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4BB07" w14:textId="77777777" w:rsidR="007F5111" w:rsidRDefault="007F5111" w:rsidP="007F5111">
      <w:pPr>
        <w:rPr>
          <w:b/>
          <w:szCs w:val="28"/>
          <w:lang w:val="en-US"/>
        </w:rPr>
      </w:pPr>
    </w:p>
    <w:tbl>
      <w:tblPr>
        <w:tblpPr w:leftFromText="180" w:rightFromText="180" w:vertAnchor="page" w:horzAnchor="margin" w:tblpXSpec="right" w:tblpY="1315"/>
        <w:tblW w:w="4457" w:type="dxa"/>
        <w:tblLook w:val="01E0" w:firstRow="1" w:lastRow="1" w:firstColumn="1" w:lastColumn="1" w:noHBand="0" w:noVBand="0"/>
      </w:tblPr>
      <w:tblGrid>
        <w:gridCol w:w="4457"/>
      </w:tblGrid>
      <w:tr w:rsidR="007F5111" w14:paraId="004C5F9D" w14:textId="77777777" w:rsidTr="002C2845">
        <w:tc>
          <w:tcPr>
            <w:tcW w:w="4457" w:type="dxa"/>
            <w:hideMark/>
          </w:tcPr>
          <w:p w14:paraId="5027D502" w14:textId="77777777" w:rsidR="007F5111" w:rsidRDefault="007F5111" w:rsidP="002C2845">
            <w:pPr>
              <w:spacing w:line="240" w:lineRule="auto"/>
              <w:ind w:firstLine="0"/>
              <w:jc w:val="left"/>
              <w:rPr>
                <w:b/>
                <w:szCs w:val="28"/>
              </w:rPr>
            </w:pPr>
            <w:bookmarkStart w:id="0" w:name="_Toc517582612"/>
            <w:bookmarkStart w:id="1" w:name="_Toc517582288"/>
            <w:bookmarkStart w:id="2" w:name="_Hlt447028322"/>
            <w:r>
              <w:rPr>
                <w:b/>
                <w:szCs w:val="28"/>
              </w:rPr>
              <w:t>УТВЕРЖДАЮ</w:t>
            </w:r>
          </w:p>
          <w:p w14:paraId="232382EC" w14:textId="77777777" w:rsidR="007F5111" w:rsidRDefault="007F5111" w:rsidP="002C2845">
            <w:pPr>
              <w:spacing w:line="240" w:lineRule="auto"/>
              <w:ind w:firstLine="0"/>
              <w:jc w:val="left"/>
              <w:rPr>
                <w:b/>
                <w:szCs w:val="28"/>
              </w:rPr>
            </w:pPr>
          </w:p>
          <w:p w14:paraId="24625F5E" w14:textId="77777777" w:rsidR="007F5111" w:rsidRDefault="007F5111" w:rsidP="002C2845">
            <w:pPr>
              <w:spacing w:line="240" w:lineRule="auto"/>
              <w:ind w:firstLine="0"/>
              <w:jc w:val="left"/>
              <w:rPr>
                <w:szCs w:val="28"/>
              </w:rPr>
            </w:pPr>
            <w:r>
              <w:rPr>
                <w:szCs w:val="28"/>
              </w:rPr>
              <w:t>Директор по управлению</w:t>
            </w:r>
          </w:p>
          <w:p w14:paraId="6CF1657F" w14:textId="77777777" w:rsidR="007F5111" w:rsidRDefault="007F5111" w:rsidP="002C2845">
            <w:pPr>
              <w:spacing w:line="240" w:lineRule="auto"/>
              <w:ind w:firstLine="0"/>
              <w:jc w:val="left"/>
              <w:rPr>
                <w:szCs w:val="28"/>
              </w:rPr>
            </w:pPr>
            <w:r>
              <w:rPr>
                <w:szCs w:val="28"/>
              </w:rPr>
              <w:t xml:space="preserve"> собственностью АО «СО ЕЭС»  </w:t>
            </w:r>
          </w:p>
          <w:p w14:paraId="03CFBCDD" w14:textId="77777777" w:rsidR="007F5111" w:rsidRDefault="007F5111" w:rsidP="002C2845">
            <w:pPr>
              <w:ind w:firstLine="0"/>
              <w:jc w:val="left"/>
              <w:rPr>
                <w:szCs w:val="28"/>
              </w:rPr>
            </w:pPr>
          </w:p>
          <w:p w14:paraId="538D2A59" w14:textId="77777777" w:rsidR="007F5111" w:rsidRDefault="007F5111" w:rsidP="002C2845">
            <w:pPr>
              <w:ind w:firstLine="0"/>
              <w:jc w:val="left"/>
              <w:rPr>
                <w:szCs w:val="28"/>
              </w:rPr>
            </w:pPr>
            <w:r>
              <w:rPr>
                <w:szCs w:val="28"/>
              </w:rPr>
              <w:t>________________ М.Л. Мастеров</w:t>
            </w:r>
          </w:p>
          <w:p w14:paraId="699E7DC8" w14:textId="77777777" w:rsidR="007F5111" w:rsidRDefault="007F5111" w:rsidP="002C2845">
            <w:pPr>
              <w:snapToGrid w:val="0"/>
              <w:spacing w:line="240" w:lineRule="auto"/>
              <w:ind w:firstLine="0"/>
              <w:jc w:val="left"/>
              <w:rPr>
                <w:b/>
                <w:szCs w:val="28"/>
              </w:rPr>
            </w:pPr>
            <w:r>
              <w:rPr>
                <w:szCs w:val="28"/>
              </w:rPr>
              <w:t>«____»__________2016 года</w:t>
            </w:r>
          </w:p>
        </w:tc>
      </w:tr>
    </w:tbl>
    <w:p w14:paraId="0CFCCA7A" w14:textId="77777777" w:rsidR="007F5111" w:rsidRDefault="007F5111" w:rsidP="007F5111">
      <w:pPr>
        <w:spacing w:line="240" w:lineRule="auto"/>
      </w:pPr>
    </w:p>
    <w:p w14:paraId="58F065E3" w14:textId="77777777" w:rsidR="007F5111" w:rsidRDefault="007F5111" w:rsidP="007F5111">
      <w:pPr>
        <w:spacing w:line="240" w:lineRule="auto"/>
      </w:pPr>
    </w:p>
    <w:p w14:paraId="1981AD32" w14:textId="77777777" w:rsidR="007F5111" w:rsidRDefault="007F5111" w:rsidP="007F5111">
      <w:pPr>
        <w:spacing w:line="240" w:lineRule="auto"/>
      </w:pPr>
    </w:p>
    <w:p w14:paraId="1EDE0566" w14:textId="77777777" w:rsidR="007F5111" w:rsidRDefault="007F5111" w:rsidP="007F5111">
      <w:pPr>
        <w:spacing w:line="240" w:lineRule="auto"/>
      </w:pPr>
    </w:p>
    <w:p w14:paraId="4681D04D" w14:textId="77777777" w:rsidR="007F5111" w:rsidRDefault="007F5111" w:rsidP="007F5111">
      <w:pPr>
        <w:spacing w:line="240" w:lineRule="auto"/>
      </w:pPr>
    </w:p>
    <w:p w14:paraId="7D21074A" w14:textId="77777777" w:rsidR="007F5111" w:rsidRDefault="007F5111" w:rsidP="007F5111">
      <w:pPr>
        <w:spacing w:line="240" w:lineRule="auto"/>
      </w:pPr>
    </w:p>
    <w:p w14:paraId="7721A29B" w14:textId="77777777" w:rsidR="007F5111" w:rsidRDefault="007F5111" w:rsidP="007F5111">
      <w:pPr>
        <w:spacing w:line="240" w:lineRule="auto"/>
      </w:pPr>
    </w:p>
    <w:p w14:paraId="606816E8" w14:textId="77777777" w:rsidR="007F5111" w:rsidRDefault="007F5111" w:rsidP="007F5111">
      <w:pPr>
        <w:spacing w:line="240" w:lineRule="auto"/>
      </w:pPr>
    </w:p>
    <w:p w14:paraId="1443B334" w14:textId="77777777" w:rsidR="007F5111" w:rsidRDefault="007F5111" w:rsidP="007F5111">
      <w:pPr>
        <w:spacing w:line="240" w:lineRule="auto"/>
      </w:pPr>
    </w:p>
    <w:p w14:paraId="043E7B1B" w14:textId="77777777" w:rsidR="007F5111" w:rsidRDefault="007F5111" w:rsidP="007F5111">
      <w:pPr>
        <w:spacing w:line="240" w:lineRule="auto"/>
      </w:pPr>
    </w:p>
    <w:p w14:paraId="6C056A89" w14:textId="77777777" w:rsidR="007F5111" w:rsidRDefault="007F5111" w:rsidP="007F5111">
      <w:pPr>
        <w:spacing w:line="240" w:lineRule="auto"/>
      </w:pPr>
    </w:p>
    <w:p w14:paraId="26D4FEA9" w14:textId="77777777" w:rsidR="007F5111" w:rsidRDefault="007F5111" w:rsidP="007F5111">
      <w:pPr>
        <w:spacing w:line="240" w:lineRule="auto"/>
      </w:pPr>
    </w:p>
    <w:p w14:paraId="543A5AA8" w14:textId="77777777" w:rsidR="007F5111" w:rsidRDefault="007F5111" w:rsidP="007F5111">
      <w:pPr>
        <w:spacing w:line="240" w:lineRule="auto"/>
      </w:pPr>
    </w:p>
    <w:p w14:paraId="5DB4C0E3" w14:textId="77777777" w:rsidR="007F5111" w:rsidRDefault="007F5111" w:rsidP="00A85628">
      <w:bookmarkStart w:id="3" w:name="_Toc518119232"/>
    </w:p>
    <w:p w14:paraId="7A58A6D8" w14:textId="77777777" w:rsidR="007F5111" w:rsidRDefault="007F5111" w:rsidP="00A85628">
      <w:pPr>
        <w:rPr>
          <w:b/>
          <w:sz w:val="36"/>
        </w:rPr>
      </w:pPr>
    </w:p>
    <w:p w14:paraId="36059944" w14:textId="77777777" w:rsidR="007F5111" w:rsidRDefault="007F5111" w:rsidP="00A85628">
      <w:pPr>
        <w:rPr>
          <w:b/>
          <w:sz w:val="36"/>
        </w:rPr>
      </w:pPr>
    </w:p>
    <w:p w14:paraId="0FD595A8" w14:textId="77777777" w:rsidR="007F5111" w:rsidRDefault="007F5111" w:rsidP="00A85628">
      <w:pPr>
        <w:rPr>
          <w:b/>
          <w:sz w:val="36"/>
        </w:rPr>
      </w:pPr>
    </w:p>
    <w:p w14:paraId="0FDAFA3E" w14:textId="77777777" w:rsidR="007F5111" w:rsidRDefault="007F5111" w:rsidP="00A85628">
      <w:pPr>
        <w:rPr>
          <w:b/>
          <w:sz w:val="36"/>
        </w:rPr>
      </w:pPr>
    </w:p>
    <w:p w14:paraId="5EBED671" w14:textId="77777777" w:rsidR="007F5111" w:rsidRDefault="007F5111" w:rsidP="007F5111">
      <w:pPr>
        <w:spacing w:line="240" w:lineRule="auto"/>
        <w:jc w:val="center"/>
        <w:outlineLvl w:val="0"/>
        <w:rPr>
          <w:b/>
          <w:sz w:val="36"/>
        </w:rPr>
      </w:pPr>
      <w:bookmarkStart w:id="4" w:name="_Toc443667804"/>
      <w:bookmarkStart w:id="5" w:name="_Toc443668334"/>
      <w:bookmarkStart w:id="6" w:name="_Toc443672782"/>
      <w:r>
        <w:rPr>
          <w:b/>
          <w:sz w:val="36"/>
        </w:rPr>
        <w:t>Конкурсная документация</w:t>
      </w:r>
      <w:bookmarkEnd w:id="0"/>
      <w:bookmarkEnd w:id="1"/>
      <w:bookmarkEnd w:id="3"/>
      <w:bookmarkEnd w:id="4"/>
      <w:bookmarkEnd w:id="5"/>
      <w:bookmarkEnd w:id="6"/>
    </w:p>
    <w:p w14:paraId="5A35968C" w14:textId="77777777" w:rsidR="007F5111" w:rsidRDefault="007F5111" w:rsidP="007F5111">
      <w:pPr>
        <w:spacing w:line="240" w:lineRule="auto"/>
      </w:pPr>
    </w:p>
    <w:p w14:paraId="54DD6F78" w14:textId="77777777" w:rsidR="007F5111" w:rsidRDefault="007F5111" w:rsidP="007F5111">
      <w:pPr>
        <w:suppressAutoHyphens/>
        <w:ind w:left="357" w:firstLine="0"/>
        <w:jc w:val="center"/>
        <w:rPr>
          <w:szCs w:val="28"/>
        </w:rPr>
      </w:pPr>
      <w:bookmarkStart w:id="7" w:name="_Toc55193146"/>
      <w:bookmarkStart w:id="8" w:name="_Toc518119233"/>
      <w:bookmarkStart w:id="9" w:name="_Toc517582613"/>
      <w:bookmarkStart w:id="10" w:name="_Toc517582289"/>
      <w:bookmarkStart w:id="11" w:name="_Toc69728940"/>
      <w:bookmarkStart w:id="12" w:name="_Ref57322919"/>
      <w:bookmarkStart w:id="13" w:name="_Ref57322917"/>
      <w:bookmarkStart w:id="14" w:name="_Toc57314614"/>
      <w:bookmarkStart w:id="15" w:name="_Ref57046967"/>
      <w:bookmarkStart w:id="16" w:name="_Ref56251020"/>
      <w:bookmarkStart w:id="17" w:name="_Ref56251018"/>
      <w:bookmarkStart w:id="18" w:name="_Ref55335495"/>
      <w:bookmarkStart w:id="19" w:name="_Toc55305368"/>
      <w:bookmarkStart w:id="20" w:name="_Toc55285334"/>
      <w:r>
        <w:rPr>
          <w:szCs w:val="28"/>
        </w:rPr>
        <w:t xml:space="preserve">ОТКРЫТЫЙ ОДНОЭТАПНЫЙ КОНКУРС </w:t>
      </w:r>
      <w:r>
        <w:rPr>
          <w:szCs w:val="28"/>
        </w:rPr>
        <w:br/>
        <w:t xml:space="preserve">НА ПРАВО ЗАКЛЮЧЕНИЯ ДОГОВОРА НА </w:t>
      </w:r>
    </w:p>
    <w:p w14:paraId="4E0A3D0A" w14:textId="74780E74" w:rsidR="006B4ECA" w:rsidRDefault="007F5111" w:rsidP="006B4ECA">
      <w:pPr>
        <w:suppressAutoHyphens/>
        <w:ind w:left="357" w:firstLine="0"/>
        <w:jc w:val="center"/>
        <w:rPr>
          <w:szCs w:val="28"/>
        </w:rPr>
      </w:pPr>
      <w:r w:rsidRPr="007A09E2">
        <w:rPr>
          <w:szCs w:val="28"/>
        </w:rPr>
        <w:t xml:space="preserve">ОКАЗАНИЕ УСЛУГ ПО </w:t>
      </w:r>
      <w:r w:rsidR="006B4ECA" w:rsidRPr="006B4ECA">
        <w:rPr>
          <w:szCs w:val="28"/>
        </w:rPr>
        <w:t xml:space="preserve">ОПЕРАТИВНОМУ КРУГЛОСУТОЧНОМУ ОБСЛУЖИВАНИЮ И </w:t>
      </w:r>
      <w:r w:rsidRPr="007A09E2">
        <w:rPr>
          <w:szCs w:val="28"/>
        </w:rPr>
        <w:t xml:space="preserve">ЭКСПЛУАТАЦИИ ОБОРУДОВАНИЯ ИНЖЕНЕРНЫХ СИСТЕМ </w:t>
      </w:r>
      <w:r w:rsidR="006B4ECA" w:rsidRPr="006B4ECA">
        <w:rPr>
          <w:szCs w:val="28"/>
        </w:rPr>
        <w:t xml:space="preserve">АДМИНИСТРАТИВНОГО ЗДАНИЯ И ВСПОМОГАТЕЛЬНОГО ЗДАНИЯ </w:t>
      </w:r>
      <w:r w:rsidRPr="007A09E2">
        <w:rPr>
          <w:szCs w:val="28"/>
        </w:rPr>
        <w:t xml:space="preserve">АО </w:t>
      </w:r>
      <w:r w:rsidR="00D9702B">
        <w:rPr>
          <w:szCs w:val="28"/>
        </w:rPr>
        <w:t>«</w:t>
      </w:r>
      <w:r w:rsidRPr="007A09E2">
        <w:rPr>
          <w:szCs w:val="28"/>
        </w:rPr>
        <w:t>СО ЕЭС</w:t>
      </w:r>
      <w:r w:rsidR="00D9702B">
        <w:rPr>
          <w:szCs w:val="28"/>
        </w:rPr>
        <w:t>»</w:t>
      </w:r>
      <w:r w:rsidRPr="007A09E2">
        <w:rPr>
          <w:szCs w:val="28"/>
        </w:rPr>
        <w:t xml:space="preserve">, </w:t>
      </w:r>
    </w:p>
    <w:p w14:paraId="79D4786E" w14:textId="77777777" w:rsidR="007F5111" w:rsidRPr="00C470F2" w:rsidRDefault="007F5111" w:rsidP="006B4ECA">
      <w:pPr>
        <w:suppressAutoHyphens/>
        <w:ind w:left="357" w:firstLine="0"/>
        <w:jc w:val="center"/>
        <w:rPr>
          <w:szCs w:val="28"/>
        </w:rPr>
      </w:pPr>
      <w:r w:rsidRPr="007A09E2">
        <w:rPr>
          <w:szCs w:val="28"/>
        </w:rPr>
        <w:t>РАСПОЛОЖЕНН</w:t>
      </w:r>
      <w:r>
        <w:rPr>
          <w:szCs w:val="28"/>
        </w:rPr>
        <w:t>ЫХ</w:t>
      </w:r>
      <w:r w:rsidRPr="007A09E2">
        <w:rPr>
          <w:szCs w:val="28"/>
        </w:rPr>
        <w:t xml:space="preserve"> ПО АДРЕСУ: Г. КРАСНОЯРСК, ЦЕНТРАЛЬНЫЙ РАЙОН, УЛ. ПЕТРА ПОДЗОЛКОВА, 3Г</w:t>
      </w:r>
    </w:p>
    <w:p w14:paraId="671CFEF5" w14:textId="77777777" w:rsidR="007F5111" w:rsidRDefault="007F5111" w:rsidP="007F5111">
      <w:pPr>
        <w:spacing w:line="240" w:lineRule="auto"/>
      </w:pPr>
    </w:p>
    <w:p w14:paraId="5E6DE587" w14:textId="77777777" w:rsidR="007F5111" w:rsidRDefault="007F5111" w:rsidP="007F5111">
      <w:pPr>
        <w:spacing w:line="240" w:lineRule="auto"/>
      </w:pPr>
    </w:p>
    <w:p w14:paraId="390B54CB" w14:textId="77777777" w:rsidR="007F5111" w:rsidRDefault="007F5111" w:rsidP="007F5111">
      <w:pPr>
        <w:spacing w:line="240" w:lineRule="auto"/>
        <w:ind w:firstLine="0"/>
      </w:pPr>
    </w:p>
    <w:p w14:paraId="02C0C70B" w14:textId="77777777" w:rsidR="007F5111" w:rsidRPr="00E73B9D" w:rsidRDefault="007F5111" w:rsidP="007F5111">
      <w:pPr>
        <w:spacing w:line="240" w:lineRule="auto"/>
        <w:ind w:firstLine="0"/>
        <w:jc w:val="center"/>
      </w:pPr>
    </w:p>
    <w:p w14:paraId="38A09590" w14:textId="77777777" w:rsidR="007F5111" w:rsidRDefault="007F5111" w:rsidP="007F5111">
      <w:pPr>
        <w:spacing w:line="240" w:lineRule="auto"/>
        <w:ind w:firstLine="0"/>
        <w:jc w:val="center"/>
      </w:pPr>
    </w:p>
    <w:p w14:paraId="0396815F" w14:textId="77777777" w:rsidR="007F5111" w:rsidRDefault="007F5111" w:rsidP="007F5111">
      <w:pPr>
        <w:spacing w:line="240" w:lineRule="auto"/>
        <w:ind w:firstLine="0"/>
        <w:jc w:val="center"/>
      </w:pPr>
    </w:p>
    <w:p w14:paraId="3FEDCBA4" w14:textId="3CCF5E7E" w:rsidR="007F5111" w:rsidRPr="00C21D5E" w:rsidRDefault="007F5111" w:rsidP="007F5111">
      <w:pPr>
        <w:spacing w:line="240" w:lineRule="auto"/>
        <w:ind w:firstLine="0"/>
        <w:jc w:val="center"/>
      </w:pPr>
      <w:r>
        <w:t>Москва</w:t>
      </w:r>
    </w:p>
    <w:p w14:paraId="20AA19E9" w14:textId="77777777" w:rsidR="007F5111" w:rsidRDefault="007F5111" w:rsidP="007F5111">
      <w:pPr>
        <w:spacing w:line="240" w:lineRule="auto"/>
        <w:ind w:firstLine="0"/>
        <w:jc w:val="center"/>
      </w:pPr>
      <w:r>
        <w:t>2016</w:t>
      </w:r>
      <w:r>
        <w:tab/>
      </w:r>
    </w:p>
    <w:p w14:paraId="38B0D67D" w14:textId="77777777" w:rsidR="007F5111" w:rsidRDefault="007F5111" w:rsidP="007F5111">
      <w:pPr>
        <w:spacing w:line="240" w:lineRule="auto"/>
        <w:ind w:firstLine="0"/>
        <w:jc w:val="center"/>
      </w:pPr>
    </w:p>
    <w:sdt>
      <w:sdtPr>
        <w:rPr>
          <w:rFonts w:ascii="Times New Roman" w:hAnsi="Times New Roman"/>
          <w:b w:val="0"/>
          <w:bCs w:val="0"/>
          <w:snapToGrid w:val="0"/>
          <w:color w:val="auto"/>
          <w:sz w:val="32"/>
          <w:szCs w:val="32"/>
        </w:rPr>
        <w:id w:val="1944418346"/>
        <w:docPartObj>
          <w:docPartGallery w:val="Table of Contents"/>
          <w:docPartUnique/>
        </w:docPartObj>
      </w:sdtPr>
      <w:sdtEndPr>
        <w:rPr>
          <w:sz w:val="28"/>
          <w:szCs w:val="20"/>
        </w:rPr>
      </w:sdtEndPr>
      <w:sdtContent>
        <w:p w14:paraId="732140E4" w14:textId="77777777" w:rsidR="007F5111" w:rsidRPr="00A57A2E" w:rsidRDefault="007F5111" w:rsidP="007F5111">
          <w:pPr>
            <w:pStyle w:val="afffff5"/>
            <w:numPr>
              <w:ilvl w:val="0"/>
              <w:numId w:val="0"/>
            </w:numPr>
            <w:ind w:left="432"/>
            <w:jc w:val="center"/>
            <w:outlineLvl w:val="0"/>
            <w:rPr>
              <w:rFonts w:ascii="Times New Roman" w:hAnsi="Times New Roman"/>
              <w:color w:val="auto"/>
              <w:sz w:val="32"/>
              <w:szCs w:val="32"/>
            </w:rPr>
          </w:pPr>
          <w:r w:rsidRPr="00A57A2E">
            <w:rPr>
              <w:rFonts w:ascii="Times New Roman" w:hAnsi="Times New Roman"/>
              <w:color w:val="auto"/>
              <w:sz w:val="32"/>
              <w:szCs w:val="32"/>
            </w:rPr>
            <w:t>СОДЕРЖАНИЕ</w:t>
          </w:r>
        </w:p>
        <w:p w14:paraId="5DC34F9B" w14:textId="77777777" w:rsidR="001930EA" w:rsidRDefault="007F5111">
          <w:pPr>
            <w:pStyle w:val="26"/>
            <w:rPr>
              <w:rFonts w:asciiTheme="minorHAnsi" w:eastAsiaTheme="minorEastAsia" w:hAnsiTheme="minorHAnsi" w:cstheme="minorBidi"/>
              <w:b w:val="0"/>
              <w:iCs w:val="0"/>
              <w:noProof/>
              <w:snapToGrid/>
              <w:sz w:val="22"/>
              <w:szCs w:val="22"/>
            </w:rPr>
          </w:pPr>
          <w:r>
            <w:rPr>
              <w:szCs w:val="24"/>
            </w:rPr>
            <w:fldChar w:fldCharType="begin"/>
          </w:r>
          <w:r>
            <w:rPr>
              <w:szCs w:val="24"/>
            </w:rPr>
            <w:instrText xml:space="preserve"> TOC \o "1-2" \h \z \t "Заголовок 3;3;1 Заголовок;1" </w:instrText>
          </w:r>
          <w:r>
            <w:rPr>
              <w:szCs w:val="24"/>
            </w:rPr>
            <w:fldChar w:fldCharType="separate"/>
          </w:r>
          <w:hyperlink w:anchor="_Toc467837406" w:history="1">
            <w:r w:rsidR="001930EA" w:rsidRPr="00993712">
              <w:rPr>
                <w:rStyle w:val="ac"/>
                <w:noProof/>
              </w:rPr>
              <w:t>1.</w:t>
            </w:r>
            <w:r w:rsidR="001930EA">
              <w:rPr>
                <w:rFonts w:asciiTheme="minorHAnsi" w:eastAsiaTheme="minorEastAsia" w:hAnsiTheme="minorHAnsi" w:cstheme="minorBidi"/>
                <w:b w:val="0"/>
                <w:iCs w:val="0"/>
                <w:noProof/>
                <w:snapToGrid/>
                <w:sz w:val="22"/>
                <w:szCs w:val="22"/>
              </w:rPr>
              <w:tab/>
            </w:r>
            <w:r w:rsidR="001930EA" w:rsidRPr="00993712">
              <w:rPr>
                <w:rStyle w:val="ac"/>
                <w:noProof/>
              </w:rPr>
              <w:t>Извещение о проведении открытого одноэтапного конкурса</w:t>
            </w:r>
            <w:r w:rsidR="001930EA">
              <w:rPr>
                <w:noProof/>
                <w:webHidden/>
              </w:rPr>
              <w:tab/>
            </w:r>
            <w:r w:rsidR="001930EA">
              <w:rPr>
                <w:noProof/>
                <w:webHidden/>
              </w:rPr>
              <w:fldChar w:fldCharType="begin"/>
            </w:r>
            <w:r w:rsidR="001930EA">
              <w:rPr>
                <w:noProof/>
                <w:webHidden/>
              </w:rPr>
              <w:instrText xml:space="preserve"> PAGEREF _Toc467837406 \h </w:instrText>
            </w:r>
            <w:r w:rsidR="001930EA">
              <w:rPr>
                <w:noProof/>
                <w:webHidden/>
              </w:rPr>
            </w:r>
            <w:r w:rsidR="001930EA">
              <w:rPr>
                <w:noProof/>
                <w:webHidden/>
              </w:rPr>
              <w:fldChar w:fldCharType="separate"/>
            </w:r>
            <w:r w:rsidR="002D51AC">
              <w:rPr>
                <w:noProof/>
                <w:webHidden/>
              </w:rPr>
              <w:t>4</w:t>
            </w:r>
            <w:r w:rsidR="001930EA">
              <w:rPr>
                <w:noProof/>
                <w:webHidden/>
              </w:rPr>
              <w:fldChar w:fldCharType="end"/>
            </w:r>
          </w:hyperlink>
        </w:p>
        <w:p w14:paraId="28D1D2FD"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07" w:history="1">
            <w:r w:rsidR="001930EA" w:rsidRPr="00993712">
              <w:rPr>
                <w:rStyle w:val="ac"/>
                <w:noProof/>
              </w:rPr>
              <w:t>2.</w:t>
            </w:r>
            <w:r w:rsidR="001930EA">
              <w:rPr>
                <w:rFonts w:asciiTheme="minorHAnsi" w:eastAsiaTheme="minorEastAsia" w:hAnsiTheme="minorHAnsi" w:cstheme="minorBidi"/>
                <w:b w:val="0"/>
                <w:iCs w:val="0"/>
                <w:noProof/>
                <w:snapToGrid/>
                <w:sz w:val="22"/>
                <w:szCs w:val="22"/>
              </w:rPr>
              <w:tab/>
            </w:r>
            <w:r w:rsidR="001930EA" w:rsidRPr="00993712">
              <w:rPr>
                <w:rStyle w:val="ac"/>
                <w:noProof/>
              </w:rPr>
              <w:t>Общие положения</w:t>
            </w:r>
            <w:r w:rsidR="001930EA">
              <w:rPr>
                <w:noProof/>
                <w:webHidden/>
              </w:rPr>
              <w:tab/>
            </w:r>
            <w:r w:rsidR="001930EA">
              <w:rPr>
                <w:noProof/>
                <w:webHidden/>
              </w:rPr>
              <w:fldChar w:fldCharType="begin"/>
            </w:r>
            <w:r w:rsidR="001930EA">
              <w:rPr>
                <w:noProof/>
                <w:webHidden/>
              </w:rPr>
              <w:instrText xml:space="preserve"> PAGEREF _Toc467837407 \h </w:instrText>
            </w:r>
            <w:r w:rsidR="001930EA">
              <w:rPr>
                <w:noProof/>
                <w:webHidden/>
              </w:rPr>
            </w:r>
            <w:r w:rsidR="001930EA">
              <w:rPr>
                <w:noProof/>
                <w:webHidden/>
              </w:rPr>
              <w:fldChar w:fldCharType="separate"/>
            </w:r>
            <w:r w:rsidR="002D51AC">
              <w:rPr>
                <w:noProof/>
                <w:webHidden/>
              </w:rPr>
              <w:t>8</w:t>
            </w:r>
            <w:r w:rsidR="001930EA">
              <w:rPr>
                <w:noProof/>
                <w:webHidden/>
              </w:rPr>
              <w:fldChar w:fldCharType="end"/>
            </w:r>
          </w:hyperlink>
        </w:p>
        <w:p w14:paraId="1497FA0C"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08" w:history="1">
            <w:r w:rsidR="001930EA" w:rsidRPr="00993712">
              <w:rPr>
                <w:rStyle w:val="ac"/>
                <w:noProof/>
              </w:rPr>
              <w:t>2.1 Общие сведения о конкурсе</w:t>
            </w:r>
            <w:r w:rsidR="001930EA">
              <w:rPr>
                <w:noProof/>
                <w:webHidden/>
              </w:rPr>
              <w:tab/>
            </w:r>
            <w:r w:rsidR="001930EA">
              <w:rPr>
                <w:noProof/>
                <w:webHidden/>
              </w:rPr>
              <w:fldChar w:fldCharType="begin"/>
            </w:r>
            <w:r w:rsidR="001930EA">
              <w:rPr>
                <w:noProof/>
                <w:webHidden/>
              </w:rPr>
              <w:instrText xml:space="preserve"> PAGEREF _Toc467837408 \h </w:instrText>
            </w:r>
            <w:r w:rsidR="001930EA">
              <w:rPr>
                <w:noProof/>
                <w:webHidden/>
              </w:rPr>
            </w:r>
            <w:r w:rsidR="001930EA">
              <w:rPr>
                <w:noProof/>
                <w:webHidden/>
              </w:rPr>
              <w:fldChar w:fldCharType="separate"/>
            </w:r>
            <w:r w:rsidR="002D51AC">
              <w:rPr>
                <w:noProof/>
                <w:webHidden/>
              </w:rPr>
              <w:t>8</w:t>
            </w:r>
            <w:r w:rsidR="001930EA">
              <w:rPr>
                <w:noProof/>
                <w:webHidden/>
              </w:rPr>
              <w:fldChar w:fldCharType="end"/>
            </w:r>
          </w:hyperlink>
        </w:p>
        <w:p w14:paraId="25605270"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09" w:history="1">
            <w:r w:rsidR="001930EA" w:rsidRPr="00993712">
              <w:rPr>
                <w:rStyle w:val="ac"/>
                <w:noProof/>
              </w:rPr>
              <w:t>2.2 Начальная (предельная) цена Договора</w:t>
            </w:r>
            <w:r w:rsidR="001930EA">
              <w:rPr>
                <w:noProof/>
                <w:webHidden/>
              </w:rPr>
              <w:tab/>
            </w:r>
            <w:r w:rsidR="001930EA">
              <w:rPr>
                <w:noProof/>
                <w:webHidden/>
              </w:rPr>
              <w:fldChar w:fldCharType="begin"/>
            </w:r>
            <w:r w:rsidR="001930EA">
              <w:rPr>
                <w:noProof/>
                <w:webHidden/>
              </w:rPr>
              <w:instrText xml:space="preserve"> PAGEREF _Toc467837409 \h </w:instrText>
            </w:r>
            <w:r w:rsidR="001930EA">
              <w:rPr>
                <w:noProof/>
                <w:webHidden/>
              </w:rPr>
            </w:r>
            <w:r w:rsidR="001930EA">
              <w:rPr>
                <w:noProof/>
                <w:webHidden/>
              </w:rPr>
              <w:fldChar w:fldCharType="separate"/>
            </w:r>
            <w:r w:rsidR="002D51AC">
              <w:rPr>
                <w:noProof/>
                <w:webHidden/>
              </w:rPr>
              <w:t>9</w:t>
            </w:r>
            <w:r w:rsidR="001930EA">
              <w:rPr>
                <w:noProof/>
                <w:webHidden/>
              </w:rPr>
              <w:fldChar w:fldCharType="end"/>
            </w:r>
          </w:hyperlink>
        </w:p>
        <w:p w14:paraId="7B474F60"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0" w:history="1">
            <w:r w:rsidR="001930EA" w:rsidRPr="00993712">
              <w:rPr>
                <w:rStyle w:val="ac"/>
                <w:noProof/>
              </w:rPr>
              <w:t>2.3 Разъяснение Конкурсной документации</w:t>
            </w:r>
            <w:r w:rsidR="001930EA">
              <w:rPr>
                <w:noProof/>
                <w:webHidden/>
              </w:rPr>
              <w:tab/>
            </w:r>
            <w:r w:rsidR="001930EA">
              <w:rPr>
                <w:noProof/>
                <w:webHidden/>
              </w:rPr>
              <w:fldChar w:fldCharType="begin"/>
            </w:r>
            <w:r w:rsidR="001930EA">
              <w:rPr>
                <w:noProof/>
                <w:webHidden/>
              </w:rPr>
              <w:instrText xml:space="preserve"> PAGEREF _Toc467837410 \h </w:instrText>
            </w:r>
            <w:r w:rsidR="001930EA">
              <w:rPr>
                <w:noProof/>
                <w:webHidden/>
              </w:rPr>
            </w:r>
            <w:r w:rsidR="001930EA">
              <w:rPr>
                <w:noProof/>
                <w:webHidden/>
              </w:rPr>
              <w:fldChar w:fldCharType="separate"/>
            </w:r>
            <w:r w:rsidR="002D51AC">
              <w:rPr>
                <w:noProof/>
                <w:webHidden/>
              </w:rPr>
              <w:t>9</w:t>
            </w:r>
            <w:r w:rsidR="001930EA">
              <w:rPr>
                <w:noProof/>
                <w:webHidden/>
              </w:rPr>
              <w:fldChar w:fldCharType="end"/>
            </w:r>
          </w:hyperlink>
        </w:p>
        <w:p w14:paraId="79BD1B05"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1" w:history="1">
            <w:r w:rsidR="001930EA" w:rsidRPr="00993712">
              <w:rPr>
                <w:rStyle w:val="ac"/>
                <w:noProof/>
              </w:rPr>
              <w:t>2.4 Внесение изменений в Конкурсную документацию</w:t>
            </w:r>
            <w:r w:rsidR="001930EA">
              <w:rPr>
                <w:noProof/>
                <w:webHidden/>
              </w:rPr>
              <w:tab/>
            </w:r>
            <w:r w:rsidR="001930EA">
              <w:rPr>
                <w:noProof/>
                <w:webHidden/>
              </w:rPr>
              <w:fldChar w:fldCharType="begin"/>
            </w:r>
            <w:r w:rsidR="001930EA">
              <w:rPr>
                <w:noProof/>
                <w:webHidden/>
              </w:rPr>
              <w:instrText xml:space="preserve"> PAGEREF _Toc467837411 \h </w:instrText>
            </w:r>
            <w:r w:rsidR="001930EA">
              <w:rPr>
                <w:noProof/>
                <w:webHidden/>
              </w:rPr>
            </w:r>
            <w:r w:rsidR="001930EA">
              <w:rPr>
                <w:noProof/>
                <w:webHidden/>
              </w:rPr>
              <w:fldChar w:fldCharType="separate"/>
            </w:r>
            <w:r w:rsidR="002D51AC">
              <w:rPr>
                <w:noProof/>
                <w:webHidden/>
              </w:rPr>
              <w:t>9</w:t>
            </w:r>
            <w:r w:rsidR="001930EA">
              <w:rPr>
                <w:noProof/>
                <w:webHidden/>
              </w:rPr>
              <w:fldChar w:fldCharType="end"/>
            </w:r>
          </w:hyperlink>
        </w:p>
        <w:p w14:paraId="66C2867A"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2" w:history="1">
            <w:r w:rsidR="001930EA" w:rsidRPr="00993712">
              <w:rPr>
                <w:rStyle w:val="ac"/>
                <w:noProof/>
              </w:rPr>
              <w:t>2.5 Правовой статус документов</w:t>
            </w:r>
            <w:r w:rsidR="001930EA">
              <w:rPr>
                <w:noProof/>
                <w:webHidden/>
              </w:rPr>
              <w:tab/>
            </w:r>
            <w:r w:rsidR="001930EA">
              <w:rPr>
                <w:noProof/>
                <w:webHidden/>
              </w:rPr>
              <w:fldChar w:fldCharType="begin"/>
            </w:r>
            <w:r w:rsidR="001930EA">
              <w:rPr>
                <w:noProof/>
                <w:webHidden/>
              </w:rPr>
              <w:instrText xml:space="preserve"> PAGEREF _Toc467837412 \h </w:instrText>
            </w:r>
            <w:r w:rsidR="001930EA">
              <w:rPr>
                <w:noProof/>
                <w:webHidden/>
              </w:rPr>
            </w:r>
            <w:r w:rsidR="001930EA">
              <w:rPr>
                <w:noProof/>
                <w:webHidden/>
              </w:rPr>
              <w:fldChar w:fldCharType="separate"/>
            </w:r>
            <w:r w:rsidR="002D51AC">
              <w:rPr>
                <w:noProof/>
                <w:webHidden/>
              </w:rPr>
              <w:t>10</w:t>
            </w:r>
            <w:r w:rsidR="001930EA">
              <w:rPr>
                <w:noProof/>
                <w:webHidden/>
              </w:rPr>
              <w:fldChar w:fldCharType="end"/>
            </w:r>
          </w:hyperlink>
        </w:p>
        <w:p w14:paraId="4FADD34E"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3" w:history="1">
            <w:r w:rsidR="001930EA" w:rsidRPr="00993712">
              <w:rPr>
                <w:rStyle w:val="ac"/>
                <w:noProof/>
              </w:rPr>
              <w:t>2.6 Обжалование</w:t>
            </w:r>
            <w:r w:rsidR="001930EA">
              <w:rPr>
                <w:noProof/>
                <w:webHidden/>
              </w:rPr>
              <w:tab/>
            </w:r>
            <w:r w:rsidR="001930EA">
              <w:rPr>
                <w:noProof/>
                <w:webHidden/>
              </w:rPr>
              <w:fldChar w:fldCharType="begin"/>
            </w:r>
            <w:r w:rsidR="001930EA">
              <w:rPr>
                <w:noProof/>
                <w:webHidden/>
              </w:rPr>
              <w:instrText xml:space="preserve"> PAGEREF _Toc467837413 \h </w:instrText>
            </w:r>
            <w:r w:rsidR="001930EA">
              <w:rPr>
                <w:noProof/>
                <w:webHidden/>
              </w:rPr>
            </w:r>
            <w:r w:rsidR="001930EA">
              <w:rPr>
                <w:noProof/>
                <w:webHidden/>
              </w:rPr>
              <w:fldChar w:fldCharType="separate"/>
            </w:r>
            <w:r w:rsidR="002D51AC">
              <w:rPr>
                <w:noProof/>
                <w:webHidden/>
              </w:rPr>
              <w:t>10</w:t>
            </w:r>
            <w:r w:rsidR="001930EA">
              <w:rPr>
                <w:noProof/>
                <w:webHidden/>
              </w:rPr>
              <w:fldChar w:fldCharType="end"/>
            </w:r>
          </w:hyperlink>
        </w:p>
        <w:p w14:paraId="5A904122"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4" w:history="1">
            <w:r w:rsidR="001930EA" w:rsidRPr="00993712">
              <w:rPr>
                <w:rStyle w:val="ac"/>
                <w:noProof/>
              </w:rPr>
              <w:t>2.7 Прочие положения</w:t>
            </w:r>
            <w:r w:rsidR="001930EA">
              <w:rPr>
                <w:noProof/>
                <w:webHidden/>
              </w:rPr>
              <w:tab/>
            </w:r>
            <w:r w:rsidR="001930EA">
              <w:rPr>
                <w:noProof/>
                <w:webHidden/>
              </w:rPr>
              <w:fldChar w:fldCharType="begin"/>
            </w:r>
            <w:r w:rsidR="001930EA">
              <w:rPr>
                <w:noProof/>
                <w:webHidden/>
              </w:rPr>
              <w:instrText xml:space="preserve"> PAGEREF _Toc467837414 \h </w:instrText>
            </w:r>
            <w:r w:rsidR="001930EA">
              <w:rPr>
                <w:noProof/>
                <w:webHidden/>
              </w:rPr>
            </w:r>
            <w:r w:rsidR="001930EA">
              <w:rPr>
                <w:noProof/>
                <w:webHidden/>
              </w:rPr>
              <w:fldChar w:fldCharType="separate"/>
            </w:r>
            <w:r w:rsidR="002D51AC">
              <w:rPr>
                <w:noProof/>
                <w:webHidden/>
              </w:rPr>
              <w:t>11</w:t>
            </w:r>
            <w:r w:rsidR="001930EA">
              <w:rPr>
                <w:noProof/>
                <w:webHidden/>
              </w:rPr>
              <w:fldChar w:fldCharType="end"/>
            </w:r>
          </w:hyperlink>
        </w:p>
        <w:p w14:paraId="6B1FA179" w14:textId="77777777" w:rsidR="001930EA" w:rsidRDefault="004C01FF">
          <w:pPr>
            <w:pStyle w:val="26"/>
            <w:rPr>
              <w:rFonts w:asciiTheme="minorHAnsi" w:eastAsiaTheme="minorEastAsia" w:hAnsiTheme="minorHAnsi" w:cstheme="minorBidi"/>
              <w:b w:val="0"/>
              <w:iCs w:val="0"/>
              <w:noProof/>
              <w:snapToGrid/>
              <w:sz w:val="22"/>
              <w:szCs w:val="22"/>
            </w:rPr>
          </w:pPr>
          <w:hyperlink w:anchor="_Toc467837415" w:history="1">
            <w:r w:rsidR="001930EA" w:rsidRPr="00993712">
              <w:rPr>
                <w:rStyle w:val="ac"/>
                <w:noProof/>
              </w:rPr>
              <w:t>3.</w:t>
            </w:r>
            <w:r w:rsidR="001930EA">
              <w:rPr>
                <w:rFonts w:asciiTheme="minorHAnsi" w:eastAsiaTheme="minorEastAsia" w:hAnsiTheme="minorHAnsi" w:cstheme="minorBidi"/>
                <w:b w:val="0"/>
                <w:iCs w:val="0"/>
                <w:noProof/>
                <w:snapToGrid/>
                <w:sz w:val="22"/>
                <w:szCs w:val="22"/>
              </w:rPr>
              <w:tab/>
            </w:r>
            <w:r w:rsidR="001930EA" w:rsidRPr="00993712">
              <w:rPr>
                <w:rStyle w:val="ac"/>
                <w:noProof/>
              </w:rPr>
              <w:t>Техническое задание</w:t>
            </w:r>
            <w:r w:rsidR="001930EA">
              <w:rPr>
                <w:noProof/>
                <w:webHidden/>
              </w:rPr>
              <w:tab/>
            </w:r>
            <w:r w:rsidR="001930EA">
              <w:rPr>
                <w:noProof/>
                <w:webHidden/>
              </w:rPr>
              <w:fldChar w:fldCharType="begin"/>
            </w:r>
            <w:r w:rsidR="001930EA">
              <w:rPr>
                <w:noProof/>
                <w:webHidden/>
              </w:rPr>
              <w:instrText xml:space="preserve"> PAGEREF _Toc467837415 \h </w:instrText>
            </w:r>
            <w:r w:rsidR="001930EA">
              <w:rPr>
                <w:noProof/>
                <w:webHidden/>
              </w:rPr>
            </w:r>
            <w:r w:rsidR="001930EA">
              <w:rPr>
                <w:noProof/>
                <w:webHidden/>
              </w:rPr>
              <w:fldChar w:fldCharType="separate"/>
            </w:r>
            <w:r w:rsidR="002D51AC">
              <w:rPr>
                <w:noProof/>
                <w:webHidden/>
              </w:rPr>
              <w:t>13</w:t>
            </w:r>
            <w:r w:rsidR="001930EA">
              <w:rPr>
                <w:noProof/>
                <w:webHidden/>
              </w:rPr>
              <w:fldChar w:fldCharType="end"/>
            </w:r>
          </w:hyperlink>
        </w:p>
        <w:p w14:paraId="37827CEB" w14:textId="55BE60CC" w:rsidR="001930EA" w:rsidRDefault="004C01FF">
          <w:pPr>
            <w:pStyle w:val="26"/>
            <w:rPr>
              <w:rFonts w:asciiTheme="minorHAnsi" w:eastAsiaTheme="minorEastAsia" w:hAnsiTheme="minorHAnsi" w:cstheme="minorBidi"/>
              <w:b w:val="0"/>
              <w:iCs w:val="0"/>
              <w:noProof/>
              <w:snapToGrid/>
              <w:sz w:val="22"/>
              <w:szCs w:val="22"/>
            </w:rPr>
          </w:pPr>
          <w:hyperlink w:anchor="_Toc467837422" w:history="1">
            <w:r w:rsidR="001930EA" w:rsidRPr="00993712">
              <w:rPr>
                <w:rStyle w:val="ac"/>
                <w:noProof/>
              </w:rPr>
              <w:t>4.</w:t>
            </w:r>
            <w:r w:rsidR="001930EA">
              <w:rPr>
                <w:rFonts w:asciiTheme="minorHAnsi" w:eastAsiaTheme="minorEastAsia" w:hAnsiTheme="minorHAnsi" w:cstheme="minorBidi"/>
                <w:b w:val="0"/>
                <w:iCs w:val="0"/>
                <w:noProof/>
                <w:snapToGrid/>
                <w:sz w:val="22"/>
                <w:szCs w:val="22"/>
              </w:rPr>
              <w:tab/>
            </w:r>
            <w:r w:rsidR="001930EA" w:rsidRPr="00993712">
              <w:rPr>
                <w:rStyle w:val="ac"/>
                <w:noProof/>
              </w:rPr>
              <w:t>Проект Договора</w:t>
            </w:r>
            <w:r w:rsidR="001930EA">
              <w:rPr>
                <w:noProof/>
                <w:webHidden/>
              </w:rPr>
              <w:tab/>
            </w:r>
            <w:r w:rsidR="001930EA">
              <w:rPr>
                <w:noProof/>
                <w:webHidden/>
              </w:rPr>
              <w:fldChar w:fldCharType="begin"/>
            </w:r>
            <w:r w:rsidR="001930EA">
              <w:rPr>
                <w:noProof/>
                <w:webHidden/>
              </w:rPr>
              <w:instrText xml:space="preserve"> PAGEREF _Toc467837422 \h </w:instrText>
            </w:r>
            <w:r w:rsidR="001930EA">
              <w:rPr>
                <w:noProof/>
                <w:webHidden/>
              </w:rPr>
            </w:r>
            <w:r w:rsidR="001930EA">
              <w:rPr>
                <w:noProof/>
                <w:webHidden/>
              </w:rPr>
              <w:fldChar w:fldCharType="separate"/>
            </w:r>
            <w:r w:rsidR="002D51AC">
              <w:rPr>
                <w:noProof/>
                <w:webHidden/>
              </w:rPr>
              <w:t>95</w:t>
            </w:r>
            <w:r w:rsidR="001930EA">
              <w:rPr>
                <w:noProof/>
                <w:webHidden/>
              </w:rPr>
              <w:fldChar w:fldCharType="end"/>
            </w:r>
          </w:hyperlink>
        </w:p>
        <w:p w14:paraId="23FF14D2" w14:textId="039463DB" w:rsidR="001930EA" w:rsidRDefault="004C01FF">
          <w:pPr>
            <w:pStyle w:val="26"/>
            <w:rPr>
              <w:rFonts w:asciiTheme="minorHAnsi" w:eastAsiaTheme="minorEastAsia" w:hAnsiTheme="minorHAnsi" w:cstheme="minorBidi"/>
              <w:b w:val="0"/>
              <w:iCs w:val="0"/>
              <w:noProof/>
              <w:snapToGrid/>
              <w:sz w:val="22"/>
              <w:szCs w:val="22"/>
            </w:rPr>
          </w:pPr>
          <w:hyperlink w:anchor="_Toc467837423" w:history="1">
            <w:r w:rsidR="001930EA" w:rsidRPr="00993712">
              <w:rPr>
                <w:rStyle w:val="ac"/>
                <w:noProof/>
              </w:rPr>
              <w:t>5.</w:t>
            </w:r>
            <w:r w:rsidR="001930EA">
              <w:rPr>
                <w:rFonts w:asciiTheme="minorHAnsi" w:eastAsiaTheme="minorEastAsia" w:hAnsiTheme="minorHAnsi" w:cstheme="minorBidi"/>
                <w:b w:val="0"/>
                <w:iCs w:val="0"/>
                <w:noProof/>
                <w:snapToGrid/>
                <w:sz w:val="22"/>
                <w:szCs w:val="22"/>
              </w:rPr>
              <w:tab/>
            </w:r>
            <w:r w:rsidR="001930EA" w:rsidRPr="00993712">
              <w:rPr>
                <w:rStyle w:val="ac"/>
                <w:noProof/>
              </w:rPr>
              <w:t>Требования к Участникам конкурса. Подтверждение соответствия предъявляемым требованиям</w:t>
            </w:r>
            <w:r w:rsidR="001930EA">
              <w:rPr>
                <w:noProof/>
                <w:webHidden/>
              </w:rPr>
              <w:tab/>
            </w:r>
            <w:r w:rsidR="001930EA">
              <w:rPr>
                <w:noProof/>
                <w:webHidden/>
              </w:rPr>
              <w:fldChar w:fldCharType="begin"/>
            </w:r>
            <w:r w:rsidR="001930EA">
              <w:rPr>
                <w:noProof/>
                <w:webHidden/>
              </w:rPr>
              <w:instrText xml:space="preserve"> PAGEREF _Toc467837423 \h </w:instrText>
            </w:r>
            <w:r w:rsidR="001930EA">
              <w:rPr>
                <w:noProof/>
                <w:webHidden/>
              </w:rPr>
            </w:r>
            <w:r w:rsidR="001930EA">
              <w:rPr>
                <w:noProof/>
                <w:webHidden/>
              </w:rPr>
              <w:fldChar w:fldCharType="separate"/>
            </w:r>
            <w:r w:rsidR="002D51AC">
              <w:rPr>
                <w:noProof/>
                <w:webHidden/>
              </w:rPr>
              <w:t>136</w:t>
            </w:r>
            <w:r w:rsidR="001930EA">
              <w:rPr>
                <w:noProof/>
                <w:webHidden/>
              </w:rPr>
              <w:fldChar w:fldCharType="end"/>
            </w:r>
          </w:hyperlink>
        </w:p>
        <w:p w14:paraId="0BCE80C7" w14:textId="6EC771B1" w:rsidR="001930EA" w:rsidRDefault="004C01FF">
          <w:pPr>
            <w:pStyle w:val="26"/>
            <w:rPr>
              <w:rFonts w:asciiTheme="minorHAnsi" w:eastAsiaTheme="minorEastAsia" w:hAnsiTheme="minorHAnsi" w:cstheme="minorBidi"/>
              <w:b w:val="0"/>
              <w:iCs w:val="0"/>
              <w:noProof/>
              <w:snapToGrid/>
              <w:sz w:val="22"/>
              <w:szCs w:val="22"/>
            </w:rPr>
          </w:pPr>
          <w:hyperlink w:anchor="_Toc467837424" w:history="1">
            <w:r w:rsidR="001930EA" w:rsidRPr="00993712">
              <w:rPr>
                <w:rStyle w:val="ac"/>
                <w:noProof/>
              </w:rPr>
              <w:t>5.1. Требования к Участникам конкурса</w:t>
            </w:r>
            <w:r w:rsidR="001930EA">
              <w:rPr>
                <w:noProof/>
                <w:webHidden/>
              </w:rPr>
              <w:tab/>
            </w:r>
            <w:r w:rsidR="001930EA">
              <w:rPr>
                <w:noProof/>
                <w:webHidden/>
              </w:rPr>
              <w:fldChar w:fldCharType="begin"/>
            </w:r>
            <w:r w:rsidR="001930EA">
              <w:rPr>
                <w:noProof/>
                <w:webHidden/>
              </w:rPr>
              <w:instrText xml:space="preserve"> PAGEREF _Toc467837424 \h </w:instrText>
            </w:r>
            <w:r w:rsidR="001930EA">
              <w:rPr>
                <w:noProof/>
                <w:webHidden/>
              </w:rPr>
            </w:r>
            <w:r w:rsidR="001930EA">
              <w:rPr>
                <w:noProof/>
                <w:webHidden/>
              </w:rPr>
              <w:fldChar w:fldCharType="separate"/>
            </w:r>
            <w:r w:rsidR="002D51AC">
              <w:rPr>
                <w:noProof/>
                <w:webHidden/>
              </w:rPr>
              <w:t>136</w:t>
            </w:r>
            <w:r w:rsidR="001930EA">
              <w:rPr>
                <w:noProof/>
                <w:webHidden/>
              </w:rPr>
              <w:fldChar w:fldCharType="end"/>
            </w:r>
          </w:hyperlink>
        </w:p>
        <w:p w14:paraId="0C2F0685" w14:textId="50A37BF9" w:rsidR="001930EA" w:rsidRDefault="004C01FF">
          <w:pPr>
            <w:pStyle w:val="26"/>
            <w:rPr>
              <w:rFonts w:asciiTheme="minorHAnsi" w:eastAsiaTheme="minorEastAsia" w:hAnsiTheme="minorHAnsi" w:cstheme="minorBidi"/>
              <w:b w:val="0"/>
              <w:iCs w:val="0"/>
              <w:noProof/>
              <w:snapToGrid/>
              <w:sz w:val="22"/>
              <w:szCs w:val="22"/>
            </w:rPr>
          </w:pPr>
          <w:hyperlink w:anchor="_Toc467837425" w:history="1">
            <w:r w:rsidR="001930EA" w:rsidRPr="00993712">
              <w:rPr>
                <w:rStyle w:val="ac"/>
                <w:noProof/>
              </w:rPr>
              <w:t>5.2.</w:t>
            </w:r>
            <w:r w:rsidR="001930EA">
              <w:rPr>
                <w:rFonts w:asciiTheme="minorHAnsi" w:eastAsiaTheme="minorEastAsia" w:hAnsiTheme="minorHAnsi" w:cstheme="minorBidi"/>
                <w:b w:val="0"/>
                <w:iCs w:val="0"/>
                <w:noProof/>
                <w:snapToGrid/>
                <w:sz w:val="22"/>
                <w:szCs w:val="22"/>
              </w:rPr>
              <w:tab/>
            </w:r>
            <w:r w:rsidR="001930EA" w:rsidRPr="00993712">
              <w:rPr>
                <w:rStyle w:val="ac"/>
                <w:noProof/>
              </w:rPr>
              <w:t xml:space="preserve"> Подтверждение соответствия Участников установленным требованиям</w:t>
            </w:r>
            <w:r w:rsidR="001930EA">
              <w:rPr>
                <w:noProof/>
                <w:webHidden/>
              </w:rPr>
              <w:tab/>
            </w:r>
            <w:r w:rsidR="00B7002D">
              <w:rPr>
                <w:noProof/>
                <w:webHidden/>
              </w:rPr>
              <w:tab/>
              <w:t xml:space="preserve">                                                                                                                                 </w:t>
            </w:r>
            <w:r w:rsidR="001930EA">
              <w:rPr>
                <w:noProof/>
                <w:webHidden/>
              </w:rPr>
              <w:fldChar w:fldCharType="begin"/>
            </w:r>
            <w:r w:rsidR="001930EA">
              <w:rPr>
                <w:noProof/>
                <w:webHidden/>
              </w:rPr>
              <w:instrText xml:space="preserve"> PAGEREF _Toc467837425 \h </w:instrText>
            </w:r>
            <w:r w:rsidR="001930EA">
              <w:rPr>
                <w:noProof/>
                <w:webHidden/>
              </w:rPr>
            </w:r>
            <w:r w:rsidR="001930EA">
              <w:rPr>
                <w:noProof/>
                <w:webHidden/>
              </w:rPr>
              <w:fldChar w:fldCharType="separate"/>
            </w:r>
            <w:r w:rsidR="002D51AC">
              <w:rPr>
                <w:noProof/>
                <w:webHidden/>
              </w:rPr>
              <w:t>138</w:t>
            </w:r>
            <w:r w:rsidR="001930EA">
              <w:rPr>
                <w:noProof/>
                <w:webHidden/>
              </w:rPr>
              <w:fldChar w:fldCharType="end"/>
            </w:r>
          </w:hyperlink>
        </w:p>
        <w:p w14:paraId="0319E6F3" w14:textId="5CC98007" w:rsidR="001930EA" w:rsidRDefault="004C01FF">
          <w:pPr>
            <w:pStyle w:val="26"/>
            <w:rPr>
              <w:rFonts w:asciiTheme="minorHAnsi" w:eastAsiaTheme="minorEastAsia" w:hAnsiTheme="minorHAnsi" w:cstheme="minorBidi"/>
              <w:b w:val="0"/>
              <w:iCs w:val="0"/>
              <w:noProof/>
              <w:snapToGrid/>
              <w:sz w:val="22"/>
              <w:szCs w:val="22"/>
            </w:rPr>
          </w:pPr>
          <w:hyperlink w:anchor="_Toc467837429" w:history="1">
            <w:r w:rsidR="001930EA" w:rsidRPr="00993712">
              <w:rPr>
                <w:rStyle w:val="ac"/>
                <w:noProof/>
              </w:rPr>
              <w:t>6.</w:t>
            </w:r>
            <w:r w:rsidR="001930EA">
              <w:rPr>
                <w:rFonts w:asciiTheme="minorHAnsi" w:eastAsiaTheme="minorEastAsia" w:hAnsiTheme="minorHAnsi" w:cstheme="minorBidi"/>
                <w:b w:val="0"/>
                <w:iCs w:val="0"/>
                <w:noProof/>
                <w:snapToGrid/>
                <w:sz w:val="22"/>
                <w:szCs w:val="22"/>
              </w:rPr>
              <w:tab/>
            </w:r>
            <w:r w:rsidR="001930EA" w:rsidRPr="00993712">
              <w:rPr>
                <w:rStyle w:val="ac"/>
                <w:noProof/>
              </w:rPr>
              <w:t>Порядок проведения конкурса. Инструкции по подготовке Конкурсных заявок</w:t>
            </w:r>
            <w:r w:rsidR="001930EA">
              <w:rPr>
                <w:noProof/>
                <w:webHidden/>
              </w:rPr>
              <w:tab/>
            </w:r>
            <w:r w:rsidR="001930EA">
              <w:rPr>
                <w:noProof/>
                <w:webHidden/>
              </w:rPr>
              <w:fldChar w:fldCharType="begin"/>
            </w:r>
            <w:r w:rsidR="001930EA">
              <w:rPr>
                <w:noProof/>
                <w:webHidden/>
              </w:rPr>
              <w:instrText xml:space="preserve"> PAGEREF _Toc467837429 \h </w:instrText>
            </w:r>
            <w:r w:rsidR="001930EA">
              <w:rPr>
                <w:noProof/>
                <w:webHidden/>
              </w:rPr>
            </w:r>
            <w:r w:rsidR="001930EA">
              <w:rPr>
                <w:noProof/>
                <w:webHidden/>
              </w:rPr>
              <w:fldChar w:fldCharType="separate"/>
            </w:r>
            <w:r w:rsidR="002D51AC">
              <w:rPr>
                <w:noProof/>
                <w:webHidden/>
              </w:rPr>
              <w:t>147</w:t>
            </w:r>
            <w:r w:rsidR="001930EA">
              <w:rPr>
                <w:noProof/>
                <w:webHidden/>
              </w:rPr>
              <w:fldChar w:fldCharType="end"/>
            </w:r>
          </w:hyperlink>
        </w:p>
        <w:p w14:paraId="13BDA876" w14:textId="394173DF" w:rsidR="001930EA" w:rsidRDefault="004C01FF">
          <w:pPr>
            <w:pStyle w:val="26"/>
            <w:rPr>
              <w:rFonts w:asciiTheme="minorHAnsi" w:eastAsiaTheme="minorEastAsia" w:hAnsiTheme="minorHAnsi" w:cstheme="minorBidi"/>
              <w:b w:val="0"/>
              <w:iCs w:val="0"/>
              <w:noProof/>
              <w:snapToGrid/>
              <w:sz w:val="22"/>
              <w:szCs w:val="22"/>
            </w:rPr>
          </w:pPr>
          <w:hyperlink w:anchor="_Toc467837430" w:history="1">
            <w:r w:rsidR="001930EA" w:rsidRPr="00993712">
              <w:rPr>
                <w:rStyle w:val="ac"/>
                <w:noProof/>
              </w:rPr>
              <w:t>6.1.</w:t>
            </w:r>
            <w:r w:rsidR="001930EA">
              <w:rPr>
                <w:rFonts w:asciiTheme="minorHAnsi" w:eastAsiaTheme="minorEastAsia" w:hAnsiTheme="minorHAnsi" w:cstheme="minorBidi"/>
                <w:b w:val="0"/>
                <w:iCs w:val="0"/>
                <w:noProof/>
                <w:snapToGrid/>
                <w:sz w:val="22"/>
                <w:szCs w:val="22"/>
              </w:rPr>
              <w:tab/>
            </w:r>
            <w:r w:rsidR="001930EA" w:rsidRPr="00993712">
              <w:rPr>
                <w:rStyle w:val="ac"/>
                <w:noProof/>
              </w:rPr>
              <w:t>Общий порядок проведения конкурса</w:t>
            </w:r>
            <w:r w:rsidR="001930EA">
              <w:rPr>
                <w:noProof/>
                <w:webHidden/>
              </w:rPr>
              <w:tab/>
            </w:r>
            <w:r w:rsidR="001930EA">
              <w:rPr>
                <w:noProof/>
                <w:webHidden/>
              </w:rPr>
              <w:fldChar w:fldCharType="begin"/>
            </w:r>
            <w:r w:rsidR="001930EA">
              <w:rPr>
                <w:noProof/>
                <w:webHidden/>
              </w:rPr>
              <w:instrText xml:space="preserve"> PAGEREF _Toc467837430 \h </w:instrText>
            </w:r>
            <w:r w:rsidR="001930EA">
              <w:rPr>
                <w:noProof/>
                <w:webHidden/>
              </w:rPr>
            </w:r>
            <w:r w:rsidR="001930EA">
              <w:rPr>
                <w:noProof/>
                <w:webHidden/>
              </w:rPr>
              <w:fldChar w:fldCharType="separate"/>
            </w:r>
            <w:r w:rsidR="002D51AC">
              <w:rPr>
                <w:noProof/>
                <w:webHidden/>
              </w:rPr>
              <w:t>147</w:t>
            </w:r>
            <w:r w:rsidR="001930EA">
              <w:rPr>
                <w:noProof/>
                <w:webHidden/>
              </w:rPr>
              <w:fldChar w:fldCharType="end"/>
            </w:r>
          </w:hyperlink>
        </w:p>
        <w:p w14:paraId="6DF4627A" w14:textId="1F06F7FF" w:rsidR="001930EA" w:rsidRDefault="004C01FF">
          <w:pPr>
            <w:pStyle w:val="26"/>
            <w:rPr>
              <w:rFonts w:asciiTheme="minorHAnsi" w:eastAsiaTheme="minorEastAsia" w:hAnsiTheme="minorHAnsi" w:cstheme="minorBidi"/>
              <w:b w:val="0"/>
              <w:iCs w:val="0"/>
              <w:noProof/>
              <w:snapToGrid/>
              <w:sz w:val="22"/>
              <w:szCs w:val="22"/>
            </w:rPr>
          </w:pPr>
          <w:hyperlink w:anchor="_Toc467837431" w:history="1">
            <w:r w:rsidR="001930EA" w:rsidRPr="00993712">
              <w:rPr>
                <w:rStyle w:val="ac"/>
                <w:noProof/>
              </w:rPr>
              <w:t>6.2.</w:t>
            </w:r>
            <w:r w:rsidR="001930EA">
              <w:rPr>
                <w:rFonts w:asciiTheme="minorHAnsi" w:eastAsiaTheme="minorEastAsia" w:hAnsiTheme="minorHAnsi" w:cstheme="minorBidi"/>
                <w:b w:val="0"/>
                <w:iCs w:val="0"/>
                <w:noProof/>
                <w:snapToGrid/>
                <w:sz w:val="22"/>
                <w:szCs w:val="22"/>
              </w:rPr>
              <w:tab/>
            </w:r>
            <w:r w:rsidR="001930EA" w:rsidRPr="00993712">
              <w:rPr>
                <w:rStyle w:val="ac"/>
                <w:noProof/>
              </w:rPr>
              <w:t>Порядок подачи Конкурсной заявки</w:t>
            </w:r>
            <w:r w:rsidR="001930EA">
              <w:rPr>
                <w:noProof/>
                <w:webHidden/>
              </w:rPr>
              <w:tab/>
            </w:r>
            <w:r w:rsidR="001930EA">
              <w:rPr>
                <w:noProof/>
                <w:webHidden/>
              </w:rPr>
              <w:fldChar w:fldCharType="begin"/>
            </w:r>
            <w:r w:rsidR="001930EA">
              <w:rPr>
                <w:noProof/>
                <w:webHidden/>
              </w:rPr>
              <w:instrText xml:space="preserve"> PAGEREF _Toc467837431 \h </w:instrText>
            </w:r>
            <w:r w:rsidR="001930EA">
              <w:rPr>
                <w:noProof/>
                <w:webHidden/>
              </w:rPr>
            </w:r>
            <w:r w:rsidR="001930EA">
              <w:rPr>
                <w:noProof/>
                <w:webHidden/>
              </w:rPr>
              <w:fldChar w:fldCharType="separate"/>
            </w:r>
            <w:r w:rsidR="002D51AC">
              <w:rPr>
                <w:noProof/>
                <w:webHidden/>
              </w:rPr>
              <w:t>147</w:t>
            </w:r>
            <w:r w:rsidR="001930EA">
              <w:rPr>
                <w:noProof/>
                <w:webHidden/>
              </w:rPr>
              <w:fldChar w:fldCharType="end"/>
            </w:r>
          </w:hyperlink>
        </w:p>
        <w:p w14:paraId="5372C839" w14:textId="6964BE23" w:rsidR="001930EA" w:rsidRDefault="004C01FF">
          <w:pPr>
            <w:pStyle w:val="26"/>
            <w:rPr>
              <w:rFonts w:asciiTheme="minorHAnsi" w:eastAsiaTheme="minorEastAsia" w:hAnsiTheme="minorHAnsi" w:cstheme="minorBidi"/>
              <w:b w:val="0"/>
              <w:iCs w:val="0"/>
              <w:noProof/>
              <w:snapToGrid/>
              <w:sz w:val="22"/>
              <w:szCs w:val="22"/>
            </w:rPr>
          </w:pPr>
          <w:hyperlink w:anchor="_Toc467837432" w:history="1">
            <w:r w:rsidR="001930EA" w:rsidRPr="00993712">
              <w:rPr>
                <w:rStyle w:val="ac"/>
                <w:noProof/>
              </w:rPr>
              <w:t>6.3.</w:t>
            </w:r>
            <w:r w:rsidR="001930EA">
              <w:rPr>
                <w:rFonts w:asciiTheme="minorHAnsi" w:eastAsiaTheme="minorEastAsia" w:hAnsiTheme="minorHAnsi" w:cstheme="minorBidi"/>
                <w:b w:val="0"/>
                <w:iCs w:val="0"/>
                <w:noProof/>
                <w:snapToGrid/>
                <w:sz w:val="22"/>
                <w:szCs w:val="22"/>
              </w:rPr>
              <w:tab/>
            </w:r>
            <w:r w:rsidR="001930EA" w:rsidRPr="00993712">
              <w:rPr>
                <w:rStyle w:val="ac"/>
                <w:noProof/>
              </w:rPr>
              <w:t>Требования к сроку действия Конкурсной заявки</w:t>
            </w:r>
            <w:r w:rsidR="001930EA">
              <w:rPr>
                <w:noProof/>
                <w:webHidden/>
              </w:rPr>
              <w:tab/>
            </w:r>
            <w:r w:rsidR="001930EA">
              <w:rPr>
                <w:noProof/>
                <w:webHidden/>
              </w:rPr>
              <w:fldChar w:fldCharType="begin"/>
            </w:r>
            <w:r w:rsidR="001930EA">
              <w:rPr>
                <w:noProof/>
                <w:webHidden/>
              </w:rPr>
              <w:instrText xml:space="preserve"> PAGEREF _Toc467837432 \h </w:instrText>
            </w:r>
            <w:r w:rsidR="001930EA">
              <w:rPr>
                <w:noProof/>
                <w:webHidden/>
              </w:rPr>
            </w:r>
            <w:r w:rsidR="001930EA">
              <w:rPr>
                <w:noProof/>
                <w:webHidden/>
              </w:rPr>
              <w:fldChar w:fldCharType="separate"/>
            </w:r>
            <w:r w:rsidR="002D51AC">
              <w:rPr>
                <w:noProof/>
                <w:webHidden/>
              </w:rPr>
              <w:t>148</w:t>
            </w:r>
            <w:r w:rsidR="001930EA">
              <w:rPr>
                <w:noProof/>
                <w:webHidden/>
              </w:rPr>
              <w:fldChar w:fldCharType="end"/>
            </w:r>
          </w:hyperlink>
        </w:p>
        <w:p w14:paraId="75780DBE" w14:textId="58DF3003" w:rsidR="001930EA" w:rsidRDefault="004C01FF">
          <w:pPr>
            <w:pStyle w:val="26"/>
            <w:rPr>
              <w:rFonts w:asciiTheme="minorHAnsi" w:eastAsiaTheme="minorEastAsia" w:hAnsiTheme="minorHAnsi" w:cstheme="minorBidi"/>
              <w:b w:val="0"/>
              <w:iCs w:val="0"/>
              <w:noProof/>
              <w:snapToGrid/>
              <w:sz w:val="22"/>
              <w:szCs w:val="22"/>
            </w:rPr>
          </w:pPr>
          <w:hyperlink w:anchor="_Toc467837433" w:history="1">
            <w:r w:rsidR="001930EA" w:rsidRPr="00993712">
              <w:rPr>
                <w:rStyle w:val="ac"/>
                <w:noProof/>
              </w:rPr>
              <w:t>6.4.</w:t>
            </w:r>
            <w:r w:rsidR="001930EA">
              <w:rPr>
                <w:rFonts w:asciiTheme="minorHAnsi" w:eastAsiaTheme="minorEastAsia" w:hAnsiTheme="minorHAnsi" w:cstheme="minorBidi"/>
                <w:b w:val="0"/>
                <w:iCs w:val="0"/>
                <w:noProof/>
                <w:snapToGrid/>
                <w:sz w:val="22"/>
                <w:szCs w:val="22"/>
              </w:rPr>
              <w:tab/>
            </w:r>
            <w:r w:rsidR="001930EA" w:rsidRPr="00993712">
              <w:rPr>
                <w:rStyle w:val="ac"/>
                <w:noProof/>
              </w:rPr>
              <w:t>Продление срока окончания приема Конкурсных заявок</w:t>
            </w:r>
            <w:r w:rsidR="001930EA">
              <w:rPr>
                <w:noProof/>
                <w:webHidden/>
              </w:rPr>
              <w:tab/>
            </w:r>
            <w:r w:rsidR="001930EA">
              <w:rPr>
                <w:noProof/>
                <w:webHidden/>
              </w:rPr>
              <w:fldChar w:fldCharType="begin"/>
            </w:r>
            <w:r w:rsidR="001930EA">
              <w:rPr>
                <w:noProof/>
                <w:webHidden/>
              </w:rPr>
              <w:instrText xml:space="preserve"> PAGEREF _Toc467837433 \h </w:instrText>
            </w:r>
            <w:r w:rsidR="001930EA">
              <w:rPr>
                <w:noProof/>
                <w:webHidden/>
              </w:rPr>
            </w:r>
            <w:r w:rsidR="001930EA">
              <w:rPr>
                <w:noProof/>
                <w:webHidden/>
              </w:rPr>
              <w:fldChar w:fldCharType="separate"/>
            </w:r>
            <w:r w:rsidR="002D51AC">
              <w:rPr>
                <w:noProof/>
                <w:webHidden/>
              </w:rPr>
              <w:t>148</w:t>
            </w:r>
            <w:r w:rsidR="001930EA">
              <w:rPr>
                <w:noProof/>
                <w:webHidden/>
              </w:rPr>
              <w:fldChar w:fldCharType="end"/>
            </w:r>
          </w:hyperlink>
        </w:p>
        <w:p w14:paraId="19B42677" w14:textId="0541C121" w:rsidR="001930EA" w:rsidRDefault="004C01FF">
          <w:pPr>
            <w:pStyle w:val="26"/>
            <w:rPr>
              <w:rFonts w:asciiTheme="minorHAnsi" w:eastAsiaTheme="minorEastAsia" w:hAnsiTheme="minorHAnsi" w:cstheme="minorBidi"/>
              <w:b w:val="0"/>
              <w:iCs w:val="0"/>
              <w:noProof/>
              <w:snapToGrid/>
              <w:sz w:val="22"/>
              <w:szCs w:val="22"/>
            </w:rPr>
          </w:pPr>
          <w:hyperlink w:anchor="_Toc467837434" w:history="1">
            <w:r w:rsidR="001930EA" w:rsidRPr="00993712">
              <w:rPr>
                <w:rStyle w:val="ac"/>
                <w:noProof/>
              </w:rPr>
              <w:t>6.5.</w:t>
            </w:r>
            <w:r w:rsidR="001930EA">
              <w:rPr>
                <w:rFonts w:asciiTheme="minorHAnsi" w:eastAsiaTheme="minorEastAsia" w:hAnsiTheme="minorHAnsi" w:cstheme="minorBidi"/>
                <w:b w:val="0"/>
                <w:iCs w:val="0"/>
                <w:noProof/>
                <w:snapToGrid/>
                <w:sz w:val="22"/>
                <w:szCs w:val="22"/>
              </w:rPr>
              <w:tab/>
            </w:r>
            <w:r w:rsidR="001930EA" w:rsidRPr="00993712">
              <w:rPr>
                <w:rStyle w:val="ac"/>
                <w:noProof/>
              </w:rPr>
              <w:t>Порядок изменения Конкурсных Заявок</w:t>
            </w:r>
            <w:r w:rsidR="001930EA">
              <w:rPr>
                <w:noProof/>
                <w:webHidden/>
              </w:rPr>
              <w:tab/>
            </w:r>
            <w:r w:rsidR="001930EA">
              <w:rPr>
                <w:noProof/>
                <w:webHidden/>
              </w:rPr>
              <w:fldChar w:fldCharType="begin"/>
            </w:r>
            <w:r w:rsidR="001930EA">
              <w:rPr>
                <w:noProof/>
                <w:webHidden/>
              </w:rPr>
              <w:instrText xml:space="preserve"> PAGEREF _Toc467837434 \h </w:instrText>
            </w:r>
            <w:r w:rsidR="001930EA">
              <w:rPr>
                <w:noProof/>
                <w:webHidden/>
              </w:rPr>
            </w:r>
            <w:r w:rsidR="001930EA">
              <w:rPr>
                <w:noProof/>
                <w:webHidden/>
              </w:rPr>
              <w:fldChar w:fldCharType="separate"/>
            </w:r>
            <w:r w:rsidR="002D51AC">
              <w:rPr>
                <w:noProof/>
                <w:webHidden/>
              </w:rPr>
              <w:t>149</w:t>
            </w:r>
            <w:r w:rsidR="001930EA">
              <w:rPr>
                <w:noProof/>
                <w:webHidden/>
              </w:rPr>
              <w:fldChar w:fldCharType="end"/>
            </w:r>
          </w:hyperlink>
        </w:p>
        <w:p w14:paraId="2F346133" w14:textId="469AC0E4" w:rsidR="001930EA" w:rsidRDefault="004C01FF">
          <w:pPr>
            <w:pStyle w:val="26"/>
            <w:rPr>
              <w:rFonts w:asciiTheme="minorHAnsi" w:eastAsiaTheme="minorEastAsia" w:hAnsiTheme="minorHAnsi" w:cstheme="minorBidi"/>
              <w:b w:val="0"/>
              <w:iCs w:val="0"/>
              <w:noProof/>
              <w:snapToGrid/>
              <w:sz w:val="22"/>
              <w:szCs w:val="22"/>
            </w:rPr>
          </w:pPr>
          <w:hyperlink w:anchor="_Toc467837435" w:history="1">
            <w:r w:rsidR="001930EA" w:rsidRPr="00993712">
              <w:rPr>
                <w:rStyle w:val="ac"/>
                <w:noProof/>
              </w:rPr>
              <w:t>6.6.</w:t>
            </w:r>
            <w:r w:rsidR="001930EA">
              <w:rPr>
                <w:rFonts w:asciiTheme="minorHAnsi" w:eastAsiaTheme="minorEastAsia" w:hAnsiTheme="minorHAnsi" w:cstheme="minorBidi"/>
                <w:b w:val="0"/>
                <w:iCs w:val="0"/>
                <w:noProof/>
                <w:snapToGrid/>
                <w:sz w:val="22"/>
                <w:szCs w:val="22"/>
              </w:rPr>
              <w:tab/>
            </w:r>
            <w:r w:rsidR="001930EA" w:rsidRPr="00993712">
              <w:rPr>
                <w:rStyle w:val="ac"/>
                <w:noProof/>
              </w:rPr>
              <w:t>Порядок отзыва поданных Конкурсных заявок</w:t>
            </w:r>
            <w:r w:rsidR="001930EA">
              <w:rPr>
                <w:noProof/>
                <w:webHidden/>
              </w:rPr>
              <w:tab/>
            </w:r>
            <w:r w:rsidR="001930EA">
              <w:rPr>
                <w:noProof/>
                <w:webHidden/>
              </w:rPr>
              <w:fldChar w:fldCharType="begin"/>
            </w:r>
            <w:r w:rsidR="001930EA">
              <w:rPr>
                <w:noProof/>
                <w:webHidden/>
              </w:rPr>
              <w:instrText xml:space="preserve"> PAGEREF _Toc467837435 \h </w:instrText>
            </w:r>
            <w:r w:rsidR="001930EA">
              <w:rPr>
                <w:noProof/>
                <w:webHidden/>
              </w:rPr>
            </w:r>
            <w:r w:rsidR="001930EA">
              <w:rPr>
                <w:noProof/>
                <w:webHidden/>
              </w:rPr>
              <w:fldChar w:fldCharType="separate"/>
            </w:r>
            <w:r w:rsidR="002D51AC">
              <w:rPr>
                <w:noProof/>
                <w:webHidden/>
              </w:rPr>
              <w:t>149</w:t>
            </w:r>
            <w:r w:rsidR="001930EA">
              <w:rPr>
                <w:noProof/>
                <w:webHidden/>
              </w:rPr>
              <w:fldChar w:fldCharType="end"/>
            </w:r>
          </w:hyperlink>
        </w:p>
        <w:p w14:paraId="07819D53" w14:textId="39E6C39E" w:rsidR="001930EA" w:rsidRDefault="004C01FF">
          <w:pPr>
            <w:pStyle w:val="26"/>
            <w:rPr>
              <w:rFonts w:asciiTheme="minorHAnsi" w:eastAsiaTheme="minorEastAsia" w:hAnsiTheme="minorHAnsi" w:cstheme="minorBidi"/>
              <w:b w:val="0"/>
              <w:iCs w:val="0"/>
              <w:noProof/>
              <w:snapToGrid/>
              <w:sz w:val="22"/>
              <w:szCs w:val="22"/>
            </w:rPr>
          </w:pPr>
          <w:hyperlink w:anchor="_Toc467837436" w:history="1">
            <w:r w:rsidR="001930EA" w:rsidRPr="00993712">
              <w:rPr>
                <w:rStyle w:val="ac"/>
                <w:noProof/>
              </w:rPr>
              <w:t>6.7.</w:t>
            </w:r>
            <w:r w:rsidR="001930EA">
              <w:rPr>
                <w:rFonts w:asciiTheme="minorHAnsi" w:eastAsiaTheme="minorEastAsia" w:hAnsiTheme="minorHAnsi" w:cstheme="minorBidi"/>
                <w:b w:val="0"/>
                <w:iCs w:val="0"/>
                <w:noProof/>
                <w:snapToGrid/>
                <w:sz w:val="22"/>
                <w:szCs w:val="22"/>
              </w:rPr>
              <w:tab/>
            </w:r>
            <w:r w:rsidR="001930EA" w:rsidRPr="00993712">
              <w:rPr>
                <w:rStyle w:val="ac"/>
                <w:noProof/>
              </w:rPr>
              <w:t>Порядок вскрытия конвертов с Конкурсными заявками</w:t>
            </w:r>
            <w:r w:rsidR="001930EA">
              <w:rPr>
                <w:noProof/>
                <w:webHidden/>
              </w:rPr>
              <w:tab/>
            </w:r>
            <w:r w:rsidR="001930EA">
              <w:rPr>
                <w:noProof/>
                <w:webHidden/>
              </w:rPr>
              <w:fldChar w:fldCharType="begin"/>
            </w:r>
            <w:r w:rsidR="001930EA">
              <w:rPr>
                <w:noProof/>
                <w:webHidden/>
              </w:rPr>
              <w:instrText xml:space="preserve"> PAGEREF _Toc467837436 \h </w:instrText>
            </w:r>
            <w:r w:rsidR="001930EA">
              <w:rPr>
                <w:noProof/>
                <w:webHidden/>
              </w:rPr>
            </w:r>
            <w:r w:rsidR="001930EA">
              <w:rPr>
                <w:noProof/>
                <w:webHidden/>
              </w:rPr>
              <w:fldChar w:fldCharType="separate"/>
            </w:r>
            <w:r w:rsidR="002D51AC">
              <w:rPr>
                <w:noProof/>
                <w:webHidden/>
              </w:rPr>
              <w:t>149</w:t>
            </w:r>
            <w:r w:rsidR="001930EA">
              <w:rPr>
                <w:noProof/>
                <w:webHidden/>
              </w:rPr>
              <w:fldChar w:fldCharType="end"/>
            </w:r>
          </w:hyperlink>
        </w:p>
        <w:p w14:paraId="127D2AAF" w14:textId="64EB679A" w:rsidR="001930EA" w:rsidRDefault="004C01FF">
          <w:pPr>
            <w:pStyle w:val="26"/>
            <w:rPr>
              <w:rFonts w:asciiTheme="minorHAnsi" w:eastAsiaTheme="minorEastAsia" w:hAnsiTheme="minorHAnsi" w:cstheme="minorBidi"/>
              <w:b w:val="0"/>
              <w:iCs w:val="0"/>
              <w:noProof/>
              <w:snapToGrid/>
              <w:sz w:val="22"/>
              <w:szCs w:val="22"/>
            </w:rPr>
          </w:pPr>
          <w:hyperlink w:anchor="_Toc467837437" w:history="1">
            <w:r w:rsidR="001930EA" w:rsidRPr="00993712">
              <w:rPr>
                <w:rStyle w:val="ac"/>
                <w:noProof/>
              </w:rPr>
              <w:t>6.8.</w:t>
            </w:r>
            <w:r w:rsidR="001930EA">
              <w:rPr>
                <w:rFonts w:asciiTheme="minorHAnsi" w:eastAsiaTheme="minorEastAsia" w:hAnsiTheme="minorHAnsi" w:cstheme="minorBidi"/>
                <w:b w:val="0"/>
                <w:iCs w:val="0"/>
                <w:noProof/>
                <w:snapToGrid/>
                <w:sz w:val="22"/>
                <w:szCs w:val="22"/>
              </w:rPr>
              <w:tab/>
            </w:r>
            <w:r w:rsidR="001930EA" w:rsidRPr="00993712">
              <w:rPr>
                <w:rStyle w:val="ac"/>
                <w:noProof/>
              </w:rPr>
              <w:t>Рассмотрение, оценка и сопоставление Конкурсных заявок</w:t>
            </w:r>
            <w:r w:rsidR="001930EA">
              <w:rPr>
                <w:noProof/>
                <w:webHidden/>
              </w:rPr>
              <w:tab/>
            </w:r>
            <w:r w:rsidR="001930EA">
              <w:rPr>
                <w:noProof/>
                <w:webHidden/>
              </w:rPr>
              <w:fldChar w:fldCharType="begin"/>
            </w:r>
            <w:r w:rsidR="001930EA">
              <w:rPr>
                <w:noProof/>
                <w:webHidden/>
              </w:rPr>
              <w:instrText xml:space="preserve"> PAGEREF _Toc467837437 \h </w:instrText>
            </w:r>
            <w:r w:rsidR="001930EA">
              <w:rPr>
                <w:noProof/>
                <w:webHidden/>
              </w:rPr>
            </w:r>
            <w:r w:rsidR="001930EA">
              <w:rPr>
                <w:noProof/>
                <w:webHidden/>
              </w:rPr>
              <w:fldChar w:fldCharType="separate"/>
            </w:r>
            <w:r w:rsidR="002D51AC">
              <w:rPr>
                <w:noProof/>
                <w:webHidden/>
              </w:rPr>
              <w:t>150</w:t>
            </w:r>
            <w:r w:rsidR="001930EA">
              <w:rPr>
                <w:noProof/>
                <w:webHidden/>
              </w:rPr>
              <w:fldChar w:fldCharType="end"/>
            </w:r>
          </w:hyperlink>
        </w:p>
        <w:p w14:paraId="66DB3185" w14:textId="35F26BAB" w:rsidR="001930EA" w:rsidRDefault="004C01FF">
          <w:pPr>
            <w:pStyle w:val="26"/>
            <w:rPr>
              <w:rFonts w:asciiTheme="minorHAnsi" w:eastAsiaTheme="minorEastAsia" w:hAnsiTheme="minorHAnsi" w:cstheme="minorBidi"/>
              <w:b w:val="0"/>
              <w:iCs w:val="0"/>
              <w:noProof/>
              <w:snapToGrid/>
              <w:sz w:val="22"/>
              <w:szCs w:val="22"/>
            </w:rPr>
          </w:pPr>
          <w:hyperlink w:anchor="_Toc467837438" w:history="1">
            <w:r w:rsidR="001930EA" w:rsidRPr="00993712">
              <w:rPr>
                <w:rStyle w:val="ac"/>
                <w:noProof/>
              </w:rPr>
              <w:t>6.9.</w:t>
            </w:r>
            <w:r w:rsidR="001930EA">
              <w:rPr>
                <w:rFonts w:asciiTheme="minorHAnsi" w:eastAsiaTheme="minorEastAsia" w:hAnsiTheme="minorHAnsi" w:cstheme="minorBidi"/>
                <w:b w:val="0"/>
                <w:iCs w:val="0"/>
                <w:noProof/>
                <w:snapToGrid/>
                <w:sz w:val="22"/>
                <w:szCs w:val="22"/>
              </w:rPr>
              <w:tab/>
            </w:r>
            <w:r w:rsidR="001930EA" w:rsidRPr="00993712">
              <w:rPr>
                <w:rStyle w:val="ac"/>
                <w:noProof/>
              </w:rPr>
              <w:t>Определение Победителя</w:t>
            </w:r>
            <w:r w:rsidR="001930EA">
              <w:rPr>
                <w:noProof/>
                <w:webHidden/>
              </w:rPr>
              <w:tab/>
            </w:r>
            <w:r w:rsidR="001930EA">
              <w:rPr>
                <w:noProof/>
                <w:webHidden/>
              </w:rPr>
              <w:fldChar w:fldCharType="begin"/>
            </w:r>
            <w:r w:rsidR="001930EA">
              <w:rPr>
                <w:noProof/>
                <w:webHidden/>
              </w:rPr>
              <w:instrText xml:space="preserve"> PAGEREF _Toc467837438 \h </w:instrText>
            </w:r>
            <w:r w:rsidR="001930EA">
              <w:rPr>
                <w:noProof/>
                <w:webHidden/>
              </w:rPr>
            </w:r>
            <w:r w:rsidR="001930EA">
              <w:rPr>
                <w:noProof/>
                <w:webHidden/>
              </w:rPr>
              <w:fldChar w:fldCharType="separate"/>
            </w:r>
            <w:r w:rsidR="002D51AC">
              <w:rPr>
                <w:noProof/>
                <w:webHidden/>
              </w:rPr>
              <w:t>156</w:t>
            </w:r>
            <w:r w:rsidR="001930EA">
              <w:rPr>
                <w:noProof/>
                <w:webHidden/>
              </w:rPr>
              <w:fldChar w:fldCharType="end"/>
            </w:r>
          </w:hyperlink>
        </w:p>
        <w:p w14:paraId="0207B321" w14:textId="3019481A" w:rsidR="001930EA" w:rsidRDefault="004C01FF">
          <w:pPr>
            <w:pStyle w:val="26"/>
            <w:tabs>
              <w:tab w:val="left" w:pos="840"/>
            </w:tabs>
            <w:rPr>
              <w:rFonts w:asciiTheme="minorHAnsi" w:eastAsiaTheme="minorEastAsia" w:hAnsiTheme="minorHAnsi" w:cstheme="minorBidi"/>
              <w:b w:val="0"/>
              <w:iCs w:val="0"/>
              <w:noProof/>
              <w:snapToGrid/>
              <w:sz w:val="22"/>
              <w:szCs w:val="22"/>
            </w:rPr>
          </w:pPr>
          <w:hyperlink w:anchor="_Toc467837439" w:history="1">
            <w:r w:rsidR="001930EA" w:rsidRPr="00993712">
              <w:rPr>
                <w:rStyle w:val="ac"/>
                <w:noProof/>
              </w:rPr>
              <w:t>6.10.Форма и содержание Протокола о результатах конкурса</w:t>
            </w:r>
            <w:r w:rsidR="001930EA">
              <w:rPr>
                <w:noProof/>
                <w:webHidden/>
              </w:rPr>
              <w:tab/>
            </w:r>
            <w:r w:rsidR="001930EA">
              <w:rPr>
                <w:noProof/>
                <w:webHidden/>
              </w:rPr>
              <w:fldChar w:fldCharType="begin"/>
            </w:r>
            <w:r w:rsidR="001930EA">
              <w:rPr>
                <w:noProof/>
                <w:webHidden/>
              </w:rPr>
              <w:instrText xml:space="preserve"> PAGEREF _Toc467837439 \h </w:instrText>
            </w:r>
            <w:r w:rsidR="001930EA">
              <w:rPr>
                <w:noProof/>
                <w:webHidden/>
              </w:rPr>
            </w:r>
            <w:r w:rsidR="001930EA">
              <w:rPr>
                <w:noProof/>
                <w:webHidden/>
              </w:rPr>
              <w:fldChar w:fldCharType="separate"/>
            </w:r>
            <w:r w:rsidR="002D51AC">
              <w:rPr>
                <w:noProof/>
                <w:webHidden/>
              </w:rPr>
              <w:t>156</w:t>
            </w:r>
            <w:r w:rsidR="001930EA">
              <w:rPr>
                <w:noProof/>
                <w:webHidden/>
              </w:rPr>
              <w:fldChar w:fldCharType="end"/>
            </w:r>
          </w:hyperlink>
        </w:p>
        <w:p w14:paraId="7C6FBD78" w14:textId="2A574C8E" w:rsidR="001930EA" w:rsidRDefault="004C01FF">
          <w:pPr>
            <w:pStyle w:val="26"/>
            <w:tabs>
              <w:tab w:val="left" w:pos="840"/>
            </w:tabs>
            <w:rPr>
              <w:rFonts w:asciiTheme="minorHAnsi" w:eastAsiaTheme="minorEastAsia" w:hAnsiTheme="minorHAnsi" w:cstheme="minorBidi"/>
              <w:b w:val="0"/>
              <w:iCs w:val="0"/>
              <w:noProof/>
              <w:snapToGrid/>
              <w:sz w:val="22"/>
              <w:szCs w:val="22"/>
            </w:rPr>
          </w:pPr>
          <w:hyperlink w:anchor="_Toc467837440" w:history="1">
            <w:r w:rsidR="001930EA" w:rsidRPr="00993712">
              <w:rPr>
                <w:rStyle w:val="ac"/>
                <w:noProof/>
              </w:rPr>
              <w:t>6.11.Заключение Договора</w:t>
            </w:r>
            <w:r w:rsidR="001930EA">
              <w:rPr>
                <w:noProof/>
                <w:webHidden/>
              </w:rPr>
              <w:tab/>
            </w:r>
            <w:r w:rsidR="001930EA">
              <w:rPr>
                <w:noProof/>
                <w:webHidden/>
              </w:rPr>
              <w:fldChar w:fldCharType="begin"/>
            </w:r>
            <w:r w:rsidR="001930EA">
              <w:rPr>
                <w:noProof/>
                <w:webHidden/>
              </w:rPr>
              <w:instrText xml:space="preserve"> PAGEREF _Toc467837440 \h </w:instrText>
            </w:r>
            <w:r w:rsidR="001930EA">
              <w:rPr>
                <w:noProof/>
                <w:webHidden/>
              </w:rPr>
            </w:r>
            <w:r w:rsidR="001930EA">
              <w:rPr>
                <w:noProof/>
                <w:webHidden/>
              </w:rPr>
              <w:fldChar w:fldCharType="separate"/>
            </w:r>
            <w:r w:rsidR="002D51AC">
              <w:rPr>
                <w:noProof/>
                <w:webHidden/>
              </w:rPr>
              <w:t>157</w:t>
            </w:r>
            <w:r w:rsidR="001930EA">
              <w:rPr>
                <w:noProof/>
                <w:webHidden/>
              </w:rPr>
              <w:fldChar w:fldCharType="end"/>
            </w:r>
          </w:hyperlink>
        </w:p>
        <w:p w14:paraId="65C4A58C" w14:textId="54EFE423" w:rsidR="001930EA" w:rsidRDefault="004C01FF">
          <w:pPr>
            <w:pStyle w:val="26"/>
            <w:tabs>
              <w:tab w:val="left" w:pos="840"/>
            </w:tabs>
            <w:rPr>
              <w:rFonts w:asciiTheme="minorHAnsi" w:eastAsiaTheme="minorEastAsia" w:hAnsiTheme="minorHAnsi" w:cstheme="minorBidi"/>
              <w:b w:val="0"/>
              <w:iCs w:val="0"/>
              <w:noProof/>
              <w:snapToGrid/>
              <w:sz w:val="22"/>
              <w:szCs w:val="22"/>
            </w:rPr>
          </w:pPr>
          <w:hyperlink w:anchor="_Toc467837441" w:history="1">
            <w:r w:rsidR="001930EA" w:rsidRPr="00993712">
              <w:rPr>
                <w:rStyle w:val="ac"/>
                <w:noProof/>
              </w:rPr>
              <w:t>6.12.Уведомление Участников конкурса о результатах конкурса</w:t>
            </w:r>
            <w:r w:rsidR="001930EA">
              <w:rPr>
                <w:noProof/>
                <w:webHidden/>
              </w:rPr>
              <w:tab/>
            </w:r>
            <w:r w:rsidR="001930EA">
              <w:rPr>
                <w:noProof/>
                <w:webHidden/>
              </w:rPr>
              <w:fldChar w:fldCharType="begin"/>
            </w:r>
            <w:r w:rsidR="001930EA">
              <w:rPr>
                <w:noProof/>
                <w:webHidden/>
              </w:rPr>
              <w:instrText xml:space="preserve"> PAGEREF _Toc467837441 \h </w:instrText>
            </w:r>
            <w:r w:rsidR="001930EA">
              <w:rPr>
                <w:noProof/>
                <w:webHidden/>
              </w:rPr>
            </w:r>
            <w:r w:rsidR="001930EA">
              <w:rPr>
                <w:noProof/>
                <w:webHidden/>
              </w:rPr>
              <w:fldChar w:fldCharType="separate"/>
            </w:r>
            <w:r w:rsidR="002D51AC">
              <w:rPr>
                <w:noProof/>
                <w:webHidden/>
              </w:rPr>
              <w:t>157</w:t>
            </w:r>
            <w:r w:rsidR="001930EA">
              <w:rPr>
                <w:noProof/>
                <w:webHidden/>
              </w:rPr>
              <w:fldChar w:fldCharType="end"/>
            </w:r>
          </w:hyperlink>
        </w:p>
        <w:p w14:paraId="440FCD7E" w14:textId="6B666368" w:rsidR="001930EA" w:rsidRDefault="004C01FF">
          <w:pPr>
            <w:pStyle w:val="26"/>
            <w:rPr>
              <w:rFonts w:asciiTheme="minorHAnsi" w:eastAsiaTheme="minorEastAsia" w:hAnsiTheme="minorHAnsi" w:cstheme="minorBidi"/>
              <w:b w:val="0"/>
              <w:iCs w:val="0"/>
              <w:noProof/>
              <w:snapToGrid/>
              <w:sz w:val="22"/>
              <w:szCs w:val="22"/>
            </w:rPr>
          </w:pPr>
          <w:hyperlink w:anchor="_Toc467837448" w:history="1">
            <w:r w:rsidR="001930EA" w:rsidRPr="00993712">
              <w:rPr>
                <w:rStyle w:val="ac"/>
                <w:noProof/>
              </w:rPr>
              <w:t>7.</w:t>
            </w:r>
            <w:r w:rsidR="001930EA">
              <w:rPr>
                <w:rFonts w:asciiTheme="minorHAnsi" w:eastAsiaTheme="minorEastAsia" w:hAnsiTheme="minorHAnsi" w:cstheme="minorBidi"/>
                <w:b w:val="0"/>
                <w:iCs w:val="0"/>
                <w:noProof/>
                <w:snapToGrid/>
                <w:sz w:val="22"/>
                <w:szCs w:val="22"/>
              </w:rPr>
              <w:tab/>
            </w:r>
            <w:r w:rsidR="001930EA" w:rsidRPr="00993712">
              <w:rPr>
                <w:rStyle w:val="ac"/>
                <w:noProof/>
              </w:rPr>
              <w:t>Обеспечение исполнения обязательств Участника</w:t>
            </w:r>
            <w:r w:rsidR="001930EA">
              <w:rPr>
                <w:noProof/>
                <w:webHidden/>
              </w:rPr>
              <w:tab/>
            </w:r>
            <w:r w:rsidR="001930EA">
              <w:rPr>
                <w:noProof/>
                <w:webHidden/>
              </w:rPr>
              <w:fldChar w:fldCharType="begin"/>
            </w:r>
            <w:r w:rsidR="001930EA">
              <w:rPr>
                <w:noProof/>
                <w:webHidden/>
              </w:rPr>
              <w:instrText xml:space="preserve"> PAGEREF _Toc467837448 \h </w:instrText>
            </w:r>
            <w:r w:rsidR="001930EA">
              <w:rPr>
                <w:noProof/>
                <w:webHidden/>
              </w:rPr>
            </w:r>
            <w:r w:rsidR="001930EA">
              <w:rPr>
                <w:noProof/>
                <w:webHidden/>
              </w:rPr>
              <w:fldChar w:fldCharType="separate"/>
            </w:r>
            <w:r w:rsidR="002D51AC">
              <w:rPr>
                <w:noProof/>
                <w:webHidden/>
              </w:rPr>
              <w:t>158</w:t>
            </w:r>
            <w:r w:rsidR="001930EA">
              <w:rPr>
                <w:noProof/>
                <w:webHidden/>
              </w:rPr>
              <w:fldChar w:fldCharType="end"/>
            </w:r>
          </w:hyperlink>
        </w:p>
        <w:p w14:paraId="2D4B2840" w14:textId="120FF2A0" w:rsidR="001930EA" w:rsidRDefault="004C01FF">
          <w:pPr>
            <w:pStyle w:val="26"/>
            <w:rPr>
              <w:rFonts w:asciiTheme="minorHAnsi" w:eastAsiaTheme="minorEastAsia" w:hAnsiTheme="minorHAnsi" w:cstheme="minorBidi"/>
              <w:b w:val="0"/>
              <w:iCs w:val="0"/>
              <w:noProof/>
              <w:snapToGrid/>
              <w:sz w:val="22"/>
              <w:szCs w:val="22"/>
            </w:rPr>
          </w:pPr>
          <w:hyperlink w:anchor="_Toc467837449" w:history="1">
            <w:r w:rsidR="001930EA" w:rsidRPr="00993712">
              <w:rPr>
                <w:rStyle w:val="ac"/>
                <w:noProof/>
              </w:rPr>
              <w:t>8.</w:t>
            </w:r>
            <w:r w:rsidR="001930EA">
              <w:rPr>
                <w:rFonts w:asciiTheme="minorHAnsi" w:eastAsiaTheme="minorEastAsia" w:hAnsiTheme="minorHAnsi" w:cstheme="minorBidi"/>
                <w:b w:val="0"/>
                <w:iCs w:val="0"/>
                <w:noProof/>
                <w:snapToGrid/>
                <w:sz w:val="22"/>
                <w:szCs w:val="22"/>
              </w:rPr>
              <w:tab/>
            </w:r>
            <w:r w:rsidR="001930EA" w:rsidRPr="00993712">
              <w:rPr>
                <w:rStyle w:val="ac"/>
                <w:noProof/>
              </w:rPr>
              <w:t>Образцы форм документов, включаемых в Конкурсную заявку</w:t>
            </w:r>
            <w:r w:rsidR="001930EA">
              <w:rPr>
                <w:noProof/>
                <w:webHidden/>
              </w:rPr>
              <w:tab/>
            </w:r>
            <w:r w:rsidR="001930EA">
              <w:rPr>
                <w:noProof/>
                <w:webHidden/>
              </w:rPr>
              <w:fldChar w:fldCharType="begin"/>
            </w:r>
            <w:r w:rsidR="001930EA">
              <w:rPr>
                <w:noProof/>
                <w:webHidden/>
              </w:rPr>
              <w:instrText xml:space="preserve"> PAGEREF _Toc467837449 \h </w:instrText>
            </w:r>
            <w:r w:rsidR="001930EA">
              <w:rPr>
                <w:noProof/>
                <w:webHidden/>
              </w:rPr>
            </w:r>
            <w:r w:rsidR="001930EA">
              <w:rPr>
                <w:noProof/>
                <w:webHidden/>
              </w:rPr>
              <w:fldChar w:fldCharType="separate"/>
            </w:r>
            <w:r w:rsidR="002D51AC">
              <w:rPr>
                <w:noProof/>
                <w:webHidden/>
              </w:rPr>
              <w:t>160</w:t>
            </w:r>
            <w:r w:rsidR="001930EA">
              <w:rPr>
                <w:noProof/>
                <w:webHidden/>
              </w:rPr>
              <w:fldChar w:fldCharType="end"/>
            </w:r>
          </w:hyperlink>
        </w:p>
        <w:p w14:paraId="3753F20C" w14:textId="08DBAAC9" w:rsidR="001930EA" w:rsidRDefault="004C01FF">
          <w:pPr>
            <w:pStyle w:val="26"/>
            <w:rPr>
              <w:rFonts w:asciiTheme="minorHAnsi" w:eastAsiaTheme="minorEastAsia" w:hAnsiTheme="minorHAnsi" w:cstheme="minorBidi"/>
              <w:b w:val="0"/>
              <w:iCs w:val="0"/>
              <w:noProof/>
              <w:snapToGrid/>
              <w:sz w:val="22"/>
              <w:szCs w:val="22"/>
            </w:rPr>
          </w:pPr>
          <w:hyperlink w:anchor="_Toc467837450" w:history="1">
            <w:r w:rsidR="001930EA" w:rsidRPr="00993712">
              <w:rPr>
                <w:rStyle w:val="ac"/>
                <w:noProof/>
              </w:rPr>
              <w:t>8.1.</w:t>
            </w:r>
            <w:r w:rsidR="001930EA">
              <w:rPr>
                <w:rFonts w:asciiTheme="minorHAnsi" w:eastAsiaTheme="minorEastAsia" w:hAnsiTheme="minorHAnsi" w:cstheme="minorBidi"/>
                <w:b w:val="0"/>
                <w:iCs w:val="0"/>
                <w:noProof/>
                <w:snapToGrid/>
                <w:sz w:val="22"/>
                <w:szCs w:val="22"/>
              </w:rPr>
              <w:tab/>
            </w:r>
            <w:r w:rsidR="001930EA" w:rsidRPr="00993712">
              <w:rPr>
                <w:rStyle w:val="ac"/>
                <w:noProof/>
              </w:rPr>
              <w:t>Письмо о подаче оферты (форма 1)</w:t>
            </w:r>
            <w:r w:rsidR="001930EA">
              <w:rPr>
                <w:noProof/>
                <w:webHidden/>
              </w:rPr>
              <w:tab/>
            </w:r>
            <w:r w:rsidR="001930EA">
              <w:rPr>
                <w:noProof/>
                <w:webHidden/>
              </w:rPr>
              <w:fldChar w:fldCharType="begin"/>
            </w:r>
            <w:r w:rsidR="001930EA">
              <w:rPr>
                <w:noProof/>
                <w:webHidden/>
              </w:rPr>
              <w:instrText xml:space="preserve"> PAGEREF _Toc467837450 \h </w:instrText>
            </w:r>
            <w:r w:rsidR="001930EA">
              <w:rPr>
                <w:noProof/>
                <w:webHidden/>
              </w:rPr>
            </w:r>
            <w:r w:rsidR="001930EA">
              <w:rPr>
                <w:noProof/>
                <w:webHidden/>
              </w:rPr>
              <w:fldChar w:fldCharType="separate"/>
            </w:r>
            <w:r w:rsidR="002D51AC">
              <w:rPr>
                <w:noProof/>
                <w:webHidden/>
              </w:rPr>
              <w:t>160</w:t>
            </w:r>
            <w:r w:rsidR="001930EA">
              <w:rPr>
                <w:noProof/>
                <w:webHidden/>
              </w:rPr>
              <w:fldChar w:fldCharType="end"/>
            </w:r>
          </w:hyperlink>
        </w:p>
        <w:p w14:paraId="2A798530" w14:textId="6E339F82" w:rsidR="001930EA" w:rsidRDefault="004C01FF">
          <w:pPr>
            <w:pStyle w:val="26"/>
            <w:rPr>
              <w:rFonts w:asciiTheme="minorHAnsi" w:eastAsiaTheme="minorEastAsia" w:hAnsiTheme="minorHAnsi" w:cstheme="minorBidi"/>
              <w:b w:val="0"/>
              <w:iCs w:val="0"/>
              <w:noProof/>
              <w:snapToGrid/>
              <w:sz w:val="22"/>
              <w:szCs w:val="22"/>
            </w:rPr>
          </w:pPr>
          <w:hyperlink w:anchor="_Toc467837451" w:history="1">
            <w:r w:rsidR="001930EA" w:rsidRPr="00993712">
              <w:rPr>
                <w:rStyle w:val="ac"/>
                <w:noProof/>
              </w:rPr>
              <w:t>8.2.</w:t>
            </w:r>
            <w:r w:rsidR="001930EA">
              <w:rPr>
                <w:rFonts w:asciiTheme="minorHAnsi" w:eastAsiaTheme="minorEastAsia" w:hAnsiTheme="minorHAnsi" w:cstheme="minorBidi"/>
                <w:b w:val="0"/>
                <w:iCs w:val="0"/>
                <w:noProof/>
                <w:snapToGrid/>
                <w:sz w:val="22"/>
                <w:szCs w:val="22"/>
              </w:rPr>
              <w:tab/>
            </w:r>
            <w:r w:rsidR="001930EA" w:rsidRPr="00993712">
              <w:rPr>
                <w:rStyle w:val="ac"/>
                <w:noProof/>
              </w:rPr>
              <w:t>Коммерческое предложение (форма 2)</w:t>
            </w:r>
            <w:r w:rsidR="001930EA">
              <w:rPr>
                <w:noProof/>
                <w:webHidden/>
              </w:rPr>
              <w:tab/>
            </w:r>
            <w:r w:rsidR="001930EA">
              <w:rPr>
                <w:noProof/>
                <w:webHidden/>
              </w:rPr>
              <w:fldChar w:fldCharType="begin"/>
            </w:r>
            <w:r w:rsidR="001930EA">
              <w:rPr>
                <w:noProof/>
                <w:webHidden/>
              </w:rPr>
              <w:instrText xml:space="preserve"> PAGEREF _Toc467837451 \h </w:instrText>
            </w:r>
            <w:r w:rsidR="001930EA">
              <w:rPr>
                <w:noProof/>
                <w:webHidden/>
              </w:rPr>
            </w:r>
            <w:r w:rsidR="001930EA">
              <w:rPr>
                <w:noProof/>
                <w:webHidden/>
              </w:rPr>
              <w:fldChar w:fldCharType="separate"/>
            </w:r>
            <w:r w:rsidR="002D51AC">
              <w:rPr>
                <w:noProof/>
                <w:webHidden/>
              </w:rPr>
              <w:t>165</w:t>
            </w:r>
            <w:r w:rsidR="001930EA">
              <w:rPr>
                <w:noProof/>
                <w:webHidden/>
              </w:rPr>
              <w:fldChar w:fldCharType="end"/>
            </w:r>
          </w:hyperlink>
        </w:p>
        <w:p w14:paraId="12F73937" w14:textId="4D7B2ACC" w:rsidR="001930EA" w:rsidRDefault="004C01FF">
          <w:pPr>
            <w:pStyle w:val="26"/>
            <w:rPr>
              <w:rFonts w:asciiTheme="minorHAnsi" w:eastAsiaTheme="minorEastAsia" w:hAnsiTheme="minorHAnsi" w:cstheme="minorBidi"/>
              <w:b w:val="0"/>
              <w:iCs w:val="0"/>
              <w:noProof/>
              <w:snapToGrid/>
              <w:sz w:val="22"/>
              <w:szCs w:val="22"/>
            </w:rPr>
          </w:pPr>
          <w:hyperlink w:anchor="_Toc467837452" w:history="1">
            <w:r w:rsidR="001930EA" w:rsidRPr="00993712">
              <w:rPr>
                <w:rStyle w:val="ac"/>
                <w:noProof/>
              </w:rPr>
              <w:t>8.3. Техническое предложение (форма 3)</w:t>
            </w:r>
            <w:r w:rsidR="001930EA">
              <w:rPr>
                <w:noProof/>
                <w:webHidden/>
              </w:rPr>
              <w:tab/>
            </w:r>
            <w:r w:rsidR="001930EA">
              <w:rPr>
                <w:noProof/>
                <w:webHidden/>
              </w:rPr>
              <w:fldChar w:fldCharType="begin"/>
            </w:r>
            <w:r w:rsidR="001930EA">
              <w:rPr>
                <w:noProof/>
                <w:webHidden/>
              </w:rPr>
              <w:instrText xml:space="preserve"> PAGEREF _Toc467837452 \h </w:instrText>
            </w:r>
            <w:r w:rsidR="001930EA">
              <w:rPr>
                <w:noProof/>
                <w:webHidden/>
              </w:rPr>
            </w:r>
            <w:r w:rsidR="001930EA">
              <w:rPr>
                <w:noProof/>
                <w:webHidden/>
              </w:rPr>
              <w:fldChar w:fldCharType="separate"/>
            </w:r>
            <w:r w:rsidR="002D51AC">
              <w:rPr>
                <w:noProof/>
                <w:webHidden/>
              </w:rPr>
              <w:t>181</w:t>
            </w:r>
            <w:r w:rsidR="001930EA">
              <w:rPr>
                <w:noProof/>
                <w:webHidden/>
              </w:rPr>
              <w:fldChar w:fldCharType="end"/>
            </w:r>
          </w:hyperlink>
        </w:p>
        <w:p w14:paraId="315A9DFE" w14:textId="0925B598" w:rsidR="001930EA" w:rsidRDefault="004C01FF">
          <w:pPr>
            <w:pStyle w:val="26"/>
            <w:rPr>
              <w:rFonts w:asciiTheme="minorHAnsi" w:eastAsiaTheme="minorEastAsia" w:hAnsiTheme="minorHAnsi" w:cstheme="minorBidi"/>
              <w:b w:val="0"/>
              <w:iCs w:val="0"/>
              <w:noProof/>
              <w:snapToGrid/>
              <w:sz w:val="22"/>
              <w:szCs w:val="22"/>
            </w:rPr>
          </w:pPr>
          <w:hyperlink w:anchor="_Toc467837453" w:history="1">
            <w:r w:rsidR="001930EA" w:rsidRPr="00993712">
              <w:rPr>
                <w:rStyle w:val="ac"/>
                <w:noProof/>
              </w:rPr>
              <w:t>8.4. Анкета Участника конкурса (форма 4)</w:t>
            </w:r>
            <w:r w:rsidR="001930EA">
              <w:rPr>
                <w:noProof/>
                <w:webHidden/>
              </w:rPr>
              <w:tab/>
            </w:r>
            <w:r w:rsidR="001930EA">
              <w:rPr>
                <w:noProof/>
                <w:webHidden/>
              </w:rPr>
              <w:fldChar w:fldCharType="begin"/>
            </w:r>
            <w:r w:rsidR="001930EA">
              <w:rPr>
                <w:noProof/>
                <w:webHidden/>
              </w:rPr>
              <w:instrText xml:space="preserve"> PAGEREF _Toc467837453 \h </w:instrText>
            </w:r>
            <w:r w:rsidR="001930EA">
              <w:rPr>
                <w:noProof/>
                <w:webHidden/>
              </w:rPr>
            </w:r>
            <w:r w:rsidR="001930EA">
              <w:rPr>
                <w:noProof/>
                <w:webHidden/>
              </w:rPr>
              <w:fldChar w:fldCharType="separate"/>
            </w:r>
            <w:r w:rsidR="002D51AC">
              <w:rPr>
                <w:noProof/>
                <w:webHidden/>
              </w:rPr>
              <w:t>183</w:t>
            </w:r>
            <w:r w:rsidR="001930EA">
              <w:rPr>
                <w:noProof/>
                <w:webHidden/>
              </w:rPr>
              <w:fldChar w:fldCharType="end"/>
            </w:r>
          </w:hyperlink>
        </w:p>
        <w:p w14:paraId="7C6BD6C9" w14:textId="06B447C3" w:rsidR="001930EA" w:rsidRDefault="004C01FF">
          <w:pPr>
            <w:pStyle w:val="26"/>
            <w:rPr>
              <w:rFonts w:asciiTheme="minorHAnsi" w:eastAsiaTheme="minorEastAsia" w:hAnsiTheme="minorHAnsi" w:cstheme="minorBidi"/>
              <w:b w:val="0"/>
              <w:iCs w:val="0"/>
              <w:noProof/>
              <w:snapToGrid/>
              <w:sz w:val="22"/>
              <w:szCs w:val="22"/>
            </w:rPr>
          </w:pPr>
          <w:hyperlink w:anchor="_Toc467837454" w:history="1">
            <w:r w:rsidR="001930EA" w:rsidRPr="00993712">
              <w:rPr>
                <w:rStyle w:val="ac"/>
                <w:noProof/>
              </w:rPr>
              <w:t>8.5. Справка о перечне и годовых объемах выполнения аналогичных договоров (форма 5)</w:t>
            </w:r>
            <w:r w:rsidR="001930EA">
              <w:rPr>
                <w:noProof/>
                <w:webHidden/>
              </w:rPr>
              <w:tab/>
            </w:r>
            <w:r w:rsidR="001930EA">
              <w:rPr>
                <w:noProof/>
                <w:webHidden/>
              </w:rPr>
              <w:fldChar w:fldCharType="begin"/>
            </w:r>
            <w:r w:rsidR="001930EA">
              <w:rPr>
                <w:noProof/>
                <w:webHidden/>
              </w:rPr>
              <w:instrText xml:space="preserve"> PAGEREF _Toc467837454 \h </w:instrText>
            </w:r>
            <w:r w:rsidR="001930EA">
              <w:rPr>
                <w:noProof/>
                <w:webHidden/>
              </w:rPr>
            </w:r>
            <w:r w:rsidR="001930EA">
              <w:rPr>
                <w:noProof/>
                <w:webHidden/>
              </w:rPr>
              <w:fldChar w:fldCharType="separate"/>
            </w:r>
            <w:r w:rsidR="002D51AC">
              <w:rPr>
                <w:noProof/>
                <w:webHidden/>
              </w:rPr>
              <w:t>186</w:t>
            </w:r>
            <w:r w:rsidR="001930EA">
              <w:rPr>
                <w:noProof/>
                <w:webHidden/>
              </w:rPr>
              <w:fldChar w:fldCharType="end"/>
            </w:r>
          </w:hyperlink>
        </w:p>
        <w:p w14:paraId="501BE217" w14:textId="150C46CE" w:rsidR="001930EA" w:rsidRDefault="004C01FF">
          <w:pPr>
            <w:pStyle w:val="26"/>
            <w:rPr>
              <w:rFonts w:asciiTheme="minorHAnsi" w:eastAsiaTheme="minorEastAsia" w:hAnsiTheme="minorHAnsi" w:cstheme="minorBidi"/>
              <w:b w:val="0"/>
              <w:iCs w:val="0"/>
              <w:noProof/>
              <w:snapToGrid/>
              <w:sz w:val="22"/>
              <w:szCs w:val="22"/>
            </w:rPr>
          </w:pPr>
          <w:hyperlink w:anchor="_Toc467837455" w:history="1">
            <w:r w:rsidR="001930EA" w:rsidRPr="00993712">
              <w:rPr>
                <w:rStyle w:val="ac"/>
                <w:noProof/>
              </w:rPr>
              <w:t>8.6.</w:t>
            </w:r>
            <w:r w:rsidR="001930EA">
              <w:rPr>
                <w:noProof/>
                <w:webHidden/>
              </w:rPr>
              <w:tab/>
            </w:r>
          </w:hyperlink>
          <w:hyperlink w:anchor="_Toc467837456" w:history="1">
            <w:r w:rsidR="001930EA" w:rsidRPr="00993712">
              <w:rPr>
                <w:rStyle w:val="ac"/>
                <w:noProof/>
              </w:rPr>
              <w:t>Справка о кадровых ресурсах (форма 6)</w:t>
            </w:r>
            <w:r w:rsidR="001930EA">
              <w:rPr>
                <w:noProof/>
                <w:webHidden/>
              </w:rPr>
              <w:tab/>
            </w:r>
            <w:r w:rsidR="001930EA">
              <w:rPr>
                <w:noProof/>
                <w:webHidden/>
              </w:rPr>
              <w:fldChar w:fldCharType="begin"/>
            </w:r>
            <w:r w:rsidR="001930EA">
              <w:rPr>
                <w:noProof/>
                <w:webHidden/>
              </w:rPr>
              <w:instrText xml:space="preserve"> PAGEREF _Toc467837456 \h </w:instrText>
            </w:r>
            <w:r w:rsidR="001930EA">
              <w:rPr>
                <w:noProof/>
                <w:webHidden/>
              </w:rPr>
            </w:r>
            <w:r w:rsidR="001930EA">
              <w:rPr>
                <w:noProof/>
                <w:webHidden/>
              </w:rPr>
              <w:fldChar w:fldCharType="separate"/>
            </w:r>
            <w:r w:rsidR="002D51AC">
              <w:rPr>
                <w:noProof/>
                <w:webHidden/>
              </w:rPr>
              <w:t>189</w:t>
            </w:r>
            <w:r w:rsidR="001930EA">
              <w:rPr>
                <w:noProof/>
                <w:webHidden/>
              </w:rPr>
              <w:fldChar w:fldCharType="end"/>
            </w:r>
          </w:hyperlink>
        </w:p>
        <w:p w14:paraId="58BD7CF9" w14:textId="130514B2" w:rsidR="001930EA" w:rsidRDefault="004C01FF">
          <w:pPr>
            <w:pStyle w:val="26"/>
            <w:rPr>
              <w:rFonts w:asciiTheme="minorHAnsi" w:eastAsiaTheme="minorEastAsia" w:hAnsiTheme="minorHAnsi" w:cstheme="minorBidi"/>
              <w:b w:val="0"/>
              <w:iCs w:val="0"/>
              <w:noProof/>
              <w:snapToGrid/>
              <w:sz w:val="22"/>
              <w:szCs w:val="22"/>
            </w:rPr>
          </w:pPr>
          <w:hyperlink w:anchor="_Toc467837457" w:history="1">
            <w:r w:rsidR="001930EA" w:rsidRPr="00993712">
              <w:rPr>
                <w:rStyle w:val="ac"/>
                <w:noProof/>
              </w:rPr>
              <w:t>8.7.</w:t>
            </w:r>
            <w:r w:rsidR="001930EA">
              <w:rPr>
                <w:noProof/>
                <w:webHidden/>
              </w:rPr>
              <w:tab/>
            </w:r>
          </w:hyperlink>
          <w:hyperlink w:anchor="_Toc467837458" w:history="1">
            <w:r w:rsidR="001930EA" w:rsidRPr="00993712">
              <w:rPr>
                <w:rStyle w:val="ac"/>
                <w:noProof/>
              </w:rPr>
              <w:t>Декларация (форма 7)</w:t>
            </w:r>
            <w:r w:rsidR="001930EA">
              <w:rPr>
                <w:noProof/>
                <w:webHidden/>
              </w:rPr>
              <w:tab/>
            </w:r>
            <w:r w:rsidR="001930EA">
              <w:rPr>
                <w:noProof/>
                <w:webHidden/>
              </w:rPr>
              <w:fldChar w:fldCharType="begin"/>
            </w:r>
            <w:r w:rsidR="001930EA">
              <w:rPr>
                <w:noProof/>
                <w:webHidden/>
              </w:rPr>
              <w:instrText xml:space="preserve"> PAGEREF _Toc467837458 \h </w:instrText>
            </w:r>
            <w:r w:rsidR="001930EA">
              <w:rPr>
                <w:noProof/>
                <w:webHidden/>
              </w:rPr>
            </w:r>
            <w:r w:rsidR="001930EA">
              <w:rPr>
                <w:noProof/>
                <w:webHidden/>
              </w:rPr>
              <w:fldChar w:fldCharType="separate"/>
            </w:r>
            <w:r w:rsidR="002D51AC">
              <w:rPr>
                <w:noProof/>
                <w:webHidden/>
              </w:rPr>
              <w:t>191</w:t>
            </w:r>
            <w:r w:rsidR="001930EA">
              <w:rPr>
                <w:noProof/>
                <w:webHidden/>
              </w:rPr>
              <w:fldChar w:fldCharType="end"/>
            </w:r>
          </w:hyperlink>
        </w:p>
        <w:p w14:paraId="28B1DA9E" w14:textId="77777777" w:rsidR="007F5111" w:rsidRDefault="007F5111" w:rsidP="004E4D8B">
          <w:pPr>
            <w:ind w:firstLine="0"/>
          </w:pPr>
          <w:r>
            <w:rPr>
              <w:b/>
              <w:bCs/>
              <w:caps/>
              <w:sz w:val="32"/>
              <w:szCs w:val="24"/>
            </w:rPr>
            <w:fldChar w:fldCharType="end"/>
          </w:r>
        </w:p>
      </w:sdtContent>
    </w:sdt>
    <w:p w14:paraId="4A1C9DF7" w14:textId="77777777" w:rsidR="007F5111" w:rsidRDefault="007F5111" w:rsidP="007F5111">
      <w:pPr>
        <w:spacing w:line="240" w:lineRule="auto"/>
        <w:ind w:firstLine="0"/>
        <w:jc w:val="center"/>
      </w:pPr>
    </w:p>
    <w:p w14:paraId="494C28D3" w14:textId="77777777" w:rsidR="00A20B3A" w:rsidRDefault="00A20B3A">
      <w:pPr>
        <w:spacing w:line="240" w:lineRule="auto"/>
        <w:ind w:firstLine="0"/>
        <w:jc w:val="left"/>
        <w:rPr>
          <w:b/>
        </w:rPr>
      </w:pPr>
      <w:bookmarkStart w:id="21" w:name="_Toc248141122"/>
      <w:bookmarkStart w:id="22" w:name="_Toc168886248"/>
      <w:bookmarkStart w:id="23" w:name="_Toc467837406"/>
      <w:bookmarkStart w:id="24" w:name="OLE_LINK7"/>
      <w:bookmarkStart w:id="25" w:name="OLE_LINK3"/>
      <w:r>
        <w:br w:type="page"/>
      </w:r>
    </w:p>
    <w:p w14:paraId="09C7145A" w14:textId="77777777" w:rsidR="007F5111" w:rsidRPr="00C20FAE" w:rsidRDefault="007F5111" w:rsidP="00B7002D">
      <w:pPr>
        <w:pStyle w:val="24"/>
        <w:numPr>
          <w:ilvl w:val="0"/>
          <w:numId w:val="249"/>
        </w:numPr>
      </w:pPr>
      <w:bookmarkStart w:id="26" w:name="_GoBack"/>
      <w:bookmarkEnd w:id="26"/>
      <w:r w:rsidRPr="00C20FAE">
        <w:lastRenderedPageBreak/>
        <w:t xml:space="preserve">Извещение о </w:t>
      </w:r>
      <w:r w:rsidRPr="00EC407D">
        <w:t>проведении</w:t>
      </w:r>
      <w:r w:rsidRPr="00C20FAE">
        <w:t xml:space="preserve"> открытого одноэтапного конкурса</w:t>
      </w:r>
      <w:bookmarkEnd w:id="21"/>
      <w:bookmarkEnd w:id="22"/>
      <w:bookmarkEnd w:id="23"/>
    </w:p>
    <w:p w14:paraId="3564712D" w14:textId="7BD2250A" w:rsidR="007F5111" w:rsidRPr="00C21D5E" w:rsidRDefault="007F5111" w:rsidP="007F5111">
      <w:pPr>
        <w:pStyle w:val="affff1"/>
        <w:numPr>
          <w:ilvl w:val="0"/>
          <w:numId w:val="67"/>
        </w:numPr>
        <w:spacing w:line="240" w:lineRule="auto"/>
        <w:ind w:left="0" w:firstLine="567"/>
        <w:rPr>
          <w:szCs w:val="28"/>
        </w:rPr>
      </w:pPr>
      <w:r w:rsidRPr="00C21D5E">
        <w:rPr>
          <w:snapToGrid/>
        </w:rPr>
        <w:t xml:space="preserve">Заказчик, являющийся Организатором </w:t>
      </w:r>
      <w:r w:rsidRPr="00C21D5E">
        <w:t>открытого одноэтапного</w:t>
      </w:r>
      <w:r w:rsidRPr="00C21D5E">
        <w:rPr>
          <w:snapToGrid/>
        </w:rPr>
        <w:t xml:space="preserve"> конкурса</w:t>
      </w:r>
      <w:r w:rsidRPr="00C21D5E">
        <w:rPr>
          <w:snapToGrid/>
          <w:color w:val="FF0000"/>
        </w:rPr>
        <w:t xml:space="preserve"> </w:t>
      </w:r>
      <w:r w:rsidRPr="00C21D5E">
        <w:rPr>
          <w:snapToGrid/>
        </w:rPr>
        <w:t>–</w:t>
      </w:r>
      <w:r w:rsidR="00DE6730" w:rsidRPr="00C21D5E">
        <w:rPr>
          <w:snapToGrid/>
        </w:rPr>
        <w:t>Акционерное</w:t>
      </w:r>
      <w:r w:rsidRPr="00C21D5E">
        <w:rPr>
          <w:snapToGrid/>
        </w:rPr>
        <w:t xml:space="preserve"> общество «Системный оператор Единой энергетической системы» (АО «СО ЕЭС»), место нахождения</w:t>
      </w:r>
      <w:r w:rsidRPr="00C21D5E">
        <w:rPr>
          <w:szCs w:val="28"/>
        </w:rPr>
        <w:t xml:space="preserve"> согласно Уставу</w:t>
      </w:r>
      <w:r w:rsidRPr="00C21D5E">
        <w:rPr>
          <w:snapToGrid/>
        </w:rPr>
        <w:t xml:space="preserve">: </w:t>
      </w:r>
      <w:r w:rsidRPr="00C21D5E">
        <w:t>109074,</w:t>
      </w:r>
      <w:r w:rsidRPr="00C21D5E">
        <w:rPr>
          <w:snapToGrid/>
        </w:rPr>
        <w:t xml:space="preserve"> г. Москва, Китайгородский проезд, д. 7, стр. 3, приглашает юридических лиц и индивидуальных предпринимателей - </w:t>
      </w:r>
      <w:r w:rsidRPr="00C21D5E">
        <w:rPr>
          <w:snapToGrid/>
          <w:szCs w:val="26"/>
        </w:rPr>
        <w:t xml:space="preserve">субъектов малого и среднего предпринимательства </w:t>
      </w:r>
      <w:r w:rsidRPr="00C21D5E">
        <w:rPr>
          <w:snapToGrid/>
        </w:rPr>
        <w:t xml:space="preserve">к участию в </w:t>
      </w:r>
      <w:r w:rsidRPr="00C21D5E">
        <w:rPr>
          <w:szCs w:val="28"/>
        </w:rPr>
        <w:t>открытом одноэтапном конкурсе</w:t>
      </w:r>
      <w:r w:rsidRPr="00C21D5E">
        <w:rPr>
          <w:snapToGrid/>
        </w:rPr>
        <w:t xml:space="preserve"> на право заключения Договора </w:t>
      </w:r>
      <w:r w:rsidRPr="00C21D5E">
        <w:t xml:space="preserve">на </w:t>
      </w:r>
      <w:r w:rsidR="00DE6730" w:rsidRPr="00C21D5E">
        <w:rPr>
          <w:szCs w:val="28"/>
        </w:rPr>
        <w:t>оказание</w:t>
      </w:r>
      <w:r w:rsidRPr="00C21D5E">
        <w:rPr>
          <w:szCs w:val="28"/>
        </w:rPr>
        <w:t xml:space="preserve"> услуг </w:t>
      </w:r>
      <w:r w:rsidR="00F75E7C">
        <w:rPr>
          <w:szCs w:val="28"/>
          <w:lang w:val="ru-RU"/>
        </w:rPr>
        <w:t xml:space="preserve">по </w:t>
      </w:r>
      <w:r w:rsidR="006B4ECA" w:rsidRPr="006B4ECA">
        <w:rPr>
          <w:szCs w:val="28"/>
          <w:lang w:val="ru-RU"/>
        </w:rPr>
        <w:t xml:space="preserve">оперативному круглосуточному обслуживанию и эксплуатации оборудования инженерных систем административного здания и вспомогательного здания </w:t>
      </w:r>
      <w:r w:rsidRPr="00C21D5E">
        <w:rPr>
          <w:szCs w:val="28"/>
        </w:rPr>
        <w:t xml:space="preserve">АО </w:t>
      </w:r>
      <w:r w:rsidR="00E82255">
        <w:rPr>
          <w:szCs w:val="28"/>
          <w:lang w:val="ru-RU"/>
        </w:rPr>
        <w:t>«</w:t>
      </w:r>
      <w:r w:rsidRPr="00C21D5E">
        <w:rPr>
          <w:szCs w:val="28"/>
        </w:rPr>
        <w:t>СО ЕЭС</w:t>
      </w:r>
      <w:r w:rsidR="00E82255">
        <w:rPr>
          <w:szCs w:val="28"/>
          <w:lang w:val="ru-RU"/>
        </w:rPr>
        <w:t>»</w:t>
      </w:r>
      <w:r w:rsidRPr="00C21D5E">
        <w:rPr>
          <w:szCs w:val="28"/>
        </w:rPr>
        <w:t>, расположенн</w:t>
      </w:r>
      <w:r w:rsidRPr="00C21D5E">
        <w:rPr>
          <w:szCs w:val="28"/>
          <w:lang w:val="ru-RU"/>
        </w:rPr>
        <w:t>ых</w:t>
      </w:r>
      <w:r w:rsidRPr="00C21D5E">
        <w:rPr>
          <w:szCs w:val="28"/>
        </w:rPr>
        <w:t xml:space="preserve"> по адресу: г. Красноярск, Центральный район, ул.</w:t>
      </w:r>
      <w:r w:rsidRPr="00C21D5E">
        <w:rPr>
          <w:szCs w:val="28"/>
          <w:lang w:val="ru-RU"/>
        </w:rPr>
        <w:t> </w:t>
      </w:r>
      <w:r w:rsidRPr="00C21D5E">
        <w:rPr>
          <w:szCs w:val="28"/>
        </w:rPr>
        <w:t>Петра Подзолкова, 3г</w:t>
      </w:r>
      <w:r w:rsidRPr="00C21D5E">
        <w:t xml:space="preserve"> </w:t>
      </w:r>
      <w:r w:rsidRPr="00C21D5E">
        <w:rPr>
          <w:snapToGrid/>
        </w:rPr>
        <w:t>(далее – Договор)</w:t>
      </w:r>
      <w:r w:rsidRPr="00C21D5E">
        <w:rPr>
          <w:snapToGrid/>
          <w:szCs w:val="28"/>
        </w:rPr>
        <w:t>.</w:t>
      </w:r>
    </w:p>
    <w:p w14:paraId="695692D4" w14:textId="77777777" w:rsidR="007F5111" w:rsidRPr="00C21D5E" w:rsidRDefault="007F5111" w:rsidP="007F5111">
      <w:pPr>
        <w:pStyle w:val="affff1"/>
        <w:numPr>
          <w:ilvl w:val="0"/>
          <w:numId w:val="67"/>
        </w:numPr>
        <w:spacing w:line="240" w:lineRule="auto"/>
        <w:ind w:left="0" w:firstLine="567"/>
        <w:rPr>
          <w:szCs w:val="28"/>
        </w:rPr>
      </w:pPr>
      <w:r w:rsidRPr="00C21D5E">
        <w:rPr>
          <w:szCs w:val="28"/>
        </w:rPr>
        <w:t>Открытый одноэтапный конкурс проводится в соответствии с правилами и с использованием функционала Торговой площадки информационно-аналитической и торгово-операционной системы «Рынок продукции, услуг и технологий для электроэнергетики» «В2В-energo» - www.B2B-Energo.ru (далее – Система, Торговая площадка).</w:t>
      </w:r>
    </w:p>
    <w:p w14:paraId="394BB3CB" w14:textId="77777777" w:rsidR="007F5111" w:rsidRPr="00C21D5E" w:rsidRDefault="007F5111" w:rsidP="007F5111">
      <w:pPr>
        <w:pStyle w:val="affff1"/>
        <w:numPr>
          <w:ilvl w:val="0"/>
          <w:numId w:val="67"/>
        </w:numPr>
        <w:spacing w:line="240" w:lineRule="auto"/>
        <w:ind w:left="0" w:firstLine="567"/>
        <w:rPr>
          <w:szCs w:val="28"/>
        </w:rPr>
      </w:pPr>
      <w:r w:rsidRPr="00C21D5E">
        <w:rPr>
          <w:snapToGrid/>
          <w:szCs w:val="26"/>
        </w:rPr>
        <w:t xml:space="preserve">Для участия в </w:t>
      </w:r>
      <w:r w:rsidRPr="00C21D5E">
        <w:rPr>
          <w:szCs w:val="28"/>
        </w:rPr>
        <w:t xml:space="preserve">открытом одноэтапном конкурсе </w:t>
      </w:r>
      <w:r w:rsidRPr="00C21D5E">
        <w:rPr>
          <w:snapToGrid/>
          <w:szCs w:val="28"/>
        </w:rPr>
        <w:t xml:space="preserve">юридическое </w:t>
      </w:r>
      <w:r w:rsidRPr="00C21D5E">
        <w:rPr>
          <w:snapToGrid/>
          <w:szCs w:val="26"/>
        </w:rPr>
        <w:t>лицо или индивидуальный предприниматель - субъекты малого и среднего предпринимательства должны быть зарегистрированы на Торговой площадке в качестве участников данной Торговой площадки, т.е. должны заключить соответствующий договор с оператором Торговой площадки в соответствии с правилами, условиями и порядком регистрации на Торговой площадке</w:t>
      </w:r>
    </w:p>
    <w:p w14:paraId="283D585A" w14:textId="47E3D842" w:rsidR="007F5111" w:rsidRPr="00C21D5E" w:rsidRDefault="007F5111" w:rsidP="007F5111">
      <w:pPr>
        <w:numPr>
          <w:ilvl w:val="12"/>
          <w:numId w:val="0"/>
        </w:numPr>
        <w:spacing w:line="240" w:lineRule="auto"/>
        <w:ind w:firstLine="601"/>
        <w:rPr>
          <w:szCs w:val="28"/>
        </w:rPr>
      </w:pPr>
      <w:r w:rsidRPr="00C21D5E">
        <w:rPr>
          <w:szCs w:val="28"/>
        </w:rPr>
        <w:t>4.</w:t>
      </w:r>
      <w:r w:rsidRPr="00C21D5E">
        <w:rPr>
          <w:szCs w:val="28"/>
        </w:rPr>
        <w:tab/>
        <w:t xml:space="preserve">Предмет Договора, срок </w:t>
      </w:r>
      <w:r w:rsidR="00F21673" w:rsidRPr="00F21673">
        <w:t xml:space="preserve">оказания Услуг, условия </w:t>
      </w:r>
      <w:r w:rsidRPr="00C21D5E">
        <w:rPr>
          <w:szCs w:val="28"/>
        </w:rPr>
        <w:t>оплаты.</w:t>
      </w:r>
    </w:p>
    <w:p w14:paraId="12442E6F" w14:textId="0EA9C72B" w:rsidR="00974115" w:rsidRPr="00974115" w:rsidRDefault="00974115" w:rsidP="00331F15">
      <w:pPr>
        <w:numPr>
          <w:ilvl w:val="1"/>
          <w:numId w:val="26"/>
        </w:numPr>
        <w:tabs>
          <w:tab w:val="clear" w:pos="720"/>
        </w:tabs>
        <w:snapToGrid w:val="0"/>
        <w:spacing w:line="240" w:lineRule="auto"/>
        <w:ind w:left="0" w:firstLine="567"/>
        <w:rPr>
          <w:szCs w:val="28"/>
        </w:rPr>
      </w:pPr>
      <w:r w:rsidRPr="00040F3E">
        <w:rPr>
          <w:szCs w:val="28"/>
        </w:rPr>
        <w:t>Исполнитель в соответствии с Техническим заданием (Приложение № 1 к Договору) обязуется оказать услуги (далее - Услуги) по эксплуатации оборудования инженерных систем  административного здания и вспомогательного здания, расположенных по адресу: г. Красноярск, Центральный район, ул. Петра Подзолкова, 3г (далее - Объект), а Заказчик обязуется оплатить оказанные Услуги.</w:t>
      </w:r>
    </w:p>
    <w:p w14:paraId="3CB9E37F" w14:textId="1B4E312E" w:rsidR="00D15CE2" w:rsidRPr="00631858" w:rsidRDefault="00D15CE2" w:rsidP="00D15CE2">
      <w:pPr>
        <w:widowControl w:val="0"/>
        <w:autoSpaceDE w:val="0"/>
        <w:autoSpaceDN w:val="0"/>
        <w:adjustRightInd w:val="0"/>
        <w:spacing w:line="240" w:lineRule="auto"/>
        <w:rPr>
          <w:i/>
          <w:szCs w:val="28"/>
        </w:rPr>
      </w:pPr>
      <w:r>
        <w:rPr>
          <w:szCs w:val="28"/>
        </w:rPr>
        <w:t xml:space="preserve">4.2. </w:t>
      </w:r>
      <w:r w:rsidRPr="000E2171">
        <w:rPr>
          <w:szCs w:val="28"/>
        </w:rPr>
        <w:t>Срок оказания Услуг:</w:t>
      </w:r>
      <w:r>
        <w:t xml:space="preserve"> период, равный </w:t>
      </w:r>
      <w:r w:rsidRPr="00631858">
        <w:t>12</w:t>
      </w:r>
      <w:r w:rsidRPr="00631858">
        <w:rPr>
          <w:color w:val="000000"/>
        </w:rPr>
        <w:t xml:space="preserve"> (</w:t>
      </w:r>
      <w:r>
        <w:rPr>
          <w:color w:val="000000"/>
        </w:rPr>
        <w:t>Д</w:t>
      </w:r>
      <w:r w:rsidRPr="00631858">
        <w:rPr>
          <w:color w:val="000000"/>
        </w:rPr>
        <w:t>венадцат</w:t>
      </w:r>
      <w:r>
        <w:rPr>
          <w:color w:val="000000"/>
        </w:rPr>
        <w:t>и</w:t>
      </w:r>
      <w:r w:rsidRPr="00631858">
        <w:rPr>
          <w:color w:val="000000"/>
        </w:rPr>
        <w:t>) месяц</w:t>
      </w:r>
      <w:r>
        <w:rPr>
          <w:color w:val="000000"/>
        </w:rPr>
        <w:t>ам</w:t>
      </w:r>
      <w:r w:rsidRPr="00631858">
        <w:rPr>
          <w:color w:val="000000"/>
        </w:rPr>
        <w:t xml:space="preserve"> с даты начала оказания Услуг. </w:t>
      </w:r>
    </w:p>
    <w:p w14:paraId="42595F45" w14:textId="21C17D64" w:rsidR="00D15CE2" w:rsidRPr="00631858" w:rsidRDefault="00D15CE2" w:rsidP="00D15CE2">
      <w:pPr>
        <w:autoSpaceDE w:val="0"/>
        <w:autoSpaceDN w:val="0"/>
        <w:adjustRightInd w:val="0"/>
        <w:spacing w:line="240" w:lineRule="auto"/>
        <w:rPr>
          <w:szCs w:val="28"/>
        </w:rPr>
      </w:pPr>
      <w:r w:rsidRPr="00631858">
        <w:rPr>
          <w:szCs w:val="28"/>
        </w:rPr>
        <w:t xml:space="preserve">Дата начала оказания Услуг определяется </w:t>
      </w:r>
      <w:r>
        <w:rPr>
          <w:szCs w:val="28"/>
        </w:rPr>
        <w:t xml:space="preserve">Сторонами </w:t>
      </w:r>
      <w:r w:rsidRPr="00631858">
        <w:rPr>
          <w:szCs w:val="28"/>
        </w:rPr>
        <w:t>в акте начала оказания услуг, подписываемом Сторонами. Дата начала оказания Услуг должна наступать не ранее даты ввода Объекта в эксплуатацию, но не позднее 3 (Трех) месяцев с момента заключения Сторонами Договора.</w:t>
      </w:r>
    </w:p>
    <w:p w14:paraId="22944418" w14:textId="0B2B4A7C" w:rsidR="007F5111" w:rsidRPr="00D15CE2" w:rsidRDefault="00F21673" w:rsidP="00D15CE2">
      <w:pPr>
        <w:pStyle w:val="affff1"/>
        <w:numPr>
          <w:ilvl w:val="1"/>
          <w:numId w:val="255"/>
        </w:numPr>
        <w:snapToGrid w:val="0"/>
        <w:spacing w:line="240" w:lineRule="auto"/>
        <w:ind w:left="0" w:firstLine="567"/>
        <w:rPr>
          <w:szCs w:val="28"/>
        </w:rPr>
      </w:pPr>
      <w:r w:rsidRPr="00D15CE2">
        <w:rPr>
          <w:color w:val="000000"/>
        </w:rPr>
        <w:t>Условия оплаты: в соответствии с условиями проекта Договора (раздел 4 Конкурсной документации)</w:t>
      </w:r>
      <w:r w:rsidR="007F5111" w:rsidRPr="00D15CE2">
        <w:rPr>
          <w:szCs w:val="28"/>
        </w:rPr>
        <w:t>.</w:t>
      </w:r>
    </w:p>
    <w:p w14:paraId="2D050C2F" w14:textId="77777777" w:rsidR="007F5111" w:rsidRPr="00C21D5E" w:rsidRDefault="007F5111" w:rsidP="007F5111">
      <w:pPr>
        <w:numPr>
          <w:ilvl w:val="12"/>
          <w:numId w:val="0"/>
        </w:numPr>
        <w:spacing w:line="240" w:lineRule="auto"/>
        <w:ind w:firstLine="600"/>
        <w:rPr>
          <w:bCs/>
          <w:szCs w:val="28"/>
        </w:rPr>
      </w:pPr>
      <w:r w:rsidRPr="00C21D5E">
        <w:rPr>
          <w:bCs/>
          <w:szCs w:val="28"/>
        </w:rPr>
        <w:t>5.</w:t>
      </w:r>
      <w:r w:rsidRPr="00C21D5E">
        <w:rPr>
          <w:bCs/>
          <w:szCs w:val="28"/>
        </w:rPr>
        <w:tab/>
        <w:t xml:space="preserve">Участником </w:t>
      </w:r>
      <w:r w:rsidR="00F21673" w:rsidRPr="00F21673">
        <w:rPr>
          <w:bCs/>
          <w:szCs w:val="28"/>
        </w:rPr>
        <w:t xml:space="preserve">открытого одноэтапного </w:t>
      </w:r>
      <w:r w:rsidRPr="00C21D5E">
        <w:rPr>
          <w:bCs/>
          <w:szCs w:val="28"/>
        </w:rPr>
        <w:t xml:space="preserve">конкурса может быть любое юридическое лицо или индивидуальный предприниматель - </w:t>
      </w:r>
      <w:r w:rsidRPr="00C21D5E">
        <w:rPr>
          <w:snapToGrid/>
          <w:szCs w:val="28"/>
        </w:rPr>
        <w:t>субъекты малого и среднего предпринимательства</w:t>
      </w:r>
      <w:r w:rsidRPr="00C21D5E">
        <w:rPr>
          <w:bCs/>
          <w:szCs w:val="28"/>
        </w:rPr>
        <w:t>.</w:t>
      </w:r>
    </w:p>
    <w:p w14:paraId="35B13B25" w14:textId="77777777" w:rsidR="007F5111" w:rsidRPr="00C21D5E" w:rsidRDefault="007F5111" w:rsidP="007F5111">
      <w:pPr>
        <w:numPr>
          <w:ilvl w:val="12"/>
          <w:numId w:val="0"/>
        </w:numPr>
        <w:spacing w:line="240" w:lineRule="auto"/>
        <w:ind w:firstLine="600"/>
        <w:rPr>
          <w:bCs/>
          <w:color w:val="000000"/>
          <w:szCs w:val="28"/>
        </w:rPr>
      </w:pPr>
      <w:r w:rsidRPr="00C21D5E">
        <w:rPr>
          <w:bCs/>
          <w:color w:val="000000"/>
          <w:szCs w:val="28"/>
        </w:rPr>
        <w:t>Претендовать на победу в конкурсе могут Участники конкурса, предложившие лучшие условия для исполнения Договора и отвечающие следующим требованиям:</w:t>
      </w:r>
    </w:p>
    <w:p w14:paraId="6B36CCA3" w14:textId="19DDF713" w:rsidR="0032491E" w:rsidRPr="0032491E" w:rsidRDefault="007F5111" w:rsidP="0032491E">
      <w:pPr>
        <w:numPr>
          <w:ilvl w:val="12"/>
          <w:numId w:val="0"/>
        </w:numPr>
        <w:spacing w:line="240" w:lineRule="auto"/>
        <w:ind w:firstLine="600"/>
        <w:rPr>
          <w:color w:val="000000"/>
          <w:szCs w:val="28"/>
        </w:rPr>
      </w:pPr>
      <w:r w:rsidRPr="00C21D5E">
        <w:rPr>
          <w:color w:val="000000"/>
          <w:szCs w:val="28"/>
        </w:rPr>
        <w:t xml:space="preserve">а) соответствие Участника конкурса требованиям, устанавливаемым в соответствии с законодательством Российской Федерации к лицам, </w:t>
      </w:r>
      <w:r w:rsidRPr="00A85628">
        <w:rPr>
          <w:color w:val="000000"/>
          <w:szCs w:val="28"/>
        </w:rPr>
        <w:lastRenderedPageBreak/>
        <w:t xml:space="preserve">осуществляющим </w:t>
      </w:r>
      <w:r w:rsidR="000A544C">
        <w:rPr>
          <w:color w:val="000000"/>
          <w:szCs w:val="28"/>
        </w:rPr>
        <w:t>ис</w:t>
      </w:r>
      <w:r w:rsidRPr="00A85628">
        <w:rPr>
          <w:color w:val="000000"/>
          <w:szCs w:val="28"/>
        </w:rPr>
        <w:t>полнение обязательств</w:t>
      </w:r>
      <w:r w:rsidR="0032491E" w:rsidRPr="00A85628">
        <w:rPr>
          <w:color w:val="000000"/>
          <w:szCs w:val="28"/>
        </w:rPr>
        <w:t xml:space="preserve">, являющихся предметом Договора, в т. ч. наличие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 </w:t>
      </w:r>
      <w:r w:rsidR="00331F15" w:rsidRPr="00331F15">
        <w:rPr>
          <w:color w:val="000000"/>
          <w:szCs w:val="28"/>
        </w:rPr>
        <w:t>на следующие виды работ</w:t>
      </w:r>
      <w:r w:rsidR="0032491E" w:rsidRPr="00A85628">
        <w:rPr>
          <w:color w:val="000000"/>
          <w:szCs w:val="28"/>
        </w:rPr>
        <w:t>:</w:t>
      </w:r>
    </w:p>
    <w:p w14:paraId="30556D05" w14:textId="77777777" w:rsidR="0032491E" w:rsidRDefault="0032491E" w:rsidP="0032491E">
      <w:pPr>
        <w:numPr>
          <w:ilvl w:val="12"/>
          <w:numId w:val="0"/>
        </w:numPr>
        <w:spacing w:line="240" w:lineRule="auto"/>
        <w:ind w:firstLine="600"/>
        <w:rPr>
          <w:color w:val="000000"/>
          <w:szCs w:val="28"/>
        </w:rPr>
      </w:pPr>
      <w:r w:rsidRPr="00A85628">
        <w:rPr>
          <w:color w:val="000000"/>
          <w:szCs w:val="28"/>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5844308E" w14:textId="77777777" w:rsidR="00B83A4B" w:rsidRPr="00B83A4B" w:rsidRDefault="00B83A4B" w:rsidP="00B83A4B">
      <w:pPr>
        <w:numPr>
          <w:ilvl w:val="12"/>
          <w:numId w:val="0"/>
        </w:numPr>
        <w:spacing w:line="240" w:lineRule="auto"/>
        <w:ind w:firstLine="600"/>
        <w:rPr>
          <w:color w:val="000000"/>
          <w:szCs w:val="28"/>
        </w:rPr>
      </w:pPr>
      <w:r>
        <w:rPr>
          <w:color w:val="000000"/>
          <w:szCs w:val="28"/>
        </w:rPr>
        <w:t>- м</w:t>
      </w:r>
      <w:r w:rsidRPr="00B83A4B">
        <w:rPr>
          <w:color w:val="000000"/>
          <w:szCs w:val="28"/>
        </w:rPr>
        <w:t>онтаж, техническое обслуживание и ремонт систем пожаротушения и их элементов, включая диспетчеризацию и проведение пусконаладочных работ</w:t>
      </w:r>
      <w:r>
        <w:rPr>
          <w:color w:val="000000"/>
          <w:szCs w:val="28"/>
        </w:rPr>
        <w:t>;</w:t>
      </w:r>
    </w:p>
    <w:p w14:paraId="4B07AC53" w14:textId="77777777" w:rsidR="00B83A4B" w:rsidRPr="00B83A4B" w:rsidRDefault="00B83A4B" w:rsidP="00B83A4B">
      <w:pPr>
        <w:numPr>
          <w:ilvl w:val="12"/>
          <w:numId w:val="0"/>
        </w:numPr>
        <w:spacing w:line="240" w:lineRule="auto"/>
        <w:ind w:firstLine="600"/>
        <w:rPr>
          <w:color w:val="000000"/>
          <w:szCs w:val="28"/>
        </w:rPr>
      </w:pPr>
      <w:r>
        <w:rPr>
          <w:color w:val="000000"/>
          <w:szCs w:val="28"/>
        </w:rPr>
        <w:t>-</w:t>
      </w:r>
      <w:r w:rsidRPr="00B83A4B">
        <w:rPr>
          <w:color w:val="000000"/>
          <w:szCs w:val="28"/>
        </w:rPr>
        <w:t xml:space="preserve"> </w:t>
      </w:r>
      <w:r>
        <w:rPr>
          <w:color w:val="000000"/>
          <w:szCs w:val="28"/>
        </w:rPr>
        <w:t>м</w:t>
      </w:r>
      <w:r w:rsidRPr="00B83A4B">
        <w:rPr>
          <w:color w:val="000000"/>
          <w:szCs w:val="28"/>
        </w:rPr>
        <w:t>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Pr>
          <w:color w:val="000000"/>
          <w:szCs w:val="28"/>
        </w:rPr>
        <w:t>;</w:t>
      </w:r>
    </w:p>
    <w:p w14:paraId="006AC5D9" w14:textId="77777777" w:rsidR="00B83A4B" w:rsidRPr="00B83A4B" w:rsidRDefault="00B83A4B" w:rsidP="00B83A4B">
      <w:pPr>
        <w:numPr>
          <w:ilvl w:val="12"/>
          <w:numId w:val="0"/>
        </w:numPr>
        <w:spacing w:line="240" w:lineRule="auto"/>
        <w:ind w:firstLine="600"/>
        <w:rPr>
          <w:color w:val="000000"/>
          <w:szCs w:val="28"/>
        </w:rPr>
      </w:pPr>
      <w:r>
        <w:rPr>
          <w:color w:val="000000"/>
          <w:szCs w:val="28"/>
        </w:rPr>
        <w:t>- м</w:t>
      </w:r>
      <w:r w:rsidRPr="00B83A4B">
        <w:rPr>
          <w:color w:val="000000"/>
          <w:szCs w:val="28"/>
        </w:rPr>
        <w:t>онтаж, техническое обслуживание и ремонт систем (элементов систем) дымоудаления и противодымной вентиляции, включая диспетчеризацию и проведение пусконаладочных работ</w:t>
      </w:r>
      <w:r>
        <w:rPr>
          <w:color w:val="000000"/>
          <w:szCs w:val="28"/>
        </w:rPr>
        <w:t>;</w:t>
      </w:r>
    </w:p>
    <w:p w14:paraId="1B34B335" w14:textId="77777777" w:rsidR="00B83A4B" w:rsidRPr="00A85628" w:rsidRDefault="00B83A4B" w:rsidP="00B83A4B">
      <w:pPr>
        <w:numPr>
          <w:ilvl w:val="12"/>
          <w:numId w:val="0"/>
        </w:numPr>
        <w:spacing w:line="240" w:lineRule="auto"/>
        <w:ind w:firstLine="600"/>
        <w:rPr>
          <w:color w:val="000000"/>
          <w:szCs w:val="28"/>
        </w:rPr>
      </w:pPr>
      <w:r>
        <w:rPr>
          <w:color w:val="000000"/>
          <w:szCs w:val="28"/>
        </w:rPr>
        <w:t>- м</w:t>
      </w:r>
      <w:r w:rsidRPr="00B83A4B">
        <w:rPr>
          <w:color w:val="000000"/>
          <w:szCs w:val="28"/>
        </w:rPr>
        <w:t>онтаж, техническое обслуживание и ремонт первичных средств пожаротушения</w:t>
      </w:r>
      <w:r>
        <w:rPr>
          <w:color w:val="000000"/>
          <w:szCs w:val="28"/>
        </w:rPr>
        <w:t>;</w:t>
      </w:r>
    </w:p>
    <w:p w14:paraId="7060B26F" w14:textId="77777777" w:rsidR="007F5111" w:rsidRPr="00C21D5E" w:rsidRDefault="007F5111" w:rsidP="007F5111">
      <w:pPr>
        <w:numPr>
          <w:ilvl w:val="12"/>
          <w:numId w:val="0"/>
        </w:numPr>
        <w:spacing w:line="240" w:lineRule="auto"/>
        <w:ind w:firstLine="600"/>
        <w:rPr>
          <w:szCs w:val="28"/>
        </w:rPr>
      </w:pPr>
      <w:r w:rsidRPr="00C21D5E">
        <w:rPr>
          <w:color w:val="000000"/>
          <w:szCs w:val="28"/>
        </w:rPr>
        <w:t xml:space="preserve">б) </w:t>
      </w:r>
      <w:r w:rsidRPr="00C21D5E">
        <w:rPr>
          <w:szCs w:val="28"/>
        </w:rPr>
        <w:t>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48AA519F" w14:textId="77777777" w:rsidR="007F5111" w:rsidRPr="00C21D5E" w:rsidRDefault="007F5111" w:rsidP="007F5111">
      <w:pPr>
        <w:numPr>
          <w:ilvl w:val="12"/>
          <w:numId w:val="0"/>
        </w:numPr>
        <w:spacing w:line="240" w:lineRule="auto"/>
        <w:ind w:firstLine="600"/>
        <w:rPr>
          <w:szCs w:val="28"/>
        </w:rPr>
      </w:pPr>
      <w:r w:rsidRPr="00C21D5E">
        <w:rPr>
          <w:szCs w:val="28"/>
        </w:rPr>
        <w:t xml:space="preserve">в)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w:t>
      </w:r>
      <w:r w:rsidR="00F21673">
        <w:rPr>
          <w:szCs w:val="28"/>
        </w:rPr>
        <w:t>Конкурсной з</w:t>
      </w:r>
      <w:r w:rsidRPr="00C21D5E">
        <w:rPr>
          <w:szCs w:val="28"/>
        </w:rPr>
        <w:t xml:space="preserve">аявки; </w:t>
      </w:r>
    </w:p>
    <w:p w14:paraId="490A1FFF" w14:textId="77777777" w:rsidR="007F5111" w:rsidRPr="00C21D5E" w:rsidRDefault="007F5111" w:rsidP="007F5111">
      <w:pPr>
        <w:numPr>
          <w:ilvl w:val="12"/>
          <w:numId w:val="0"/>
        </w:numPr>
        <w:spacing w:line="240" w:lineRule="auto"/>
        <w:ind w:firstLine="600"/>
        <w:rPr>
          <w:szCs w:val="28"/>
        </w:rPr>
      </w:pPr>
      <w:r w:rsidRPr="00C21D5E">
        <w:rPr>
          <w:szCs w:val="28"/>
        </w:rPr>
        <w:t>г) представление сведений, предусмотренных п. 5.1.4 Конкурсной документации;</w:t>
      </w:r>
    </w:p>
    <w:p w14:paraId="247A4E4F" w14:textId="77777777" w:rsidR="007F5111" w:rsidRPr="00C21D5E" w:rsidRDefault="007F5111" w:rsidP="007F5111">
      <w:pPr>
        <w:numPr>
          <w:ilvl w:val="12"/>
          <w:numId w:val="0"/>
        </w:numPr>
        <w:spacing w:line="240" w:lineRule="auto"/>
        <w:ind w:firstLine="600"/>
        <w:rPr>
          <w:szCs w:val="28"/>
        </w:rPr>
      </w:pPr>
      <w:r w:rsidRPr="00C21D5E">
        <w:rPr>
          <w:szCs w:val="28"/>
        </w:rPr>
        <w:t xml:space="preserve">д)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F21673">
        <w:rPr>
          <w:szCs w:val="28"/>
        </w:rPr>
        <w:t>25% (Д</w:t>
      </w:r>
      <w:r w:rsidRPr="00C21D5E">
        <w:rPr>
          <w:szCs w:val="28"/>
        </w:rPr>
        <w:t>вадцать пять процентов</w:t>
      </w:r>
      <w:r w:rsidR="00F21673">
        <w:rPr>
          <w:szCs w:val="28"/>
        </w:rPr>
        <w:t>)</w:t>
      </w:r>
      <w:r w:rsidRPr="00C21D5E">
        <w:rPr>
          <w:szCs w:val="28"/>
        </w:rPr>
        <w:t xml:space="preserve">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1AE9EB" w14:textId="77777777" w:rsidR="007F5111" w:rsidRPr="00C21D5E" w:rsidRDefault="007F5111" w:rsidP="007F5111">
      <w:pPr>
        <w:numPr>
          <w:ilvl w:val="12"/>
          <w:numId w:val="0"/>
        </w:numPr>
        <w:spacing w:line="240" w:lineRule="auto"/>
        <w:ind w:firstLine="600"/>
        <w:rPr>
          <w:szCs w:val="28"/>
        </w:rPr>
      </w:pPr>
      <w:r w:rsidRPr="00C21D5E">
        <w:rPr>
          <w:szCs w:val="28"/>
        </w:rPr>
        <w:lastRenderedPageBreak/>
        <w:t xml:space="preserve">е) отсутствие у Участника </w:t>
      </w:r>
      <w:r w:rsidR="00F21673">
        <w:rPr>
          <w:szCs w:val="28"/>
        </w:rPr>
        <w:t xml:space="preserve">конкурса </w:t>
      </w:r>
      <w:r w:rsidRPr="00C21D5E">
        <w:rPr>
          <w:szCs w:val="28"/>
        </w:rPr>
        <w:t xml:space="preserve">– физического лица либо у руководителя, членов коллегиального исполнительного органа или главного бухгалтера юридического лица – Участника </w:t>
      </w:r>
      <w:r w:rsidR="00F21673">
        <w:rPr>
          <w:szCs w:val="28"/>
        </w:rPr>
        <w:t xml:space="preserve">конкурса </w:t>
      </w:r>
      <w:r w:rsidRPr="00C21D5E">
        <w:rPr>
          <w:szCs w:val="28"/>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8C9F35" w14:textId="77777777" w:rsidR="007F5111" w:rsidRPr="00C21D5E" w:rsidRDefault="007F5111" w:rsidP="007F5111">
      <w:pPr>
        <w:numPr>
          <w:ilvl w:val="12"/>
          <w:numId w:val="0"/>
        </w:numPr>
        <w:spacing w:line="240" w:lineRule="auto"/>
        <w:ind w:firstLine="600"/>
        <w:rPr>
          <w:szCs w:val="28"/>
        </w:rPr>
      </w:pPr>
      <w:r w:rsidRPr="00C21D5E">
        <w:rPr>
          <w:szCs w:val="28"/>
        </w:rPr>
        <w:t>ж) отсутствие в реестре недобросовестных поставщиков (подрядчиков, исполнителей) информации об Участнике</w:t>
      </w:r>
      <w:r w:rsidR="00F21673">
        <w:rPr>
          <w:szCs w:val="28"/>
        </w:rPr>
        <w:t xml:space="preserve"> конкурса</w:t>
      </w:r>
      <w:r w:rsidRPr="00C21D5E">
        <w:rPr>
          <w:szCs w:val="28"/>
        </w:rPr>
        <w:t>,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3FC48EFF" w14:textId="77777777" w:rsidR="00A933F5" w:rsidRDefault="007F5111" w:rsidP="007F5111">
      <w:pPr>
        <w:numPr>
          <w:ilvl w:val="12"/>
          <w:numId w:val="0"/>
        </w:numPr>
        <w:spacing w:line="240" w:lineRule="auto"/>
        <w:ind w:firstLine="600"/>
        <w:rPr>
          <w:szCs w:val="28"/>
        </w:rPr>
      </w:pPr>
      <w:r w:rsidRPr="00C21D5E">
        <w:rPr>
          <w:szCs w:val="28"/>
        </w:rPr>
        <w:t xml:space="preserve">з) </w:t>
      </w:r>
      <w:r w:rsidR="00A933F5" w:rsidRPr="00A933F5">
        <w:rPr>
          <w:szCs w:val="28"/>
        </w:rPr>
        <w:t xml:space="preserve">наличие у Участника </w:t>
      </w:r>
      <w:r w:rsidR="00F21673">
        <w:rPr>
          <w:szCs w:val="28"/>
        </w:rPr>
        <w:t xml:space="preserve">конкурса </w:t>
      </w:r>
      <w:r w:rsidR="00A933F5" w:rsidRPr="00A933F5">
        <w:rPr>
          <w:szCs w:val="28"/>
        </w:rPr>
        <w:t>опыта оказания аналогичных и сопоставимы</w:t>
      </w:r>
      <w:r w:rsidR="00A933F5">
        <w:rPr>
          <w:szCs w:val="28"/>
        </w:rPr>
        <w:t>х по объему услуг за последние 3</w:t>
      </w:r>
      <w:r w:rsidR="00A933F5" w:rsidRPr="00A933F5">
        <w:rPr>
          <w:szCs w:val="28"/>
        </w:rPr>
        <w:t xml:space="preserve"> (</w:t>
      </w:r>
      <w:r w:rsidR="00A933F5">
        <w:rPr>
          <w:szCs w:val="28"/>
        </w:rPr>
        <w:t>Три</w:t>
      </w:r>
      <w:r w:rsidR="00A933F5" w:rsidRPr="00A933F5">
        <w:rPr>
          <w:szCs w:val="28"/>
        </w:rPr>
        <w:t>) года, стоимость которых составляет не мен</w:t>
      </w:r>
      <w:r w:rsidR="00A933F5">
        <w:rPr>
          <w:szCs w:val="28"/>
        </w:rPr>
        <w:t>ее чем 2</w:t>
      </w:r>
      <w:r w:rsidR="00A933F5" w:rsidRPr="00A933F5">
        <w:rPr>
          <w:szCs w:val="28"/>
        </w:rPr>
        <w:t>0 (</w:t>
      </w:r>
      <w:r w:rsidR="00A933F5">
        <w:rPr>
          <w:szCs w:val="28"/>
        </w:rPr>
        <w:t>Двадцати</w:t>
      </w:r>
      <w:r w:rsidR="00A933F5" w:rsidRPr="00A933F5">
        <w:rPr>
          <w:szCs w:val="28"/>
        </w:rPr>
        <w:t>) процентов начальной (предельной) цены Договора;</w:t>
      </w:r>
    </w:p>
    <w:p w14:paraId="72AE95D7" w14:textId="10F1D850" w:rsidR="007F5111" w:rsidRDefault="00A933F5" w:rsidP="007F5111">
      <w:pPr>
        <w:numPr>
          <w:ilvl w:val="12"/>
          <w:numId w:val="0"/>
        </w:numPr>
        <w:spacing w:line="240" w:lineRule="auto"/>
        <w:ind w:firstLine="600"/>
        <w:rPr>
          <w:color w:val="000000"/>
          <w:szCs w:val="28"/>
        </w:rPr>
      </w:pPr>
      <w:r>
        <w:rPr>
          <w:szCs w:val="28"/>
        </w:rPr>
        <w:t xml:space="preserve">и) </w:t>
      </w:r>
      <w:r w:rsidR="009E26F6">
        <w:rPr>
          <w:color w:val="000000"/>
          <w:szCs w:val="28"/>
        </w:rPr>
        <w:t>У</w:t>
      </w:r>
      <w:r w:rsidR="007F5111" w:rsidRPr="00C21D5E">
        <w:rPr>
          <w:color w:val="000000"/>
          <w:szCs w:val="28"/>
        </w:rPr>
        <w:t xml:space="preserve">частник </w:t>
      </w:r>
      <w:r w:rsidR="00F21673">
        <w:rPr>
          <w:color w:val="000000"/>
          <w:szCs w:val="28"/>
        </w:rPr>
        <w:t xml:space="preserve">конкурса </w:t>
      </w:r>
      <w:r w:rsidR="007F5111" w:rsidRPr="00C21D5E">
        <w:rPr>
          <w:color w:val="000000"/>
          <w:szCs w:val="28"/>
        </w:rPr>
        <w:t>является субъектом малого или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p w14:paraId="2EB744B4" w14:textId="77777777" w:rsidR="007F5111" w:rsidRPr="00C21D5E" w:rsidRDefault="007F5111" w:rsidP="007F5111">
      <w:pPr>
        <w:numPr>
          <w:ilvl w:val="12"/>
          <w:numId w:val="0"/>
        </w:numPr>
        <w:tabs>
          <w:tab w:val="num" w:pos="1428"/>
        </w:tabs>
        <w:spacing w:line="240" w:lineRule="auto"/>
        <w:ind w:firstLine="600"/>
        <w:rPr>
          <w:bCs/>
          <w:color w:val="000000"/>
          <w:sz w:val="27"/>
          <w:szCs w:val="27"/>
        </w:rPr>
      </w:pPr>
      <w:r w:rsidRPr="00C21D5E">
        <w:rPr>
          <w:bCs/>
          <w:color w:val="000000"/>
          <w:szCs w:val="26"/>
        </w:rPr>
        <w:t>6.</w:t>
      </w:r>
      <w:r w:rsidRPr="00C21D5E">
        <w:rPr>
          <w:bCs/>
          <w:color w:val="000000"/>
          <w:szCs w:val="26"/>
        </w:rPr>
        <w:tab/>
        <w:t>Подробное описание выполняемых услуг</w:t>
      </w:r>
      <w:r w:rsidRPr="00C21D5E">
        <w:rPr>
          <w:szCs w:val="26"/>
        </w:rPr>
        <w:t>, условий Договора</w:t>
      </w:r>
      <w:r w:rsidRPr="00C21D5E">
        <w:rPr>
          <w:bCs/>
          <w:color w:val="000000"/>
          <w:szCs w:val="26"/>
        </w:rPr>
        <w:t xml:space="preserve">, требований к Участникам конкурса и их Конкурсным заявкам, а также процедур конкурса содержится в Конкурсной документации, которая может быть получена всеми заинтересованными лицами </w:t>
      </w:r>
      <w:r w:rsidRPr="00C21D5E">
        <w:t>на Торговой площадке</w:t>
      </w:r>
      <w:r w:rsidRPr="00C21D5E">
        <w:rPr>
          <w:bCs/>
          <w:color w:val="000000"/>
          <w:szCs w:val="28"/>
        </w:rPr>
        <w:t>.</w:t>
      </w:r>
    </w:p>
    <w:p w14:paraId="47D380EF" w14:textId="77777777" w:rsidR="007F5111" w:rsidRPr="00C21D5E" w:rsidRDefault="007F5111" w:rsidP="007F5111">
      <w:pPr>
        <w:numPr>
          <w:ilvl w:val="12"/>
          <w:numId w:val="0"/>
        </w:numPr>
        <w:tabs>
          <w:tab w:val="num" w:pos="1134"/>
        </w:tabs>
        <w:spacing w:line="240" w:lineRule="auto"/>
        <w:ind w:firstLine="600"/>
        <w:rPr>
          <w:bCs/>
          <w:color w:val="000000"/>
          <w:szCs w:val="28"/>
        </w:rPr>
      </w:pPr>
      <w:r w:rsidRPr="00C21D5E">
        <w:rPr>
          <w:bCs/>
          <w:color w:val="000000"/>
          <w:szCs w:val="28"/>
        </w:rPr>
        <w:t>7.</w:t>
      </w:r>
      <w:r w:rsidRPr="00C21D5E">
        <w:rPr>
          <w:bCs/>
          <w:color w:val="000000"/>
          <w:szCs w:val="28"/>
        </w:rPr>
        <w:tab/>
        <w:t xml:space="preserve">Информация по организационным вопросам может быть получена по тел.: (495) 627-94-13, электронный адрес: ntk@so-ups.ru. </w:t>
      </w:r>
    </w:p>
    <w:p w14:paraId="18063EF9" w14:textId="77777777" w:rsidR="007F5111" w:rsidRPr="00C21D5E" w:rsidRDefault="007F5111" w:rsidP="007F5111">
      <w:pPr>
        <w:numPr>
          <w:ilvl w:val="12"/>
          <w:numId w:val="0"/>
        </w:numPr>
        <w:tabs>
          <w:tab w:val="num" w:pos="1134"/>
        </w:tabs>
        <w:spacing w:line="240" w:lineRule="auto"/>
        <w:ind w:firstLine="600"/>
        <w:rPr>
          <w:bCs/>
          <w:color w:val="000000"/>
          <w:szCs w:val="28"/>
        </w:rPr>
      </w:pPr>
      <w:r w:rsidRPr="00C21D5E">
        <w:rPr>
          <w:bCs/>
          <w:color w:val="000000"/>
          <w:szCs w:val="28"/>
        </w:rPr>
        <w:t>8.</w:t>
      </w:r>
      <w:r w:rsidRPr="00C21D5E">
        <w:rPr>
          <w:bCs/>
          <w:color w:val="000000"/>
          <w:szCs w:val="28"/>
        </w:rPr>
        <w:tab/>
        <w:t>Рассмотрение, оценка и сопоставление Конкурсных заявок, определение Победителя уведомление об итогах конкурса, иные необходимые действия Организатора конкурса совершаются постоянно действующей Центральной закупочной комиссией АО «СО ЕЭС», созданной приказом ОАО «СО − ЦДУ ЕЭС» от 24.11.2006 № 372.</w:t>
      </w:r>
    </w:p>
    <w:p w14:paraId="42AA8A62" w14:textId="77777777" w:rsidR="007F5111" w:rsidRPr="00C21D5E" w:rsidRDefault="007F5111" w:rsidP="007F5111">
      <w:pPr>
        <w:numPr>
          <w:ilvl w:val="12"/>
          <w:numId w:val="0"/>
        </w:numPr>
        <w:tabs>
          <w:tab w:val="num" w:pos="1134"/>
        </w:tabs>
        <w:spacing w:line="240" w:lineRule="auto"/>
        <w:ind w:firstLine="600"/>
        <w:rPr>
          <w:bCs/>
          <w:szCs w:val="28"/>
        </w:rPr>
      </w:pPr>
      <w:r w:rsidRPr="00C21D5E">
        <w:rPr>
          <w:bCs/>
          <w:color w:val="000000"/>
          <w:szCs w:val="26"/>
        </w:rPr>
        <w:t>9.</w:t>
      </w:r>
      <w:r w:rsidRPr="00C21D5E">
        <w:rPr>
          <w:bCs/>
          <w:color w:val="000000"/>
          <w:szCs w:val="26"/>
        </w:rPr>
        <w:tab/>
      </w:r>
      <w:r w:rsidRPr="00C21D5E">
        <w:rPr>
          <w:bCs/>
          <w:szCs w:val="28"/>
        </w:rPr>
        <w:t xml:space="preserve">Для участия в конкурсе необходимо подать </w:t>
      </w:r>
      <w:r w:rsidRPr="00C21D5E">
        <w:rPr>
          <w:bCs/>
          <w:color w:val="000000"/>
          <w:szCs w:val="28"/>
        </w:rPr>
        <w:t>Конкурсную заявку</w:t>
      </w:r>
      <w:r w:rsidRPr="00C21D5E">
        <w:rPr>
          <w:bCs/>
          <w:szCs w:val="28"/>
        </w:rPr>
        <w:t xml:space="preserve">, подготовленную в порядке, оговоренном в Конкурсной документации, </w:t>
      </w:r>
      <w:r w:rsidRPr="00C21D5E">
        <w:rPr>
          <w:bCs/>
          <w:color w:val="000000"/>
          <w:szCs w:val="28"/>
        </w:rPr>
        <w:t>в электронном виде через Торговую площадку.</w:t>
      </w:r>
      <w:r w:rsidRPr="00C21D5E">
        <w:rPr>
          <w:bCs/>
          <w:szCs w:val="28"/>
        </w:rPr>
        <w:t xml:space="preserve"> </w:t>
      </w:r>
    </w:p>
    <w:p w14:paraId="238BA6B9" w14:textId="395F167D" w:rsidR="00D9702B" w:rsidRPr="00D9702B" w:rsidRDefault="007F5111" w:rsidP="00B7002D">
      <w:pPr>
        <w:tabs>
          <w:tab w:val="left" w:pos="0"/>
          <w:tab w:val="left" w:pos="851"/>
        </w:tabs>
        <w:spacing w:before="120" w:line="0" w:lineRule="atLeast"/>
        <w:rPr>
          <w:color w:val="000000"/>
        </w:rPr>
      </w:pPr>
      <w:r w:rsidRPr="00D9702B">
        <w:rPr>
          <w:bCs/>
          <w:color w:val="000000"/>
          <w:szCs w:val="26"/>
        </w:rPr>
        <w:t>10.</w:t>
      </w:r>
      <w:r w:rsidRPr="00D9702B">
        <w:rPr>
          <w:bCs/>
          <w:color w:val="000000"/>
          <w:szCs w:val="26"/>
        </w:rPr>
        <w:tab/>
      </w:r>
      <w:r w:rsidRPr="00D9702B">
        <w:rPr>
          <w:bCs/>
          <w:szCs w:val="26"/>
        </w:rPr>
        <w:t xml:space="preserve">Конкурсные заявки подаются Участниками Торговой площадки через Торговую площадку в электронный сейф организатора конкурса до </w:t>
      </w:r>
      <w:r w:rsidR="00B7002D">
        <w:rPr>
          <w:bCs/>
          <w:szCs w:val="26"/>
        </w:rPr>
        <w:t xml:space="preserve">09 </w:t>
      </w:r>
      <w:r w:rsidRPr="00D9702B">
        <w:rPr>
          <w:bCs/>
          <w:szCs w:val="26"/>
        </w:rPr>
        <w:t xml:space="preserve">часов </w:t>
      </w:r>
      <w:r w:rsidR="00B7002D">
        <w:rPr>
          <w:bCs/>
          <w:szCs w:val="26"/>
        </w:rPr>
        <w:t>00</w:t>
      </w:r>
      <w:r w:rsidR="00D9702B" w:rsidRPr="00D9702B">
        <w:rPr>
          <w:bCs/>
          <w:szCs w:val="26"/>
        </w:rPr>
        <w:t xml:space="preserve"> </w:t>
      </w:r>
      <w:r w:rsidRPr="00D9702B">
        <w:rPr>
          <w:bCs/>
          <w:szCs w:val="26"/>
        </w:rPr>
        <w:t xml:space="preserve">минут </w:t>
      </w:r>
      <w:r w:rsidR="00D9702B" w:rsidRPr="00D9702B">
        <w:rPr>
          <w:color w:val="000000"/>
        </w:rPr>
        <w:t>«</w:t>
      </w:r>
      <w:r w:rsidR="0077690B">
        <w:rPr>
          <w:color w:val="000000"/>
        </w:rPr>
        <w:t>08</w:t>
      </w:r>
      <w:r w:rsidR="00D9702B" w:rsidRPr="00D9702B">
        <w:rPr>
          <w:color w:val="000000"/>
        </w:rPr>
        <w:t xml:space="preserve">» </w:t>
      </w:r>
      <w:r w:rsidR="0077690B">
        <w:rPr>
          <w:color w:val="000000"/>
        </w:rPr>
        <w:t>февраля</w:t>
      </w:r>
      <w:r w:rsidR="00D9702B" w:rsidRPr="00D9702B">
        <w:rPr>
          <w:color w:val="000000"/>
        </w:rPr>
        <w:t xml:space="preserve"> 201</w:t>
      </w:r>
      <w:r w:rsidR="00B7002D">
        <w:rPr>
          <w:color w:val="000000"/>
        </w:rPr>
        <w:t>7</w:t>
      </w:r>
      <w:r w:rsidR="00D9702B" w:rsidRPr="00D9702B">
        <w:rPr>
          <w:color w:val="000000"/>
        </w:rPr>
        <w:t xml:space="preserve"> года.</w:t>
      </w:r>
    </w:p>
    <w:p w14:paraId="570B867C" w14:textId="4BFEADAB" w:rsidR="007F5111" w:rsidRPr="006568DE" w:rsidRDefault="007F5111" w:rsidP="007F5111">
      <w:pPr>
        <w:widowControl w:val="0"/>
        <w:tabs>
          <w:tab w:val="num" w:pos="1134"/>
        </w:tabs>
        <w:adjustRightInd w:val="0"/>
        <w:spacing w:line="240" w:lineRule="auto"/>
        <w:ind w:firstLine="601"/>
        <w:rPr>
          <w:bCs/>
          <w:color w:val="000000"/>
          <w:szCs w:val="26"/>
        </w:rPr>
      </w:pPr>
      <w:r w:rsidRPr="006568DE">
        <w:rPr>
          <w:bCs/>
          <w:color w:val="000000"/>
          <w:szCs w:val="26"/>
        </w:rPr>
        <w:t>11.</w:t>
      </w:r>
      <w:r w:rsidRPr="006568DE">
        <w:rPr>
          <w:bCs/>
          <w:color w:val="000000"/>
          <w:szCs w:val="26"/>
        </w:rPr>
        <w:tab/>
        <w:t xml:space="preserve">Рассмотрение и подведение итогов открытого одноэтапного конкурса подводится Центральной закупочной комиссией АО «СО ЕЭС» в </w:t>
      </w:r>
      <w:r w:rsidR="00B7002D">
        <w:rPr>
          <w:bCs/>
          <w:color w:val="000000"/>
          <w:szCs w:val="26"/>
        </w:rPr>
        <w:t>09</w:t>
      </w:r>
      <w:r w:rsidRPr="006568DE">
        <w:rPr>
          <w:bCs/>
          <w:color w:val="000000"/>
          <w:szCs w:val="26"/>
        </w:rPr>
        <w:t xml:space="preserve"> часов </w:t>
      </w:r>
      <w:r w:rsidR="00B7002D">
        <w:rPr>
          <w:bCs/>
          <w:color w:val="000000"/>
          <w:szCs w:val="26"/>
        </w:rPr>
        <w:t>00</w:t>
      </w:r>
      <w:r w:rsidR="00D9702B" w:rsidRPr="006568DE">
        <w:rPr>
          <w:bCs/>
          <w:color w:val="000000"/>
          <w:szCs w:val="26"/>
        </w:rPr>
        <w:t xml:space="preserve"> </w:t>
      </w:r>
      <w:r w:rsidRPr="006568DE">
        <w:rPr>
          <w:bCs/>
          <w:color w:val="000000"/>
          <w:szCs w:val="26"/>
        </w:rPr>
        <w:t>минут «</w:t>
      </w:r>
      <w:r w:rsidR="00B7002D">
        <w:rPr>
          <w:bCs/>
          <w:color w:val="000000"/>
          <w:szCs w:val="26"/>
        </w:rPr>
        <w:t>2</w:t>
      </w:r>
      <w:r w:rsidR="0077690B">
        <w:rPr>
          <w:bCs/>
          <w:color w:val="000000"/>
          <w:szCs w:val="26"/>
        </w:rPr>
        <w:t>1</w:t>
      </w:r>
      <w:r w:rsidRPr="006568DE">
        <w:rPr>
          <w:bCs/>
          <w:color w:val="000000"/>
          <w:szCs w:val="26"/>
        </w:rPr>
        <w:t xml:space="preserve">» </w:t>
      </w:r>
      <w:r w:rsidR="0077690B">
        <w:rPr>
          <w:bCs/>
          <w:color w:val="000000"/>
          <w:szCs w:val="26"/>
        </w:rPr>
        <w:t>февраля</w:t>
      </w:r>
      <w:r w:rsidRPr="006568DE">
        <w:rPr>
          <w:bCs/>
          <w:color w:val="000000"/>
          <w:szCs w:val="26"/>
        </w:rPr>
        <w:t xml:space="preserve"> 201</w:t>
      </w:r>
      <w:r w:rsidR="00B7002D">
        <w:rPr>
          <w:bCs/>
          <w:color w:val="000000"/>
          <w:szCs w:val="26"/>
        </w:rPr>
        <w:t>7</w:t>
      </w:r>
      <w:r w:rsidRPr="006568DE">
        <w:rPr>
          <w:bCs/>
          <w:color w:val="000000"/>
          <w:szCs w:val="26"/>
        </w:rPr>
        <w:t xml:space="preserve"> года по адресу: г. Москва, ул. Летниковская, д.5, стр.2.</w:t>
      </w:r>
    </w:p>
    <w:p w14:paraId="70332008" w14:textId="77777777" w:rsidR="007F5111" w:rsidRDefault="007F5111" w:rsidP="007F5111">
      <w:pPr>
        <w:widowControl w:val="0"/>
        <w:tabs>
          <w:tab w:val="num" w:pos="1134"/>
        </w:tabs>
        <w:adjustRightInd w:val="0"/>
        <w:spacing w:line="240" w:lineRule="auto"/>
        <w:ind w:firstLine="601"/>
        <w:rPr>
          <w:bCs/>
          <w:szCs w:val="26"/>
        </w:rPr>
      </w:pPr>
      <w:r w:rsidRPr="006266A7">
        <w:rPr>
          <w:bCs/>
          <w:szCs w:val="26"/>
        </w:rPr>
        <w:t>12.</w:t>
      </w:r>
      <w:r w:rsidRPr="006266A7">
        <w:rPr>
          <w:bCs/>
          <w:szCs w:val="26"/>
        </w:rPr>
        <w:tab/>
        <w:t xml:space="preserve">Начальная (предельная) цена Договора, заключаемого по результатам конкурса, составляет </w:t>
      </w:r>
      <w:r w:rsidRPr="006266A7">
        <w:t>8 472 615 (восемь миллионов четыреста семьдесят две тысячи шестьсот пятнадцать) рублей 80</w:t>
      </w:r>
      <w:r w:rsidRPr="006266A7">
        <w:rPr>
          <w:bCs/>
          <w:szCs w:val="26"/>
        </w:rPr>
        <w:t xml:space="preserve"> копеек, без учета НДС (18%)</w:t>
      </w:r>
      <w:r>
        <w:rPr>
          <w:bCs/>
          <w:szCs w:val="26"/>
        </w:rPr>
        <w:t>,</w:t>
      </w:r>
      <w:r w:rsidRPr="006266A7">
        <w:rPr>
          <w:bCs/>
          <w:szCs w:val="26"/>
        </w:rPr>
        <w:t xml:space="preserve"> </w:t>
      </w:r>
    </w:p>
    <w:p w14:paraId="7460BCB4" w14:textId="02538527" w:rsidR="007F5111" w:rsidRPr="006266A7" w:rsidRDefault="007F5111" w:rsidP="007F5111">
      <w:pPr>
        <w:widowControl w:val="0"/>
        <w:tabs>
          <w:tab w:val="num" w:pos="1134"/>
        </w:tabs>
        <w:adjustRightInd w:val="0"/>
        <w:spacing w:line="240" w:lineRule="auto"/>
        <w:ind w:firstLine="601"/>
        <w:rPr>
          <w:bCs/>
          <w:color w:val="000000"/>
          <w:szCs w:val="26"/>
        </w:rPr>
      </w:pPr>
      <w:r w:rsidRPr="006266A7">
        <w:rPr>
          <w:bCs/>
          <w:color w:val="000000"/>
          <w:szCs w:val="26"/>
        </w:rPr>
        <w:t>13.</w:t>
      </w:r>
      <w:r w:rsidRPr="006266A7">
        <w:rPr>
          <w:bCs/>
          <w:color w:val="000000"/>
          <w:szCs w:val="26"/>
        </w:rPr>
        <w:tab/>
        <w:t xml:space="preserve">Договор по результатам конкурса между Заказчиком и Победителем </w:t>
      </w:r>
      <w:r w:rsidRPr="006266A7">
        <w:rPr>
          <w:bCs/>
          <w:color w:val="000000"/>
          <w:szCs w:val="26"/>
        </w:rPr>
        <w:lastRenderedPageBreak/>
        <w:t>конкурса заключается в течение 20 (Двадцати) рабочих</w:t>
      </w:r>
      <w:r w:rsidRPr="006266A7">
        <w:rPr>
          <w:bCs/>
          <w:i/>
          <w:color w:val="000000"/>
          <w:szCs w:val="26"/>
        </w:rPr>
        <w:t xml:space="preserve"> </w:t>
      </w:r>
      <w:r w:rsidRPr="006266A7">
        <w:rPr>
          <w:bCs/>
          <w:color w:val="000000"/>
          <w:szCs w:val="26"/>
        </w:rPr>
        <w:t xml:space="preserve">дней с момента подведения итогов </w:t>
      </w:r>
      <w:r w:rsidR="002E746B">
        <w:rPr>
          <w:bCs/>
          <w:color w:val="000000"/>
          <w:szCs w:val="26"/>
        </w:rPr>
        <w:t>конкурса</w:t>
      </w:r>
      <w:r w:rsidRPr="006266A7">
        <w:rPr>
          <w:bCs/>
          <w:color w:val="000000"/>
          <w:szCs w:val="26"/>
        </w:rPr>
        <w:t>.</w:t>
      </w:r>
    </w:p>
    <w:p w14:paraId="3E343183" w14:textId="77777777" w:rsidR="007F5111" w:rsidRPr="006266A7" w:rsidRDefault="007F5111" w:rsidP="007F5111">
      <w:pPr>
        <w:numPr>
          <w:ilvl w:val="12"/>
          <w:numId w:val="0"/>
        </w:numPr>
        <w:tabs>
          <w:tab w:val="num" w:pos="1134"/>
        </w:tabs>
        <w:spacing w:line="240" w:lineRule="auto"/>
        <w:ind w:firstLine="600"/>
        <w:rPr>
          <w:bCs/>
          <w:color w:val="000000"/>
          <w:szCs w:val="26"/>
        </w:rPr>
      </w:pPr>
      <w:r w:rsidRPr="006266A7">
        <w:rPr>
          <w:bCs/>
          <w:color w:val="000000"/>
          <w:szCs w:val="26"/>
        </w:rPr>
        <w:t>14.</w:t>
      </w:r>
      <w:r w:rsidRPr="006266A7">
        <w:rPr>
          <w:bCs/>
          <w:color w:val="000000"/>
          <w:szCs w:val="26"/>
        </w:rPr>
        <w:tab/>
        <w:t>Обязательства Участников, связанные с подачей Конкурсных заявок, обеспечиваются неустойкой в размере 2 % (Двух процентов) от начальной (предельной) цены Договора без учета налогов, что составляет 169 452 (</w:t>
      </w:r>
      <w:r w:rsidR="00F21673">
        <w:rPr>
          <w:bCs/>
          <w:color w:val="000000"/>
          <w:szCs w:val="26"/>
        </w:rPr>
        <w:t>С</w:t>
      </w:r>
      <w:r w:rsidRPr="006266A7">
        <w:rPr>
          <w:bCs/>
          <w:color w:val="000000"/>
          <w:szCs w:val="26"/>
        </w:rPr>
        <w:t xml:space="preserve">то шестьдесят девять тысяч четыреста пятьдесят два) рубля 32 копейки. </w:t>
      </w:r>
    </w:p>
    <w:p w14:paraId="735C4C9F" w14:textId="77777777" w:rsidR="007F5111" w:rsidRPr="006266A7" w:rsidRDefault="007F5111" w:rsidP="007F5111">
      <w:pPr>
        <w:widowControl w:val="0"/>
        <w:numPr>
          <w:ilvl w:val="12"/>
          <w:numId w:val="0"/>
        </w:numPr>
        <w:tabs>
          <w:tab w:val="num" w:pos="1428"/>
        </w:tabs>
        <w:suppressAutoHyphens/>
        <w:spacing w:after="60" w:line="240" w:lineRule="auto"/>
        <w:ind w:firstLine="709"/>
        <w:rPr>
          <w:bCs/>
          <w:szCs w:val="28"/>
        </w:rPr>
      </w:pPr>
      <w:r w:rsidRPr="006266A7">
        <w:rPr>
          <w:bCs/>
          <w:szCs w:val="26"/>
        </w:rPr>
        <w:t xml:space="preserve">Участник вместо соглашения о неустойке вправе предоставить по своему выбору иное обеспечение исполнения обязательств, связанных с подачей Конкурсной заявки: </w:t>
      </w:r>
      <w:r w:rsidRPr="006266A7">
        <w:rPr>
          <w:bCs/>
          <w:szCs w:val="26"/>
          <w:lang w:eastAsia="x-none"/>
        </w:rPr>
        <w:t xml:space="preserve">внести денежное обеспечение на расчетный счет </w:t>
      </w:r>
      <w:r w:rsidRPr="006266A7">
        <w:t>Организатора конкурса</w:t>
      </w:r>
      <w:r w:rsidRPr="006266A7">
        <w:rPr>
          <w:bCs/>
          <w:szCs w:val="26"/>
          <w:lang w:eastAsia="x-none"/>
        </w:rPr>
        <w:t xml:space="preserve"> или предоставить </w:t>
      </w:r>
      <w:r w:rsidRPr="006266A7">
        <w:t>Организатору конкурса</w:t>
      </w:r>
      <w:r w:rsidRPr="006266A7">
        <w:rPr>
          <w:bCs/>
          <w:szCs w:val="26"/>
          <w:lang w:eastAsia="x-none"/>
        </w:rPr>
        <w:t xml:space="preserve"> банковскую гарантию </w:t>
      </w:r>
      <w:r w:rsidRPr="006266A7">
        <w:rPr>
          <w:rFonts w:eastAsia="Calibri"/>
          <w:bCs/>
          <w:szCs w:val="28"/>
          <w:lang w:eastAsia="en-US"/>
        </w:rPr>
        <w:t>на условиях, предусмотренных разделом 7 Конкурсной документации</w:t>
      </w:r>
      <w:r w:rsidRPr="006266A7">
        <w:rPr>
          <w:rFonts w:eastAsia="Calibri"/>
          <w:color w:val="000000"/>
          <w:szCs w:val="28"/>
        </w:rPr>
        <w:t xml:space="preserve">. </w:t>
      </w:r>
      <w:r w:rsidRPr="006266A7">
        <w:rPr>
          <w:bCs/>
          <w:color w:val="000000"/>
          <w:szCs w:val="26"/>
        </w:rPr>
        <w:t>Любое обеспечение Конкурсной заявки представляется Участником в размере 2 (Двух) % от начальной (предельной) цены Договора без учета налогов, что составляет 169 452 (</w:t>
      </w:r>
      <w:r w:rsidR="00F21673">
        <w:rPr>
          <w:bCs/>
          <w:color w:val="000000"/>
          <w:szCs w:val="26"/>
        </w:rPr>
        <w:t>С</w:t>
      </w:r>
      <w:r w:rsidRPr="006266A7">
        <w:rPr>
          <w:bCs/>
          <w:color w:val="000000"/>
          <w:szCs w:val="26"/>
        </w:rPr>
        <w:t>то шестьдесят девять тысяч четыреста пятьдесят два) рубля 32 копейки.</w:t>
      </w:r>
    </w:p>
    <w:p w14:paraId="36F46E64" w14:textId="77777777" w:rsidR="007F5111" w:rsidRPr="006266A7" w:rsidRDefault="007F5111" w:rsidP="007F5111">
      <w:pPr>
        <w:numPr>
          <w:ilvl w:val="12"/>
          <w:numId w:val="0"/>
        </w:numPr>
        <w:tabs>
          <w:tab w:val="num" w:pos="1134"/>
        </w:tabs>
        <w:spacing w:line="240" w:lineRule="auto"/>
        <w:ind w:firstLine="600"/>
        <w:rPr>
          <w:bCs/>
          <w:color w:val="000000"/>
          <w:szCs w:val="26"/>
        </w:rPr>
      </w:pPr>
      <w:r w:rsidRPr="006266A7">
        <w:rPr>
          <w:bCs/>
          <w:color w:val="000000"/>
          <w:szCs w:val="26"/>
        </w:rPr>
        <w:t>15.</w:t>
      </w:r>
      <w:r w:rsidRPr="006266A7">
        <w:rPr>
          <w:bCs/>
          <w:color w:val="000000"/>
          <w:szCs w:val="26"/>
        </w:rPr>
        <w:tab/>
      </w:r>
      <w:r w:rsidRPr="006266A7">
        <w:rPr>
          <w:bCs/>
          <w:color w:val="000000"/>
          <w:szCs w:val="28"/>
        </w:rPr>
        <w:t>Организатор конкурса имеет право отказаться от проведения конкурса в любое время до срока вскрытия конвертов, указанного в п. 10 Извещения о проведении открытого одноэтапного конкурса, не неся никакой ответственности перед Участниками открытого одноэтапного конкурса или третьими лицами, которым такое действие может принести убытки. Отказ от проведения конкурса оформляется на Торговой площадке.</w:t>
      </w:r>
    </w:p>
    <w:p w14:paraId="16E380C0" w14:textId="77777777" w:rsidR="00063966" w:rsidRDefault="00063966">
      <w:pPr>
        <w:spacing w:line="240" w:lineRule="auto"/>
        <w:ind w:firstLine="0"/>
        <w:jc w:val="left"/>
        <w:rPr>
          <w:b/>
        </w:rPr>
      </w:pPr>
      <w:bookmarkStart w:id="27" w:name="_Toc248141123"/>
      <w:bookmarkStart w:id="28" w:name="_Toc168886249"/>
      <w:bookmarkStart w:id="29" w:name="_Toc467837407"/>
      <w:bookmarkEnd w:id="24"/>
      <w:bookmarkEnd w:id="25"/>
      <w:r>
        <w:br w:type="page"/>
      </w:r>
    </w:p>
    <w:p w14:paraId="30CEFE19" w14:textId="690DB2BC" w:rsidR="007F5111" w:rsidRPr="00D41BCB" w:rsidRDefault="007F5111" w:rsidP="0039520D">
      <w:pPr>
        <w:pStyle w:val="24"/>
        <w:numPr>
          <w:ilvl w:val="0"/>
          <w:numId w:val="249"/>
        </w:numPr>
      </w:pPr>
      <w:r w:rsidRPr="00D41BCB">
        <w:lastRenderedPageBreak/>
        <w:t xml:space="preserve">Общие </w:t>
      </w:r>
      <w:bookmarkEnd w:id="7"/>
      <w:bookmarkEnd w:id="8"/>
      <w:bookmarkEnd w:id="9"/>
      <w:bookmarkEnd w:id="10"/>
      <w:r w:rsidRPr="00D41BCB">
        <w:t>положения</w:t>
      </w:r>
      <w:bookmarkEnd w:id="11"/>
      <w:bookmarkEnd w:id="12"/>
      <w:bookmarkEnd w:id="13"/>
      <w:bookmarkEnd w:id="14"/>
      <w:bookmarkEnd w:id="15"/>
      <w:bookmarkEnd w:id="16"/>
      <w:bookmarkEnd w:id="17"/>
      <w:bookmarkEnd w:id="18"/>
      <w:bookmarkEnd w:id="19"/>
      <w:bookmarkEnd w:id="20"/>
      <w:bookmarkEnd w:id="27"/>
      <w:bookmarkEnd w:id="28"/>
      <w:bookmarkEnd w:id="29"/>
    </w:p>
    <w:p w14:paraId="0FF6CF57" w14:textId="77777777" w:rsidR="007F5111" w:rsidRPr="00D41BCB" w:rsidRDefault="007F5111" w:rsidP="000E3909">
      <w:pPr>
        <w:pStyle w:val="24"/>
      </w:pPr>
      <w:bookmarkStart w:id="30" w:name="_Toc443642866"/>
      <w:bookmarkStart w:id="31" w:name="_Toc443642909"/>
      <w:bookmarkStart w:id="32" w:name="_Toc443642946"/>
      <w:bookmarkStart w:id="33" w:name="_Toc443642989"/>
      <w:bookmarkStart w:id="34" w:name="_Toc443643216"/>
      <w:bookmarkStart w:id="35" w:name="_Toc443643448"/>
      <w:bookmarkStart w:id="36" w:name="_Toc443643668"/>
      <w:bookmarkStart w:id="37" w:name="_Toc443643932"/>
      <w:bookmarkStart w:id="38" w:name="_Toc443667805"/>
      <w:bookmarkStart w:id="39" w:name="_Toc443667851"/>
      <w:bookmarkStart w:id="40" w:name="_Toc443667891"/>
      <w:bookmarkStart w:id="41" w:name="_Toc443668335"/>
      <w:bookmarkStart w:id="42" w:name="_Toc443668375"/>
      <w:bookmarkStart w:id="43" w:name="_Toc443669057"/>
      <w:bookmarkStart w:id="44" w:name="_Toc443669193"/>
      <w:bookmarkStart w:id="45" w:name="_Toc443669364"/>
      <w:bookmarkStart w:id="46" w:name="_Toc443672784"/>
      <w:bookmarkStart w:id="47" w:name="_Toc443673353"/>
      <w:bookmarkStart w:id="48" w:name="_Toc455576210"/>
      <w:bookmarkStart w:id="49" w:name="_Toc455576287"/>
      <w:bookmarkStart w:id="50" w:name="_Toc455677137"/>
      <w:bookmarkStart w:id="51" w:name="_Toc455677402"/>
      <w:bookmarkStart w:id="52" w:name="_Toc248141124"/>
      <w:bookmarkStart w:id="53" w:name="_Toc168886250"/>
      <w:bookmarkStart w:id="54" w:name="_Toc69728941"/>
      <w:bookmarkStart w:id="55" w:name="_Toc57314615"/>
      <w:bookmarkStart w:id="56" w:name="_Toc55305369"/>
      <w:bookmarkStart w:id="57" w:name="_Toc55285335"/>
      <w:bookmarkStart w:id="58" w:name="_Toc443667807"/>
      <w:bookmarkStart w:id="59" w:name="_Toc443668337"/>
      <w:bookmarkStart w:id="60" w:name="_Toc46783740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41BCB">
        <w:t>2.1 Общие сведения о конкурсе</w:t>
      </w:r>
      <w:bookmarkEnd w:id="52"/>
      <w:bookmarkEnd w:id="53"/>
      <w:bookmarkEnd w:id="54"/>
      <w:bookmarkEnd w:id="55"/>
      <w:bookmarkEnd w:id="56"/>
      <w:bookmarkEnd w:id="57"/>
      <w:bookmarkEnd w:id="58"/>
      <w:bookmarkEnd w:id="59"/>
      <w:bookmarkEnd w:id="60"/>
    </w:p>
    <w:tbl>
      <w:tblPr>
        <w:tblW w:w="4943" w:type="pct"/>
        <w:tblLook w:val="01E0" w:firstRow="1" w:lastRow="1" w:firstColumn="1" w:lastColumn="1" w:noHBand="0" w:noVBand="0"/>
      </w:tblPr>
      <w:tblGrid>
        <w:gridCol w:w="3563"/>
        <w:gridCol w:w="6458"/>
      </w:tblGrid>
      <w:tr w:rsidR="007F5111" w:rsidRPr="00D41BCB" w14:paraId="22AACC09" w14:textId="77777777" w:rsidTr="002C2845">
        <w:trPr>
          <w:trHeight w:val="2073"/>
        </w:trPr>
        <w:tc>
          <w:tcPr>
            <w:tcW w:w="1778" w:type="pct"/>
            <w:hideMark/>
          </w:tcPr>
          <w:p w14:paraId="0A7CF04F" w14:textId="77777777" w:rsidR="007F5111" w:rsidRPr="00D41BCB" w:rsidRDefault="007F5111" w:rsidP="002C2845">
            <w:pPr>
              <w:pStyle w:val="af"/>
              <w:widowControl w:val="0"/>
              <w:suppressAutoHyphens/>
              <w:spacing w:after="120" w:line="240" w:lineRule="auto"/>
              <w:rPr>
                <w:szCs w:val="28"/>
              </w:rPr>
            </w:pPr>
            <w:r w:rsidRPr="00D41BCB">
              <w:rPr>
                <w:szCs w:val="28"/>
              </w:rPr>
              <w:t>Участник конкурса, Участник</w:t>
            </w:r>
          </w:p>
        </w:tc>
        <w:tc>
          <w:tcPr>
            <w:tcW w:w="3222" w:type="pct"/>
            <w:hideMark/>
          </w:tcPr>
          <w:p w14:paraId="761BC6E9" w14:textId="77777777" w:rsidR="007F5111" w:rsidRPr="00D41BCB" w:rsidRDefault="007F5111" w:rsidP="002C2845">
            <w:pPr>
              <w:pStyle w:val="af"/>
              <w:widowControl w:val="0"/>
              <w:suppressAutoHyphens/>
              <w:spacing w:after="120" w:line="240" w:lineRule="auto"/>
              <w:rPr>
                <w:szCs w:val="28"/>
              </w:rPr>
            </w:pPr>
            <w:r w:rsidRPr="00D41BCB">
              <w:rPr>
                <w:szCs w:val="28"/>
              </w:rPr>
              <w:t xml:space="preserve">– юридическое лицо или индивидуальный предприниматель – без образования юридического лица </w:t>
            </w:r>
            <w:r w:rsidRPr="00D41BCB">
              <w:rPr>
                <w:szCs w:val="28"/>
                <w:lang w:val="ru-RU"/>
              </w:rPr>
              <w:t xml:space="preserve">- </w:t>
            </w:r>
            <w:r w:rsidRPr="00D41BCB">
              <w:rPr>
                <w:szCs w:val="28"/>
              </w:rPr>
              <w:t xml:space="preserve">субъекты малого и среднего предпринимательства, изъявившее (-ий) желание принять участие в открытом </w:t>
            </w:r>
            <w:r w:rsidR="00E84B56">
              <w:rPr>
                <w:szCs w:val="28"/>
                <w:lang w:val="ru-RU"/>
              </w:rPr>
              <w:t xml:space="preserve">одноэтапном </w:t>
            </w:r>
            <w:r w:rsidRPr="00D41BCB">
              <w:rPr>
                <w:szCs w:val="28"/>
              </w:rPr>
              <w:t>конкурсе и подавшее (-ий) заявку на участие в конкурсе.</w:t>
            </w:r>
          </w:p>
        </w:tc>
      </w:tr>
      <w:tr w:rsidR="007F5111" w:rsidRPr="00D41BCB" w14:paraId="2FCE6D2B" w14:textId="77777777" w:rsidTr="002C2845">
        <w:trPr>
          <w:trHeight w:val="2073"/>
        </w:trPr>
        <w:tc>
          <w:tcPr>
            <w:tcW w:w="1778" w:type="pct"/>
            <w:hideMark/>
          </w:tcPr>
          <w:p w14:paraId="0D62449F" w14:textId="77777777" w:rsidR="007F5111" w:rsidRPr="00D41BCB" w:rsidRDefault="007F5111" w:rsidP="002C2845">
            <w:pPr>
              <w:pStyle w:val="af"/>
              <w:widowControl w:val="0"/>
              <w:suppressAutoHyphens/>
              <w:spacing w:after="120" w:line="240" w:lineRule="auto"/>
              <w:rPr>
                <w:szCs w:val="28"/>
              </w:rPr>
            </w:pPr>
            <w:r w:rsidRPr="00D41BCB">
              <w:rPr>
                <w:szCs w:val="28"/>
              </w:rPr>
              <w:t>Победитель конкурса, Победитель</w:t>
            </w:r>
          </w:p>
        </w:tc>
        <w:tc>
          <w:tcPr>
            <w:tcW w:w="3222" w:type="pct"/>
            <w:hideMark/>
          </w:tcPr>
          <w:p w14:paraId="0DEF48F4" w14:textId="77777777" w:rsidR="007F5111" w:rsidRPr="00D41BCB" w:rsidRDefault="007F5111" w:rsidP="002C2845">
            <w:pPr>
              <w:pStyle w:val="af"/>
              <w:widowControl w:val="0"/>
              <w:suppressAutoHyphens/>
              <w:spacing w:after="120" w:line="240" w:lineRule="auto"/>
              <w:rPr>
                <w:szCs w:val="28"/>
              </w:rPr>
            </w:pPr>
            <w:r w:rsidRPr="00D41BCB">
              <w:rPr>
                <w:szCs w:val="28"/>
              </w:rPr>
              <w:t>– участник конкурса, который предложил лучшие условия исполнения Договора и Конкурсной заявке  которого присвоен первый номер на основании результатов оценки и сопоставления Конкурсных заявок.</w:t>
            </w:r>
          </w:p>
        </w:tc>
      </w:tr>
      <w:tr w:rsidR="007F5111" w:rsidRPr="00D41BCB" w14:paraId="74E66C5A" w14:textId="77777777" w:rsidTr="002C2845">
        <w:trPr>
          <w:trHeight w:val="1409"/>
        </w:trPr>
        <w:tc>
          <w:tcPr>
            <w:tcW w:w="1778" w:type="pct"/>
            <w:hideMark/>
          </w:tcPr>
          <w:p w14:paraId="1D3ECAC3" w14:textId="77777777" w:rsidR="007F5111" w:rsidRPr="00D41BCB" w:rsidRDefault="007F5111" w:rsidP="002C2845">
            <w:pPr>
              <w:pStyle w:val="af"/>
              <w:widowControl w:val="0"/>
              <w:suppressAutoHyphens/>
              <w:spacing w:after="120" w:line="240" w:lineRule="auto"/>
              <w:rPr>
                <w:szCs w:val="28"/>
              </w:rPr>
            </w:pPr>
            <w:r w:rsidRPr="00D41BCB">
              <w:rPr>
                <w:szCs w:val="28"/>
              </w:rPr>
              <w:t xml:space="preserve">Заказчик, Организатор </w:t>
            </w:r>
          </w:p>
          <w:p w14:paraId="0CF560E7" w14:textId="77777777" w:rsidR="007F5111" w:rsidRPr="00D41BCB" w:rsidRDefault="007F5111" w:rsidP="002C2845">
            <w:pPr>
              <w:pStyle w:val="af"/>
              <w:widowControl w:val="0"/>
              <w:suppressAutoHyphens/>
              <w:spacing w:after="120" w:line="240" w:lineRule="auto"/>
              <w:rPr>
                <w:szCs w:val="28"/>
              </w:rPr>
            </w:pPr>
            <w:r w:rsidRPr="00D41BCB">
              <w:rPr>
                <w:szCs w:val="28"/>
              </w:rPr>
              <w:t>конкурса, Организатор, АО «СО ЕЭС»</w:t>
            </w:r>
          </w:p>
        </w:tc>
        <w:tc>
          <w:tcPr>
            <w:tcW w:w="3222" w:type="pct"/>
            <w:hideMark/>
          </w:tcPr>
          <w:p w14:paraId="3C932B06" w14:textId="77777777" w:rsidR="007F5111" w:rsidRPr="00D41BCB" w:rsidRDefault="007F5111" w:rsidP="002C2845">
            <w:pPr>
              <w:pStyle w:val="af"/>
              <w:widowControl w:val="0"/>
              <w:suppressAutoHyphens/>
              <w:spacing w:after="120" w:line="240" w:lineRule="auto"/>
              <w:rPr>
                <w:szCs w:val="28"/>
              </w:rPr>
            </w:pPr>
            <w:r w:rsidRPr="00D41BCB">
              <w:rPr>
                <w:szCs w:val="28"/>
              </w:rPr>
              <w:t>– </w:t>
            </w:r>
            <w:r w:rsidRPr="00D41BCB">
              <w:rPr>
                <w:szCs w:val="28"/>
                <w:lang w:val="ru-RU"/>
              </w:rPr>
              <w:t>А</w:t>
            </w:r>
            <w:r w:rsidRPr="00D41BCB">
              <w:rPr>
                <w:szCs w:val="28"/>
              </w:rPr>
              <w:t>кционерное общество «Системный оператор Единой энергетической системы», место нахождения: 109074, г. Москва, Китайгородский проезд, дом 7, стр. 3.</w:t>
            </w:r>
          </w:p>
        </w:tc>
      </w:tr>
      <w:tr w:rsidR="007F5111" w:rsidRPr="00D41BCB" w14:paraId="7117C2CA" w14:textId="77777777" w:rsidTr="002C2845">
        <w:trPr>
          <w:trHeight w:val="1409"/>
        </w:trPr>
        <w:tc>
          <w:tcPr>
            <w:tcW w:w="1778" w:type="pct"/>
            <w:hideMark/>
          </w:tcPr>
          <w:p w14:paraId="46D7BD78" w14:textId="77777777" w:rsidR="007F5111" w:rsidRPr="00D41BCB" w:rsidRDefault="007F5111" w:rsidP="002C2845">
            <w:pPr>
              <w:tabs>
                <w:tab w:val="num" w:pos="900"/>
              </w:tabs>
              <w:spacing w:line="240" w:lineRule="auto"/>
              <w:ind w:firstLine="0"/>
              <w:jc w:val="left"/>
              <w:rPr>
                <w:snapToGrid/>
                <w:szCs w:val="15"/>
                <w:lang w:val="x-none" w:eastAsia="x-none"/>
              </w:rPr>
            </w:pPr>
            <w:r w:rsidRPr="00D41BCB">
              <w:t>Центральная закупочная комиссия</w:t>
            </w:r>
          </w:p>
        </w:tc>
        <w:tc>
          <w:tcPr>
            <w:tcW w:w="3222" w:type="pct"/>
            <w:hideMark/>
          </w:tcPr>
          <w:p w14:paraId="5D8C7956" w14:textId="77777777" w:rsidR="007F5111" w:rsidRPr="00D41BCB" w:rsidRDefault="007F5111" w:rsidP="002C2845">
            <w:pPr>
              <w:suppressAutoHyphens/>
              <w:spacing w:line="240" w:lineRule="auto"/>
              <w:ind w:left="151" w:firstLine="0"/>
              <w:rPr>
                <w:snapToGrid/>
                <w:szCs w:val="28"/>
                <w:lang w:eastAsia="x-none"/>
              </w:rPr>
            </w:pPr>
            <w:r w:rsidRPr="00D41BCB">
              <w:t>Постоянно действующая Центральная закупочная комиссия АО «СО ЕЭС», созданная приказом ОАО «СО – ЦДУ ЕЭС» от 24.11.2006 № 372.</w:t>
            </w:r>
          </w:p>
        </w:tc>
      </w:tr>
      <w:tr w:rsidR="007F5111" w:rsidRPr="00D41BCB" w14:paraId="6AB9D6C8" w14:textId="77777777" w:rsidTr="002C2845">
        <w:trPr>
          <w:trHeight w:val="1740"/>
        </w:trPr>
        <w:tc>
          <w:tcPr>
            <w:tcW w:w="1778" w:type="pct"/>
          </w:tcPr>
          <w:p w14:paraId="3798A476" w14:textId="77777777" w:rsidR="007F5111" w:rsidRPr="00D41BCB" w:rsidRDefault="007F5111" w:rsidP="002C2845">
            <w:pPr>
              <w:pStyle w:val="af"/>
              <w:widowControl w:val="0"/>
              <w:suppressAutoHyphens/>
              <w:spacing w:after="120" w:line="240" w:lineRule="auto"/>
              <w:rPr>
                <w:szCs w:val="28"/>
                <w:lang w:val="ru-RU"/>
              </w:rPr>
            </w:pPr>
            <w:r w:rsidRPr="00D41BCB">
              <w:rPr>
                <w:szCs w:val="28"/>
              </w:rPr>
              <w:t>Торговая площадка</w:t>
            </w:r>
            <w:r w:rsidRPr="00D41BCB">
              <w:rPr>
                <w:szCs w:val="28"/>
                <w:lang w:val="ru-RU"/>
              </w:rPr>
              <w:t>, Система</w:t>
            </w:r>
          </w:p>
          <w:p w14:paraId="75EA1E0D" w14:textId="77777777" w:rsidR="007F5111" w:rsidRPr="00D41BCB" w:rsidRDefault="007F5111" w:rsidP="002C2845">
            <w:pPr>
              <w:pStyle w:val="af"/>
              <w:widowControl w:val="0"/>
              <w:suppressAutoHyphens/>
              <w:spacing w:after="120" w:line="240" w:lineRule="auto"/>
              <w:rPr>
                <w:szCs w:val="28"/>
                <w:lang w:val="ru-RU"/>
              </w:rPr>
            </w:pPr>
          </w:p>
          <w:p w14:paraId="318FDB19" w14:textId="77777777" w:rsidR="007F5111" w:rsidRPr="00D41BCB" w:rsidRDefault="007F5111" w:rsidP="002C2845">
            <w:pPr>
              <w:pStyle w:val="af"/>
              <w:widowControl w:val="0"/>
              <w:tabs>
                <w:tab w:val="left" w:pos="469"/>
              </w:tabs>
              <w:suppressAutoHyphens/>
              <w:spacing w:after="120" w:line="240" w:lineRule="auto"/>
              <w:rPr>
                <w:szCs w:val="28"/>
                <w:lang w:val="ru-RU"/>
              </w:rPr>
            </w:pPr>
            <w:r w:rsidRPr="00D41BCB">
              <w:rPr>
                <w:szCs w:val="28"/>
                <w:lang w:val="ru-RU"/>
              </w:rPr>
              <w:tab/>
            </w:r>
          </w:p>
        </w:tc>
        <w:tc>
          <w:tcPr>
            <w:tcW w:w="3222" w:type="pct"/>
            <w:hideMark/>
          </w:tcPr>
          <w:p w14:paraId="76D52A04" w14:textId="77777777" w:rsidR="007F5111" w:rsidRPr="00D41BCB" w:rsidRDefault="007F5111" w:rsidP="002C2845">
            <w:pPr>
              <w:pStyle w:val="af"/>
              <w:widowControl w:val="0"/>
              <w:suppressAutoHyphens/>
              <w:spacing w:after="120" w:line="240" w:lineRule="auto"/>
              <w:rPr>
                <w:szCs w:val="28"/>
              </w:rPr>
            </w:pPr>
            <w:r w:rsidRPr="00D41BCB">
              <w:rPr>
                <w:szCs w:val="28"/>
              </w:rPr>
              <w:t xml:space="preserve">Информационно-аналитическая и торгово-операционная система «Рынок продукции, услуг и технологий для электроэнергетики» «В2В-energo» - </w:t>
            </w:r>
            <w:hyperlink r:id="rId9" w:tgtFrame="_blank" w:history="1">
              <w:r w:rsidRPr="00D41BCB">
                <w:rPr>
                  <w:rStyle w:val="ac"/>
                  <w:szCs w:val="28"/>
                </w:rPr>
                <w:t>www.B2B-Energo.ru</w:t>
              </w:r>
            </w:hyperlink>
            <w:r w:rsidRPr="00D41BCB">
              <w:rPr>
                <w:szCs w:val="28"/>
              </w:rPr>
              <w:t>.</w:t>
            </w:r>
          </w:p>
        </w:tc>
      </w:tr>
    </w:tbl>
    <w:p w14:paraId="7671B642" w14:textId="2EB45D81" w:rsidR="007F5111" w:rsidRPr="00F7021C" w:rsidRDefault="007F5111" w:rsidP="007F5111">
      <w:pPr>
        <w:spacing w:before="120" w:after="120" w:line="240" w:lineRule="auto"/>
        <w:ind w:firstLine="709"/>
      </w:pPr>
      <w:bookmarkStart w:id="61" w:name="_Ref93209175"/>
      <w:bookmarkEnd w:id="2"/>
      <w:r w:rsidRPr="00F7021C">
        <w:t>2.1.1.</w:t>
      </w:r>
      <w:r w:rsidRPr="00F7021C">
        <w:tab/>
        <w:t xml:space="preserve">Организатор конкурса приглашает юридических лиц и индивидуальных предпринимателей - </w:t>
      </w:r>
      <w:r w:rsidRPr="00F7021C">
        <w:rPr>
          <w:snapToGrid/>
          <w:szCs w:val="26"/>
        </w:rPr>
        <w:t>субъектов малого и среднего предпринимательства</w:t>
      </w:r>
      <w:r w:rsidRPr="00F7021C">
        <w:t xml:space="preserve"> к участию в открытом одноэтапном конкурсе на право заключения Договора на о</w:t>
      </w:r>
      <w:r w:rsidRPr="00F7021C">
        <w:rPr>
          <w:szCs w:val="28"/>
        </w:rPr>
        <w:t xml:space="preserve">казание услуг по </w:t>
      </w:r>
      <w:r w:rsidR="006B4ECA" w:rsidRPr="006B4ECA">
        <w:rPr>
          <w:szCs w:val="28"/>
        </w:rPr>
        <w:t xml:space="preserve">оперативному круглосуточному обслуживанию и эксплуатации оборудования инженерных систем административного здания и вспомогательного здания </w:t>
      </w:r>
      <w:r w:rsidRPr="00F7021C">
        <w:rPr>
          <w:szCs w:val="28"/>
        </w:rPr>
        <w:t xml:space="preserve">АО </w:t>
      </w:r>
      <w:r w:rsidR="00F82532">
        <w:rPr>
          <w:szCs w:val="28"/>
        </w:rPr>
        <w:t>«</w:t>
      </w:r>
      <w:r w:rsidRPr="00F7021C">
        <w:rPr>
          <w:szCs w:val="28"/>
        </w:rPr>
        <w:t>СО ЕЭС</w:t>
      </w:r>
      <w:r w:rsidR="00F82532">
        <w:rPr>
          <w:szCs w:val="28"/>
        </w:rPr>
        <w:t>»</w:t>
      </w:r>
      <w:r w:rsidRPr="00F7021C">
        <w:rPr>
          <w:szCs w:val="28"/>
        </w:rPr>
        <w:t>, расположенных по адресу: г. Красноярск, Центральный район, ул. Петра Подзолкова, 3г</w:t>
      </w:r>
      <w:r w:rsidRPr="00F7021C">
        <w:t xml:space="preserve">  (далее – конкурс).</w:t>
      </w:r>
    </w:p>
    <w:p w14:paraId="0369E8A2" w14:textId="77777777" w:rsidR="007F5111" w:rsidRPr="00F7021C" w:rsidRDefault="007F5111" w:rsidP="007F5111">
      <w:pPr>
        <w:pStyle w:val="affff1"/>
        <w:widowControl w:val="0"/>
        <w:suppressAutoHyphens/>
        <w:spacing w:before="60" w:line="240" w:lineRule="auto"/>
        <w:ind w:left="0" w:firstLine="709"/>
        <w:rPr>
          <w:szCs w:val="28"/>
        </w:rPr>
      </w:pPr>
      <w:bookmarkStart w:id="62" w:name="_Toc248141125"/>
      <w:bookmarkStart w:id="63" w:name="_Toc443667808"/>
      <w:bookmarkStart w:id="64" w:name="_Toc443668338"/>
      <w:bookmarkEnd w:id="61"/>
      <w:r w:rsidRPr="00F7021C">
        <w:rPr>
          <w:szCs w:val="28"/>
        </w:rPr>
        <w:t>2.1.2. Текст Извещения о проведении открытого одноэтапного конкурса приведен в разделе 1 Конкурсной документации (здесь и далее ссылки относятся к настоящей Конкурсной документации, если по тексту не установлено иное). Извещение о проведении открытого одноэтапного конкурса опубликовано на Торговой площадке.</w:t>
      </w:r>
    </w:p>
    <w:p w14:paraId="110E3CA3" w14:textId="77777777" w:rsidR="007F5111" w:rsidRPr="00F7021C" w:rsidRDefault="007F5111" w:rsidP="007F5111">
      <w:pPr>
        <w:pStyle w:val="affff1"/>
        <w:widowControl w:val="0"/>
        <w:suppressAutoHyphens/>
        <w:spacing w:before="60" w:after="60" w:line="240" w:lineRule="auto"/>
        <w:ind w:left="0" w:firstLine="709"/>
        <w:rPr>
          <w:szCs w:val="28"/>
        </w:rPr>
      </w:pPr>
      <w:r w:rsidRPr="00F7021C">
        <w:rPr>
          <w:szCs w:val="28"/>
        </w:rPr>
        <w:t xml:space="preserve">2.1.3. Вскрытие конвертов с Конкурсными заявками проводится в </w:t>
      </w:r>
      <w:r w:rsidRPr="00F7021C">
        <w:rPr>
          <w:szCs w:val="28"/>
        </w:rPr>
        <w:lastRenderedPageBreak/>
        <w:t xml:space="preserve">автоматическом режиме </w:t>
      </w:r>
      <w:r w:rsidRPr="00F7021C">
        <w:rPr>
          <w:color w:val="000000"/>
          <w:szCs w:val="28"/>
        </w:rPr>
        <w:t>на Торговой площадке</w:t>
      </w:r>
      <w:r w:rsidRPr="00F7021C">
        <w:rPr>
          <w:szCs w:val="28"/>
        </w:rPr>
        <w:t>. Рассмотрение, оценка и сопоставление Конкурсных заявок, определение Победителя конкурса, уведомление Участников конкурса об итогах конкурса, иные необходимые действия Организатора конкурса совершаются Центральной закупочной комиссией.</w:t>
      </w:r>
    </w:p>
    <w:p w14:paraId="6A38EC04" w14:textId="77777777" w:rsidR="007F5111" w:rsidRPr="00F7021C" w:rsidRDefault="007F5111" w:rsidP="007F5111">
      <w:pPr>
        <w:keepNext/>
        <w:numPr>
          <w:ilvl w:val="2"/>
          <w:numId w:val="29"/>
        </w:numPr>
        <w:tabs>
          <w:tab w:val="left" w:pos="720"/>
        </w:tabs>
        <w:snapToGrid w:val="0"/>
        <w:spacing w:before="120" w:after="120" w:line="240" w:lineRule="auto"/>
        <w:ind w:left="0" w:firstLine="709"/>
        <w:rPr>
          <w:szCs w:val="28"/>
        </w:rPr>
      </w:pPr>
      <w:r w:rsidRPr="00F7021C">
        <w:rPr>
          <w:szCs w:val="28"/>
        </w:rPr>
        <w:t>Для справок обращаться</w:t>
      </w:r>
      <w:r w:rsidRPr="00F7021C">
        <w:rPr>
          <w:szCs w:val="28"/>
          <w:lang w:val="en-US"/>
        </w:rPr>
        <w:t>:</w:t>
      </w:r>
    </w:p>
    <w:p w14:paraId="24C33523" w14:textId="77777777" w:rsidR="007F5111" w:rsidRPr="00F7021C" w:rsidRDefault="007F5111" w:rsidP="007F5111">
      <w:pPr>
        <w:pStyle w:val="af"/>
        <w:spacing w:before="120" w:after="120" w:line="240" w:lineRule="auto"/>
        <w:ind w:firstLine="709"/>
        <w:rPr>
          <w:szCs w:val="28"/>
        </w:rPr>
      </w:pPr>
      <w:r w:rsidRPr="00F7021C">
        <w:rPr>
          <w:szCs w:val="28"/>
        </w:rPr>
        <w:t>а)</w:t>
      </w:r>
      <w:r w:rsidRPr="00F7021C">
        <w:rPr>
          <w:szCs w:val="28"/>
        </w:rPr>
        <w:tab/>
        <w:t>по организационным вопросам: по тел. (495) 627-94-13, электронный адрес: ntk@so-ups.ru;</w:t>
      </w:r>
    </w:p>
    <w:p w14:paraId="6FDA57D4" w14:textId="77777777" w:rsidR="007F5111" w:rsidRPr="00F7021C" w:rsidRDefault="007F5111" w:rsidP="007F5111">
      <w:pPr>
        <w:pStyle w:val="af"/>
        <w:spacing w:before="120" w:after="120" w:line="240" w:lineRule="auto"/>
        <w:ind w:firstLine="709"/>
        <w:rPr>
          <w:szCs w:val="28"/>
          <w:lang w:val="ru-RU"/>
        </w:rPr>
      </w:pPr>
      <w:r w:rsidRPr="00F7021C">
        <w:rPr>
          <w:szCs w:val="28"/>
        </w:rPr>
        <w:t>б)</w:t>
      </w:r>
      <w:r w:rsidRPr="00F7021C">
        <w:rPr>
          <w:szCs w:val="28"/>
        </w:rPr>
        <w:tab/>
      </w:r>
      <w:r w:rsidR="006C4494" w:rsidRPr="006C4494">
        <w:rPr>
          <w:szCs w:val="28"/>
          <w:lang w:val="ru-RU"/>
        </w:rPr>
        <w:t>вопросы технического характера направляются Участником конкурса через Торговую площадку</w:t>
      </w:r>
      <w:r w:rsidRPr="00F7021C">
        <w:rPr>
          <w:szCs w:val="28"/>
          <w:lang w:val="ru-RU"/>
        </w:rPr>
        <w:t>;</w:t>
      </w:r>
    </w:p>
    <w:p w14:paraId="2668513C" w14:textId="70B98B2D" w:rsidR="007F5111" w:rsidRPr="00F7021C" w:rsidRDefault="007F5111" w:rsidP="007F5111">
      <w:pPr>
        <w:keepNext/>
        <w:numPr>
          <w:ilvl w:val="2"/>
          <w:numId w:val="29"/>
        </w:numPr>
        <w:tabs>
          <w:tab w:val="left" w:pos="720"/>
        </w:tabs>
        <w:snapToGrid w:val="0"/>
        <w:spacing w:before="120" w:after="120" w:line="240" w:lineRule="auto"/>
        <w:ind w:left="0" w:firstLine="709"/>
        <w:rPr>
          <w:szCs w:val="28"/>
        </w:rPr>
      </w:pPr>
      <w:r w:rsidRPr="00F7021C">
        <w:rPr>
          <w:szCs w:val="28"/>
        </w:rPr>
        <w:t>Подробные требования к Услугам изложены в Техническом задании, приведенном в разделе 3 Конкурсной документации. Проект Договора, который заключается по результатам конкурса, приведен в разделе 4.</w:t>
      </w:r>
      <w:r w:rsidRPr="00F7021C">
        <w:rPr>
          <w:color w:val="000000"/>
          <w:szCs w:val="28"/>
        </w:rPr>
        <w:t xml:space="preserve"> Требования к Участникам конкурса</w:t>
      </w:r>
      <w:r w:rsidR="006C4494">
        <w:rPr>
          <w:color w:val="000000"/>
          <w:szCs w:val="28"/>
        </w:rPr>
        <w:t xml:space="preserve">, </w:t>
      </w:r>
      <w:r w:rsidR="006C4494" w:rsidRPr="006C4494">
        <w:rPr>
          <w:color w:val="000000"/>
          <w:szCs w:val="28"/>
        </w:rPr>
        <w:t>порядок подтверждения соответствия предъявляемым требованиям</w:t>
      </w:r>
      <w:r w:rsidRPr="00F7021C">
        <w:rPr>
          <w:color w:val="000000"/>
          <w:szCs w:val="28"/>
        </w:rPr>
        <w:t xml:space="preserve"> приведены в разделе 5</w:t>
      </w:r>
      <w:r w:rsidRPr="00F7021C">
        <w:rPr>
          <w:szCs w:val="28"/>
        </w:rPr>
        <w:t xml:space="preserve"> Конкурсной документации</w:t>
      </w:r>
      <w:r w:rsidRPr="00F7021C">
        <w:rPr>
          <w:color w:val="000000"/>
          <w:szCs w:val="28"/>
        </w:rPr>
        <w:t>. Порядок проведения конкурса и участия в нем, а также инструкции по подготовке Конкурсных заявок приведены в разделе 6</w:t>
      </w:r>
      <w:r w:rsidRPr="00F7021C">
        <w:rPr>
          <w:szCs w:val="28"/>
        </w:rPr>
        <w:t xml:space="preserve"> Конкурсной документации</w:t>
      </w:r>
      <w:r w:rsidRPr="00F7021C">
        <w:rPr>
          <w:color w:val="000000"/>
          <w:szCs w:val="28"/>
        </w:rPr>
        <w:t xml:space="preserve">. Обеспечение исполнения обязательств Участника </w:t>
      </w:r>
      <w:r w:rsidR="006C4494">
        <w:rPr>
          <w:color w:val="000000"/>
          <w:szCs w:val="28"/>
        </w:rPr>
        <w:t>конкурса</w:t>
      </w:r>
      <w:r w:rsidRPr="00F7021C">
        <w:rPr>
          <w:color w:val="000000"/>
          <w:szCs w:val="28"/>
        </w:rPr>
        <w:t xml:space="preserve"> – в разделе 7</w:t>
      </w:r>
      <w:r w:rsidRPr="00F7021C">
        <w:rPr>
          <w:szCs w:val="28"/>
        </w:rPr>
        <w:t xml:space="preserve"> Конкурсной документации</w:t>
      </w:r>
      <w:r w:rsidRPr="00F7021C">
        <w:rPr>
          <w:color w:val="000000"/>
          <w:szCs w:val="28"/>
        </w:rPr>
        <w:t xml:space="preserve">. </w:t>
      </w:r>
      <w:r w:rsidR="001954FE">
        <w:rPr>
          <w:color w:val="000000"/>
          <w:szCs w:val="28"/>
        </w:rPr>
        <w:t>Образцы ф</w:t>
      </w:r>
      <w:r w:rsidRPr="00F7021C">
        <w:rPr>
          <w:color w:val="000000"/>
          <w:szCs w:val="28"/>
        </w:rPr>
        <w:t xml:space="preserve">орм документов, </w:t>
      </w:r>
      <w:r w:rsidR="006C4494" w:rsidRPr="006C4494">
        <w:rPr>
          <w:color w:val="000000"/>
          <w:szCs w:val="28"/>
        </w:rPr>
        <w:t>включаемых в  Конкурсную заявку</w:t>
      </w:r>
      <w:r w:rsidRPr="00F7021C">
        <w:rPr>
          <w:color w:val="000000"/>
          <w:szCs w:val="28"/>
        </w:rPr>
        <w:t>, приведены в разделе 8</w:t>
      </w:r>
      <w:r w:rsidRPr="00F7021C">
        <w:rPr>
          <w:szCs w:val="28"/>
        </w:rPr>
        <w:t xml:space="preserve"> Конкурсной документации.</w:t>
      </w:r>
    </w:p>
    <w:p w14:paraId="0B012FF6" w14:textId="77777777" w:rsidR="007F5111" w:rsidRPr="00C43938" w:rsidRDefault="007F5111" w:rsidP="000E3909">
      <w:pPr>
        <w:pStyle w:val="24"/>
      </w:pPr>
      <w:bookmarkStart w:id="65" w:name="_Toc467837409"/>
      <w:r w:rsidRPr="00C43938">
        <w:t>2.2 Начальная (предельная) цена Договора</w:t>
      </w:r>
      <w:bookmarkEnd w:id="62"/>
      <w:bookmarkEnd w:id="63"/>
      <w:bookmarkEnd w:id="64"/>
      <w:bookmarkEnd w:id="65"/>
    </w:p>
    <w:p w14:paraId="47999695" w14:textId="77777777" w:rsidR="007F5111" w:rsidRPr="00CC33A2" w:rsidRDefault="007F5111" w:rsidP="00175AE1">
      <w:pPr>
        <w:widowControl w:val="0"/>
        <w:adjustRightInd w:val="0"/>
        <w:spacing w:after="120" w:line="240" w:lineRule="auto"/>
        <w:ind w:firstLine="709"/>
        <w:rPr>
          <w:bCs/>
          <w:szCs w:val="28"/>
        </w:rPr>
      </w:pPr>
      <w:r w:rsidRPr="00C43938">
        <w:t>Начальная (предельная) цена Договора, заключаемого по результатам конкурса, составляет 8 472 615 (</w:t>
      </w:r>
      <w:r w:rsidR="006C4494">
        <w:t>В</w:t>
      </w:r>
      <w:r w:rsidRPr="00C43938">
        <w:t>осемь миллионов четыреста семьдесят две тысячи шестьсот пятнадцать) рублей 80</w:t>
      </w:r>
      <w:r w:rsidR="00175AE1">
        <w:rPr>
          <w:bCs/>
          <w:szCs w:val="26"/>
        </w:rPr>
        <w:t xml:space="preserve"> копеек, без учета НДС (18%).</w:t>
      </w:r>
    </w:p>
    <w:p w14:paraId="6A329E07" w14:textId="77777777" w:rsidR="007F5111" w:rsidRPr="00EC39C7" w:rsidRDefault="007F5111" w:rsidP="000E3909">
      <w:pPr>
        <w:pStyle w:val="24"/>
      </w:pPr>
      <w:bookmarkStart w:id="66" w:name="_Toc248141126"/>
      <w:bookmarkStart w:id="67" w:name="_Toc443667809"/>
      <w:bookmarkStart w:id="68" w:name="_Toc443668339"/>
      <w:bookmarkStart w:id="69" w:name="_Toc467837410"/>
      <w:r w:rsidRPr="00EC39C7">
        <w:t>2.3 Разъяснение Конкурсной документации</w:t>
      </w:r>
      <w:bookmarkEnd w:id="66"/>
      <w:bookmarkEnd w:id="67"/>
      <w:bookmarkEnd w:id="68"/>
      <w:bookmarkEnd w:id="69"/>
    </w:p>
    <w:p w14:paraId="32E572D2" w14:textId="77777777" w:rsidR="007F5111" w:rsidRPr="00EC39C7" w:rsidRDefault="007F5111" w:rsidP="007F5111">
      <w:pPr>
        <w:numPr>
          <w:ilvl w:val="2"/>
          <w:numId w:val="30"/>
        </w:numPr>
        <w:suppressAutoHyphens/>
        <w:snapToGrid w:val="0"/>
        <w:spacing w:line="240" w:lineRule="auto"/>
        <w:ind w:left="0" w:firstLine="709"/>
        <w:rPr>
          <w:szCs w:val="28"/>
        </w:rPr>
      </w:pPr>
      <w:r w:rsidRPr="00EC39C7">
        <w:rPr>
          <w:szCs w:val="28"/>
        </w:rPr>
        <w:t xml:space="preserve">Участник конкурса вправе направить Организатору конкурса по электронной почте на Торговой площадке запрос о разъяснении положений Конкурсной документации. Разъяснения по запросу производятся Организатором конкурса на Торговой площадке только до срока вскрытия конвертов.  </w:t>
      </w:r>
    </w:p>
    <w:p w14:paraId="2772BAEE" w14:textId="77777777" w:rsidR="007F5111" w:rsidRPr="00EC39C7" w:rsidRDefault="007F5111" w:rsidP="007F5111">
      <w:pPr>
        <w:numPr>
          <w:ilvl w:val="2"/>
          <w:numId w:val="30"/>
        </w:numPr>
        <w:snapToGrid w:val="0"/>
        <w:spacing w:line="240" w:lineRule="auto"/>
        <w:ind w:left="0" w:firstLine="709"/>
        <w:rPr>
          <w:szCs w:val="28"/>
        </w:rPr>
      </w:pPr>
      <w:r w:rsidRPr="00EC39C7">
        <w:rPr>
          <w:szCs w:val="28"/>
        </w:rPr>
        <w:t>Разъяснения положений Конкурсной документации Организатор конкурса размещает на конкурсной доске.</w:t>
      </w:r>
    </w:p>
    <w:p w14:paraId="777A11BA" w14:textId="77777777" w:rsidR="007F5111" w:rsidRPr="00EC39C7" w:rsidRDefault="007F5111" w:rsidP="000E3909">
      <w:pPr>
        <w:pStyle w:val="24"/>
      </w:pPr>
      <w:bookmarkStart w:id="70" w:name="_Toc248141127"/>
      <w:bookmarkStart w:id="71" w:name="_Toc443667810"/>
      <w:bookmarkStart w:id="72" w:name="_Toc443668340"/>
      <w:bookmarkStart w:id="73" w:name="_Toc467837411"/>
      <w:r w:rsidRPr="00EC39C7">
        <w:t>2.4 Внесение изменений в Конкурсную документацию</w:t>
      </w:r>
      <w:bookmarkEnd w:id="70"/>
      <w:bookmarkEnd w:id="71"/>
      <w:bookmarkEnd w:id="72"/>
      <w:bookmarkEnd w:id="73"/>
    </w:p>
    <w:p w14:paraId="21070189" w14:textId="77777777" w:rsidR="007F5111" w:rsidRPr="00EC39C7" w:rsidRDefault="007F5111" w:rsidP="007E55A4">
      <w:pPr>
        <w:pStyle w:val="affff1"/>
        <w:numPr>
          <w:ilvl w:val="2"/>
          <w:numId w:val="129"/>
        </w:numPr>
        <w:tabs>
          <w:tab w:val="left" w:pos="1260"/>
        </w:tabs>
        <w:suppressAutoHyphens/>
        <w:snapToGrid w:val="0"/>
        <w:spacing w:after="120" w:line="240" w:lineRule="auto"/>
        <w:ind w:left="0" w:firstLine="709"/>
      </w:pPr>
      <w:r w:rsidRPr="00EC39C7">
        <w:rPr>
          <w:szCs w:val="28"/>
        </w:rPr>
        <w:t>Если Организатор конкурса вносит изменения в конкурсную документацию позднее, чем за 15 (Пятнадцать) дней до даты окончания подачи заявок на участие в конкурсе, Организатор конкурса может установить только такой новый срок подачи Конкурсных заявок на участие в конкурсе, чтобы от момента внесения изменений в Конкурсную документацию до нового срока окончания подачи заявок на участие в конкурсе проходило не менее чем 15 (Пятнадцать) календарных дней.</w:t>
      </w:r>
    </w:p>
    <w:p w14:paraId="24D2AD14" w14:textId="191D3696" w:rsidR="007F5111" w:rsidRPr="0005205D" w:rsidRDefault="007F5111" w:rsidP="007F5111">
      <w:pPr>
        <w:spacing w:line="240" w:lineRule="auto"/>
        <w:ind w:firstLine="709"/>
      </w:pPr>
      <w:r w:rsidRPr="0005205D">
        <w:rPr>
          <w:szCs w:val="28"/>
        </w:rPr>
        <w:lastRenderedPageBreak/>
        <w:t>2.4.2.</w:t>
      </w:r>
      <w:r w:rsidRPr="0005205D">
        <w:rPr>
          <w:szCs w:val="28"/>
        </w:rPr>
        <w:tab/>
        <w:t xml:space="preserve">Все претенденты, официально получившие конкурсную документацию, извещаются Организатором конкурса об этих изменениях и о продлении срока приема </w:t>
      </w:r>
      <w:r w:rsidR="009C39A4">
        <w:rPr>
          <w:szCs w:val="28"/>
        </w:rPr>
        <w:t>К</w:t>
      </w:r>
      <w:r w:rsidRPr="0005205D">
        <w:rPr>
          <w:szCs w:val="28"/>
        </w:rPr>
        <w:t>онкурсных заявок при помощи сообщения Системы незамедлительно и одновременно с указанием состава поправок</w:t>
      </w:r>
      <w:r w:rsidRPr="0005205D">
        <w:t>.</w:t>
      </w:r>
    </w:p>
    <w:p w14:paraId="4146969B" w14:textId="77777777" w:rsidR="007F5111" w:rsidRPr="0005205D" w:rsidRDefault="007F5111" w:rsidP="000E3909">
      <w:pPr>
        <w:pStyle w:val="24"/>
      </w:pPr>
      <w:bookmarkStart w:id="74" w:name="_Toc248141128"/>
      <w:bookmarkStart w:id="75" w:name="_Toc443667811"/>
      <w:bookmarkStart w:id="76" w:name="_Toc443668341"/>
      <w:bookmarkStart w:id="77" w:name="_Toc467837412"/>
      <w:bookmarkStart w:id="78" w:name="_Ref56220027"/>
      <w:bookmarkStart w:id="79" w:name="_Toc518119237"/>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52733425"/>
      <w:bookmarkStart w:id="88" w:name="_Toc168886251"/>
      <w:r w:rsidRPr="0005205D">
        <w:t>2.5 Правовой</w:t>
      </w:r>
      <w:r w:rsidRPr="0005205D">
        <w:rPr>
          <w:szCs w:val="28"/>
        </w:rPr>
        <w:t xml:space="preserve"> </w:t>
      </w:r>
      <w:r w:rsidRPr="0005205D">
        <w:t>статус документов</w:t>
      </w:r>
      <w:bookmarkEnd w:id="74"/>
      <w:bookmarkEnd w:id="75"/>
      <w:bookmarkEnd w:id="76"/>
      <w:bookmarkEnd w:id="77"/>
    </w:p>
    <w:p w14:paraId="4C0C96F1" w14:textId="77777777" w:rsidR="007F5111" w:rsidRPr="0005205D" w:rsidRDefault="007F5111" w:rsidP="007F5111">
      <w:pPr>
        <w:numPr>
          <w:ilvl w:val="2"/>
          <w:numId w:val="31"/>
        </w:numPr>
        <w:tabs>
          <w:tab w:val="left" w:pos="1260"/>
        </w:tabs>
        <w:suppressAutoHyphens/>
        <w:snapToGrid w:val="0"/>
        <w:spacing w:after="120" w:line="240" w:lineRule="auto"/>
        <w:ind w:left="0" w:firstLine="709"/>
        <w:rPr>
          <w:szCs w:val="28"/>
        </w:rPr>
      </w:pPr>
      <w:bookmarkStart w:id="89" w:name="_Toc397694316"/>
      <w:bookmarkStart w:id="90" w:name="_Toc248141129"/>
      <w:bookmarkStart w:id="91" w:name="_Toc173750906"/>
      <w:bookmarkStart w:id="92" w:name="_Toc169517055"/>
      <w:bookmarkStart w:id="93" w:name="_Toc443667812"/>
      <w:bookmarkStart w:id="94" w:name="_Toc443668342"/>
      <w:r w:rsidRPr="0005205D">
        <w:rPr>
          <w:szCs w:val="28"/>
        </w:rPr>
        <w:t>Извещение о проведении открытого одноэтапного конкурса, опубликованное в соответствии с п. 2.1.2, Конкурсная документация являются приглашением делать оферты и должны рассматриваться Участниками конкурса в соответствии с этим.</w:t>
      </w:r>
    </w:p>
    <w:p w14:paraId="1A078534" w14:textId="77777777" w:rsidR="007F5111" w:rsidRPr="0005205D" w:rsidRDefault="007F5111" w:rsidP="007F5111">
      <w:pPr>
        <w:numPr>
          <w:ilvl w:val="2"/>
          <w:numId w:val="31"/>
        </w:numPr>
        <w:tabs>
          <w:tab w:val="left" w:pos="1260"/>
        </w:tabs>
        <w:suppressAutoHyphens/>
        <w:snapToGrid w:val="0"/>
        <w:spacing w:after="120" w:line="240" w:lineRule="auto"/>
        <w:ind w:left="0" w:firstLine="709"/>
        <w:rPr>
          <w:szCs w:val="28"/>
        </w:rPr>
      </w:pPr>
      <w:r w:rsidRPr="0005205D">
        <w:rPr>
          <w:szCs w:val="28"/>
        </w:rPr>
        <w:t xml:space="preserve"> Конкурсная заявка Участника конкурса имеет правовой статус оферты и в соответствии с этим рассматривается Организатором конкурса.</w:t>
      </w:r>
    </w:p>
    <w:p w14:paraId="2D8DD3B7" w14:textId="77777777" w:rsidR="007F5111" w:rsidRPr="0005205D" w:rsidRDefault="007F5111" w:rsidP="007F5111">
      <w:pPr>
        <w:numPr>
          <w:ilvl w:val="2"/>
          <w:numId w:val="31"/>
        </w:numPr>
        <w:tabs>
          <w:tab w:val="left" w:pos="1260"/>
        </w:tabs>
        <w:suppressAutoHyphens/>
        <w:snapToGrid w:val="0"/>
        <w:spacing w:after="120" w:line="240" w:lineRule="auto"/>
        <w:ind w:left="0" w:firstLine="709"/>
        <w:rPr>
          <w:szCs w:val="28"/>
        </w:rPr>
      </w:pPr>
      <w:r w:rsidRPr="0005205D">
        <w:rPr>
          <w:szCs w:val="28"/>
        </w:rPr>
        <w:t xml:space="preserve"> Протокол о результатах конкурса, подписанный Организатором конкурса и Победителем, имеет силу договора, определяющего обязанность Организатора конкурса и Победителя заключить Договор на условиях, установленных Извещением о проведении открытого </w:t>
      </w:r>
      <w:r w:rsidR="006C4494" w:rsidRPr="006C4494">
        <w:rPr>
          <w:szCs w:val="28"/>
        </w:rPr>
        <w:t xml:space="preserve">одноэтапного </w:t>
      </w:r>
      <w:r w:rsidRPr="0005205D">
        <w:rPr>
          <w:szCs w:val="28"/>
        </w:rPr>
        <w:t xml:space="preserve">конкурса, Конкурсной документацией и Конкурсной заявкой Победителя в части, не противоречащей Извещению о проведении открытого </w:t>
      </w:r>
      <w:r w:rsidR="006C4494" w:rsidRPr="006C4494">
        <w:rPr>
          <w:szCs w:val="28"/>
        </w:rPr>
        <w:t xml:space="preserve">одноэтапного </w:t>
      </w:r>
      <w:r w:rsidRPr="0005205D">
        <w:rPr>
          <w:szCs w:val="28"/>
        </w:rPr>
        <w:t>конкурса и Конкурсной документации.</w:t>
      </w:r>
    </w:p>
    <w:p w14:paraId="34FFD352" w14:textId="77777777" w:rsidR="007F5111" w:rsidRPr="0005205D" w:rsidRDefault="007F5111" w:rsidP="007F5111">
      <w:pPr>
        <w:numPr>
          <w:ilvl w:val="2"/>
          <w:numId w:val="32"/>
        </w:numPr>
        <w:tabs>
          <w:tab w:val="left" w:pos="1260"/>
        </w:tabs>
        <w:suppressAutoHyphens/>
        <w:snapToGrid w:val="0"/>
        <w:spacing w:after="120" w:line="240" w:lineRule="auto"/>
        <w:ind w:left="0" w:firstLine="709"/>
        <w:rPr>
          <w:szCs w:val="28"/>
        </w:rPr>
      </w:pPr>
      <w:r w:rsidRPr="0005205D">
        <w:rPr>
          <w:szCs w:val="28"/>
        </w:rPr>
        <w:t xml:space="preserve">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555AC156" w14:textId="77777777" w:rsidR="007F5111" w:rsidRPr="0005205D" w:rsidRDefault="007F5111" w:rsidP="007F5111">
      <w:pPr>
        <w:numPr>
          <w:ilvl w:val="0"/>
          <w:numId w:val="33"/>
        </w:numPr>
        <w:tabs>
          <w:tab w:val="clear" w:pos="1620"/>
          <w:tab w:val="num" w:pos="426"/>
          <w:tab w:val="num" w:pos="1134"/>
        </w:tabs>
        <w:suppressAutoHyphens/>
        <w:snapToGrid w:val="0"/>
        <w:spacing w:after="120" w:line="240" w:lineRule="auto"/>
        <w:ind w:left="0" w:firstLine="0"/>
        <w:rPr>
          <w:szCs w:val="28"/>
        </w:rPr>
      </w:pPr>
      <w:r w:rsidRPr="0005205D">
        <w:rPr>
          <w:szCs w:val="28"/>
        </w:rPr>
        <w:t>Проект Договора, приведенный в разделе 4 Конкурсной документации;</w:t>
      </w:r>
    </w:p>
    <w:p w14:paraId="15B7E433" w14:textId="77777777" w:rsidR="007F5111" w:rsidRPr="0005205D" w:rsidRDefault="007F5111" w:rsidP="007F5111">
      <w:pPr>
        <w:numPr>
          <w:ilvl w:val="0"/>
          <w:numId w:val="33"/>
        </w:numPr>
        <w:tabs>
          <w:tab w:val="clear" w:pos="1620"/>
          <w:tab w:val="num" w:pos="426"/>
          <w:tab w:val="num" w:pos="1134"/>
        </w:tabs>
        <w:suppressAutoHyphens/>
        <w:snapToGrid w:val="0"/>
        <w:spacing w:after="120" w:line="240" w:lineRule="auto"/>
        <w:ind w:left="0" w:firstLine="0"/>
        <w:rPr>
          <w:szCs w:val="28"/>
        </w:rPr>
      </w:pPr>
      <w:r w:rsidRPr="0005205D">
        <w:rPr>
          <w:szCs w:val="28"/>
        </w:rPr>
        <w:t>Протокол о результатах конкурса;</w:t>
      </w:r>
    </w:p>
    <w:p w14:paraId="4ABA37D7" w14:textId="77777777" w:rsidR="007F5111" w:rsidRPr="0005205D" w:rsidRDefault="007F5111" w:rsidP="007F5111">
      <w:pPr>
        <w:numPr>
          <w:ilvl w:val="0"/>
          <w:numId w:val="33"/>
        </w:numPr>
        <w:tabs>
          <w:tab w:val="clear" w:pos="1620"/>
          <w:tab w:val="num" w:pos="426"/>
          <w:tab w:val="num" w:pos="1134"/>
        </w:tabs>
        <w:suppressAutoHyphens/>
        <w:snapToGrid w:val="0"/>
        <w:spacing w:after="120" w:line="240" w:lineRule="auto"/>
        <w:ind w:left="0" w:firstLine="0"/>
        <w:rPr>
          <w:szCs w:val="28"/>
        </w:rPr>
      </w:pPr>
      <w:r w:rsidRPr="0005205D">
        <w:rPr>
          <w:szCs w:val="28"/>
        </w:rPr>
        <w:t xml:space="preserve">Извещение о проведении открытого </w:t>
      </w:r>
      <w:r w:rsidR="006C4494" w:rsidRPr="006C4494">
        <w:rPr>
          <w:szCs w:val="28"/>
        </w:rPr>
        <w:t xml:space="preserve">одноэтапного </w:t>
      </w:r>
      <w:r w:rsidRPr="0005205D">
        <w:rPr>
          <w:szCs w:val="28"/>
        </w:rPr>
        <w:t>конкурса и Конкурсная документация со всеми дополнениями и разъяснениями (за исключением раздела 4 Конкурсной документации);</w:t>
      </w:r>
    </w:p>
    <w:p w14:paraId="64FD1F9A" w14:textId="77777777" w:rsidR="007F5111" w:rsidRPr="0005205D" w:rsidRDefault="007F5111" w:rsidP="007F5111">
      <w:pPr>
        <w:numPr>
          <w:ilvl w:val="0"/>
          <w:numId w:val="33"/>
        </w:numPr>
        <w:tabs>
          <w:tab w:val="clear" w:pos="1620"/>
          <w:tab w:val="num" w:pos="426"/>
          <w:tab w:val="num" w:pos="1134"/>
        </w:tabs>
        <w:suppressAutoHyphens/>
        <w:snapToGrid w:val="0"/>
        <w:spacing w:after="120" w:line="240" w:lineRule="auto"/>
        <w:ind w:left="0" w:firstLine="0"/>
        <w:rPr>
          <w:szCs w:val="28"/>
        </w:rPr>
      </w:pPr>
      <w:r w:rsidRPr="0005205D">
        <w:rPr>
          <w:szCs w:val="28"/>
        </w:rPr>
        <w:t xml:space="preserve">Конкурсная заявка Победителя со всеми дополнениями и разъяснениями. </w:t>
      </w:r>
    </w:p>
    <w:p w14:paraId="5DB23162" w14:textId="77777777" w:rsidR="007F5111" w:rsidRPr="0005205D" w:rsidRDefault="007F5111" w:rsidP="007F5111">
      <w:pPr>
        <w:tabs>
          <w:tab w:val="num" w:pos="426"/>
          <w:tab w:val="num" w:pos="1134"/>
        </w:tabs>
        <w:suppressAutoHyphens/>
        <w:spacing w:after="120" w:line="240" w:lineRule="auto"/>
        <w:ind w:firstLine="0"/>
        <w:rPr>
          <w:szCs w:val="28"/>
        </w:rPr>
      </w:pPr>
      <w:r w:rsidRPr="0005205D">
        <w:rPr>
          <w:szCs w:val="28"/>
        </w:rPr>
        <w:t>Иные документы Организатора конкурса и Участников конкурса не определяют их права и обязанности в связи с данным конкурсом.</w:t>
      </w:r>
    </w:p>
    <w:p w14:paraId="181D5FA9" w14:textId="77777777" w:rsidR="007F5111" w:rsidRPr="0005205D" w:rsidRDefault="007F5111" w:rsidP="007F5111">
      <w:pPr>
        <w:tabs>
          <w:tab w:val="num" w:pos="426"/>
        </w:tabs>
        <w:spacing w:after="120" w:line="240" w:lineRule="auto"/>
        <w:ind w:firstLine="709"/>
        <w:rPr>
          <w:szCs w:val="28"/>
        </w:rPr>
      </w:pPr>
      <w:r w:rsidRPr="0005205D">
        <w:rPr>
          <w:szCs w:val="28"/>
        </w:rPr>
        <w:t>2.5.5.</w:t>
      </w:r>
      <w:r w:rsidRPr="0005205D">
        <w:rPr>
          <w:szCs w:val="28"/>
        </w:rPr>
        <w:tab/>
        <w:t>Во всем, что не урегулировано Извещением о проведении</w:t>
      </w:r>
      <w:r w:rsidR="006C4494" w:rsidRPr="006C4494">
        <w:rPr>
          <w:sz w:val="24"/>
        </w:rPr>
        <w:t xml:space="preserve"> </w:t>
      </w:r>
      <w:r w:rsidR="006C4494" w:rsidRPr="006C4494">
        <w:rPr>
          <w:szCs w:val="28"/>
        </w:rPr>
        <w:t>открытого одноэтапного</w:t>
      </w:r>
      <w:r w:rsidRPr="0005205D">
        <w:rPr>
          <w:szCs w:val="28"/>
        </w:rPr>
        <w:t xml:space="preserve"> конкурса и Конкурсной документацией, Организатор конкурса, Участники конкурса руководствуются Гражданским кодексом Российской Федерации.</w:t>
      </w:r>
    </w:p>
    <w:p w14:paraId="39EB8ED1" w14:textId="77777777" w:rsidR="007F5111" w:rsidRPr="0005205D" w:rsidRDefault="007F5111" w:rsidP="000E3909">
      <w:pPr>
        <w:pStyle w:val="24"/>
      </w:pPr>
      <w:bookmarkStart w:id="95" w:name="_Toc467837413"/>
      <w:r w:rsidRPr="0005205D">
        <w:t>2.6 Обжалование</w:t>
      </w:r>
      <w:bookmarkEnd w:id="89"/>
      <w:bookmarkEnd w:id="90"/>
      <w:bookmarkEnd w:id="91"/>
      <w:bookmarkEnd w:id="92"/>
      <w:bookmarkEnd w:id="93"/>
      <w:bookmarkEnd w:id="94"/>
      <w:bookmarkEnd w:id="95"/>
    </w:p>
    <w:p w14:paraId="1CD2B927" w14:textId="77777777" w:rsidR="007F5111" w:rsidRPr="0005205D" w:rsidRDefault="007F5111" w:rsidP="007F5111">
      <w:pPr>
        <w:pStyle w:val="af"/>
        <w:numPr>
          <w:ilvl w:val="2"/>
          <w:numId w:val="34"/>
        </w:numPr>
        <w:suppressAutoHyphens/>
        <w:spacing w:after="120" w:line="240" w:lineRule="auto"/>
        <w:ind w:left="0" w:firstLine="709"/>
        <w:rPr>
          <w:color w:val="000000"/>
          <w:szCs w:val="28"/>
        </w:rPr>
      </w:pPr>
      <w:bookmarkStart w:id="96" w:name="_Toc133991048"/>
      <w:bookmarkStart w:id="97" w:name="_Toc133990717"/>
      <w:bookmarkStart w:id="98" w:name="_Toc132882917"/>
      <w:bookmarkStart w:id="99" w:name="_Toc248141130"/>
      <w:bookmarkStart w:id="100" w:name="_Toc171914248"/>
      <w:bookmarkStart w:id="101" w:name="_Toc170895732"/>
      <w:bookmarkStart w:id="102" w:name="_Toc443667813"/>
      <w:bookmarkStart w:id="103" w:name="_Toc443668343"/>
      <w:r w:rsidRPr="0005205D">
        <w:rPr>
          <w:szCs w:val="28"/>
        </w:rPr>
        <w:t xml:space="preserve">Участник, который заявляет, что понес или может понести убытки в результате нарушения своих прав </w:t>
      </w:r>
      <w:r w:rsidRPr="0005205D">
        <w:rPr>
          <w:szCs w:val="28"/>
          <w:lang w:val="ru-RU"/>
        </w:rPr>
        <w:t xml:space="preserve">Организатором конкурса (Заказчиком) </w:t>
      </w:r>
      <w:r w:rsidRPr="0005205D">
        <w:rPr>
          <w:szCs w:val="28"/>
        </w:rPr>
        <w:t xml:space="preserve">или отдельными членами </w:t>
      </w:r>
      <w:r w:rsidRPr="0005205D">
        <w:rPr>
          <w:szCs w:val="28"/>
          <w:lang w:val="ru-RU"/>
        </w:rPr>
        <w:t xml:space="preserve">Центральной </w:t>
      </w:r>
      <w:r w:rsidRPr="0005205D">
        <w:rPr>
          <w:szCs w:val="28"/>
        </w:rPr>
        <w:t xml:space="preserve">закупочной комиссии, имеет право подать заявление о рассмотрении разногласий, связанных с проведением </w:t>
      </w:r>
      <w:r w:rsidRPr="0005205D">
        <w:rPr>
          <w:szCs w:val="28"/>
          <w:lang w:val="ru-RU"/>
        </w:rPr>
        <w:t>конкурса</w:t>
      </w:r>
      <w:r w:rsidRPr="0005205D">
        <w:rPr>
          <w:szCs w:val="28"/>
        </w:rPr>
        <w:t xml:space="preserve"> (далее — разногласий).</w:t>
      </w:r>
    </w:p>
    <w:p w14:paraId="5B15BCBF" w14:textId="5053747F" w:rsidR="007F5111" w:rsidRPr="0005205D" w:rsidRDefault="007F5111" w:rsidP="007F5111">
      <w:pPr>
        <w:pStyle w:val="af"/>
        <w:suppressAutoHyphens/>
        <w:spacing w:after="120" w:line="240" w:lineRule="auto"/>
        <w:ind w:firstLine="709"/>
        <w:rPr>
          <w:color w:val="000000"/>
          <w:szCs w:val="28"/>
        </w:rPr>
      </w:pPr>
      <w:r w:rsidRPr="0005205D">
        <w:rPr>
          <w:color w:val="000000"/>
          <w:szCs w:val="28"/>
          <w:lang w:val="ru-RU"/>
        </w:rPr>
        <w:lastRenderedPageBreak/>
        <w:t xml:space="preserve">2.6.2. </w:t>
      </w:r>
      <w:r w:rsidRPr="0005205D">
        <w:rPr>
          <w:szCs w:val="28"/>
        </w:rPr>
        <w:t xml:space="preserve">До заключения Договора разногласия направляются в Центральный закупочный орган АО «СО ЕЭС» (далее – ЦЗО Общества). О получении заявления о рассмотрении разногласий ответственный секретарь ЦЗО Общества незамедлительно уведомляет руководителя Центральной закупочной комиссии и </w:t>
      </w:r>
      <w:r w:rsidR="00DB3F9A" w:rsidRPr="00DB08A4">
        <w:t xml:space="preserve">подразделение, ответственное за профилактику коррупционных правонарушений и реализацию антикоррупционных мер в </w:t>
      </w:r>
      <w:r w:rsidR="00DB3F9A" w:rsidRPr="00BD0E5A">
        <w:t>АО «СО ЕЭС»</w:t>
      </w:r>
      <w:r w:rsidRPr="0005205D">
        <w:rPr>
          <w:szCs w:val="28"/>
        </w:rPr>
        <w:t>.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r w:rsidRPr="0005205D">
        <w:rPr>
          <w:color w:val="000000"/>
          <w:szCs w:val="28"/>
        </w:rPr>
        <w:t>.</w:t>
      </w:r>
    </w:p>
    <w:p w14:paraId="6BF6D256" w14:textId="77777777" w:rsidR="007F5111" w:rsidRPr="0005205D" w:rsidRDefault="007F5111" w:rsidP="007F5111">
      <w:pPr>
        <w:pStyle w:val="af"/>
        <w:tabs>
          <w:tab w:val="left" w:pos="0"/>
        </w:tabs>
        <w:suppressAutoHyphens/>
        <w:spacing w:after="120" w:line="240" w:lineRule="auto"/>
        <w:ind w:firstLine="709"/>
        <w:rPr>
          <w:color w:val="000000"/>
          <w:szCs w:val="28"/>
        </w:rPr>
      </w:pPr>
      <w:r w:rsidRPr="0005205D">
        <w:rPr>
          <w:color w:val="000000"/>
          <w:szCs w:val="28"/>
          <w:lang w:val="ru-RU"/>
        </w:rPr>
        <w:t xml:space="preserve">2.6.3. Если разногласия не разрешены по взаимному согласию представившего их Участника и лиц, производивших закупку, </w:t>
      </w:r>
      <w:r w:rsidRPr="0005205D">
        <w:rPr>
          <w:szCs w:val="28"/>
        </w:rPr>
        <w:t xml:space="preserve">ЦЗО </w:t>
      </w:r>
      <w:r w:rsidRPr="0005205D">
        <w:rPr>
          <w:szCs w:val="28"/>
          <w:lang w:val="ru-RU"/>
        </w:rPr>
        <w:t xml:space="preserve">Общества </w:t>
      </w:r>
      <w:r w:rsidRPr="0005205D">
        <w:rPr>
          <w:szCs w:val="28"/>
        </w:rPr>
        <w:t xml:space="preserve">в течение 30 </w:t>
      </w:r>
      <w:r w:rsidRPr="0005205D">
        <w:rPr>
          <w:szCs w:val="28"/>
          <w:lang w:val="ru-RU"/>
        </w:rPr>
        <w:t xml:space="preserve">(тридцати) </w:t>
      </w:r>
      <w:r w:rsidRPr="0005205D">
        <w:rPr>
          <w:szCs w:val="28"/>
        </w:rPr>
        <w:t>дней со дня получения разногласий выносит и направляет заявителю письменное решение, которое должно содержать</w:t>
      </w:r>
      <w:r w:rsidRPr="0005205D">
        <w:rPr>
          <w:color w:val="000000"/>
          <w:szCs w:val="28"/>
        </w:rPr>
        <w:t>:</w:t>
      </w:r>
    </w:p>
    <w:p w14:paraId="76F01D1B" w14:textId="77777777" w:rsidR="007F5111" w:rsidRPr="0005205D" w:rsidRDefault="007F5111" w:rsidP="007F5111">
      <w:pPr>
        <w:pStyle w:val="-5"/>
        <w:numPr>
          <w:ilvl w:val="0"/>
          <w:numId w:val="35"/>
        </w:numPr>
        <w:tabs>
          <w:tab w:val="clear" w:pos="2268"/>
          <w:tab w:val="left" w:pos="1134"/>
          <w:tab w:val="num" w:pos="2825"/>
        </w:tabs>
        <w:spacing w:line="240" w:lineRule="auto"/>
        <w:ind w:left="0" w:firstLine="709"/>
        <w:rPr>
          <w:color w:val="000000"/>
          <w:szCs w:val="28"/>
        </w:rPr>
      </w:pPr>
      <w:r w:rsidRPr="0005205D">
        <w:rPr>
          <w:color w:val="000000"/>
          <w:szCs w:val="28"/>
        </w:rPr>
        <w:t>обоснование мотивов принятия решения;</w:t>
      </w:r>
    </w:p>
    <w:p w14:paraId="74999C5A" w14:textId="77777777" w:rsidR="007F5111" w:rsidRPr="0005205D" w:rsidRDefault="007F5111" w:rsidP="007F5111">
      <w:pPr>
        <w:pStyle w:val="-5"/>
        <w:numPr>
          <w:ilvl w:val="0"/>
          <w:numId w:val="35"/>
        </w:numPr>
        <w:tabs>
          <w:tab w:val="clear" w:pos="2268"/>
          <w:tab w:val="left" w:pos="1134"/>
          <w:tab w:val="num" w:pos="2825"/>
        </w:tabs>
        <w:spacing w:line="240" w:lineRule="auto"/>
        <w:ind w:left="0" w:firstLine="709"/>
        <w:rPr>
          <w:color w:val="000000"/>
          <w:szCs w:val="28"/>
        </w:rPr>
      </w:pPr>
      <w:r w:rsidRPr="0005205D">
        <w:rPr>
          <w:color w:val="000000"/>
          <w:szCs w:val="28"/>
        </w:rPr>
        <w:t>меры, направленные на удовлетворение изложенных требований, в случае полного или частичного разрешения разногласий;</w:t>
      </w:r>
    </w:p>
    <w:p w14:paraId="4410192A" w14:textId="77777777" w:rsidR="007F5111" w:rsidRPr="0005205D" w:rsidRDefault="007F5111" w:rsidP="007F5111">
      <w:pPr>
        <w:pStyle w:val="af"/>
        <w:suppressAutoHyphens/>
        <w:spacing w:after="120" w:line="240" w:lineRule="auto"/>
        <w:ind w:firstLine="709"/>
        <w:rPr>
          <w:color w:val="000000"/>
          <w:szCs w:val="28"/>
          <w:lang w:val="ru-RU"/>
        </w:rPr>
      </w:pPr>
      <w:r w:rsidRPr="0005205D">
        <w:rPr>
          <w:color w:val="000000"/>
          <w:szCs w:val="28"/>
          <w:lang w:val="ru-RU"/>
        </w:rPr>
        <w:t xml:space="preserve">2.6.4. </w:t>
      </w:r>
      <w:r w:rsidRPr="0005205D">
        <w:rPr>
          <w:szCs w:val="28"/>
        </w:rPr>
        <w:t xml:space="preserve">ЦЗО </w:t>
      </w:r>
      <w:r w:rsidRPr="0005205D">
        <w:rPr>
          <w:szCs w:val="28"/>
          <w:lang w:val="ru-RU"/>
        </w:rPr>
        <w:t xml:space="preserve">Общества </w:t>
      </w:r>
      <w:r w:rsidRPr="0005205D">
        <w:rPr>
          <w:szCs w:val="28"/>
        </w:rPr>
        <w:t>вправе принять одно или несколько из следующих решений</w:t>
      </w:r>
      <w:r w:rsidRPr="0005205D">
        <w:rPr>
          <w:color w:val="000000"/>
          <w:szCs w:val="28"/>
          <w:lang w:val="ru-RU"/>
        </w:rPr>
        <w:t>:</w:t>
      </w:r>
    </w:p>
    <w:p w14:paraId="38A22C76" w14:textId="77777777" w:rsidR="007F5111" w:rsidRPr="0005205D" w:rsidRDefault="007F5111" w:rsidP="007F5111">
      <w:pPr>
        <w:tabs>
          <w:tab w:val="num" w:pos="851"/>
        </w:tabs>
        <w:spacing w:line="240" w:lineRule="auto"/>
        <w:ind w:firstLine="709"/>
        <w:rPr>
          <w:color w:val="000000"/>
          <w:szCs w:val="28"/>
        </w:rPr>
      </w:pPr>
      <w:r w:rsidRPr="0005205D">
        <w:rPr>
          <w:color w:val="000000"/>
          <w:szCs w:val="28"/>
        </w:rPr>
        <w:t>1)</w:t>
      </w:r>
      <w:r w:rsidRPr="0005205D">
        <w:rPr>
          <w:color w:val="000000"/>
          <w:szCs w:val="28"/>
        </w:rPr>
        <w:tab/>
        <w:t>полностью или частично отменить решение Центральной закупочной комиссии и принять свое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p>
    <w:p w14:paraId="40907A4B" w14:textId="77777777" w:rsidR="007F5111" w:rsidRPr="0005205D" w:rsidRDefault="007F5111" w:rsidP="007F5111">
      <w:pPr>
        <w:tabs>
          <w:tab w:val="num" w:pos="851"/>
        </w:tabs>
        <w:spacing w:line="240" w:lineRule="auto"/>
        <w:ind w:firstLine="709"/>
        <w:rPr>
          <w:color w:val="000000"/>
          <w:szCs w:val="28"/>
        </w:rPr>
      </w:pPr>
      <w:r w:rsidRPr="0005205D">
        <w:rPr>
          <w:color w:val="000000"/>
          <w:szCs w:val="28"/>
        </w:rPr>
        <w:t xml:space="preserve">2) </w:t>
      </w:r>
      <w:r w:rsidRPr="0005205D">
        <w:rPr>
          <w:color w:val="000000"/>
          <w:szCs w:val="28"/>
        </w:rPr>
        <w:tab/>
        <w:t>признать заявление Участника необоснованным.</w:t>
      </w:r>
    </w:p>
    <w:p w14:paraId="01B05768" w14:textId="77777777" w:rsidR="007F5111" w:rsidRPr="0005205D" w:rsidRDefault="007F5111" w:rsidP="007F5111">
      <w:pPr>
        <w:tabs>
          <w:tab w:val="num" w:pos="851"/>
        </w:tabs>
        <w:spacing w:line="240" w:lineRule="auto"/>
        <w:ind w:firstLine="709"/>
        <w:rPr>
          <w:szCs w:val="28"/>
        </w:rPr>
      </w:pPr>
      <w:r w:rsidRPr="0005205D">
        <w:rPr>
          <w:color w:val="000000"/>
          <w:szCs w:val="28"/>
        </w:rPr>
        <w:t>2.6.5. Разногласия, неурегулированные в вышеуказанном порядке, подлежат разрешению в Арбитражном суде г. Москвы.</w:t>
      </w:r>
      <w:bookmarkEnd w:id="96"/>
      <w:bookmarkEnd w:id="97"/>
      <w:bookmarkEnd w:id="98"/>
    </w:p>
    <w:p w14:paraId="6515E12F" w14:textId="77777777" w:rsidR="007F5111" w:rsidRPr="0005205D" w:rsidRDefault="007F5111" w:rsidP="000E3909">
      <w:pPr>
        <w:pStyle w:val="24"/>
      </w:pPr>
      <w:bookmarkStart w:id="104" w:name="_Toc467837414"/>
      <w:r w:rsidRPr="0005205D">
        <w:t>2.7 Прочие положения</w:t>
      </w:r>
      <w:bookmarkEnd w:id="99"/>
      <w:bookmarkEnd w:id="100"/>
      <w:bookmarkEnd w:id="101"/>
      <w:bookmarkEnd w:id="102"/>
      <w:bookmarkEnd w:id="103"/>
      <w:bookmarkEnd w:id="104"/>
    </w:p>
    <w:p w14:paraId="136CAEF5" w14:textId="77777777" w:rsidR="007F5111" w:rsidRPr="006E6529" w:rsidRDefault="007F5111" w:rsidP="007F5111">
      <w:pPr>
        <w:numPr>
          <w:ilvl w:val="2"/>
          <w:numId w:val="36"/>
        </w:numPr>
        <w:suppressAutoHyphens/>
        <w:snapToGrid w:val="0"/>
        <w:spacing w:line="240" w:lineRule="auto"/>
        <w:ind w:left="0" w:right="-1" w:firstLine="709"/>
        <w:rPr>
          <w:szCs w:val="28"/>
        </w:rPr>
      </w:pPr>
      <w:r w:rsidRPr="006E6529">
        <w:rPr>
          <w:szCs w:val="28"/>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4B80A02E" w14:textId="77777777" w:rsidR="007F5111" w:rsidRPr="006E6529" w:rsidRDefault="007F5111" w:rsidP="007F5111">
      <w:pPr>
        <w:numPr>
          <w:ilvl w:val="2"/>
          <w:numId w:val="36"/>
        </w:numPr>
        <w:suppressAutoHyphens/>
        <w:snapToGrid w:val="0"/>
        <w:spacing w:line="240" w:lineRule="auto"/>
        <w:ind w:left="0" w:right="-1" w:firstLine="709"/>
        <w:rPr>
          <w:szCs w:val="28"/>
        </w:rPr>
      </w:pPr>
      <w:r w:rsidRPr="006E6529">
        <w:rPr>
          <w:szCs w:val="28"/>
        </w:rPr>
        <w:t>Организатор конкурса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08DE0E0" w14:textId="77777777" w:rsidR="007F5111" w:rsidRPr="006E6529" w:rsidRDefault="007F5111" w:rsidP="007F5111">
      <w:pPr>
        <w:numPr>
          <w:ilvl w:val="2"/>
          <w:numId w:val="36"/>
        </w:numPr>
        <w:suppressAutoHyphens/>
        <w:snapToGrid w:val="0"/>
        <w:spacing w:after="120" w:line="240" w:lineRule="auto"/>
        <w:ind w:left="0" w:right="-1" w:firstLine="709"/>
        <w:rPr>
          <w:szCs w:val="28"/>
        </w:rPr>
      </w:pPr>
      <w:r w:rsidRPr="006E6529">
        <w:rPr>
          <w:szCs w:val="28"/>
        </w:rPr>
        <w:t>Организатор конкурса вправе отклонить Конкурсную заявку Участника конкурса на любом этапе конкурса, если он установит, что:</w:t>
      </w:r>
    </w:p>
    <w:p w14:paraId="7DF8B4E2" w14:textId="77777777" w:rsidR="007F5111" w:rsidRPr="006E6529" w:rsidRDefault="007F5111" w:rsidP="007F5111">
      <w:pPr>
        <w:suppressAutoHyphens/>
        <w:spacing w:after="120" w:line="240" w:lineRule="auto"/>
        <w:ind w:right="-1" w:firstLine="709"/>
        <w:rPr>
          <w:szCs w:val="28"/>
        </w:rPr>
      </w:pPr>
      <w:r w:rsidRPr="006E6529">
        <w:rPr>
          <w:szCs w:val="28"/>
        </w:rPr>
        <w:t xml:space="preserve">− Участник конкурса прямо или косвенно 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w:t>
      </w:r>
      <w:r w:rsidRPr="006E6529">
        <w:rPr>
          <w:szCs w:val="28"/>
        </w:rPr>
        <w:lastRenderedPageBreak/>
        <w:t>качестве стимула, который может повлиять на принятие Центральной закупочной комиссией решения по определению Победителя конкурса;</w:t>
      </w:r>
    </w:p>
    <w:p w14:paraId="49403531" w14:textId="77777777" w:rsidR="007F5111" w:rsidRPr="006E6529" w:rsidRDefault="007F5111" w:rsidP="007F5111">
      <w:pPr>
        <w:suppressAutoHyphens/>
        <w:spacing w:after="120" w:line="240" w:lineRule="auto"/>
        <w:ind w:right="-1" w:firstLine="709"/>
        <w:rPr>
          <w:szCs w:val="28"/>
        </w:rPr>
      </w:pPr>
      <w:r w:rsidRPr="006E6529">
        <w:rPr>
          <w:szCs w:val="28"/>
        </w:rPr>
        <w:t>− Участники конкурса заключили между собой какое-либо соглашение с целью повлиять на определение Победителя конкурса.</w:t>
      </w:r>
    </w:p>
    <w:p w14:paraId="3F4572A4" w14:textId="77777777" w:rsidR="007F5111" w:rsidRPr="006E6529" w:rsidRDefault="007F5111" w:rsidP="007F5111">
      <w:pPr>
        <w:numPr>
          <w:ilvl w:val="2"/>
          <w:numId w:val="36"/>
        </w:numPr>
        <w:suppressAutoHyphens/>
        <w:snapToGrid w:val="0"/>
        <w:spacing w:after="120" w:line="240" w:lineRule="auto"/>
        <w:ind w:left="0" w:right="-1" w:firstLine="709"/>
        <w:rPr>
          <w:szCs w:val="28"/>
        </w:rPr>
      </w:pPr>
      <w:r w:rsidRPr="006E6529">
        <w:rPr>
          <w:szCs w:val="28"/>
        </w:rPr>
        <w:t>В случае если обстоятельства, указанные в п. 2.7.3, установлены после определения Победителя конкурса 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664BCF3F" w14:textId="77777777" w:rsidR="007F5111" w:rsidRPr="006E6529" w:rsidRDefault="007F5111" w:rsidP="007F5111">
      <w:pPr>
        <w:numPr>
          <w:ilvl w:val="2"/>
          <w:numId w:val="36"/>
        </w:numPr>
        <w:suppressAutoHyphens/>
        <w:snapToGrid w:val="0"/>
        <w:spacing w:line="240" w:lineRule="auto"/>
        <w:ind w:left="0" w:right="-1" w:firstLine="709"/>
        <w:rPr>
          <w:szCs w:val="28"/>
        </w:rPr>
      </w:pPr>
      <w:r w:rsidRPr="006E6529">
        <w:rPr>
          <w:szCs w:val="28"/>
        </w:rPr>
        <w:t xml:space="preserve">В соответствии с Извещением о проведении </w:t>
      </w:r>
      <w:r w:rsidR="006C4494" w:rsidRPr="006C4494">
        <w:rPr>
          <w:szCs w:val="28"/>
        </w:rPr>
        <w:t xml:space="preserve">открытого одноэтапного </w:t>
      </w:r>
      <w:r w:rsidRPr="006E6529">
        <w:rPr>
          <w:szCs w:val="28"/>
        </w:rPr>
        <w:t>конкурса, Организатор конкурса имеет право отказаться от проведения конкурса в любое время до срока вскрытия конвертов, указанного в п. 10 Извещения</w:t>
      </w:r>
      <w:r w:rsidR="006C4494">
        <w:rPr>
          <w:szCs w:val="28"/>
        </w:rPr>
        <w:t xml:space="preserve"> о проведении</w:t>
      </w:r>
      <w:r w:rsidR="006C4494" w:rsidRPr="006C4494">
        <w:rPr>
          <w:sz w:val="24"/>
        </w:rPr>
        <w:t xml:space="preserve"> </w:t>
      </w:r>
      <w:r w:rsidR="006C4494" w:rsidRPr="006C4494">
        <w:rPr>
          <w:szCs w:val="28"/>
        </w:rPr>
        <w:t>открытого одноэтапного</w:t>
      </w:r>
      <w:r w:rsidRPr="006E6529">
        <w:rPr>
          <w:szCs w:val="28"/>
        </w:rPr>
        <w:t>,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на Торговой площадке.</w:t>
      </w:r>
      <w:r w:rsidRPr="006E6529">
        <w:rPr>
          <w:color w:val="0000FF"/>
          <w:szCs w:val="28"/>
          <w:u w:val="single"/>
        </w:rPr>
        <w:t xml:space="preserve">          </w:t>
      </w:r>
    </w:p>
    <w:p w14:paraId="055AA3A5" w14:textId="77777777" w:rsidR="007F5111" w:rsidRPr="006E6529" w:rsidRDefault="007F5111" w:rsidP="007F5111">
      <w:pPr>
        <w:numPr>
          <w:ilvl w:val="2"/>
          <w:numId w:val="36"/>
        </w:numPr>
        <w:suppressAutoHyphens/>
        <w:snapToGrid w:val="0"/>
        <w:spacing w:line="240" w:lineRule="auto"/>
        <w:ind w:left="0" w:right="-1" w:firstLine="709"/>
        <w:rPr>
          <w:szCs w:val="28"/>
        </w:rPr>
      </w:pPr>
      <w:r w:rsidRPr="006E6529">
        <w:rPr>
          <w:szCs w:val="28"/>
        </w:rPr>
        <w:t>Документы, входящие в Конкурсную заявку и составленные на иностранном языке, представляются с переводом на русский язык, заверенные надлежащим образом.</w:t>
      </w:r>
    </w:p>
    <w:p w14:paraId="014498CF" w14:textId="77777777" w:rsidR="007F5111" w:rsidRPr="006E6529" w:rsidRDefault="007F5111" w:rsidP="007F5111">
      <w:pPr>
        <w:numPr>
          <w:ilvl w:val="2"/>
          <w:numId w:val="36"/>
        </w:numPr>
        <w:snapToGrid w:val="0"/>
        <w:spacing w:line="240" w:lineRule="auto"/>
        <w:ind w:left="0" w:right="-1" w:firstLine="709"/>
        <w:rPr>
          <w:szCs w:val="28"/>
        </w:rPr>
      </w:pPr>
      <w:r w:rsidRPr="006E6529">
        <w:rPr>
          <w:szCs w:val="28"/>
        </w:rPr>
        <w:t>Все суммы денежных средств в документах, входящих в Конкурсную заявку, должны быть выражены в российских рублях.</w:t>
      </w:r>
    </w:p>
    <w:p w14:paraId="3FA6E297" w14:textId="77777777" w:rsidR="007F5111" w:rsidRDefault="007F5111" w:rsidP="007F5111">
      <w:pPr>
        <w:spacing w:line="240" w:lineRule="auto"/>
        <w:ind w:left="720" w:right="-1" w:firstLine="0"/>
      </w:pPr>
    </w:p>
    <w:p w14:paraId="004F86D7" w14:textId="77777777" w:rsidR="008C24B5" w:rsidRDefault="008C24B5" w:rsidP="007F5111">
      <w:pPr>
        <w:spacing w:line="240" w:lineRule="auto"/>
        <w:ind w:left="720" w:right="-1" w:firstLine="0"/>
      </w:pPr>
    </w:p>
    <w:p w14:paraId="05F485BB" w14:textId="77777777" w:rsidR="008C24B5" w:rsidRDefault="008C24B5" w:rsidP="007F5111">
      <w:pPr>
        <w:spacing w:line="240" w:lineRule="auto"/>
        <w:ind w:left="720" w:right="-1" w:firstLine="0"/>
      </w:pPr>
    </w:p>
    <w:p w14:paraId="10BAFD14" w14:textId="77777777" w:rsidR="008C24B5" w:rsidRDefault="008C24B5" w:rsidP="007F5111">
      <w:pPr>
        <w:spacing w:line="240" w:lineRule="auto"/>
        <w:ind w:left="720" w:right="-1" w:firstLine="0"/>
      </w:pPr>
    </w:p>
    <w:p w14:paraId="708B9535" w14:textId="77777777" w:rsidR="008C24B5" w:rsidRDefault="008C24B5" w:rsidP="007F5111">
      <w:pPr>
        <w:spacing w:line="240" w:lineRule="auto"/>
        <w:ind w:left="720" w:right="-1" w:firstLine="0"/>
      </w:pPr>
    </w:p>
    <w:p w14:paraId="35E7FAF8" w14:textId="77777777" w:rsidR="008C24B5" w:rsidRDefault="008C24B5" w:rsidP="007F5111">
      <w:pPr>
        <w:spacing w:line="240" w:lineRule="auto"/>
        <w:ind w:left="720" w:right="-1" w:firstLine="0"/>
      </w:pPr>
    </w:p>
    <w:p w14:paraId="1F93BCC2" w14:textId="77777777" w:rsidR="008C24B5" w:rsidRDefault="008C24B5" w:rsidP="007F5111">
      <w:pPr>
        <w:spacing w:line="240" w:lineRule="auto"/>
        <w:ind w:left="720" w:right="-1" w:firstLine="0"/>
      </w:pPr>
    </w:p>
    <w:p w14:paraId="01BD2EF4" w14:textId="77777777" w:rsidR="008C24B5" w:rsidRDefault="008C24B5" w:rsidP="007F5111">
      <w:pPr>
        <w:spacing w:line="240" w:lineRule="auto"/>
        <w:ind w:left="720" w:right="-1" w:firstLine="0"/>
      </w:pPr>
    </w:p>
    <w:p w14:paraId="51BEFD43" w14:textId="77777777" w:rsidR="008C24B5" w:rsidRDefault="008C24B5" w:rsidP="007F5111">
      <w:pPr>
        <w:spacing w:line="240" w:lineRule="auto"/>
        <w:ind w:left="720" w:right="-1" w:firstLine="0"/>
      </w:pPr>
    </w:p>
    <w:p w14:paraId="2706DD25" w14:textId="77777777" w:rsidR="008C24B5" w:rsidRDefault="008C24B5" w:rsidP="007F5111">
      <w:pPr>
        <w:spacing w:line="240" w:lineRule="auto"/>
        <w:ind w:left="720" w:right="-1" w:firstLine="0"/>
      </w:pPr>
    </w:p>
    <w:p w14:paraId="4D5E8AD7" w14:textId="77777777" w:rsidR="008C24B5" w:rsidRDefault="008C24B5" w:rsidP="007F5111">
      <w:pPr>
        <w:spacing w:line="240" w:lineRule="auto"/>
        <w:ind w:left="720" w:right="-1" w:firstLine="0"/>
      </w:pPr>
    </w:p>
    <w:p w14:paraId="3F012F00" w14:textId="77777777" w:rsidR="008C24B5" w:rsidRDefault="008C24B5" w:rsidP="007F5111">
      <w:pPr>
        <w:spacing w:line="240" w:lineRule="auto"/>
        <w:ind w:left="720" w:right="-1" w:firstLine="0"/>
      </w:pPr>
    </w:p>
    <w:p w14:paraId="2B74E51F" w14:textId="77777777" w:rsidR="008C24B5" w:rsidRDefault="008C24B5" w:rsidP="007F5111">
      <w:pPr>
        <w:spacing w:line="240" w:lineRule="auto"/>
        <w:ind w:left="720" w:right="-1" w:firstLine="0"/>
      </w:pPr>
    </w:p>
    <w:p w14:paraId="3E86B319" w14:textId="77777777" w:rsidR="008C24B5" w:rsidRDefault="008C24B5" w:rsidP="007F5111">
      <w:pPr>
        <w:spacing w:line="240" w:lineRule="auto"/>
        <w:ind w:left="720" w:right="-1" w:firstLine="0"/>
      </w:pPr>
    </w:p>
    <w:p w14:paraId="5091A1F2" w14:textId="77777777" w:rsidR="008C24B5" w:rsidRDefault="008C24B5" w:rsidP="007F5111">
      <w:pPr>
        <w:spacing w:line="240" w:lineRule="auto"/>
        <w:ind w:left="720" w:right="-1" w:firstLine="0"/>
      </w:pPr>
    </w:p>
    <w:p w14:paraId="7DFE8EE9" w14:textId="77777777" w:rsidR="008C24B5" w:rsidRDefault="008C24B5" w:rsidP="007F5111">
      <w:pPr>
        <w:spacing w:line="240" w:lineRule="auto"/>
        <w:ind w:left="720" w:right="-1" w:firstLine="0"/>
      </w:pPr>
    </w:p>
    <w:p w14:paraId="29BD8438" w14:textId="77777777" w:rsidR="008C24B5" w:rsidRDefault="008C24B5" w:rsidP="007F5111">
      <w:pPr>
        <w:spacing w:line="240" w:lineRule="auto"/>
        <w:ind w:left="720" w:right="-1" w:firstLine="0"/>
      </w:pPr>
    </w:p>
    <w:p w14:paraId="668630AF" w14:textId="77777777" w:rsidR="008C24B5" w:rsidRDefault="008C24B5" w:rsidP="007F5111">
      <w:pPr>
        <w:spacing w:line="240" w:lineRule="auto"/>
        <w:ind w:left="720" w:right="-1" w:firstLine="0"/>
      </w:pPr>
    </w:p>
    <w:p w14:paraId="45068955" w14:textId="77777777" w:rsidR="008C24B5" w:rsidRDefault="008C24B5" w:rsidP="007F5111">
      <w:pPr>
        <w:spacing w:line="240" w:lineRule="auto"/>
        <w:ind w:left="720" w:right="-1" w:firstLine="0"/>
      </w:pPr>
    </w:p>
    <w:p w14:paraId="26CF60F7" w14:textId="77777777" w:rsidR="008C24B5" w:rsidRDefault="008C24B5" w:rsidP="007F5111">
      <w:pPr>
        <w:spacing w:line="240" w:lineRule="auto"/>
        <w:ind w:left="720" w:right="-1" w:firstLine="0"/>
      </w:pPr>
    </w:p>
    <w:p w14:paraId="7CC7AA76" w14:textId="77777777" w:rsidR="008C24B5" w:rsidRDefault="008C24B5" w:rsidP="007F5111">
      <w:pPr>
        <w:spacing w:line="240" w:lineRule="auto"/>
        <w:ind w:left="720" w:right="-1" w:firstLine="0"/>
      </w:pPr>
    </w:p>
    <w:p w14:paraId="12E35CB1" w14:textId="77777777" w:rsidR="008C24B5" w:rsidRDefault="008C24B5" w:rsidP="007F5111">
      <w:pPr>
        <w:spacing w:line="240" w:lineRule="auto"/>
        <w:ind w:left="720" w:right="-1" w:firstLine="0"/>
      </w:pPr>
    </w:p>
    <w:p w14:paraId="3767B477" w14:textId="77777777" w:rsidR="008C24B5" w:rsidRDefault="008C24B5" w:rsidP="007F5111">
      <w:pPr>
        <w:spacing w:line="240" w:lineRule="auto"/>
        <w:ind w:left="720" w:right="-1" w:firstLine="0"/>
      </w:pPr>
    </w:p>
    <w:p w14:paraId="2082FB9F" w14:textId="77777777" w:rsidR="008C24B5" w:rsidRDefault="008C24B5" w:rsidP="007F5111">
      <w:pPr>
        <w:spacing w:line="240" w:lineRule="auto"/>
        <w:ind w:left="720" w:right="-1" w:firstLine="0"/>
      </w:pPr>
    </w:p>
    <w:p w14:paraId="5BFBB3B0" w14:textId="77777777" w:rsidR="008C24B5" w:rsidRPr="006A74D1" w:rsidRDefault="008C24B5" w:rsidP="007F5111">
      <w:pPr>
        <w:spacing w:line="240" w:lineRule="auto"/>
        <w:ind w:left="720" w:right="-1" w:firstLine="0"/>
      </w:pPr>
    </w:p>
    <w:p w14:paraId="6229583A" w14:textId="77777777" w:rsidR="007F5111" w:rsidRPr="000D3002" w:rsidRDefault="007F5111" w:rsidP="00B7002D">
      <w:pPr>
        <w:pStyle w:val="24"/>
        <w:numPr>
          <w:ilvl w:val="0"/>
          <w:numId w:val="249"/>
        </w:numPr>
      </w:pPr>
      <w:bookmarkStart w:id="105" w:name="_Toc248141131"/>
      <w:bookmarkStart w:id="106" w:name="_Toc467837415"/>
      <w:r w:rsidRPr="000D3002">
        <w:lastRenderedPageBreak/>
        <w:t>Техническое задание</w:t>
      </w:r>
      <w:bookmarkEnd w:id="105"/>
      <w:bookmarkEnd w:id="106"/>
    </w:p>
    <w:p w14:paraId="672A9B7C" w14:textId="6C512E3D" w:rsidR="007F5111" w:rsidRDefault="007F5111" w:rsidP="007F5111">
      <w:pPr>
        <w:spacing w:line="240" w:lineRule="auto"/>
        <w:rPr>
          <w:szCs w:val="28"/>
        </w:rPr>
      </w:pPr>
      <w:r w:rsidRPr="006A5909">
        <w:rPr>
          <w:szCs w:val="28"/>
        </w:rPr>
        <w:t xml:space="preserve">Настоящее Техническое задание определяет требования к оказанию услуг по </w:t>
      </w:r>
      <w:r w:rsidR="0085326C" w:rsidRPr="0085326C">
        <w:rPr>
          <w:szCs w:val="28"/>
        </w:rPr>
        <w:t>эксплуатации оборудования</w:t>
      </w:r>
      <w:r w:rsidRPr="006A5909">
        <w:rPr>
          <w:szCs w:val="28"/>
        </w:rPr>
        <w:t xml:space="preserve"> инженерных систем </w:t>
      </w:r>
      <w:r>
        <w:rPr>
          <w:szCs w:val="28"/>
        </w:rPr>
        <w:t>здани</w:t>
      </w:r>
      <w:r w:rsidR="00004044">
        <w:rPr>
          <w:szCs w:val="28"/>
        </w:rPr>
        <w:t>й</w:t>
      </w:r>
      <w:r>
        <w:rPr>
          <w:szCs w:val="28"/>
        </w:rPr>
        <w:t xml:space="preserve"> </w:t>
      </w:r>
      <w:r w:rsidRPr="006A5909">
        <w:rPr>
          <w:szCs w:val="28"/>
        </w:rPr>
        <w:t xml:space="preserve">(далее – Услуги) </w:t>
      </w:r>
      <w:r>
        <w:rPr>
          <w:szCs w:val="28"/>
        </w:rPr>
        <w:t>АО «СО ЕЭС»</w:t>
      </w:r>
      <w:r w:rsidRPr="006A5909">
        <w:rPr>
          <w:szCs w:val="28"/>
        </w:rPr>
        <w:t>, расположенных по адресу:</w:t>
      </w:r>
      <w:r>
        <w:rPr>
          <w:szCs w:val="28"/>
        </w:rPr>
        <w:t xml:space="preserve"> </w:t>
      </w:r>
      <w:r w:rsidRPr="002264A8">
        <w:rPr>
          <w:szCs w:val="28"/>
        </w:rPr>
        <w:t xml:space="preserve">г. Красноярск, </w:t>
      </w:r>
      <w:r>
        <w:rPr>
          <w:szCs w:val="28"/>
        </w:rPr>
        <w:t xml:space="preserve">Центральный район, </w:t>
      </w:r>
      <w:r w:rsidRPr="002264A8">
        <w:rPr>
          <w:szCs w:val="28"/>
        </w:rPr>
        <w:t>ул. Подзолкова, 3г</w:t>
      </w:r>
      <w:r w:rsidR="006C72FD">
        <w:rPr>
          <w:szCs w:val="28"/>
          <w:lang w:val="en-US"/>
        </w:rPr>
        <w:t>.</w:t>
      </w:r>
      <w:bookmarkStart w:id="107" w:name="_Toc183570907"/>
    </w:p>
    <w:p w14:paraId="689BCBE5" w14:textId="77777777" w:rsidR="007F5111" w:rsidRPr="002E2EB1" w:rsidRDefault="007F5111" w:rsidP="000E3909">
      <w:pPr>
        <w:pStyle w:val="24"/>
        <w:rPr>
          <w:szCs w:val="28"/>
        </w:rPr>
      </w:pPr>
      <w:bookmarkStart w:id="108" w:name="_Toc443667814"/>
      <w:bookmarkStart w:id="109" w:name="_Toc443668344"/>
      <w:bookmarkStart w:id="110" w:name="_Toc467837238"/>
      <w:bookmarkStart w:id="111" w:name="_Toc467837416"/>
      <w:r>
        <w:t xml:space="preserve">3.1. </w:t>
      </w:r>
      <w:r w:rsidRPr="000C6FB0">
        <w:t>Общие требования</w:t>
      </w:r>
      <w:bookmarkEnd w:id="107"/>
      <w:bookmarkEnd w:id="108"/>
      <w:bookmarkEnd w:id="109"/>
      <w:bookmarkEnd w:id="110"/>
      <w:bookmarkEnd w:id="111"/>
    </w:p>
    <w:p w14:paraId="3BEA06F4" w14:textId="77777777" w:rsidR="007F5111" w:rsidRPr="00D01CE5" w:rsidRDefault="007F5111" w:rsidP="007F5111">
      <w:pPr>
        <w:widowControl w:val="0"/>
        <w:numPr>
          <w:ilvl w:val="2"/>
          <w:numId w:val="37"/>
        </w:numPr>
        <w:tabs>
          <w:tab w:val="left" w:pos="1418"/>
        </w:tabs>
        <w:adjustRightInd w:val="0"/>
        <w:snapToGrid w:val="0"/>
        <w:spacing w:line="240" w:lineRule="auto"/>
        <w:ind w:left="0" w:firstLine="567"/>
        <w:rPr>
          <w:szCs w:val="28"/>
        </w:rPr>
      </w:pPr>
      <w:r w:rsidRPr="00D01CE5">
        <w:rPr>
          <w:rFonts w:eastAsia="Calibri"/>
          <w:szCs w:val="28"/>
        </w:rPr>
        <w:t>Используемые термины и сокращения:</w:t>
      </w:r>
    </w:p>
    <w:tbl>
      <w:tblPr>
        <w:tblW w:w="967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42"/>
        <w:gridCol w:w="6733"/>
      </w:tblGrid>
      <w:tr w:rsidR="007F5111" w:rsidRPr="00D01CE5" w14:paraId="2AFA53AA" w14:textId="77777777" w:rsidTr="002C2845">
        <w:trPr>
          <w:trHeight w:val="777"/>
        </w:trPr>
        <w:tc>
          <w:tcPr>
            <w:tcW w:w="2942" w:type="dxa"/>
            <w:tcBorders>
              <w:top w:val="single" w:sz="4" w:space="0" w:color="auto"/>
              <w:left w:val="single" w:sz="4" w:space="0" w:color="auto"/>
              <w:bottom w:val="single" w:sz="6" w:space="0" w:color="auto"/>
              <w:right w:val="single" w:sz="6" w:space="0" w:color="auto"/>
            </w:tcBorders>
            <w:hideMark/>
          </w:tcPr>
          <w:p w14:paraId="1C1994A9" w14:textId="77777777" w:rsidR="007F5111" w:rsidRPr="000B7819" w:rsidRDefault="007F5111" w:rsidP="002C2845">
            <w:pPr>
              <w:spacing w:line="240" w:lineRule="auto"/>
              <w:ind w:firstLine="0"/>
              <w:jc w:val="left"/>
              <w:rPr>
                <w:rFonts w:eastAsia="Calibri"/>
                <w:b/>
                <w:szCs w:val="28"/>
              </w:rPr>
            </w:pPr>
            <w:r w:rsidRPr="000B7819">
              <w:rPr>
                <w:rFonts w:eastAsia="Calibri"/>
                <w:b/>
                <w:szCs w:val="28"/>
              </w:rPr>
              <w:t>АО «СО ЕЭС»,</w:t>
            </w:r>
          </w:p>
          <w:p w14:paraId="1C68DEF4" w14:textId="77777777" w:rsidR="007F5111" w:rsidRPr="000B7819" w:rsidRDefault="007F5111" w:rsidP="002C2845">
            <w:pPr>
              <w:snapToGrid w:val="0"/>
              <w:spacing w:line="240" w:lineRule="auto"/>
              <w:ind w:firstLine="0"/>
              <w:jc w:val="left"/>
              <w:rPr>
                <w:rFonts w:eastAsia="Calibri"/>
                <w:b/>
                <w:szCs w:val="28"/>
              </w:rPr>
            </w:pPr>
            <w:r w:rsidRPr="000B7819">
              <w:rPr>
                <w:rFonts w:eastAsia="Calibri"/>
                <w:b/>
                <w:szCs w:val="28"/>
              </w:rPr>
              <w:t>Заказчик</w:t>
            </w:r>
          </w:p>
        </w:tc>
        <w:tc>
          <w:tcPr>
            <w:tcW w:w="6733" w:type="dxa"/>
            <w:tcBorders>
              <w:top w:val="single" w:sz="4" w:space="0" w:color="auto"/>
              <w:left w:val="single" w:sz="6" w:space="0" w:color="auto"/>
              <w:bottom w:val="single" w:sz="6" w:space="0" w:color="auto"/>
              <w:right w:val="single" w:sz="4" w:space="0" w:color="auto"/>
            </w:tcBorders>
            <w:hideMark/>
          </w:tcPr>
          <w:p w14:paraId="7E3DFC05" w14:textId="77777777" w:rsidR="007F5111" w:rsidRPr="000B7819" w:rsidRDefault="007F5111" w:rsidP="002C2845">
            <w:pPr>
              <w:snapToGrid w:val="0"/>
              <w:spacing w:line="240" w:lineRule="auto"/>
              <w:ind w:firstLine="0"/>
              <w:rPr>
                <w:rFonts w:eastAsia="Calibri"/>
                <w:snapToGrid/>
                <w:szCs w:val="28"/>
              </w:rPr>
            </w:pPr>
            <w:r w:rsidRPr="000B7819">
              <w:rPr>
                <w:rFonts w:eastAsia="Calibri"/>
                <w:szCs w:val="28"/>
              </w:rPr>
              <w:t>Акционерное общество «Системный оператор Единой энергетической системы»</w:t>
            </w:r>
          </w:p>
        </w:tc>
      </w:tr>
      <w:tr w:rsidR="007F5111" w:rsidRPr="00D01CE5" w14:paraId="5B41FE45"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hideMark/>
          </w:tcPr>
          <w:p w14:paraId="6068605F" w14:textId="77777777" w:rsidR="007F5111" w:rsidRPr="000B7819" w:rsidRDefault="007F5111" w:rsidP="002C2845">
            <w:pPr>
              <w:snapToGrid w:val="0"/>
              <w:spacing w:line="240" w:lineRule="auto"/>
              <w:ind w:firstLine="0"/>
              <w:jc w:val="left"/>
              <w:rPr>
                <w:rFonts w:eastAsia="Calibri"/>
                <w:b/>
                <w:szCs w:val="28"/>
              </w:rPr>
            </w:pPr>
            <w:r w:rsidRPr="000B7819">
              <w:rPr>
                <w:rFonts w:eastAsia="Calibri"/>
                <w:b/>
                <w:szCs w:val="28"/>
              </w:rPr>
              <w:t>Филиал</w:t>
            </w:r>
          </w:p>
        </w:tc>
        <w:tc>
          <w:tcPr>
            <w:tcW w:w="6733" w:type="dxa"/>
            <w:tcBorders>
              <w:top w:val="single" w:sz="6" w:space="0" w:color="auto"/>
              <w:left w:val="single" w:sz="6" w:space="0" w:color="auto"/>
              <w:bottom w:val="single" w:sz="6" w:space="0" w:color="auto"/>
              <w:right w:val="single" w:sz="4" w:space="0" w:color="auto"/>
            </w:tcBorders>
            <w:hideMark/>
          </w:tcPr>
          <w:p w14:paraId="1F45FE85" w14:textId="77777777" w:rsidR="007F5111" w:rsidRPr="000B7819" w:rsidRDefault="006C4494" w:rsidP="002C2845">
            <w:pPr>
              <w:snapToGrid w:val="0"/>
              <w:spacing w:line="240" w:lineRule="auto"/>
              <w:ind w:firstLine="0"/>
              <w:rPr>
                <w:rFonts w:eastAsia="Calibri"/>
                <w:szCs w:val="28"/>
              </w:rPr>
            </w:pPr>
            <w:r>
              <w:rPr>
                <w:rFonts w:eastAsia="Calibri"/>
                <w:szCs w:val="28"/>
              </w:rPr>
              <w:t xml:space="preserve">Филиал АО «СО ЕЭС» </w:t>
            </w:r>
            <w:r w:rsidR="007F5111" w:rsidRPr="000B7819">
              <w:rPr>
                <w:rFonts w:eastAsia="Calibri"/>
                <w:szCs w:val="28"/>
              </w:rPr>
              <w:t>Красноярское РДУ</w:t>
            </w:r>
          </w:p>
        </w:tc>
      </w:tr>
      <w:tr w:rsidR="007F5111" w:rsidRPr="00D01CE5" w14:paraId="094C5766"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hideMark/>
          </w:tcPr>
          <w:p w14:paraId="0DC481A0" w14:textId="77777777" w:rsidR="007F5111" w:rsidRPr="000B7819" w:rsidRDefault="007F5111" w:rsidP="002C2845">
            <w:pPr>
              <w:snapToGrid w:val="0"/>
              <w:spacing w:line="240" w:lineRule="auto"/>
              <w:ind w:firstLine="0"/>
              <w:jc w:val="left"/>
              <w:rPr>
                <w:rFonts w:eastAsia="Calibri"/>
                <w:b/>
                <w:szCs w:val="28"/>
              </w:rPr>
            </w:pPr>
            <w:r w:rsidRPr="000B7819">
              <w:rPr>
                <w:rFonts w:eastAsia="Calibri"/>
                <w:b/>
                <w:szCs w:val="28"/>
              </w:rPr>
              <w:t>Объект</w:t>
            </w:r>
          </w:p>
        </w:tc>
        <w:tc>
          <w:tcPr>
            <w:tcW w:w="6733" w:type="dxa"/>
            <w:tcBorders>
              <w:top w:val="single" w:sz="6" w:space="0" w:color="auto"/>
              <w:left w:val="single" w:sz="6" w:space="0" w:color="auto"/>
              <w:bottom w:val="single" w:sz="6" w:space="0" w:color="auto"/>
              <w:right w:val="single" w:sz="4" w:space="0" w:color="auto"/>
            </w:tcBorders>
            <w:hideMark/>
          </w:tcPr>
          <w:p w14:paraId="46AD8176" w14:textId="77777777" w:rsidR="007F5111" w:rsidRPr="000B7819" w:rsidRDefault="007F5111" w:rsidP="002C2845">
            <w:pPr>
              <w:snapToGrid w:val="0"/>
              <w:spacing w:line="240" w:lineRule="auto"/>
              <w:ind w:firstLine="0"/>
              <w:rPr>
                <w:rFonts w:eastAsia="Calibri"/>
                <w:szCs w:val="28"/>
              </w:rPr>
            </w:pPr>
            <w:r w:rsidRPr="000B7819">
              <w:rPr>
                <w:rFonts w:eastAsia="Calibri"/>
                <w:szCs w:val="28"/>
              </w:rPr>
              <w:t xml:space="preserve">Административное здание </w:t>
            </w:r>
            <w:r w:rsidR="0020193B">
              <w:rPr>
                <w:rFonts w:eastAsia="Calibri"/>
                <w:szCs w:val="28"/>
              </w:rPr>
              <w:t xml:space="preserve">(далее – административное здание) </w:t>
            </w:r>
            <w:r w:rsidRPr="000B7819">
              <w:rPr>
                <w:rFonts w:eastAsia="Calibri"/>
                <w:szCs w:val="28"/>
              </w:rPr>
              <w:t xml:space="preserve">и вспомогательное здание </w:t>
            </w:r>
            <w:r w:rsidR="0020193B">
              <w:rPr>
                <w:rFonts w:eastAsia="Calibri"/>
                <w:szCs w:val="28"/>
              </w:rPr>
              <w:t xml:space="preserve">(далее – вспомогательное здание) </w:t>
            </w:r>
            <w:r w:rsidRPr="000B7819">
              <w:rPr>
                <w:rFonts w:eastAsia="Calibri"/>
                <w:szCs w:val="28"/>
              </w:rPr>
              <w:t xml:space="preserve">АО «СО ЕЭС», расположенные по адресу: </w:t>
            </w:r>
            <w:r w:rsidRPr="000B7819">
              <w:rPr>
                <w:szCs w:val="28"/>
              </w:rPr>
              <w:t>г. Красноярск, Центральный район, ул. Петра Подзолкова, 3г</w:t>
            </w:r>
          </w:p>
        </w:tc>
      </w:tr>
      <w:tr w:rsidR="007F5111" w:rsidRPr="00D01CE5" w14:paraId="0E5FC969"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50C19B20" w14:textId="77777777" w:rsidR="007F5111" w:rsidRPr="000B7819" w:rsidRDefault="007F5111" w:rsidP="002C2845">
            <w:pPr>
              <w:snapToGrid w:val="0"/>
              <w:spacing w:line="240" w:lineRule="auto"/>
              <w:ind w:firstLine="0"/>
              <w:jc w:val="left"/>
              <w:rPr>
                <w:rFonts w:eastAsia="Calibri"/>
                <w:b/>
                <w:szCs w:val="28"/>
              </w:rPr>
            </w:pPr>
            <w:r w:rsidRPr="000B7819">
              <w:rPr>
                <w:rFonts w:eastAsia="Calibri"/>
                <w:b/>
                <w:szCs w:val="28"/>
              </w:rPr>
              <w:t>Исполнитель</w:t>
            </w:r>
          </w:p>
        </w:tc>
        <w:tc>
          <w:tcPr>
            <w:tcW w:w="6733" w:type="dxa"/>
            <w:tcBorders>
              <w:top w:val="single" w:sz="6" w:space="0" w:color="auto"/>
              <w:left w:val="single" w:sz="6" w:space="0" w:color="auto"/>
              <w:bottom w:val="single" w:sz="6" w:space="0" w:color="auto"/>
              <w:right w:val="single" w:sz="4" w:space="0" w:color="auto"/>
            </w:tcBorders>
          </w:tcPr>
          <w:p w14:paraId="2E6907DF" w14:textId="77777777" w:rsidR="007F5111" w:rsidRPr="000B7819" w:rsidRDefault="007F5111" w:rsidP="002C2845">
            <w:pPr>
              <w:snapToGrid w:val="0"/>
              <w:spacing w:line="240" w:lineRule="auto"/>
              <w:ind w:firstLine="0"/>
              <w:rPr>
                <w:rFonts w:eastAsia="Calibri"/>
                <w:szCs w:val="28"/>
              </w:rPr>
            </w:pPr>
            <w:r w:rsidRPr="000B7819">
              <w:rPr>
                <w:rFonts w:eastAsia="Calibri"/>
                <w:szCs w:val="28"/>
              </w:rPr>
              <w:t xml:space="preserve">Юридическое лицо или индивидуальный предприниматель, оказывающее (ий) Услуги по </w:t>
            </w:r>
            <w:r w:rsidRPr="000B7819">
              <w:rPr>
                <w:rFonts w:eastAsia="Calibri"/>
                <w:snapToGrid/>
                <w:szCs w:val="28"/>
              </w:rPr>
              <w:t>Договору</w:t>
            </w:r>
            <w:r w:rsidRPr="000B7819">
              <w:rPr>
                <w:snapToGrid/>
                <w:szCs w:val="28"/>
              </w:rPr>
              <w:t xml:space="preserve"> - субъект малого и среднего предпринимательства</w:t>
            </w:r>
          </w:p>
        </w:tc>
      </w:tr>
      <w:tr w:rsidR="0085326C" w:rsidRPr="00D01CE5" w14:paraId="6579A96B"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0BBE7AFE" w14:textId="0622EB21" w:rsidR="0085326C" w:rsidRPr="00F049C3" w:rsidRDefault="0085326C" w:rsidP="006C786C">
            <w:pPr>
              <w:snapToGrid w:val="0"/>
              <w:spacing w:line="240" w:lineRule="auto"/>
              <w:ind w:firstLine="0"/>
              <w:jc w:val="left"/>
              <w:rPr>
                <w:rFonts w:eastAsia="Calibri"/>
                <w:b/>
                <w:szCs w:val="28"/>
              </w:rPr>
            </w:pPr>
            <w:r w:rsidRPr="00A85628">
              <w:rPr>
                <w:rFonts w:eastAsia="Calibri"/>
                <w:b/>
                <w:szCs w:val="28"/>
              </w:rPr>
              <w:t xml:space="preserve">Услуги по </w:t>
            </w:r>
            <w:r w:rsidRPr="00EC46F1">
              <w:rPr>
                <w:rFonts w:eastAsia="Calibri"/>
                <w:b/>
                <w:szCs w:val="28"/>
              </w:rPr>
              <w:t>эксплуатации</w:t>
            </w:r>
            <w:r w:rsidRPr="00A85628">
              <w:rPr>
                <w:rFonts w:eastAsia="Calibri"/>
                <w:b/>
                <w:szCs w:val="28"/>
              </w:rPr>
              <w:t xml:space="preserve"> оборудования инженерных систем Объекта </w:t>
            </w:r>
          </w:p>
        </w:tc>
        <w:tc>
          <w:tcPr>
            <w:tcW w:w="6733" w:type="dxa"/>
            <w:tcBorders>
              <w:top w:val="single" w:sz="6" w:space="0" w:color="auto"/>
              <w:left w:val="single" w:sz="6" w:space="0" w:color="auto"/>
              <w:bottom w:val="single" w:sz="6" w:space="0" w:color="auto"/>
              <w:right w:val="single" w:sz="4" w:space="0" w:color="auto"/>
            </w:tcBorders>
          </w:tcPr>
          <w:p w14:paraId="25811E71" w14:textId="2D8AEF57" w:rsidR="0085326C" w:rsidRPr="00FE3691" w:rsidRDefault="0085326C" w:rsidP="00D51FD0">
            <w:pPr>
              <w:snapToGrid w:val="0"/>
              <w:spacing w:line="240" w:lineRule="auto"/>
              <w:ind w:firstLine="0"/>
              <w:rPr>
                <w:rFonts w:eastAsia="Calibri"/>
                <w:szCs w:val="28"/>
              </w:rPr>
            </w:pPr>
            <w:r>
              <w:rPr>
                <w:rFonts w:eastAsia="Calibri"/>
                <w:snapToGrid/>
                <w:szCs w:val="28"/>
              </w:rPr>
              <w:t>У</w:t>
            </w:r>
            <w:r w:rsidRPr="00FE3691">
              <w:rPr>
                <w:rFonts w:eastAsia="Calibri"/>
                <w:snapToGrid/>
                <w:szCs w:val="28"/>
              </w:rPr>
              <w:t xml:space="preserve">слуги по </w:t>
            </w:r>
            <w:r w:rsidRPr="00EE1871">
              <w:rPr>
                <w:rFonts w:eastAsia="Calibri"/>
                <w:snapToGrid/>
                <w:szCs w:val="28"/>
              </w:rPr>
              <w:t>оперативному обслуживанию оборудования инженерных</w:t>
            </w:r>
            <w:r w:rsidRPr="005E179C">
              <w:rPr>
                <w:rFonts w:eastAsia="Calibri"/>
                <w:snapToGrid/>
                <w:szCs w:val="28"/>
              </w:rPr>
              <w:t xml:space="preserve"> систем,</w:t>
            </w:r>
            <w:r w:rsidRPr="00FE3691">
              <w:rPr>
                <w:rFonts w:eastAsia="Calibri"/>
                <w:snapToGrid/>
                <w:szCs w:val="28"/>
              </w:rPr>
              <w:t xml:space="preserve"> указанного в Приложениях № 1-</w:t>
            </w:r>
            <w:r w:rsidRPr="00A57F44">
              <w:rPr>
                <w:rFonts w:eastAsia="Calibri"/>
                <w:snapToGrid/>
                <w:szCs w:val="28"/>
              </w:rPr>
              <w:t>6</w:t>
            </w:r>
            <w:r w:rsidRPr="00FE3691">
              <w:rPr>
                <w:rFonts w:eastAsia="Calibri"/>
                <w:snapToGrid/>
                <w:szCs w:val="28"/>
              </w:rPr>
              <w:t xml:space="preserve"> к ТЗ, </w:t>
            </w:r>
            <w:r w:rsidRPr="00EC46F1">
              <w:rPr>
                <w:rFonts w:eastAsia="Calibri"/>
                <w:snapToGrid/>
                <w:szCs w:val="28"/>
              </w:rPr>
              <w:t>техническому обслуживанию</w:t>
            </w:r>
            <w:r w:rsidRPr="00FE3691">
              <w:rPr>
                <w:rFonts w:eastAsia="Calibri"/>
                <w:snapToGrid/>
                <w:szCs w:val="28"/>
              </w:rPr>
              <w:t xml:space="preserve"> оборудования инженерных систем, указанного в Приложениях № </w:t>
            </w:r>
            <w:r>
              <w:rPr>
                <w:rFonts w:eastAsia="Calibri"/>
                <w:snapToGrid/>
                <w:szCs w:val="28"/>
              </w:rPr>
              <w:t>1, 4</w:t>
            </w:r>
            <w:r w:rsidRPr="00FE3691">
              <w:rPr>
                <w:rFonts w:eastAsia="Calibri"/>
                <w:snapToGrid/>
                <w:szCs w:val="28"/>
              </w:rPr>
              <w:t xml:space="preserve"> к ТЗ, </w:t>
            </w:r>
            <w:r w:rsidRPr="00EC46F1">
              <w:rPr>
                <w:rFonts w:eastAsia="Calibri"/>
                <w:snapToGrid/>
                <w:szCs w:val="28"/>
              </w:rPr>
              <w:t>аварийно-восстановительные</w:t>
            </w:r>
            <w:r w:rsidRPr="00FE3691">
              <w:rPr>
                <w:rFonts w:eastAsia="Calibri"/>
                <w:snapToGrid/>
                <w:szCs w:val="28"/>
              </w:rPr>
              <w:t xml:space="preserve"> мероприятия, услуги по разработке и ведению </w:t>
            </w:r>
            <w:r w:rsidRPr="00EC46F1">
              <w:rPr>
                <w:rFonts w:eastAsia="Calibri"/>
                <w:snapToGrid/>
                <w:szCs w:val="28"/>
              </w:rPr>
              <w:t>технической и эксплуатационной документации</w:t>
            </w:r>
          </w:p>
        </w:tc>
      </w:tr>
      <w:tr w:rsidR="00F049C3" w:rsidRPr="00D01CE5" w14:paraId="4758E740"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07655BF2"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ИС</w:t>
            </w:r>
          </w:p>
        </w:tc>
        <w:tc>
          <w:tcPr>
            <w:tcW w:w="6733" w:type="dxa"/>
            <w:tcBorders>
              <w:top w:val="single" w:sz="6" w:space="0" w:color="auto"/>
              <w:left w:val="single" w:sz="6" w:space="0" w:color="auto"/>
              <w:bottom w:val="single" w:sz="6" w:space="0" w:color="auto"/>
              <w:right w:val="single" w:sz="4" w:space="0" w:color="auto"/>
            </w:tcBorders>
          </w:tcPr>
          <w:p w14:paraId="5684FFDF" w14:textId="77777777" w:rsidR="00F049C3" w:rsidRPr="000B7819" w:rsidRDefault="00F049C3" w:rsidP="002C2845">
            <w:pPr>
              <w:snapToGrid w:val="0"/>
              <w:spacing w:line="240" w:lineRule="auto"/>
              <w:ind w:firstLine="0"/>
              <w:rPr>
                <w:rFonts w:eastAsia="Calibri"/>
                <w:szCs w:val="28"/>
              </w:rPr>
            </w:pPr>
            <w:r w:rsidRPr="000B7819">
              <w:rPr>
                <w:rFonts w:eastAsia="Calibri"/>
                <w:szCs w:val="28"/>
              </w:rPr>
              <w:t>Инженерные системы Объекта</w:t>
            </w:r>
          </w:p>
        </w:tc>
      </w:tr>
      <w:tr w:rsidR="00F049C3" w:rsidRPr="00D01CE5" w14:paraId="486B92B9"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38AC68E7"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Ликвидация технологических нарушений</w:t>
            </w:r>
          </w:p>
          <w:p w14:paraId="494139EA"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(аварий)</w:t>
            </w:r>
          </w:p>
        </w:tc>
        <w:tc>
          <w:tcPr>
            <w:tcW w:w="6733" w:type="dxa"/>
            <w:tcBorders>
              <w:top w:val="single" w:sz="6" w:space="0" w:color="auto"/>
              <w:left w:val="single" w:sz="6" w:space="0" w:color="auto"/>
              <w:bottom w:val="single" w:sz="6" w:space="0" w:color="auto"/>
              <w:right w:val="single" w:sz="4" w:space="0" w:color="auto"/>
            </w:tcBorders>
          </w:tcPr>
          <w:p w14:paraId="6657913C" w14:textId="704A2A63" w:rsidR="00F049C3" w:rsidRPr="000B7819" w:rsidRDefault="0094759E" w:rsidP="002C2845">
            <w:pPr>
              <w:tabs>
                <w:tab w:val="left" w:pos="771"/>
              </w:tabs>
              <w:snapToGrid w:val="0"/>
              <w:spacing w:line="240" w:lineRule="auto"/>
              <w:ind w:firstLine="0"/>
              <w:rPr>
                <w:rFonts w:eastAsia="Calibri"/>
                <w:szCs w:val="28"/>
              </w:rPr>
            </w:pPr>
            <w:r w:rsidRPr="00A57F44">
              <w:rPr>
                <w:rFonts w:eastAsia="Calibri"/>
                <w:snapToGrid/>
                <w:szCs w:val="28"/>
              </w:rPr>
              <w:t>Предотвращение развития технологических нарушений (аварий) в работе оборудования ИС в целях недопущения причинения вреда жизни и здоровью персонала, а также повреждения оборудования, не затронутого соответствующим технологическим нарушением (аварией) в работе оборудования инженерных систем Объекта</w:t>
            </w:r>
          </w:p>
        </w:tc>
      </w:tr>
      <w:tr w:rsidR="00F049C3" w:rsidRPr="00D01CE5" w14:paraId="224A10E8"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61E89A92"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napToGrid/>
                <w:szCs w:val="28"/>
              </w:rPr>
              <w:t>Оборудование</w:t>
            </w:r>
          </w:p>
        </w:tc>
        <w:tc>
          <w:tcPr>
            <w:tcW w:w="6733" w:type="dxa"/>
            <w:tcBorders>
              <w:top w:val="single" w:sz="6" w:space="0" w:color="auto"/>
              <w:left w:val="single" w:sz="6" w:space="0" w:color="auto"/>
              <w:bottom w:val="single" w:sz="6" w:space="0" w:color="auto"/>
              <w:right w:val="single" w:sz="4" w:space="0" w:color="auto"/>
            </w:tcBorders>
          </w:tcPr>
          <w:p w14:paraId="337ECB4D" w14:textId="77777777" w:rsidR="00F049C3" w:rsidRPr="000B7819" w:rsidRDefault="00F049C3" w:rsidP="002C2845">
            <w:pPr>
              <w:tabs>
                <w:tab w:val="left" w:pos="771"/>
              </w:tabs>
              <w:snapToGrid w:val="0"/>
              <w:spacing w:line="240" w:lineRule="auto"/>
              <w:ind w:firstLine="0"/>
              <w:rPr>
                <w:rFonts w:eastAsia="Calibri"/>
                <w:szCs w:val="28"/>
              </w:rPr>
            </w:pPr>
            <w:r w:rsidRPr="000B7819">
              <w:rPr>
                <w:rFonts w:eastAsia="Calibri"/>
                <w:snapToGrid/>
                <w:szCs w:val="28"/>
              </w:rPr>
              <w:t>Оборудование инженерных систем, установленное на Объекте</w:t>
            </w:r>
          </w:p>
        </w:tc>
      </w:tr>
      <w:tr w:rsidR="00F049C3" w:rsidRPr="00D01CE5" w14:paraId="4A038934"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0E775626" w14:textId="77777777" w:rsidR="00F049C3" w:rsidRPr="00BF24CE" w:rsidRDefault="00F049C3" w:rsidP="002C2845">
            <w:pPr>
              <w:snapToGrid w:val="0"/>
              <w:spacing w:line="240" w:lineRule="auto"/>
              <w:ind w:firstLine="0"/>
              <w:jc w:val="left"/>
              <w:rPr>
                <w:rFonts w:eastAsia="Calibri"/>
                <w:b/>
                <w:snapToGrid/>
                <w:szCs w:val="28"/>
              </w:rPr>
            </w:pPr>
            <w:r w:rsidRPr="00BF24CE">
              <w:rPr>
                <w:rFonts w:eastAsia="Calibri"/>
                <w:b/>
                <w:szCs w:val="28"/>
              </w:rPr>
              <w:t>ТЗ</w:t>
            </w:r>
            <w:r w:rsidRPr="00BF24CE">
              <w:rPr>
                <w:rFonts w:eastAsia="Calibri"/>
                <w:b/>
                <w:szCs w:val="28"/>
              </w:rPr>
              <w:tab/>
            </w:r>
          </w:p>
        </w:tc>
        <w:tc>
          <w:tcPr>
            <w:tcW w:w="6733" w:type="dxa"/>
            <w:tcBorders>
              <w:top w:val="single" w:sz="6" w:space="0" w:color="auto"/>
              <w:left w:val="single" w:sz="6" w:space="0" w:color="auto"/>
              <w:bottom w:val="single" w:sz="6" w:space="0" w:color="auto"/>
              <w:right w:val="single" w:sz="4" w:space="0" w:color="auto"/>
            </w:tcBorders>
          </w:tcPr>
          <w:p w14:paraId="13309652" w14:textId="684900DD" w:rsidR="00F049C3" w:rsidRPr="00BF24CE" w:rsidRDefault="00F049C3" w:rsidP="00FC7EE0">
            <w:pPr>
              <w:tabs>
                <w:tab w:val="left" w:pos="771"/>
              </w:tabs>
              <w:snapToGrid w:val="0"/>
              <w:spacing w:line="240" w:lineRule="auto"/>
              <w:ind w:firstLine="0"/>
              <w:rPr>
                <w:rFonts w:eastAsia="Calibri"/>
                <w:snapToGrid/>
                <w:szCs w:val="28"/>
              </w:rPr>
            </w:pPr>
            <w:r w:rsidRPr="00BF24CE">
              <w:rPr>
                <w:rFonts w:eastAsia="Calibri"/>
                <w:szCs w:val="28"/>
              </w:rPr>
              <w:t xml:space="preserve">Настоящее техническое задание </w:t>
            </w:r>
          </w:p>
        </w:tc>
      </w:tr>
      <w:tr w:rsidR="00F049C3" w:rsidRPr="00D01CE5" w14:paraId="2F0A09A5"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shd w:val="clear" w:color="auto" w:fill="FFFFFF" w:themeFill="background1"/>
          </w:tcPr>
          <w:p w14:paraId="04B35953"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Приложения</w:t>
            </w:r>
          </w:p>
        </w:tc>
        <w:tc>
          <w:tcPr>
            <w:tcW w:w="6733" w:type="dxa"/>
            <w:tcBorders>
              <w:top w:val="single" w:sz="6" w:space="0" w:color="auto"/>
              <w:left w:val="single" w:sz="6" w:space="0" w:color="auto"/>
              <w:bottom w:val="single" w:sz="6" w:space="0" w:color="auto"/>
              <w:right w:val="single" w:sz="4" w:space="0" w:color="auto"/>
            </w:tcBorders>
            <w:shd w:val="clear" w:color="auto" w:fill="FFFFFF" w:themeFill="background1"/>
          </w:tcPr>
          <w:p w14:paraId="6F7678ED" w14:textId="77777777" w:rsidR="00F049C3" w:rsidRPr="000B7819" w:rsidRDefault="00F049C3">
            <w:pPr>
              <w:snapToGrid w:val="0"/>
              <w:spacing w:line="240" w:lineRule="auto"/>
              <w:ind w:firstLine="0"/>
              <w:rPr>
                <w:rFonts w:eastAsia="Calibri"/>
                <w:szCs w:val="28"/>
              </w:rPr>
            </w:pPr>
            <w:r w:rsidRPr="000B7819">
              <w:rPr>
                <w:rFonts w:eastAsia="Calibri"/>
                <w:szCs w:val="28"/>
              </w:rPr>
              <w:t xml:space="preserve">Приложения, указанные в тексте </w:t>
            </w:r>
            <w:r>
              <w:rPr>
                <w:rFonts w:eastAsia="Calibri"/>
                <w:szCs w:val="28"/>
              </w:rPr>
              <w:t>настоящего Т</w:t>
            </w:r>
            <w:r w:rsidRPr="000B7819">
              <w:rPr>
                <w:rFonts w:eastAsia="Calibri"/>
                <w:szCs w:val="28"/>
              </w:rPr>
              <w:t>ехнического</w:t>
            </w:r>
            <w:r w:rsidR="00936C0A">
              <w:rPr>
                <w:rFonts w:eastAsia="Calibri"/>
                <w:szCs w:val="28"/>
              </w:rPr>
              <w:t xml:space="preserve"> задания</w:t>
            </w:r>
            <w:r w:rsidRPr="000B7819">
              <w:rPr>
                <w:rFonts w:eastAsia="Calibri"/>
                <w:szCs w:val="28"/>
              </w:rPr>
              <w:t>, являющиеся его неотъемлемой частью</w:t>
            </w:r>
          </w:p>
        </w:tc>
      </w:tr>
      <w:tr w:rsidR="00F049C3" w:rsidRPr="00D01CE5" w14:paraId="3E45C266"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2F20C7FF"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 xml:space="preserve">Руководитель (Ответственное лицо </w:t>
            </w:r>
            <w:r w:rsidRPr="000B7819">
              <w:rPr>
                <w:rFonts w:eastAsia="Calibri"/>
                <w:b/>
                <w:szCs w:val="28"/>
              </w:rPr>
              <w:lastRenderedPageBreak/>
              <w:t>Исполнителя)</w:t>
            </w:r>
          </w:p>
        </w:tc>
        <w:tc>
          <w:tcPr>
            <w:tcW w:w="6733" w:type="dxa"/>
            <w:tcBorders>
              <w:top w:val="single" w:sz="6" w:space="0" w:color="auto"/>
              <w:left w:val="single" w:sz="6" w:space="0" w:color="auto"/>
              <w:bottom w:val="single" w:sz="6" w:space="0" w:color="auto"/>
              <w:right w:val="single" w:sz="4" w:space="0" w:color="auto"/>
            </w:tcBorders>
          </w:tcPr>
          <w:p w14:paraId="17A55F4D" w14:textId="77777777" w:rsidR="00F049C3" w:rsidRPr="000B7819" w:rsidRDefault="00F049C3" w:rsidP="002C2845">
            <w:pPr>
              <w:snapToGrid w:val="0"/>
              <w:spacing w:line="240" w:lineRule="auto"/>
              <w:ind w:firstLine="0"/>
              <w:rPr>
                <w:rFonts w:eastAsia="Calibri"/>
                <w:szCs w:val="28"/>
              </w:rPr>
            </w:pPr>
            <w:r w:rsidRPr="000B7819">
              <w:rPr>
                <w:rFonts w:eastAsia="Calibri"/>
                <w:szCs w:val="28"/>
              </w:rPr>
              <w:lastRenderedPageBreak/>
              <w:t xml:space="preserve">Работник Исполнителя, лицо, ответственное за </w:t>
            </w:r>
            <w:r>
              <w:rPr>
                <w:rFonts w:eastAsia="Calibri"/>
                <w:szCs w:val="28"/>
              </w:rPr>
              <w:t xml:space="preserve">оказание услуг по </w:t>
            </w:r>
            <w:r w:rsidRPr="000B7819">
              <w:rPr>
                <w:rFonts w:eastAsia="Calibri"/>
                <w:snapToGrid/>
                <w:szCs w:val="28"/>
              </w:rPr>
              <w:t>эксплуатаци</w:t>
            </w:r>
            <w:r>
              <w:rPr>
                <w:rFonts w:eastAsia="Calibri"/>
                <w:snapToGrid/>
                <w:szCs w:val="28"/>
              </w:rPr>
              <w:t>и</w:t>
            </w:r>
            <w:r w:rsidRPr="000B7819">
              <w:rPr>
                <w:rFonts w:eastAsia="Calibri"/>
                <w:szCs w:val="28"/>
              </w:rPr>
              <w:t xml:space="preserve"> оборудования </w:t>
            </w:r>
            <w:r w:rsidRPr="000B7819">
              <w:rPr>
                <w:rFonts w:eastAsia="Calibri"/>
                <w:szCs w:val="28"/>
              </w:rPr>
              <w:lastRenderedPageBreak/>
              <w:t xml:space="preserve">инженерных систем Объекта </w:t>
            </w:r>
          </w:p>
        </w:tc>
      </w:tr>
      <w:tr w:rsidR="00F049C3" w:rsidRPr="00D01CE5" w14:paraId="646CFB1E" w14:textId="77777777" w:rsidTr="002C2845">
        <w:trPr>
          <w:trHeight w:val="325"/>
        </w:trPr>
        <w:tc>
          <w:tcPr>
            <w:tcW w:w="2942" w:type="dxa"/>
            <w:tcBorders>
              <w:top w:val="single" w:sz="6" w:space="0" w:color="auto"/>
              <w:left w:val="single" w:sz="4" w:space="0" w:color="auto"/>
              <w:bottom w:val="single" w:sz="6" w:space="0" w:color="auto"/>
              <w:right w:val="single" w:sz="6" w:space="0" w:color="auto"/>
            </w:tcBorders>
          </w:tcPr>
          <w:p w14:paraId="153F8A17"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lastRenderedPageBreak/>
              <w:t>График ТО</w:t>
            </w:r>
          </w:p>
        </w:tc>
        <w:tc>
          <w:tcPr>
            <w:tcW w:w="6733" w:type="dxa"/>
            <w:tcBorders>
              <w:top w:val="single" w:sz="6" w:space="0" w:color="auto"/>
              <w:left w:val="single" w:sz="6" w:space="0" w:color="auto"/>
              <w:bottom w:val="single" w:sz="6" w:space="0" w:color="auto"/>
              <w:right w:val="single" w:sz="4" w:space="0" w:color="auto"/>
            </w:tcBorders>
          </w:tcPr>
          <w:p w14:paraId="41A14F53" w14:textId="77777777" w:rsidR="00F049C3" w:rsidRPr="000B7819" w:rsidRDefault="00F049C3" w:rsidP="00FC7EE0">
            <w:pPr>
              <w:snapToGrid w:val="0"/>
              <w:spacing w:line="240" w:lineRule="auto"/>
              <w:ind w:firstLine="0"/>
              <w:rPr>
                <w:rFonts w:eastAsia="Calibri"/>
                <w:szCs w:val="28"/>
              </w:rPr>
            </w:pPr>
            <w:r w:rsidRPr="000B7819">
              <w:rPr>
                <w:szCs w:val="28"/>
              </w:rPr>
              <w:t xml:space="preserve">Годовой план-график технического обслуживания </w:t>
            </w:r>
            <w:r w:rsidRPr="000B7819">
              <w:rPr>
                <w:rFonts w:eastAsia="Calibri"/>
                <w:szCs w:val="28"/>
              </w:rPr>
              <w:t>оборудования инженерных систем Объекта</w:t>
            </w:r>
            <w:r w:rsidR="006C72FD" w:rsidRPr="00A85628">
              <w:rPr>
                <w:rFonts w:eastAsia="Calibri"/>
                <w:szCs w:val="28"/>
              </w:rPr>
              <w:t>,</w:t>
            </w:r>
            <w:r w:rsidRPr="000B7819">
              <w:rPr>
                <w:rFonts w:eastAsia="Calibri"/>
                <w:szCs w:val="28"/>
              </w:rPr>
              <w:t xml:space="preserve"> разработанный на весь срок </w:t>
            </w:r>
            <w:r w:rsidR="00FC7EE0">
              <w:rPr>
                <w:rFonts w:eastAsia="Calibri"/>
                <w:szCs w:val="28"/>
              </w:rPr>
              <w:t>оказания Услуг по Д</w:t>
            </w:r>
            <w:r w:rsidRPr="000B7819">
              <w:rPr>
                <w:rFonts w:eastAsia="Calibri"/>
                <w:szCs w:val="28"/>
              </w:rPr>
              <w:t>оговор</w:t>
            </w:r>
            <w:r w:rsidR="00FC7EE0">
              <w:rPr>
                <w:rFonts w:eastAsia="Calibri"/>
                <w:szCs w:val="28"/>
              </w:rPr>
              <w:t>у</w:t>
            </w:r>
            <w:r w:rsidRPr="000B7819">
              <w:rPr>
                <w:rFonts w:eastAsia="Calibri"/>
                <w:szCs w:val="28"/>
              </w:rPr>
              <w:t>.</w:t>
            </w:r>
          </w:p>
        </w:tc>
      </w:tr>
      <w:tr w:rsidR="00F049C3" w:rsidRPr="00D01CE5" w14:paraId="0CDAC77F" w14:textId="77777777" w:rsidTr="002C2845">
        <w:trPr>
          <w:trHeight w:val="742"/>
        </w:trPr>
        <w:tc>
          <w:tcPr>
            <w:tcW w:w="2942" w:type="dxa"/>
            <w:tcBorders>
              <w:top w:val="single" w:sz="6" w:space="0" w:color="auto"/>
              <w:left w:val="single" w:sz="4" w:space="0" w:color="auto"/>
              <w:bottom w:val="single" w:sz="6" w:space="0" w:color="auto"/>
              <w:right w:val="single" w:sz="6" w:space="0" w:color="auto"/>
            </w:tcBorders>
          </w:tcPr>
          <w:p w14:paraId="43EA912E"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СДКАДУ ИС</w:t>
            </w:r>
          </w:p>
        </w:tc>
        <w:tc>
          <w:tcPr>
            <w:tcW w:w="6733" w:type="dxa"/>
            <w:tcBorders>
              <w:top w:val="single" w:sz="6" w:space="0" w:color="auto"/>
              <w:left w:val="single" w:sz="6" w:space="0" w:color="auto"/>
              <w:bottom w:val="single" w:sz="6" w:space="0" w:color="auto"/>
              <w:right w:val="single" w:sz="4" w:space="0" w:color="auto"/>
            </w:tcBorders>
          </w:tcPr>
          <w:p w14:paraId="18D05F0A" w14:textId="77777777" w:rsidR="00F049C3" w:rsidRPr="000B7819" w:rsidRDefault="00F049C3" w:rsidP="002C2845">
            <w:pPr>
              <w:snapToGrid w:val="0"/>
              <w:spacing w:line="240" w:lineRule="auto"/>
              <w:ind w:firstLine="0"/>
              <w:rPr>
                <w:rFonts w:eastAsia="Calibri"/>
                <w:szCs w:val="28"/>
              </w:rPr>
            </w:pPr>
            <w:r w:rsidRPr="000B7819">
              <w:rPr>
                <w:rFonts w:eastAsia="Calibri"/>
                <w:szCs w:val="28"/>
              </w:rPr>
              <w:t>Система дистанционного контроля, автоматической диагностики и управления инженерных систем Объекта</w:t>
            </w:r>
          </w:p>
        </w:tc>
      </w:tr>
      <w:tr w:rsidR="00F049C3" w:rsidRPr="00D01CE5" w14:paraId="5AF55930" w14:textId="77777777" w:rsidTr="002C2845">
        <w:tc>
          <w:tcPr>
            <w:tcW w:w="2942" w:type="dxa"/>
            <w:tcBorders>
              <w:top w:val="single" w:sz="6" w:space="0" w:color="auto"/>
              <w:left w:val="single" w:sz="4" w:space="0" w:color="auto"/>
              <w:bottom w:val="single" w:sz="6" w:space="0" w:color="auto"/>
              <w:right w:val="single" w:sz="6" w:space="0" w:color="auto"/>
            </w:tcBorders>
          </w:tcPr>
          <w:p w14:paraId="402403D7" w14:textId="77777777" w:rsidR="00F049C3" w:rsidRPr="000B7819" w:rsidRDefault="00F049C3" w:rsidP="002C2845">
            <w:pPr>
              <w:snapToGrid w:val="0"/>
              <w:spacing w:line="240" w:lineRule="auto"/>
              <w:ind w:firstLine="0"/>
              <w:jc w:val="left"/>
              <w:rPr>
                <w:rFonts w:eastAsia="Calibri"/>
                <w:b/>
                <w:szCs w:val="28"/>
              </w:rPr>
            </w:pPr>
            <w:r w:rsidRPr="000B7819">
              <w:rPr>
                <w:rFonts w:eastAsia="Calibri"/>
                <w:b/>
                <w:szCs w:val="28"/>
              </w:rPr>
              <w:t>НТД</w:t>
            </w:r>
          </w:p>
        </w:tc>
        <w:tc>
          <w:tcPr>
            <w:tcW w:w="6733" w:type="dxa"/>
            <w:tcBorders>
              <w:top w:val="single" w:sz="6" w:space="0" w:color="auto"/>
              <w:left w:val="single" w:sz="6" w:space="0" w:color="auto"/>
              <w:bottom w:val="single" w:sz="6" w:space="0" w:color="auto"/>
              <w:right w:val="single" w:sz="4" w:space="0" w:color="auto"/>
            </w:tcBorders>
          </w:tcPr>
          <w:p w14:paraId="40B42B7E" w14:textId="77777777" w:rsidR="00F049C3" w:rsidRPr="000B7819" w:rsidRDefault="00F049C3" w:rsidP="002C2845">
            <w:pPr>
              <w:snapToGrid w:val="0"/>
              <w:spacing w:line="240" w:lineRule="auto"/>
              <w:ind w:firstLine="0"/>
              <w:rPr>
                <w:rFonts w:eastAsia="Calibri"/>
                <w:szCs w:val="28"/>
              </w:rPr>
            </w:pPr>
            <w:r w:rsidRPr="000B7819">
              <w:rPr>
                <w:rFonts w:eastAsia="Calibri"/>
                <w:szCs w:val="28"/>
              </w:rPr>
              <w:t>Нормативно-техническая документация по эксплуатации инженерных систем</w:t>
            </w:r>
          </w:p>
        </w:tc>
      </w:tr>
      <w:tr w:rsidR="00F049C3" w:rsidRPr="00D01CE5" w14:paraId="187FB4D1" w14:textId="77777777" w:rsidTr="002C2845">
        <w:tc>
          <w:tcPr>
            <w:tcW w:w="2942" w:type="dxa"/>
            <w:tcBorders>
              <w:top w:val="single" w:sz="6" w:space="0" w:color="auto"/>
              <w:left w:val="single" w:sz="4" w:space="0" w:color="auto"/>
              <w:bottom w:val="single" w:sz="6" w:space="0" w:color="auto"/>
              <w:right w:val="single" w:sz="6" w:space="0" w:color="auto"/>
            </w:tcBorders>
          </w:tcPr>
          <w:p w14:paraId="116B6D2B" w14:textId="77777777" w:rsidR="00F049C3" w:rsidRPr="00FB58AC" w:rsidRDefault="00F049C3" w:rsidP="002C2845">
            <w:pPr>
              <w:snapToGrid w:val="0"/>
              <w:spacing w:line="240" w:lineRule="auto"/>
              <w:ind w:firstLine="0"/>
              <w:jc w:val="left"/>
              <w:rPr>
                <w:rFonts w:eastAsia="Calibri"/>
                <w:b/>
                <w:szCs w:val="28"/>
              </w:rPr>
            </w:pPr>
            <w:r w:rsidRPr="00FB58AC">
              <w:rPr>
                <w:rFonts w:eastAsia="Calibri"/>
                <w:b/>
                <w:szCs w:val="28"/>
              </w:rPr>
              <w:t>Ремонтный персонал</w:t>
            </w:r>
          </w:p>
        </w:tc>
        <w:tc>
          <w:tcPr>
            <w:tcW w:w="6733" w:type="dxa"/>
            <w:tcBorders>
              <w:top w:val="single" w:sz="6" w:space="0" w:color="auto"/>
              <w:left w:val="single" w:sz="6" w:space="0" w:color="auto"/>
              <w:bottom w:val="single" w:sz="6" w:space="0" w:color="auto"/>
              <w:right w:val="single" w:sz="4" w:space="0" w:color="auto"/>
            </w:tcBorders>
          </w:tcPr>
          <w:p w14:paraId="6147BF38" w14:textId="77777777" w:rsidR="00F049C3" w:rsidRPr="00D01CE5" w:rsidRDefault="00F049C3" w:rsidP="002C2845">
            <w:pPr>
              <w:snapToGrid w:val="0"/>
              <w:spacing w:line="240" w:lineRule="auto"/>
              <w:ind w:firstLine="0"/>
              <w:rPr>
                <w:rFonts w:eastAsia="Calibri"/>
                <w:szCs w:val="28"/>
              </w:rPr>
            </w:pPr>
            <w:r w:rsidRPr="00D01CE5">
              <w:rPr>
                <w:rFonts w:eastAsia="Calibri"/>
                <w:szCs w:val="28"/>
              </w:rPr>
              <w:t>Работники Исполнителя (специалисты), осуществляющие техническое обслуживание электротехнических систем, систем пожарной защиты, систем вентиляции, кондиционирования, водоснабжения, отопления и водоотведения Объекта</w:t>
            </w:r>
          </w:p>
        </w:tc>
      </w:tr>
      <w:tr w:rsidR="0085326C" w:rsidRPr="00D01CE5" w14:paraId="746F2EB7" w14:textId="77777777" w:rsidTr="002C2845">
        <w:tc>
          <w:tcPr>
            <w:tcW w:w="2942" w:type="dxa"/>
            <w:tcBorders>
              <w:top w:val="single" w:sz="6" w:space="0" w:color="auto"/>
              <w:left w:val="single" w:sz="4" w:space="0" w:color="auto"/>
              <w:bottom w:val="single" w:sz="6" w:space="0" w:color="auto"/>
              <w:right w:val="single" w:sz="6" w:space="0" w:color="auto"/>
            </w:tcBorders>
          </w:tcPr>
          <w:p w14:paraId="764877DC" w14:textId="53B30383" w:rsidR="0085326C" w:rsidRPr="000B7819" w:rsidRDefault="0085326C" w:rsidP="0085326C">
            <w:pPr>
              <w:snapToGrid w:val="0"/>
              <w:spacing w:line="240" w:lineRule="auto"/>
              <w:ind w:firstLine="0"/>
              <w:jc w:val="left"/>
              <w:rPr>
                <w:rFonts w:eastAsia="Calibri"/>
                <w:b/>
                <w:szCs w:val="28"/>
              </w:rPr>
            </w:pPr>
          </w:p>
        </w:tc>
        <w:tc>
          <w:tcPr>
            <w:tcW w:w="6733" w:type="dxa"/>
            <w:tcBorders>
              <w:top w:val="single" w:sz="6" w:space="0" w:color="auto"/>
              <w:left w:val="single" w:sz="6" w:space="0" w:color="auto"/>
              <w:bottom w:val="single" w:sz="6" w:space="0" w:color="auto"/>
              <w:right w:val="single" w:sz="4" w:space="0" w:color="auto"/>
            </w:tcBorders>
          </w:tcPr>
          <w:p w14:paraId="552B2D21" w14:textId="59A1D29F" w:rsidR="0085326C" w:rsidRPr="000B7819" w:rsidRDefault="0085326C" w:rsidP="0085326C">
            <w:pPr>
              <w:snapToGrid w:val="0"/>
              <w:spacing w:line="240" w:lineRule="auto"/>
              <w:ind w:firstLine="0"/>
              <w:rPr>
                <w:rFonts w:eastAsia="Calibri"/>
                <w:szCs w:val="28"/>
              </w:rPr>
            </w:pPr>
          </w:p>
        </w:tc>
      </w:tr>
      <w:tr w:rsidR="0085326C" w:rsidRPr="00D01CE5" w14:paraId="6F39AE3F" w14:textId="77777777" w:rsidTr="002C2845">
        <w:tc>
          <w:tcPr>
            <w:tcW w:w="2942" w:type="dxa"/>
            <w:tcBorders>
              <w:top w:val="single" w:sz="6" w:space="0" w:color="auto"/>
              <w:left w:val="single" w:sz="4" w:space="0" w:color="auto"/>
              <w:bottom w:val="single" w:sz="6" w:space="0" w:color="auto"/>
              <w:right w:val="single" w:sz="6" w:space="0" w:color="auto"/>
            </w:tcBorders>
          </w:tcPr>
          <w:p w14:paraId="6860199D" w14:textId="3CC61423" w:rsidR="0085326C" w:rsidRPr="000B7819" w:rsidRDefault="0085326C" w:rsidP="0085326C">
            <w:pPr>
              <w:snapToGrid w:val="0"/>
              <w:spacing w:line="240" w:lineRule="auto"/>
              <w:ind w:firstLine="0"/>
              <w:jc w:val="left"/>
              <w:rPr>
                <w:rFonts w:eastAsia="Calibri"/>
                <w:b/>
                <w:szCs w:val="28"/>
              </w:rPr>
            </w:pPr>
          </w:p>
        </w:tc>
        <w:tc>
          <w:tcPr>
            <w:tcW w:w="6733" w:type="dxa"/>
            <w:tcBorders>
              <w:top w:val="single" w:sz="6" w:space="0" w:color="auto"/>
              <w:left w:val="single" w:sz="6" w:space="0" w:color="auto"/>
              <w:bottom w:val="single" w:sz="6" w:space="0" w:color="auto"/>
              <w:right w:val="single" w:sz="4" w:space="0" w:color="auto"/>
            </w:tcBorders>
          </w:tcPr>
          <w:p w14:paraId="49C3950B" w14:textId="4B7CC844" w:rsidR="0085326C" w:rsidRPr="00C84792" w:rsidRDefault="0085326C" w:rsidP="0085326C">
            <w:pPr>
              <w:pStyle w:val="ConsPlusCell"/>
              <w:jc w:val="both"/>
              <w:rPr>
                <w:rFonts w:ascii="Times New Roman" w:hAnsi="Times New Roman" w:cs="Times New Roman"/>
                <w:sz w:val="28"/>
                <w:szCs w:val="28"/>
              </w:rPr>
            </w:pPr>
          </w:p>
        </w:tc>
      </w:tr>
      <w:tr w:rsidR="003E659B" w:rsidRPr="00D01CE5" w14:paraId="6EB583F1" w14:textId="77777777" w:rsidTr="002C2845">
        <w:tc>
          <w:tcPr>
            <w:tcW w:w="2942" w:type="dxa"/>
            <w:tcBorders>
              <w:top w:val="single" w:sz="6" w:space="0" w:color="auto"/>
              <w:left w:val="single" w:sz="4" w:space="0" w:color="auto"/>
              <w:bottom w:val="single" w:sz="6" w:space="0" w:color="auto"/>
              <w:right w:val="single" w:sz="6" w:space="0" w:color="auto"/>
            </w:tcBorders>
          </w:tcPr>
          <w:p w14:paraId="12DE8C45" w14:textId="77777777" w:rsidR="003E659B" w:rsidRPr="00B62D53" w:rsidRDefault="003E659B" w:rsidP="002C2845">
            <w:pPr>
              <w:snapToGrid w:val="0"/>
              <w:spacing w:line="240" w:lineRule="auto"/>
              <w:ind w:firstLine="0"/>
              <w:jc w:val="left"/>
              <w:rPr>
                <w:rFonts w:eastAsia="Calibri"/>
                <w:b/>
                <w:szCs w:val="28"/>
              </w:rPr>
            </w:pPr>
            <w:r w:rsidRPr="00A85628">
              <w:rPr>
                <w:b/>
                <w:szCs w:val="28"/>
              </w:rPr>
              <w:t>СВ и КВ</w:t>
            </w:r>
          </w:p>
        </w:tc>
        <w:tc>
          <w:tcPr>
            <w:tcW w:w="6733" w:type="dxa"/>
            <w:tcBorders>
              <w:top w:val="single" w:sz="6" w:space="0" w:color="auto"/>
              <w:left w:val="single" w:sz="6" w:space="0" w:color="auto"/>
              <w:bottom w:val="single" w:sz="6" w:space="0" w:color="auto"/>
              <w:right w:val="single" w:sz="4" w:space="0" w:color="auto"/>
            </w:tcBorders>
          </w:tcPr>
          <w:p w14:paraId="7EB7DD66" w14:textId="0D1BB2EC" w:rsidR="003E659B" w:rsidRPr="003E659B" w:rsidRDefault="003E659B" w:rsidP="001D4F20">
            <w:pPr>
              <w:pStyle w:val="ConsPlusCell"/>
              <w:jc w:val="both"/>
              <w:rPr>
                <w:rFonts w:ascii="Times New Roman" w:hAnsi="Times New Roman" w:cs="Times New Roman"/>
                <w:sz w:val="28"/>
                <w:szCs w:val="28"/>
              </w:rPr>
            </w:pPr>
            <w:r w:rsidRPr="00A85628">
              <w:rPr>
                <w:rFonts w:ascii="Times New Roman" w:hAnsi="Times New Roman" w:cs="Times New Roman"/>
                <w:sz w:val="28"/>
                <w:szCs w:val="28"/>
              </w:rPr>
              <w:t>Систем</w:t>
            </w:r>
            <w:r w:rsidR="001D4F20">
              <w:rPr>
                <w:rFonts w:ascii="Times New Roman" w:hAnsi="Times New Roman" w:cs="Times New Roman"/>
                <w:sz w:val="28"/>
                <w:szCs w:val="28"/>
              </w:rPr>
              <w:t>ы</w:t>
            </w:r>
            <w:r w:rsidRPr="00A85628">
              <w:rPr>
                <w:rFonts w:ascii="Times New Roman" w:hAnsi="Times New Roman" w:cs="Times New Roman"/>
                <w:sz w:val="28"/>
                <w:szCs w:val="28"/>
              </w:rPr>
              <w:t xml:space="preserve"> вентиляции</w:t>
            </w:r>
            <w:r>
              <w:rPr>
                <w:rFonts w:ascii="Times New Roman" w:hAnsi="Times New Roman" w:cs="Times New Roman"/>
                <w:sz w:val="28"/>
                <w:szCs w:val="28"/>
              </w:rPr>
              <w:t xml:space="preserve"> и кондиционирования воздуха.</w:t>
            </w:r>
          </w:p>
        </w:tc>
      </w:tr>
      <w:tr w:rsidR="003E659B" w:rsidRPr="00D01CE5" w14:paraId="0875B009" w14:textId="77777777" w:rsidTr="002C2845">
        <w:tc>
          <w:tcPr>
            <w:tcW w:w="2942" w:type="dxa"/>
            <w:tcBorders>
              <w:top w:val="single" w:sz="6" w:space="0" w:color="auto"/>
              <w:left w:val="single" w:sz="4" w:space="0" w:color="auto"/>
              <w:bottom w:val="single" w:sz="6" w:space="0" w:color="auto"/>
              <w:right w:val="single" w:sz="6" w:space="0" w:color="auto"/>
            </w:tcBorders>
          </w:tcPr>
          <w:p w14:paraId="4493B85A" w14:textId="77777777" w:rsidR="003E659B" w:rsidRPr="00B62D53" w:rsidRDefault="003E659B" w:rsidP="002C2845">
            <w:pPr>
              <w:snapToGrid w:val="0"/>
              <w:spacing w:line="240" w:lineRule="auto"/>
              <w:ind w:firstLine="0"/>
              <w:jc w:val="left"/>
              <w:rPr>
                <w:rFonts w:eastAsia="Calibri"/>
                <w:b/>
                <w:szCs w:val="28"/>
              </w:rPr>
            </w:pPr>
            <w:r w:rsidRPr="00B62D53">
              <w:rPr>
                <w:rFonts w:eastAsia="Calibri"/>
                <w:b/>
                <w:szCs w:val="28"/>
              </w:rPr>
              <w:t>ОЭХ</w:t>
            </w:r>
          </w:p>
        </w:tc>
        <w:tc>
          <w:tcPr>
            <w:tcW w:w="6733" w:type="dxa"/>
            <w:tcBorders>
              <w:top w:val="single" w:sz="6" w:space="0" w:color="auto"/>
              <w:left w:val="single" w:sz="6" w:space="0" w:color="auto"/>
              <w:bottom w:val="single" w:sz="6" w:space="0" w:color="auto"/>
              <w:right w:val="single" w:sz="4" w:space="0" w:color="auto"/>
            </w:tcBorders>
          </w:tcPr>
          <w:p w14:paraId="72141BA6" w14:textId="7AABAF85" w:rsidR="003E659B" w:rsidRPr="00201908" w:rsidRDefault="003E659B">
            <w:pPr>
              <w:pStyle w:val="ConsPlusCell"/>
              <w:jc w:val="both"/>
              <w:rPr>
                <w:rFonts w:ascii="Times New Roman" w:hAnsi="Times New Roman" w:cs="Times New Roman"/>
                <w:sz w:val="28"/>
                <w:szCs w:val="28"/>
              </w:rPr>
            </w:pPr>
            <w:r>
              <w:rPr>
                <w:rFonts w:ascii="Times New Roman" w:hAnsi="Times New Roman" w:cs="Times New Roman"/>
                <w:sz w:val="28"/>
                <w:szCs w:val="28"/>
              </w:rPr>
              <w:t>Ответственный за электрохозяйство</w:t>
            </w:r>
            <w:r w:rsidR="00201908" w:rsidRPr="00A57F44">
              <w:rPr>
                <w:rFonts w:ascii="Times New Roman" w:hAnsi="Times New Roman" w:cs="Times New Roman"/>
                <w:sz w:val="28"/>
                <w:szCs w:val="28"/>
              </w:rPr>
              <w:t xml:space="preserve"> </w:t>
            </w:r>
            <w:r w:rsidR="00201908">
              <w:rPr>
                <w:rFonts w:ascii="Times New Roman" w:hAnsi="Times New Roman" w:cs="Times New Roman"/>
                <w:sz w:val="28"/>
                <w:szCs w:val="28"/>
              </w:rPr>
              <w:t>Ф</w:t>
            </w:r>
            <w:r w:rsidR="00201908" w:rsidRPr="00A57F44">
              <w:rPr>
                <w:rFonts w:ascii="Times New Roman" w:hAnsi="Times New Roman" w:cs="Times New Roman"/>
                <w:sz w:val="28"/>
                <w:szCs w:val="28"/>
              </w:rPr>
              <w:t>или</w:t>
            </w:r>
            <w:r w:rsidR="00201908">
              <w:rPr>
                <w:rFonts w:ascii="Times New Roman" w:hAnsi="Times New Roman" w:cs="Times New Roman"/>
                <w:sz w:val="28"/>
                <w:szCs w:val="28"/>
              </w:rPr>
              <w:t>ала</w:t>
            </w:r>
            <w:r w:rsidR="0094759E" w:rsidRPr="00A57F44">
              <w:rPr>
                <w:rFonts w:ascii="Times New Roman" w:hAnsi="Times New Roman" w:cs="Times New Roman"/>
                <w:sz w:val="28"/>
                <w:szCs w:val="28"/>
              </w:rPr>
              <w:t xml:space="preserve"> из числа персонала Заказчика</w:t>
            </w:r>
          </w:p>
        </w:tc>
      </w:tr>
    </w:tbl>
    <w:p w14:paraId="784469D1" w14:textId="77777777" w:rsidR="007F5111" w:rsidRDefault="007F5111" w:rsidP="007F5111">
      <w:pPr>
        <w:widowControl w:val="0"/>
        <w:tabs>
          <w:tab w:val="num" w:pos="1855"/>
        </w:tabs>
        <w:adjustRightInd w:val="0"/>
        <w:snapToGrid w:val="0"/>
        <w:spacing w:line="240" w:lineRule="auto"/>
        <w:ind w:left="567" w:firstLine="0"/>
        <w:rPr>
          <w:rFonts w:eastAsia="Calibri"/>
          <w:szCs w:val="28"/>
        </w:rPr>
      </w:pPr>
    </w:p>
    <w:p w14:paraId="739C6B70" w14:textId="77777777" w:rsidR="007F5111" w:rsidRPr="00D01CE5" w:rsidRDefault="007F5111" w:rsidP="007F5111">
      <w:pPr>
        <w:widowControl w:val="0"/>
        <w:numPr>
          <w:ilvl w:val="2"/>
          <w:numId w:val="37"/>
        </w:numPr>
        <w:tabs>
          <w:tab w:val="num" w:pos="0"/>
        </w:tabs>
        <w:adjustRightInd w:val="0"/>
        <w:snapToGrid w:val="0"/>
        <w:spacing w:line="240" w:lineRule="auto"/>
        <w:ind w:left="0" w:firstLine="567"/>
        <w:rPr>
          <w:rFonts w:eastAsia="Calibri"/>
          <w:szCs w:val="28"/>
        </w:rPr>
      </w:pPr>
      <w:r w:rsidRPr="00D01CE5">
        <w:rPr>
          <w:rFonts w:eastAsia="Calibri"/>
          <w:szCs w:val="28"/>
        </w:rPr>
        <w:t>ТЗ определяет:</w:t>
      </w:r>
    </w:p>
    <w:p w14:paraId="52D292E9" w14:textId="77777777"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требования к Услугам;</w:t>
      </w:r>
    </w:p>
    <w:p w14:paraId="735ACBC9" w14:textId="27796C77"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требования к Исполнителю;</w:t>
      </w:r>
    </w:p>
    <w:p w14:paraId="7D48C15F" w14:textId="7842E153"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xml:space="preserve">- требования к работникам, привлекаемым Исполнителем для оказания </w:t>
      </w:r>
      <w:r w:rsidR="00411C61">
        <w:rPr>
          <w:rFonts w:eastAsia="Calibri"/>
          <w:szCs w:val="28"/>
        </w:rPr>
        <w:t>У</w:t>
      </w:r>
      <w:r w:rsidRPr="00D01CE5">
        <w:rPr>
          <w:rFonts w:eastAsia="Calibri"/>
          <w:szCs w:val="28"/>
        </w:rPr>
        <w:t>слуг по Договору.</w:t>
      </w:r>
    </w:p>
    <w:p w14:paraId="6B2F5451" w14:textId="77777777" w:rsidR="007F5111" w:rsidRPr="00D01CE5" w:rsidRDefault="007F5111" w:rsidP="007F5111">
      <w:pPr>
        <w:widowControl w:val="0"/>
        <w:numPr>
          <w:ilvl w:val="2"/>
          <w:numId w:val="37"/>
        </w:numPr>
        <w:tabs>
          <w:tab w:val="num" w:pos="0"/>
        </w:tabs>
        <w:adjustRightInd w:val="0"/>
        <w:snapToGrid w:val="0"/>
        <w:spacing w:line="240" w:lineRule="auto"/>
        <w:ind w:left="0" w:firstLine="567"/>
        <w:rPr>
          <w:rFonts w:eastAsia="Calibri"/>
          <w:szCs w:val="28"/>
        </w:rPr>
      </w:pPr>
      <w:r w:rsidRPr="00D01CE5">
        <w:rPr>
          <w:rFonts w:eastAsia="Calibri"/>
          <w:szCs w:val="28"/>
        </w:rPr>
        <w:t>ТЗ содержит сведения:</w:t>
      </w:r>
    </w:p>
    <w:p w14:paraId="11C29C8B" w14:textId="77777777"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об адресе Объекта;</w:t>
      </w:r>
    </w:p>
    <w:p w14:paraId="71FC305F" w14:textId="77777777"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о сроках и порядке оказания Услуг;</w:t>
      </w:r>
    </w:p>
    <w:p w14:paraId="72D8AF55" w14:textId="77777777" w:rsidR="007F5111" w:rsidRPr="00D01CE5" w:rsidRDefault="007F5111" w:rsidP="007F5111">
      <w:pPr>
        <w:widowControl w:val="0"/>
        <w:tabs>
          <w:tab w:val="num" w:pos="720"/>
        </w:tabs>
        <w:adjustRightInd w:val="0"/>
        <w:snapToGrid w:val="0"/>
        <w:spacing w:line="240" w:lineRule="auto"/>
        <w:ind w:left="567" w:firstLine="0"/>
        <w:rPr>
          <w:rFonts w:eastAsia="Calibri"/>
          <w:szCs w:val="28"/>
        </w:rPr>
      </w:pPr>
      <w:r w:rsidRPr="00D01CE5">
        <w:rPr>
          <w:rFonts w:eastAsia="Calibri"/>
          <w:szCs w:val="28"/>
        </w:rPr>
        <w:t xml:space="preserve">- о составе и кратких характеристиках </w:t>
      </w:r>
      <w:r w:rsidR="0094759E">
        <w:rPr>
          <w:rFonts w:eastAsia="Calibri"/>
          <w:szCs w:val="28"/>
        </w:rPr>
        <w:t xml:space="preserve">оборудования </w:t>
      </w:r>
      <w:r w:rsidRPr="00D01CE5">
        <w:rPr>
          <w:rFonts w:eastAsia="Calibri"/>
          <w:szCs w:val="28"/>
        </w:rPr>
        <w:t>инженерных систем Объекта.</w:t>
      </w:r>
    </w:p>
    <w:p w14:paraId="7DCB55C6" w14:textId="62372897" w:rsidR="007F5111" w:rsidRPr="00D01CE5" w:rsidRDefault="007F5111" w:rsidP="007F5111">
      <w:pPr>
        <w:widowControl w:val="0"/>
        <w:numPr>
          <w:ilvl w:val="2"/>
          <w:numId w:val="37"/>
        </w:numPr>
        <w:tabs>
          <w:tab w:val="num" w:pos="0"/>
        </w:tabs>
        <w:adjustRightInd w:val="0"/>
        <w:snapToGrid w:val="0"/>
        <w:spacing w:line="240" w:lineRule="auto"/>
        <w:ind w:left="0" w:firstLine="567"/>
        <w:rPr>
          <w:szCs w:val="28"/>
        </w:rPr>
      </w:pPr>
      <w:r w:rsidRPr="00D01CE5">
        <w:rPr>
          <w:rFonts w:eastAsia="Calibri"/>
          <w:szCs w:val="28"/>
        </w:rPr>
        <w:t>Целью оказания Услуги, является обеспечение бесперебойного снабжения электрической, тепловой энергией и водой установленных параметров, поддержание микроклимата и воздухообмена в помещениях</w:t>
      </w:r>
      <w:r w:rsidR="0094759E">
        <w:rPr>
          <w:rFonts w:eastAsia="Calibri"/>
          <w:szCs w:val="28"/>
        </w:rPr>
        <w:t xml:space="preserve"> Объекта</w:t>
      </w:r>
      <w:r w:rsidRPr="00D01CE5">
        <w:rPr>
          <w:rFonts w:eastAsia="Calibri"/>
          <w:szCs w:val="28"/>
        </w:rPr>
        <w:t xml:space="preserve">, обеспечение надежной, безопасной и безаварийной работы </w:t>
      </w:r>
      <w:r w:rsidR="0094759E">
        <w:rPr>
          <w:rFonts w:eastAsia="Calibri"/>
          <w:szCs w:val="28"/>
        </w:rPr>
        <w:t xml:space="preserve">оборудования </w:t>
      </w:r>
      <w:r w:rsidRPr="00D01CE5">
        <w:rPr>
          <w:rFonts w:eastAsia="Calibri"/>
          <w:szCs w:val="28"/>
        </w:rPr>
        <w:t>ИС.</w:t>
      </w:r>
    </w:p>
    <w:p w14:paraId="7CA67D8B" w14:textId="77777777" w:rsidR="0094759E" w:rsidRDefault="007F5111" w:rsidP="007F5111">
      <w:pPr>
        <w:widowControl w:val="0"/>
        <w:numPr>
          <w:ilvl w:val="2"/>
          <w:numId w:val="37"/>
        </w:numPr>
        <w:tabs>
          <w:tab w:val="num" w:pos="0"/>
          <w:tab w:val="left" w:pos="1418"/>
        </w:tabs>
        <w:adjustRightInd w:val="0"/>
        <w:snapToGrid w:val="0"/>
        <w:spacing w:line="240" w:lineRule="auto"/>
        <w:ind w:left="0" w:firstLine="567"/>
        <w:rPr>
          <w:rFonts w:eastAsia="Calibri"/>
          <w:szCs w:val="28"/>
        </w:rPr>
      </w:pPr>
      <w:r w:rsidRPr="00E91BC1">
        <w:rPr>
          <w:rFonts w:eastAsia="Calibri"/>
          <w:szCs w:val="28"/>
        </w:rPr>
        <w:t>Услуги оказываются материальными средствами, инвентарем, приборами, инструментом, приспособлениями, принадлежностями, и другими материальными затратами Исполнителя (хозяйственные расходы, затраты на спецодежду, оплату служебной мобильной связи, транспортно-заготовительные расходы, прочие) в соответствии с требованиями действующего законодательства Российской Федерации, в том числе соответствующих технических регламентов, норм, правил и стандартов (ГОСТ, СНиП, СанПиН и иной нормативно-технической документации).</w:t>
      </w:r>
    </w:p>
    <w:p w14:paraId="1A2B3E00" w14:textId="77777777" w:rsidR="0085326C" w:rsidRPr="0085326C" w:rsidRDefault="0094759E" w:rsidP="0085326C">
      <w:pPr>
        <w:widowControl w:val="0"/>
        <w:numPr>
          <w:ilvl w:val="2"/>
          <w:numId w:val="37"/>
        </w:numPr>
        <w:tabs>
          <w:tab w:val="num" w:pos="0"/>
          <w:tab w:val="left" w:pos="1418"/>
        </w:tabs>
        <w:adjustRightInd w:val="0"/>
        <w:snapToGrid w:val="0"/>
        <w:spacing w:line="240" w:lineRule="auto"/>
        <w:ind w:left="0" w:firstLine="567"/>
        <w:rPr>
          <w:rFonts w:eastAsia="Calibri"/>
          <w:szCs w:val="28"/>
        </w:rPr>
      </w:pPr>
      <w:r>
        <w:rPr>
          <w:rFonts w:eastAsia="Calibri"/>
          <w:szCs w:val="28"/>
        </w:rPr>
        <w:t xml:space="preserve"> </w:t>
      </w:r>
      <w:r w:rsidR="0085326C" w:rsidRPr="0085326C">
        <w:rPr>
          <w:rFonts w:eastAsia="Calibri"/>
          <w:szCs w:val="28"/>
        </w:rPr>
        <w:t xml:space="preserve">Услуги по оперативному обслуживанию ИС оказываются 7 (семь) дней в неделю, включая выходные и нерабочие праздничные дни, круглосуточно. </w:t>
      </w:r>
    </w:p>
    <w:p w14:paraId="0EFEACDA" w14:textId="77777777" w:rsidR="007F5111" w:rsidRPr="00D01CE5" w:rsidRDefault="007F5111" w:rsidP="000E3909">
      <w:pPr>
        <w:pStyle w:val="24"/>
      </w:pPr>
      <w:bookmarkStart w:id="112" w:name="_Toc443667815"/>
      <w:bookmarkStart w:id="113" w:name="_Toc443668345"/>
      <w:bookmarkStart w:id="114" w:name="_Toc467837239"/>
      <w:bookmarkStart w:id="115" w:name="_Toc467837417"/>
      <w:r>
        <w:lastRenderedPageBreak/>
        <w:t xml:space="preserve">3.2 </w:t>
      </w:r>
      <w:r w:rsidRPr="00D01CE5">
        <w:t>Характеристика и состав инженерных систем Объекта</w:t>
      </w:r>
      <w:bookmarkEnd w:id="112"/>
      <w:bookmarkEnd w:id="113"/>
      <w:bookmarkEnd w:id="114"/>
      <w:bookmarkEnd w:id="115"/>
    </w:p>
    <w:p w14:paraId="5B39F2CC" w14:textId="77777777" w:rsidR="007F5111" w:rsidRPr="00175AE1" w:rsidRDefault="007F5111" w:rsidP="00175AE1">
      <w:pPr>
        <w:tabs>
          <w:tab w:val="left" w:pos="1418"/>
        </w:tabs>
        <w:spacing w:before="60" w:line="240" w:lineRule="auto"/>
        <w:ind w:left="2187" w:hanging="1620"/>
        <w:rPr>
          <w:szCs w:val="28"/>
        </w:rPr>
      </w:pPr>
      <w:r w:rsidRPr="00175AE1">
        <w:rPr>
          <w:snapToGrid/>
          <w:szCs w:val="28"/>
        </w:rPr>
        <w:t>Объект оснащён следующими ИС:</w:t>
      </w:r>
      <w:r w:rsidRPr="00175AE1">
        <w:rPr>
          <w:szCs w:val="28"/>
        </w:rPr>
        <w:t xml:space="preserve"> </w:t>
      </w:r>
    </w:p>
    <w:p w14:paraId="59246083" w14:textId="7AB667AD" w:rsidR="007F5111" w:rsidRPr="0007657C" w:rsidRDefault="007F5111" w:rsidP="0007657C">
      <w:pPr>
        <w:pStyle w:val="affff1"/>
        <w:numPr>
          <w:ilvl w:val="3"/>
          <w:numId w:val="67"/>
        </w:numPr>
        <w:spacing w:before="60" w:line="240" w:lineRule="auto"/>
        <w:ind w:left="0" w:firstLine="567"/>
        <w:rPr>
          <w:szCs w:val="28"/>
        </w:rPr>
      </w:pPr>
      <w:r w:rsidRPr="0007657C">
        <w:rPr>
          <w:szCs w:val="28"/>
        </w:rPr>
        <w:t>Систем</w:t>
      </w:r>
      <w:r w:rsidR="005C1393">
        <w:rPr>
          <w:szCs w:val="28"/>
          <w:lang w:val="ru-RU"/>
        </w:rPr>
        <w:t>ы</w:t>
      </w:r>
      <w:r w:rsidRPr="0007657C">
        <w:rPr>
          <w:szCs w:val="28"/>
        </w:rPr>
        <w:t xml:space="preserve"> электроснабжения</w:t>
      </w:r>
      <w:r w:rsidR="005C1393">
        <w:rPr>
          <w:szCs w:val="28"/>
          <w:lang w:val="ru-RU"/>
        </w:rPr>
        <w:t xml:space="preserve">, </w:t>
      </w:r>
      <w:r w:rsidR="00F049C3">
        <w:rPr>
          <w:szCs w:val="28"/>
          <w:lang w:val="ru-RU"/>
        </w:rPr>
        <w:t>система освещения</w:t>
      </w:r>
      <w:r w:rsidR="005C1393">
        <w:rPr>
          <w:szCs w:val="28"/>
          <w:lang w:val="ru-RU"/>
        </w:rPr>
        <w:t xml:space="preserve"> Объекта</w:t>
      </w:r>
      <w:r w:rsidR="00F049C3">
        <w:rPr>
          <w:szCs w:val="28"/>
          <w:lang w:val="ru-RU"/>
        </w:rPr>
        <w:t>.</w:t>
      </w:r>
    </w:p>
    <w:p w14:paraId="63976AB6" w14:textId="18DF9C49" w:rsidR="00E863EB" w:rsidRDefault="007F5111" w:rsidP="007F5111">
      <w:pPr>
        <w:spacing w:before="60" w:line="240" w:lineRule="auto"/>
        <w:rPr>
          <w:szCs w:val="28"/>
        </w:rPr>
      </w:pPr>
      <w:r w:rsidRPr="005B51B1">
        <w:rPr>
          <w:szCs w:val="28"/>
        </w:rPr>
        <w:t>Систем</w:t>
      </w:r>
      <w:r w:rsidR="005C1393">
        <w:rPr>
          <w:szCs w:val="28"/>
        </w:rPr>
        <w:t>ы</w:t>
      </w:r>
      <w:r w:rsidRPr="005B51B1">
        <w:rPr>
          <w:szCs w:val="28"/>
        </w:rPr>
        <w:t xml:space="preserve"> электроснабжения предназначен</w:t>
      </w:r>
      <w:r w:rsidR="005C1393">
        <w:rPr>
          <w:szCs w:val="28"/>
        </w:rPr>
        <w:t>ы</w:t>
      </w:r>
      <w:r w:rsidRPr="005B51B1">
        <w:rPr>
          <w:szCs w:val="28"/>
        </w:rPr>
        <w:t xml:space="preserve"> для обеспечения потребителей Объекта электрической энергией требуемых параметров и показателей качества. Электроприемники Объекта относятся к первой категории и к особой группе первой категории надежности электроснабжения.</w:t>
      </w:r>
    </w:p>
    <w:p w14:paraId="42E5C240" w14:textId="2EEA73DF" w:rsidR="007F5111" w:rsidRPr="005B51B1" w:rsidRDefault="005C1393" w:rsidP="00E863EB">
      <w:pPr>
        <w:spacing w:before="60" w:line="240" w:lineRule="auto"/>
        <w:rPr>
          <w:szCs w:val="28"/>
        </w:rPr>
      </w:pPr>
      <w:r>
        <w:rPr>
          <w:szCs w:val="28"/>
        </w:rPr>
        <w:t>В состав с</w:t>
      </w:r>
      <w:r w:rsidR="00E863EB" w:rsidRPr="005B51B1">
        <w:rPr>
          <w:szCs w:val="28"/>
        </w:rPr>
        <w:t>истем электроснабжения</w:t>
      </w:r>
      <w:r w:rsidR="00E863EB" w:rsidRPr="00E863EB">
        <w:rPr>
          <w:szCs w:val="28"/>
        </w:rPr>
        <w:t xml:space="preserve"> </w:t>
      </w:r>
      <w:r w:rsidR="00E863EB" w:rsidRPr="005B51B1">
        <w:rPr>
          <w:szCs w:val="28"/>
        </w:rPr>
        <w:t>Объекта</w:t>
      </w:r>
      <w:r w:rsidR="00E863EB">
        <w:rPr>
          <w:szCs w:val="28"/>
        </w:rPr>
        <w:t xml:space="preserve"> </w:t>
      </w:r>
      <w:r w:rsidR="007D2B64">
        <w:rPr>
          <w:szCs w:val="28"/>
        </w:rPr>
        <w:t>в</w:t>
      </w:r>
      <w:r>
        <w:rPr>
          <w:szCs w:val="28"/>
        </w:rPr>
        <w:t>ходят</w:t>
      </w:r>
      <w:r w:rsidR="007D2B64">
        <w:rPr>
          <w:szCs w:val="28"/>
        </w:rPr>
        <w:t xml:space="preserve"> систем</w:t>
      </w:r>
      <w:r>
        <w:rPr>
          <w:szCs w:val="28"/>
        </w:rPr>
        <w:t>а</w:t>
      </w:r>
      <w:r w:rsidR="00E863EB">
        <w:rPr>
          <w:szCs w:val="28"/>
        </w:rPr>
        <w:t xml:space="preserve"> внешне</w:t>
      </w:r>
      <w:r w:rsidR="007D2B64">
        <w:rPr>
          <w:szCs w:val="28"/>
        </w:rPr>
        <w:t xml:space="preserve">го и </w:t>
      </w:r>
      <w:r w:rsidR="00C17FB6">
        <w:rPr>
          <w:szCs w:val="28"/>
        </w:rPr>
        <w:t xml:space="preserve">система </w:t>
      </w:r>
      <w:r w:rsidR="007D2B64">
        <w:rPr>
          <w:szCs w:val="28"/>
        </w:rPr>
        <w:t>внутреннего электроснабжения. Внутреннее электроснабжение подразделяется на систем</w:t>
      </w:r>
      <w:r w:rsidR="00C17FB6">
        <w:rPr>
          <w:szCs w:val="28"/>
        </w:rPr>
        <w:t>у</w:t>
      </w:r>
      <w:r w:rsidR="007D2B64">
        <w:rPr>
          <w:szCs w:val="28"/>
        </w:rPr>
        <w:t xml:space="preserve"> общего</w:t>
      </w:r>
      <w:r w:rsidR="00E863EB">
        <w:rPr>
          <w:szCs w:val="28"/>
        </w:rPr>
        <w:t xml:space="preserve">, </w:t>
      </w:r>
      <w:r w:rsidR="00C17FB6" w:rsidRPr="00C17FB6">
        <w:rPr>
          <w:szCs w:val="28"/>
        </w:rPr>
        <w:t xml:space="preserve">систему </w:t>
      </w:r>
      <w:r w:rsidR="00E863EB" w:rsidRPr="00C17FB6">
        <w:rPr>
          <w:szCs w:val="28"/>
        </w:rPr>
        <w:t>гарантированно</w:t>
      </w:r>
      <w:r w:rsidR="007D2B64" w:rsidRPr="00C17FB6">
        <w:rPr>
          <w:szCs w:val="28"/>
        </w:rPr>
        <w:t>го</w:t>
      </w:r>
      <w:r w:rsidR="00E863EB" w:rsidRPr="00C17FB6">
        <w:rPr>
          <w:szCs w:val="28"/>
        </w:rPr>
        <w:t xml:space="preserve"> и </w:t>
      </w:r>
      <w:r w:rsidR="00C17FB6">
        <w:rPr>
          <w:szCs w:val="28"/>
        </w:rPr>
        <w:t xml:space="preserve">систему </w:t>
      </w:r>
      <w:r w:rsidR="00E863EB" w:rsidRPr="00C17FB6">
        <w:rPr>
          <w:szCs w:val="28"/>
        </w:rPr>
        <w:t>бесперебойно</w:t>
      </w:r>
      <w:r w:rsidR="007D2B64" w:rsidRPr="00C17FB6">
        <w:rPr>
          <w:szCs w:val="28"/>
        </w:rPr>
        <w:t>го</w:t>
      </w:r>
      <w:r w:rsidR="00E863EB" w:rsidRPr="00C17FB6">
        <w:rPr>
          <w:szCs w:val="28"/>
        </w:rPr>
        <w:t xml:space="preserve"> электроснабжени</w:t>
      </w:r>
      <w:r w:rsidR="007D2B64" w:rsidRPr="00C17FB6">
        <w:rPr>
          <w:szCs w:val="28"/>
        </w:rPr>
        <w:t>я</w:t>
      </w:r>
      <w:r w:rsidR="00E863EB" w:rsidRPr="00C17FB6">
        <w:rPr>
          <w:szCs w:val="28"/>
        </w:rPr>
        <w:t>.</w:t>
      </w:r>
      <w:r w:rsidR="00E863EB">
        <w:rPr>
          <w:szCs w:val="28"/>
        </w:rPr>
        <w:t xml:space="preserve"> </w:t>
      </w:r>
    </w:p>
    <w:p w14:paraId="0359EDF1" w14:textId="5B6A6AAA" w:rsidR="007D2B64" w:rsidRDefault="007F5111" w:rsidP="007F5111">
      <w:pPr>
        <w:spacing w:before="60" w:line="240" w:lineRule="auto"/>
        <w:rPr>
          <w:szCs w:val="28"/>
        </w:rPr>
      </w:pPr>
      <w:r w:rsidRPr="00677D04">
        <w:rPr>
          <w:szCs w:val="28"/>
        </w:rPr>
        <w:t xml:space="preserve">Внешнее электроснабжение Объекта осуществляется по двум вводам </w:t>
      </w:r>
      <w:r>
        <w:rPr>
          <w:szCs w:val="28"/>
        </w:rPr>
        <w:t>10</w:t>
      </w:r>
      <w:r w:rsidRPr="00677D04">
        <w:rPr>
          <w:szCs w:val="28"/>
        </w:rPr>
        <w:t xml:space="preserve"> кВ</w:t>
      </w:r>
      <w:r w:rsidR="007D2B64">
        <w:rPr>
          <w:szCs w:val="28"/>
        </w:rPr>
        <w:t xml:space="preserve"> от ПС 220 кВ Центр</w:t>
      </w:r>
      <w:r w:rsidRPr="00677D04">
        <w:rPr>
          <w:szCs w:val="28"/>
        </w:rPr>
        <w:t xml:space="preserve">. </w:t>
      </w:r>
      <w:r w:rsidR="007D2B64" w:rsidRPr="00D35CA4">
        <w:rPr>
          <w:szCs w:val="28"/>
        </w:rPr>
        <w:t>Граница эксплуатационной ответственности с электросетевой организацией проходит по кабельны</w:t>
      </w:r>
      <w:r w:rsidR="007D2B64">
        <w:rPr>
          <w:szCs w:val="28"/>
        </w:rPr>
        <w:t>м</w:t>
      </w:r>
      <w:r w:rsidR="007D2B64" w:rsidRPr="00D35CA4">
        <w:rPr>
          <w:szCs w:val="28"/>
        </w:rPr>
        <w:t xml:space="preserve"> наконечник</w:t>
      </w:r>
      <w:r w:rsidR="007D2B64">
        <w:rPr>
          <w:szCs w:val="28"/>
        </w:rPr>
        <w:t>ам 10 кВ</w:t>
      </w:r>
      <w:r w:rsidR="007D2B64" w:rsidRPr="00D35CA4">
        <w:rPr>
          <w:szCs w:val="28"/>
        </w:rPr>
        <w:t xml:space="preserve"> в линейных ячейках №</w:t>
      </w:r>
      <w:r w:rsidR="007D2B64">
        <w:rPr>
          <w:szCs w:val="28"/>
        </w:rPr>
        <w:t xml:space="preserve"> </w:t>
      </w:r>
      <w:r w:rsidR="007D2B64" w:rsidRPr="00D35CA4">
        <w:rPr>
          <w:szCs w:val="28"/>
        </w:rPr>
        <w:t>44 и</w:t>
      </w:r>
      <w:r w:rsidR="007D2B64">
        <w:rPr>
          <w:szCs w:val="28"/>
        </w:rPr>
        <w:t xml:space="preserve"> </w:t>
      </w:r>
      <w:r w:rsidR="007D2B64" w:rsidRPr="00D35CA4">
        <w:rPr>
          <w:szCs w:val="28"/>
        </w:rPr>
        <w:t>№ 45 ЗРУ 10кВ ПС 220 кВ Центр.</w:t>
      </w:r>
      <w:r w:rsidR="007D2B64">
        <w:rPr>
          <w:szCs w:val="28"/>
        </w:rPr>
        <w:t xml:space="preserve"> </w:t>
      </w:r>
    </w:p>
    <w:p w14:paraId="2C09DE1D" w14:textId="1C8AD7FF" w:rsidR="007F5111" w:rsidRPr="005B51B1" w:rsidRDefault="007F5111" w:rsidP="007F5111">
      <w:pPr>
        <w:spacing w:before="60" w:line="240" w:lineRule="auto"/>
        <w:rPr>
          <w:szCs w:val="28"/>
        </w:rPr>
      </w:pPr>
      <w:r w:rsidRPr="00677D04">
        <w:rPr>
          <w:szCs w:val="28"/>
        </w:rPr>
        <w:t xml:space="preserve">В трансформаторной подстанции (ТП) установлены два трансформатора </w:t>
      </w:r>
      <w:r>
        <w:rPr>
          <w:szCs w:val="28"/>
        </w:rPr>
        <w:t>10</w:t>
      </w:r>
      <w:r w:rsidRPr="00677D04">
        <w:rPr>
          <w:szCs w:val="28"/>
        </w:rPr>
        <w:t xml:space="preserve">/0,4 кВ, </w:t>
      </w:r>
      <w:r>
        <w:rPr>
          <w:szCs w:val="28"/>
        </w:rPr>
        <w:t xml:space="preserve">по 630 </w:t>
      </w:r>
      <w:r w:rsidRPr="00677D04">
        <w:rPr>
          <w:szCs w:val="28"/>
        </w:rPr>
        <w:t xml:space="preserve">кВА. По </w:t>
      </w:r>
      <w:r>
        <w:rPr>
          <w:szCs w:val="28"/>
        </w:rPr>
        <w:t xml:space="preserve">двум </w:t>
      </w:r>
      <w:r w:rsidRPr="00677D04">
        <w:rPr>
          <w:szCs w:val="28"/>
        </w:rPr>
        <w:t xml:space="preserve">вводам 0,4 кВ питание подается на вводное </w:t>
      </w:r>
      <w:r>
        <w:rPr>
          <w:szCs w:val="28"/>
        </w:rPr>
        <w:t xml:space="preserve">распределительное </w:t>
      </w:r>
      <w:r w:rsidRPr="00677D04">
        <w:rPr>
          <w:szCs w:val="28"/>
        </w:rPr>
        <w:t>устройство (В</w:t>
      </w:r>
      <w:r>
        <w:rPr>
          <w:szCs w:val="28"/>
        </w:rPr>
        <w:t>Р</w:t>
      </w:r>
      <w:r w:rsidRPr="00677D04">
        <w:rPr>
          <w:szCs w:val="28"/>
        </w:rPr>
        <w:t>У) 0,4 кВ</w:t>
      </w:r>
      <w:r>
        <w:rPr>
          <w:szCs w:val="28"/>
        </w:rPr>
        <w:t>.</w:t>
      </w:r>
      <w:r w:rsidR="00E863EB">
        <w:rPr>
          <w:szCs w:val="28"/>
        </w:rPr>
        <w:t xml:space="preserve"> </w:t>
      </w:r>
    </w:p>
    <w:p w14:paraId="119AD4C8" w14:textId="617C7381" w:rsidR="007F5111" w:rsidRPr="00D35CA4" w:rsidRDefault="007F5111" w:rsidP="007F5111">
      <w:pPr>
        <w:spacing w:before="60" w:line="240" w:lineRule="auto"/>
        <w:rPr>
          <w:szCs w:val="28"/>
        </w:rPr>
      </w:pPr>
      <w:r w:rsidRPr="00D35CA4">
        <w:rPr>
          <w:szCs w:val="28"/>
        </w:rPr>
        <w:t>Для обеспечения гарантированного электроснабжения потребителей Объекта в системе электроснабжения предусмотрена дизель - генераторная установка</w:t>
      </w:r>
      <w:r w:rsidR="00E863EB">
        <w:rPr>
          <w:szCs w:val="28"/>
        </w:rPr>
        <w:t xml:space="preserve"> (ДГУ)</w:t>
      </w:r>
      <w:r w:rsidRPr="00D35CA4">
        <w:rPr>
          <w:rFonts w:ascii="TimesNewRomanPSMT" w:hAnsi="TimesNewRomanPSMT" w:cs="TimesNewRomanPSMT"/>
          <w:snapToGrid/>
          <w:szCs w:val="28"/>
        </w:rPr>
        <w:t xml:space="preserve"> FG Wilson Р400Е3, мощностью 400 кВА (320 кВт)</w:t>
      </w:r>
      <w:r w:rsidRPr="00D35CA4">
        <w:rPr>
          <w:szCs w:val="28"/>
        </w:rPr>
        <w:t xml:space="preserve">. Подключение ДГУ происходит через панели переключения нагрузки </w:t>
      </w:r>
      <w:r w:rsidRPr="00D35CA4">
        <w:rPr>
          <w:rFonts w:ascii="TimesNewRomanPSMT" w:hAnsi="TimesNewRomanPSMT" w:cs="TimesNewRomanPSMT"/>
          <w:snapToGrid/>
          <w:szCs w:val="28"/>
        </w:rPr>
        <w:t>ATI №1 или № 2 630 кВ</w:t>
      </w:r>
      <w:r w:rsidR="006728D8">
        <w:rPr>
          <w:rFonts w:ascii="TimesNewRomanPSMT" w:hAnsi="TimesNewRomanPSMT" w:cs="TimesNewRomanPSMT"/>
          <w:snapToGrid/>
          <w:szCs w:val="28"/>
        </w:rPr>
        <w:t>А</w:t>
      </w:r>
      <w:r w:rsidRPr="00D35CA4">
        <w:rPr>
          <w:rFonts w:ascii="TimesNewRomanPSMT" w:hAnsi="TimesNewRomanPSMT" w:cs="TimesNewRomanPSMT"/>
          <w:snapToGrid/>
          <w:szCs w:val="28"/>
        </w:rPr>
        <w:t xml:space="preserve"> </w:t>
      </w:r>
      <w:r w:rsidR="007D2B64">
        <w:rPr>
          <w:rFonts w:ascii="TimesNewRomanPSMT" w:hAnsi="TimesNewRomanPSMT" w:cs="TimesNewRomanPSMT"/>
          <w:snapToGrid/>
          <w:szCs w:val="28"/>
        </w:rPr>
        <w:t>(</w:t>
      </w:r>
      <w:r w:rsidRPr="00D35CA4">
        <w:rPr>
          <w:rFonts w:ascii="TimesNewRomanPSMT" w:hAnsi="TimesNewRomanPSMT" w:cs="TimesNewRomanPSMT"/>
          <w:snapToGrid/>
          <w:szCs w:val="28"/>
        </w:rPr>
        <w:t xml:space="preserve">в случае пропадания внешнего электроснабжения </w:t>
      </w:r>
      <w:r w:rsidR="0005535E">
        <w:rPr>
          <w:szCs w:val="28"/>
        </w:rPr>
        <w:t xml:space="preserve">Объекта </w:t>
      </w:r>
      <w:r w:rsidRPr="00D35CA4">
        <w:rPr>
          <w:rFonts w:ascii="TimesNewRomanPSMT" w:hAnsi="TimesNewRomanPSMT" w:cs="TimesNewRomanPSMT"/>
          <w:snapToGrid/>
          <w:szCs w:val="28"/>
        </w:rPr>
        <w:t>от ТП</w:t>
      </w:r>
      <w:r w:rsidR="00E863EB">
        <w:rPr>
          <w:rFonts w:ascii="TimesNewRomanPSMT" w:hAnsi="TimesNewRomanPSMT" w:cs="TimesNewRomanPSMT"/>
          <w:snapToGrid/>
          <w:szCs w:val="28"/>
        </w:rPr>
        <w:t>)</w:t>
      </w:r>
      <w:r w:rsidRPr="00D35CA4">
        <w:rPr>
          <w:rFonts w:ascii="TimesNewRomanPSMT" w:hAnsi="TimesNewRomanPSMT" w:cs="TimesNewRomanPSMT"/>
          <w:snapToGrid/>
          <w:szCs w:val="28"/>
        </w:rPr>
        <w:t>.</w:t>
      </w:r>
      <w:r w:rsidR="00E863EB" w:rsidRPr="00E863EB">
        <w:rPr>
          <w:szCs w:val="28"/>
        </w:rPr>
        <w:t xml:space="preserve"> </w:t>
      </w:r>
    </w:p>
    <w:p w14:paraId="7BE1B2C0" w14:textId="736C0421" w:rsidR="007F5111" w:rsidRPr="005B51B1" w:rsidRDefault="007F5111" w:rsidP="007F5111">
      <w:pPr>
        <w:autoSpaceDE w:val="0"/>
        <w:autoSpaceDN w:val="0"/>
        <w:adjustRightInd w:val="0"/>
        <w:spacing w:line="240" w:lineRule="auto"/>
        <w:rPr>
          <w:szCs w:val="28"/>
        </w:rPr>
      </w:pPr>
      <w:r w:rsidRPr="00D35CA4">
        <w:rPr>
          <w:szCs w:val="28"/>
        </w:rPr>
        <w:t>Для обеспечения бесперебойного электроснабжения потребителей Объекта предусмотрены комплекты источников бесперебойного питания (</w:t>
      </w:r>
      <w:r w:rsidRPr="00D35CA4">
        <w:rPr>
          <w:rFonts w:ascii="TimesNewRomanPSMT" w:hAnsi="TimesNewRomanPSMT" w:cs="TimesNewRomanPSMT"/>
          <w:snapToGrid/>
          <w:szCs w:val="28"/>
        </w:rPr>
        <w:t>Socomec Delphys  MP elite 100 GP мощностью по 100 кВА)</w:t>
      </w:r>
      <w:r w:rsidRPr="00D35CA4">
        <w:rPr>
          <w:szCs w:val="28"/>
        </w:rPr>
        <w:t xml:space="preserve">. </w:t>
      </w:r>
    </w:p>
    <w:p w14:paraId="1C937580" w14:textId="52866CBB" w:rsidR="007F5111" w:rsidRPr="005B51B1" w:rsidRDefault="007F5111" w:rsidP="007F5111">
      <w:pPr>
        <w:spacing w:before="60" w:line="240" w:lineRule="auto"/>
        <w:rPr>
          <w:szCs w:val="28"/>
        </w:rPr>
      </w:pPr>
      <w:r w:rsidRPr="005B51B1">
        <w:rPr>
          <w:szCs w:val="28"/>
        </w:rPr>
        <w:t xml:space="preserve">Система освещения </w:t>
      </w:r>
      <w:r w:rsidR="008F305E">
        <w:rPr>
          <w:szCs w:val="28"/>
        </w:rPr>
        <w:t xml:space="preserve">Объекта </w:t>
      </w:r>
      <w:r w:rsidRPr="005B51B1">
        <w:rPr>
          <w:szCs w:val="28"/>
        </w:rPr>
        <w:t xml:space="preserve">предназначена для освещения помещений Объекта и охраняемого периметра. Состоит преимущественно из светодиодных </w:t>
      </w:r>
      <w:r w:rsidR="007D2B64">
        <w:rPr>
          <w:szCs w:val="28"/>
        </w:rPr>
        <w:t>и люминесцентных</w:t>
      </w:r>
      <w:r w:rsidR="007D2B64" w:rsidRPr="005B51B1">
        <w:rPr>
          <w:szCs w:val="28"/>
        </w:rPr>
        <w:t xml:space="preserve"> </w:t>
      </w:r>
      <w:r w:rsidRPr="005B51B1">
        <w:rPr>
          <w:szCs w:val="28"/>
        </w:rPr>
        <w:t>светильников</w:t>
      </w:r>
      <w:r>
        <w:rPr>
          <w:szCs w:val="28"/>
        </w:rPr>
        <w:t xml:space="preserve"> в</w:t>
      </w:r>
      <w:r w:rsidR="001E6BBE">
        <w:rPr>
          <w:szCs w:val="28"/>
        </w:rPr>
        <w:t xml:space="preserve"> </w:t>
      </w:r>
      <w:r w:rsidR="008F305E">
        <w:rPr>
          <w:szCs w:val="28"/>
        </w:rPr>
        <w:t>административном здание</w:t>
      </w:r>
      <w:r w:rsidR="001E6BBE">
        <w:rPr>
          <w:szCs w:val="28"/>
        </w:rPr>
        <w:t xml:space="preserve"> и</w:t>
      </w:r>
      <w:r>
        <w:rPr>
          <w:szCs w:val="28"/>
        </w:rPr>
        <w:t xml:space="preserve"> вспомогательном здании</w:t>
      </w:r>
      <w:r w:rsidRPr="005B51B1">
        <w:rPr>
          <w:szCs w:val="28"/>
        </w:rPr>
        <w:t>.</w:t>
      </w:r>
    </w:p>
    <w:p w14:paraId="600F6BD1" w14:textId="03752F2C" w:rsidR="007F5111" w:rsidRPr="005B51B1" w:rsidRDefault="0085326C" w:rsidP="007F5111">
      <w:pPr>
        <w:spacing w:before="60" w:line="240" w:lineRule="auto"/>
        <w:rPr>
          <w:szCs w:val="28"/>
        </w:rPr>
      </w:pPr>
      <w:r w:rsidRPr="0085326C">
        <w:rPr>
          <w:szCs w:val="28"/>
        </w:rPr>
        <w:t>Состав оборудования систем электроснабжения</w:t>
      </w:r>
      <w:r w:rsidR="00643608">
        <w:rPr>
          <w:szCs w:val="28"/>
        </w:rPr>
        <w:t>,</w:t>
      </w:r>
      <w:r w:rsidRPr="0085326C">
        <w:rPr>
          <w:szCs w:val="28"/>
        </w:rPr>
        <w:t xml:space="preserve"> системы освещения </w:t>
      </w:r>
      <w:r w:rsidR="00A71B36">
        <w:rPr>
          <w:szCs w:val="28"/>
        </w:rPr>
        <w:t xml:space="preserve">Объекта </w:t>
      </w:r>
      <w:r w:rsidR="007F5111" w:rsidRPr="00094557">
        <w:rPr>
          <w:szCs w:val="28"/>
        </w:rPr>
        <w:t>приведен</w:t>
      </w:r>
      <w:r w:rsidR="00F049C3">
        <w:rPr>
          <w:szCs w:val="28"/>
        </w:rPr>
        <w:t>ы</w:t>
      </w:r>
      <w:r w:rsidR="007F5111" w:rsidRPr="00094557">
        <w:rPr>
          <w:szCs w:val="28"/>
        </w:rPr>
        <w:t xml:space="preserve"> в Приложении </w:t>
      </w:r>
      <w:r w:rsidR="00643608">
        <w:rPr>
          <w:szCs w:val="28"/>
        </w:rPr>
        <w:t xml:space="preserve">№ </w:t>
      </w:r>
      <w:r w:rsidR="007F5111" w:rsidRPr="00094557">
        <w:rPr>
          <w:szCs w:val="28"/>
        </w:rPr>
        <w:t>1 к ТЗ.</w:t>
      </w:r>
      <w:r w:rsidR="007F5111" w:rsidRPr="005B51B1">
        <w:rPr>
          <w:szCs w:val="28"/>
        </w:rPr>
        <w:t xml:space="preserve"> </w:t>
      </w:r>
    </w:p>
    <w:p w14:paraId="4AA8133B" w14:textId="19CE3D6B" w:rsidR="007F5111" w:rsidRPr="005B51B1" w:rsidRDefault="007F5111" w:rsidP="007F5111">
      <w:pPr>
        <w:pStyle w:val="affff1"/>
        <w:numPr>
          <w:ilvl w:val="3"/>
          <w:numId w:val="67"/>
        </w:numPr>
        <w:spacing w:before="60" w:line="240" w:lineRule="auto"/>
        <w:ind w:left="0" w:firstLine="567"/>
        <w:rPr>
          <w:szCs w:val="28"/>
        </w:rPr>
      </w:pPr>
      <w:r w:rsidRPr="005B51B1">
        <w:rPr>
          <w:szCs w:val="28"/>
        </w:rPr>
        <w:t>СВ и КВ</w:t>
      </w:r>
      <w:r w:rsidR="00BA4A98">
        <w:rPr>
          <w:szCs w:val="28"/>
          <w:lang w:val="ru-RU"/>
        </w:rPr>
        <w:t xml:space="preserve"> Объекта</w:t>
      </w:r>
      <w:r w:rsidRPr="005B51B1">
        <w:rPr>
          <w:szCs w:val="28"/>
        </w:rPr>
        <w:t>.</w:t>
      </w:r>
    </w:p>
    <w:p w14:paraId="2CF6A443" w14:textId="1816FB3B" w:rsidR="007F5111" w:rsidRPr="005B51B1" w:rsidRDefault="007F5111" w:rsidP="007F5111">
      <w:pPr>
        <w:spacing w:before="60" w:line="240" w:lineRule="auto"/>
        <w:rPr>
          <w:szCs w:val="28"/>
        </w:rPr>
      </w:pPr>
      <w:r w:rsidRPr="005B51B1">
        <w:rPr>
          <w:szCs w:val="28"/>
        </w:rPr>
        <w:t xml:space="preserve">СВ и КВ </w:t>
      </w:r>
      <w:r w:rsidR="00BA4A98">
        <w:rPr>
          <w:szCs w:val="28"/>
        </w:rPr>
        <w:t xml:space="preserve">Объекта </w:t>
      </w:r>
      <w:r w:rsidRPr="005B51B1">
        <w:rPr>
          <w:szCs w:val="28"/>
        </w:rPr>
        <w:t xml:space="preserve">предназначены для обеспечения требуемых нормативной документацией климатических параметров воздуха в помещениях Объекта. </w:t>
      </w:r>
    </w:p>
    <w:p w14:paraId="0D08726A" w14:textId="77777777" w:rsidR="007F5111" w:rsidRPr="005B51B1" w:rsidRDefault="007F5111" w:rsidP="007F5111">
      <w:pPr>
        <w:spacing w:before="60" w:line="240" w:lineRule="auto"/>
        <w:rPr>
          <w:szCs w:val="28"/>
        </w:rPr>
      </w:pPr>
      <w:r w:rsidRPr="005B51B1">
        <w:rPr>
          <w:szCs w:val="28"/>
        </w:rPr>
        <w:t>Оборудование систем</w:t>
      </w:r>
      <w:r w:rsidR="00F049C3">
        <w:rPr>
          <w:szCs w:val="28"/>
        </w:rPr>
        <w:t>ы</w:t>
      </w:r>
      <w:r w:rsidRPr="005B51B1">
        <w:rPr>
          <w:szCs w:val="28"/>
        </w:rPr>
        <w:t xml:space="preserve"> </w:t>
      </w:r>
      <w:r w:rsidR="00F049C3">
        <w:rPr>
          <w:szCs w:val="28"/>
        </w:rPr>
        <w:t>технологического</w:t>
      </w:r>
      <w:r w:rsidR="00F049C3" w:rsidRPr="005B51B1">
        <w:rPr>
          <w:szCs w:val="28"/>
        </w:rPr>
        <w:t xml:space="preserve"> </w:t>
      </w:r>
      <w:r w:rsidRPr="005B51B1">
        <w:rPr>
          <w:szCs w:val="28"/>
        </w:rPr>
        <w:t xml:space="preserve">кондиционирования </w:t>
      </w:r>
      <w:r w:rsidR="00F049C3">
        <w:rPr>
          <w:szCs w:val="28"/>
        </w:rPr>
        <w:t xml:space="preserve">(прецизионного кондиционирования) </w:t>
      </w:r>
      <w:r w:rsidRPr="005B51B1">
        <w:rPr>
          <w:szCs w:val="28"/>
        </w:rPr>
        <w:t>оснащено автоматикой поддержания установленных параметров температуры и влажности в технологических помещениях (режим работы оборудования – круглогодичный).</w:t>
      </w:r>
    </w:p>
    <w:p w14:paraId="1819F858" w14:textId="77777777" w:rsidR="007F5111" w:rsidRPr="005B51B1" w:rsidRDefault="007F5111" w:rsidP="007F5111">
      <w:pPr>
        <w:spacing w:before="60" w:line="240" w:lineRule="auto"/>
        <w:rPr>
          <w:szCs w:val="28"/>
        </w:rPr>
      </w:pPr>
      <w:r w:rsidRPr="005B51B1">
        <w:rPr>
          <w:szCs w:val="28"/>
        </w:rPr>
        <w:t>Поддержание заданной температуры</w:t>
      </w:r>
      <w:r>
        <w:rPr>
          <w:szCs w:val="28"/>
        </w:rPr>
        <w:t xml:space="preserve"> </w:t>
      </w:r>
      <w:r w:rsidRPr="005B51B1">
        <w:rPr>
          <w:szCs w:val="28"/>
        </w:rPr>
        <w:t xml:space="preserve">в помещениях, предназначенных для размещения персонала, осуществляется с помощью оборудования </w:t>
      </w:r>
      <w:r w:rsidR="00F049C3" w:rsidRPr="00F049C3">
        <w:rPr>
          <w:szCs w:val="28"/>
        </w:rPr>
        <w:t xml:space="preserve">системы центрального </w:t>
      </w:r>
      <w:r w:rsidRPr="005B51B1">
        <w:rPr>
          <w:szCs w:val="28"/>
        </w:rPr>
        <w:t xml:space="preserve">комфортного кондиционирования. </w:t>
      </w:r>
    </w:p>
    <w:p w14:paraId="37590569" w14:textId="77777777" w:rsidR="007F5111" w:rsidRPr="005B51B1" w:rsidRDefault="007F5111" w:rsidP="007F5111">
      <w:pPr>
        <w:spacing w:before="60" w:line="240" w:lineRule="auto"/>
        <w:rPr>
          <w:szCs w:val="28"/>
        </w:rPr>
      </w:pPr>
      <w:r w:rsidRPr="00094557">
        <w:rPr>
          <w:szCs w:val="28"/>
        </w:rPr>
        <w:t xml:space="preserve">Состав оборудования </w:t>
      </w:r>
      <w:r w:rsidR="00F049C3">
        <w:rPr>
          <w:szCs w:val="28"/>
        </w:rPr>
        <w:t>СВ и СК</w:t>
      </w:r>
      <w:r w:rsidRPr="00094557">
        <w:rPr>
          <w:szCs w:val="28"/>
        </w:rPr>
        <w:t xml:space="preserve"> Объекта приведен в Приложении № 2 к ТЗ.</w:t>
      </w:r>
      <w:r w:rsidRPr="005B51B1">
        <w:rPr>
          <w:szCs w:val="28"/>
        </w:rPr>
        <w:t xml:space="preserve"> </w:t>
      </w:r>
    </w:p>
    <w:p w14:paraId="6D3164E2" w14:textId="77777777" w:rsidR="007F5111" w:rsidRPr="00744556" w:rsidRDefault="007F5111" w:rsidP="007F5111">
      <w:pPr>
        <w:pStyle w:val="affff1"/>
        <w:numPr>
          <w:ilvl w:val="3"/>
          <w:numId w:val="67"/>
        </w:numPr>
        <w:spacing w:before="60" w:line="240" w:lineRule="auto"/>
        <w:ind w:left="0" w:firstLine="567"/>
        <w:rPr>
          <w:szCs w:val="28"/>
        </w:rPr>
      </w:pPr>
      <w:r w:rsidRPr="005B51B1">
        <w:rPr>
          <w:szCs w:val="28"/>
        </w:rPr>
        <w:lastRenderedPageBreak/>
        <w:t>Си</w:t>
      </w:r>
      <w:r w:rsidRPr="00744556">
        <w:rPr>
          <w:szCs w:val="28"/>
        </w:rPr>
        <w:t xml:space="preserve">стемы противопожарной защиты. </w:t>
      </w:r>
    </w:p>
    <w:p w14:paraId="1AF826D8" w14:textId="72787897" w:rsidR="0085326C" w:rsidRPr="00744556" w:rsidRDefault="0085326C" w:rsidP="0085326C">
      <w:pPr>
        <w:spacing w:before="60" w:line="240" w:lineRule="auto"/>
        <w:rPr>
          <w:szCs w:val="28"/>
        </w:rPr>
      </w:pPr>
      <w:r>
        <w:rPr>
          <w:szCs w:val="28"/>
        </w:rPr>
        <w:t>Объект оснащен с</w:t>
      </w:r>
      <w:r w:rsidRPr="00744556">
        <w:rPr>
          <w:szCs w:val="28"/>
        </w:rPr>
        <w:t>истема</w:t>
      </w:r>
      <w:r>
        <w:rPr>
          <w:szCs w:val="28"/>
        </w:rPr>
        <w:t>ми:</w:t>
      </w:r>
      <w:r w:rsidRPr="00744556">
        <w:rPr>
          <w:szCs w:val="28"/>
        </w:rPr>
        <w:t xml:space="preserve"> </w:t>
      </w:r>
      <w:r>
        <w:rPr>
          <w:szCs w:val="28"/>
        </w:rPr>
        <w:t>адресно-аналоговой</w:t>
      </w:r>
      <w:r w:rsidRPr="00744556">
        <w:rPr>
          <w:szCs w:val="28"/>
        </w:rPr>
        <w:t xml:space="preserve"> </w:t>
      </w:r>
      <w:r>
        <w:rPr>
          <w:szCs w:val="28"/>
        </w:rPr>
        <w:t xml:space="preserve">системой </w:t>
      </w:r>
      <w:r w:rsidRPr="00744556">
        <w:rPr>
          <w:szCs w:val="28"/>
        </w:rPr>
        <w:t xml:space="preserve">пожарной сигнализации, </w:t>
      </w:r>
      <w:r>
        <w:rPr>
          <w:szCs w:val="28"/>
        </w:rPr>
        <w:t>установками</w:t>
      </w:r>
      <w:r w:rsidRPr="00744556">
        <w:rPr>
          <w:szCs w:val="28"/>
        </w:rPr>
        <w:t xml:space="preserve"> автоматического газового пожаротушения,</w:t>
      </w:r>
      <w:r w:rsidRPr="0005535E">
        <w:rPr>
          <w:szCs w:val="28"/>
        </w:rPr>
        <w:t xml:space="preserve"> первичными средствами пожаротушения, </w:t>
      </w:r>
      <w:r>
        <w:rPr>
          <w:szCs w:val="28"/>
        </w:rPr>
        <w:t>в</w:t>
      </w:r>
      <w:r w:rsidRPr="00A85628">
        <w:rPr>
          <w:szCs w:val="28"/>
        </w:rPr>
        <w:t>нутренн</w:t>
      </w:r>
      <w:r>
        <w:rPr>
          <w:szCs w:val="28"/>
        </w:rPr>
        <w:t>им</w:t>
      </w:r>
      <w:r w:rsidRPr="00A85628">
        <w:rPr>
          <w:szCs w:val="28"/>
        </w:rPr>
        <w:t xml:space="preserve"> противопожарн</w:t>
      </w:r>
      <w:r>
        <w:rPr>
          <w:szCs w:val="28"/>
        </w:rPr>
        <w:t>ым</w:t>
      </w:r>
      <w:r w:rsidRPr="00A85628">
        <w:rPr>
          <w:szCs w:val="28"/>
        </w:rPr>
        <w:t xml:space="preserve"> водо</w:t>
      </w:r>
      <w:r>
        <w:rPr>
          <w:szCs w:val="28"/>
        </w:rPr>
        <w:t>проводом, системой вытяжной противодымной вентиляцией, дренчерной установкой пенного пожаротушения ДГУ,</w:t>
      </w:r>
      <w:r w:rsidRPr="00C94351">
        <w:rPr>
          <w:szCs w:val="28"/>
        </w:rPr>
        <w:t xml:space="preserve"> </w:t>
      </w:r>
      <w:r w:rsidRPr="00744556">
        <w:rPr>
          <w:szCs w:val="28"/>
        </w:rPr>
        <w:t>предназначен</w:t>
      </w:r>
      <w:r>
        <w:rPr>
          <w:szCs w:val="28"/>
        </w:rPr>
        <w:t>н</w:t>
      </w:r>
      <w:r w:rsidRPr="00744556">
        <w:rPr>
          <w:szCs w:val="28"/>
        </w:rPr>
        <w:t>ы</w:t>
      </w:r>
      <w:r>
        <w:rPr>
          <w:szCs w:val="28"/>
        </w:rPr>
        <w:t>ми</w:t>
      </w:r>
      <w:r w:rsidRPr="00744556">
        <w:rPr>
          <w:szCs w:val="28"/>
        </w:rPr>
        <w:t xml:space="preserve"> для обеспечения пожарной безопасности Объекта с выполнением функций оповещения персонала о возникновении очага возгорания, тушения пожара в автоматическом или ручном режиме, а также для обеспечения безопасной эвакуации лиц, находящихся на Объекте. </w:t>
      </w:r>
    </w:p>
    <w:p w14:paraId="3CF6DFF2" w14:textId="77777777" w:rsidR="007F5111" w:rsidRPr="005B51B1" w:rsidRDefault="007F5111" w:rsidP="007F5111">
      <w:pPr>
        <w:spacing w:before="60" w:line="240" w:lineRule="auto"/>
        <w:rPr>
          <w:szCs w:val="28"/>
        </w:rPr>
      </w:pPr>
      <w:r w:rsidRPr="00094557">
        <w:rPr>
          <w:szCs w:val="28"/>
        </w:rPr>
        <w:t>Состав оборудования систем противопожарной защиты Объекта приведен в Приложении № 3 к ТЗ.</w:t>
      </w:r>
    </w:p>
    <w:p w14:paraId="65FA1895" w14:textId="12B71CAA" w:rsidR="007F5111" w:rsidRPr="005B51B1" w:rsidRDefault="007F5111" w:rsidP="007F5111">
      <w:pPr>
        <w:pStyle w:val="affff1"/>
        <w:numPr>
          <w:ilvl w:val="3"/>
          <w:numId w:val="67"/>
        </w:numPr>
        <w:spacing w:before="60" w:line="240" w:lineRule="auto"/>
        <w:ind w:left="0" w:firstLine="567"/>
        <w:rPr>
          <w:szCs w:val="28"/>
        </w:rPr>
      </w:pPr>
      <w:r w:rsidRPr="005B51B1">
        <w:rPr>
          <w:szCs w:val="28"/>
        </w:rPr>
        <w:t xml:space="preserve">Системы </w:t>
      </w:r>
      <w:r w:rsidR="00C94351">
        <w:rPr>
          <w:szCs w:val="28"/>
          <w:lang w:val="ru-RU"/>
        </w:rPr>
        <w:t>отопления</w:t>
      </w:r>
      <w:r w:rsidR="003425D0">
        <w:rPr>
          <w:szCs w:val="28"/>
          <w:lang w:val="ru-RU"/>
        </w:rPr>
        <w:t xml:space="preserve"> и</w:t>
      </w:r>
      <w:r w:rsidR="00C94351">
        <w:rPr>
          <w:szCs w:val="28"/>
          <w:lang w:val="ru-RU"/>
        </w:rPr>
        <w:t xml:space="preserve"> </w:t>
      </w:r>
      <w:r w:rsidRPr="005B51B1">
        <w:rPr>
          <w:szCs w:val="28"/>
        </w:rPr>
        <w:t xml:space="preserve">теплоснабжения, </w:t>
      </w:r>
      <w:r w:rsidR="003425D0">
        <w:rPr>
          <w:szCs w:val="28"/>
          <w:lang w:val="ru-RU"/>
        </w:rPr>
        <w:t xml:space="preserve">системы </w:t>
      </w:r>
      <w:r w:rsidRPr="005B51B1">
        <w:rPr>
          <w:szCs w:val="28"/>
        </w:rPr>
        <w:t>водоснабжения и водоотведения.</w:t>
      </w:r>
    </w:p>
    <w:p w14:paraId="468E0BE2" w14:textId="77777777" w:rsidR="007F5111" w:rsidRDefault="007F5111" w:rsidP="007F5111">
      <w:pPr>
        <w:tabs>
          <w:tab w:val="left" w:pos="284"/>
        </w:tabs>
        <w:spacing w:before="60" w:line="240" w:lineRule="auto"/>
        <w:rPr>
          <w:szCs w:val="28"/>
        </w:rPr>
      </w:pPr>
      <w:r w:rsidRPr="005B51B1">
        <w:rPr>
          <w:szCs w:val="28"/>
        </w:rPr>
        <w:t xml:space="preserve">Системы предназначены для обеспечения жизнедеятельности персонала Объекта в соответствии с санитарно-гигиеническими нормами. Водоснабжение потребителей Объекта холодной водой осуществляется от городской водопроводной сети. Теплоноситель поступает по теплотрассе от городской системы теплоснабжения на индивидуальный тепловой пункт Объекта. Для обеспечения горячего водоснабжения используется подогретая через теплообменник вода из системы холодного водоснабжения. </w:t>
      </w:r>
      <w:r>
        <w:rPr>
          <w:szCs w:val="28"/>
        </w:rPr>
        <w:t xml:space="preserve">В случае прекращения подачи теплоносителя по теплотрассе на Объект </w:t>
      </w:r>
      <w:r w:rsidRPr="005B51B1">
        <w:rPr>
          <w:szCs w:val="28"/>
        </w:rPr>
        <w:t>предусмотрен электрический водонагреватель</w:t>
      </w:r>
      <w:r>
        <w:rPr>
          <w:szCs w:val="28"/>
        </w:rPr>
        <w:t xml:space="preserve"> д</w:t>
      </w:r>
      <w:r w:rsidRPr="005B51B1">
        <w:rPr>
          <w:szCs w:val="28"/>
        </w:rPr>
        <w:t>ля приготовления горячей воды</w:t>
      </w:r>
      <w:r>
        <w:rPr>
          <w:szCs w:val="28"/>
        </w:rPr>
        <w:t>.</w:t>
      </w:r>
    </w:p>
    <w:p w14:paraId="526AAB53" w14:textId="15D35723" w:rsidR="007F5111" w:rsidRDefault="007F5111" w:rsidP="007F5111">
      <w:pPr>
        <w:tabs>
          <w:tab w:val="left" w:pos="284"/>
        </w:tabs>
        <w:spacing w:before="60" w:line="240" w:lineRule="auto"/>
        <w:rPr>
          <w:szCs w:val="28"/>
        </w:rPr>
      </w:pPr>
      <w:r w:rsidRPr="00094557">
        <w:rPr>
          <w:szCs w:val="28"/>
        </w:rPr>
        <w:t xml:space="preserve">Состав систем </w:t>
      </w:r>
      <w:r w:rsidR="006B3975">
        <w:rPr>
          <w:szCs w:val="28"/>
        </w:rPr>
        <w:t>отопления</w:t>
      </w:r>
      <w:r w:rsidR="003425D0">
        <w:rPr>
          <w:szCs w:val="28"/>
        </w:rPr>
        <w:t xml:space="preserve"> и</w:t>
      </w:r>
      <w:r w:rsidR="006B3975">
        <w:rPr>
          <w:szCs w:val="28"/>
        </w:rPr>
        <w:t xml:space="preserve"> </w:t>
      </w:r>
      <w:r w:rsidRPr="00094557">
        <w:rPr>
          <w:szCs w:val="28"/>
        </w:rPr>
        <w:t xml:space="preserve">теплоснабжения, </w:t>
      </w:r>
      <w:r w:rsidR="003425D0">
        <w:rPr>
          <w:szCs w:val="28"/>
        </w:rPr>
        <w:t xml:space="preserve">систем </w:t>
      </w:r>
      <w:r w:rsidRPr="00094557">
        <w:rPr>
          <w:szCs w:val="28"/>
        </w:rPr>
        <w:t>водоснабжения и водоотведения Объекта приведен в Приложении № 4 к ТЗ.</w:t>
      </w:r>
      <w:r w:rsidRPr="005B51B1">
        <w:rPr>
          <w:szCs w:val="28"/>
        </w:rPr>
        <w:t xml:space="preserve"> </w:t>
      </w:r>
    </w:p>
    <w:p w14:paraId="613B8144" w14:textId="77777777" w:rsidR="007F5111" w:rsidRPr="005B51B1" w:rsidRDefault="007F5111" w:rsidP="006E6311">
      <w:pPr>
        <w:pStyle w:val="affff1"/>
        <w:numPr>
          <w:ilvl w:val="3"/>
          <w:numId w:val="67"/>
        </w:numPr>
        <w:tabs>
          <w:tab w:val="left" w:pos="1418"/>
        </w:tabs>
        <w:spacing w:before="60" w:line="240" w:lineRule="auto"/>
        <w:ind w:hanging="2520"/>
        <w:rPr>
          <w:szCs w:val="28"/>
        </w:rPr>
      </w:pPr>
      <w:r w:rsidRPr="005B51B1">
        <w:rPr>
          <w:szCs w:val="28"/>
        </w:rPr>
        <w:t>Лифтовое оборудование.</w:t>
      </w:r>
    </w:p>
    <w:p w14:paraId="42DB000B" w14:textId="77777777" w:rsidR="007F5111" w:rsidRPr="005B51B1" w:rsidRDefault="007F5111" w:rsidP="007F5111">
      <w:pPr>
        <w:tabs>
          <w:tab w:val="left" w:pos="284"/>
        </w:tabs>
        <w:spacing w:before="60" w:line="240" w:lineRule="auto"/>
        <w:rPr>
          <w:szCs w:val="28"/>
        </w:rPr>
      </w:pPr>
      <w:r w:rsidRPr="005B51B1">
        <w:rPr>
          <w:szCs w:val="28"/>
        </w:rPr>
        <w:t>Административное здание оборудовано двумя пассажирскими лифтами и одним подъемником для инвалидов.</w:t>
      </w:r>
    </w:p>
    <w:p w14:paraId="669D86E0" w14:textId="77777777" w:rsidR="007F5111" w:rsidRDefault="007F5111" w:rsidP="007F5111">
      <w:pPr>
        <w:tabs>
          <w:tab w:val="left" w:pos="284"/>
        </w:tabs>
        <w:spacing w:before="60" w:line="240" w:lineRule="auto"/>
        <w:rPr>
          <w:szCs w:val="28"/>
        </w:rPr>
      </w:pPr>
      <w:r w:rsidRPr="00094557">
        <w:rPr>
          <w:szCs w:val="28"/>
        </w:rPr>
        <w:t xml:space="preserve">Состав </w:t>
      </w:r>
      <w:r w:rsidR="00A71B36" w:rsidRPr="00094557">
        <w:rPr>
          <w:szCs w:val="28"/>
        </w:rPr>
        <w:t xml:space="preserve">оборудования </w:t>
      </w:r>
      <w:r w:rsidRPr="00094557">
        <w:rPr>
          <w:szCs w:val="28"/>
        </w:rPr>
        <w:t xml:space="preserve">лифтов Объекта приведен в Приложении № </w:t>
      </w:r>
      <w:r w:rsidR="006C219C">
        <w:rPr>
          <w:szCs w:val="28"/>
        </w:rPr>
        <w:t>5</w:t>
      </w:r>
      <w:r w:rsidRPr="00094557">
        <w:rPr>
          <w:szCs w:val="28"/>
        </w:rPr>
        <w:t xml:space="preserve"> к ТЗ.</w:t>
      </w:r>
    </w:p>
    <w:p w14:paraId="444C3A42" w14:textId="61201418" w:rsidR="007F5111" w:rsidRPr="005B51B1" w:rsidRDefault="00C94351" w:rsidP="006E6311">
      <w:pPr>
        <w:pStyle w:val="affff1"/>
        <w:numPr>
          <w:ilvl w:val="3"/>
          <w:numId w:val="67"/>
        </w:numPr>
        <w:spacing w:before="60" w:line="240" w:lineRule="auto"/>
        <w:ind w:left="142" w:firstLine="425"/>
        <w:rPr>
          <w:szCs w:val="28"/>
        </w:rPr>
      </w:pPr>
      <w:r>
        <w:rPr>
          <w:szCs w:val="28"/>
          <w:lang w:val="ru-RU"/>
        </w:rPr>
        <w:t>СДКАДУ ИС</w:t>
      </w:r>
      <w:r w:rsidR="007F5111" w:rsidRPr="005B51B1">
        <w:rPr>
          <w:szCs w:val="28"/>
        </w:rPr>
        <w:t>.</w:t>
      </w:r>
    </w:p>
    <w:p w14:paraId="3B63CB9F" w14:textId="26AFBE5A" w:rsidR="007F5111" w:rsidRPr="005B51B1" w:rsidRDefault="007F5111" w:rsidP="007F5111">
      <w:pPr>
        <w:tabs>
          <w:tab w:val="left" w:pos="284"/>
        </w:tabs>
        <w:spacing w:before="60" w:line="240" w:lineRule="auto"/>
        <w:rPr>
          <w:szCs w:val="28"/>
        </w:rPr>
      </w:pPr>
      <w:r w:rsidRPr="005B51B1">
        <w:rPr>
          <w:szCs w:val="28"/>
        </w:rPr>
        <w:t>СДКАДУ ИС предназначена для обеспечения автоматизированного управления ИС, мониторинга состояния оборудования, контроля параметров работы оборудования, параметров энергоносителей, микроклимата в помещениях.</w:t>
      </w:r>
    </w:p>
    <w:p w14:paraId="7E875DD6" w14:textId="3F26502C" w:rsidR="007F5111" w:rsidRPr="005B51B1" w:rsidRDefault="007F5111" w:rsidP="007F5111">
      <w:pPr>
        <w:tabs>
          <w:tab w:val="left" w:pos="284"/>
        </w:tabs>
        <w:spacing w:before="60" w:line="240" w:lineRule="auto"/>
        <w:rPr>
          <w:szCs w:val="28"/>
        </w:rPr>
      </w:pPr>
      <w:r w:rsidRPr="00094557">
        <w:rPr>
          <w:szCs w:val="28"/>
        </w:rPr>
        <w:t xml:space="preserve">Состав оборудования СДКАДУ ИС приведен в Приложении № </w:t>
      </w:r>
      <w:r w:rsidR="006C219C">
        <w:rPr>
          <w:szCs w:val="28"/>
        </w:rPr>
        <w:t>6</w:t>
      </w:r>
      <w:r w:rsidRPr="00094557">
        <w:rPr>
          <w:szCs w:val="28"/>
        </w:rPr>
        <w:t xml:space="preserve"> к ТЗ.</w:t>
      </w:r>
    </w:p>
    <w:p w14:paraId="2A27DB19" w14:textId="6119197B" w:rsidR="007F5111" w:rsidRPr="00C17FF5" w:rsidRDefault="00C17FF5" w:rsidP="006E6311">
      <w:pPr>
        <w:pStyle w:val="affff1"/>
        <w:numPr>
          <w:ilvl w:val="3"/>
          <w:numId w:val="67"/>
        </w:numPr>
        <w:tabs>
          <w:tab w:val="left" w:pos="284"/>
        </w:tabs>
        <w:spacing w:before="60" w:line="240" w:lineRule="auto"/>
        <w:ind w:left="0" w:firstLine="567"/>
        <w:rPr>
          <w:szCs w:val="28"/>
        </w:rPr>
      </w:pPr>
      <w:r w:rsidRPr="00CB13B6">
        <w:rPr>
          <w:szCs w:val="28"/>
        </w:rPr>
        <w:t>При уменьшении количества оборудования инженерных систем Объекта Заказчик вправе требовать пропорционального уменьшения цены Договора, а в случае, если Стороны не согласовали уменьшение цены Договора и не заключили соответствующее дополнительное соглашение к Договору в течение 30 (Тридцати) календарных дней с момента получения Исполнителем уведомления Заказчика об уменьшении количества оборудования,  Заказчик праве в соответствии с подпунктом 2 пункта 2 статьи 450 Гражданского кодекса Российской Федерации требовать уменьшения цены Договора в судебном порядке</w:t>
      </w:r>
    </w:p>
    <w:p w14:paraId="560D0767" w14:textId="1AF360D2" w:rsidR="007F5111" w:rsidRPr="00C17FF5" w:rsidRDefault="007F5111" w:rsidP="00A85628">
      <w:pPr>
        <w:pStyle w:val="affff1"/>
        <w:numPr>
          <w:ilvl w:val="3"/>
          <w:numId w:val="67"/>
        </w:numPr>
        <w:tabs>
          <w:tab w:val="left" w:pos="284"/>
        </w:tabs>
        <w:spacing w:before="60" w:line="240" w:lineRule="auto"/>
        <w:ind w:left="0" w:firstLine="567"/>
        <w:rPr>
          <w:szCs w:val="28"/>
        </w:rPr>
      </w:pPr>
      <w:r w:rsidRPr="00C17FF5">
        <w:rPr>
          <w:szCs w:val="28"/>
        </w:rPr>
        <w:t xml:space="preserve">Заказчик вправе в одностороннем порядке изменить </w:t>
      </w:r>
      <w:r w:rsidR="00A71B36" w:rsidRPr="00A71B36">
        <w:rPr>
          <w:szCs w:val="28"/>
        </w:rPr>
        <w:t xml:space="preserve">Перечень нормативных правовых актов,  нормативно-технических документов, локальных </w:t>
      </w:r>
      <w:r w:rsidR="00691F05">
        <w:rPr>
          <w:szCs w:val="28"/>
          <w:lang w:val="ru-RU"/>
        </w:rPr>
        <w:lastRenderedPageBreak/>
        <w:t xml:space="preserve">нормативных </w:t>
      </w:r>
      <w:r w:rsidR="00A71B36" w:rsidRPr="00A71B36">
        <w:rPr>
          <w:szCs w:val="28"/>
        </w:rPr>
        <w:t xml:space="preserve">актов </w:t>
      </w:r>
      <w:r w:rsidR="00691F05">
        <w:rPr>
          <w:szCs w:val="28"/>
          <w:lang w:val="ru-RU"/>
        </w:rPr>
        <w:t xml:space="preserve">Заказчика </w:t>
      </w:r>
      <w:r w:rsidR="00A71B36" w:rsidRPr="00A71B36">
        <w:rPr>
          <w:szCs w:val="28"/>
        </w:rPr>
        <w:t>по эксплуатации оборудования ИС</w:t>
      </w:r>
      <w:r w:rsidRPr="00C17FF5">
        <w:rPr>
          <w:szCs w:val="28"/>
        </w:rPr>
        <w:t xml:space="preserve"> (Приложение №1</w:t>
      </w:r>
      <w:r w:rsidR="006C219C">
        <w:rPr>
          <w:szCs w:val="28"/>
          <w:lang w:val="ru-RU"/>
        </w:rPr>
        <w:t>2</w:t>
      </w:r>
      <w:r w:rsidRPr="00C17FF5">
        <w:rPr>
          <w:szCs w:val="28"/>
        </w:rPr>
        <w:t xml:space="preserve"> к ТЗ), которыми Исполнитель должен руководствоваться при оказании Услуг.  </w:t>
      </w:r>
    </w:p>
    <w:p w14:paraId="4CE1D288" w14:textId="05D629AA" w:rsidR="003B11A1" w:rsidRPr="005F18F0" w:rsidRDefault="003B11A1" w:rsidP="00B7002D">
      <w:pPr>
        <w:pStyle w:val="24"/>
      </w:pPr>
      <w:bookmarkStart w:id="116" w:name="_Toc467837240"/>
      <w:bookmarkStart w:id="117" w:name="_Toc467837418"/>
      <w:r>
        <w:t xml:space="preserve">3.3. </w:t>
      </w:r>
      <w:r w:rsidRPr="005F18F0">
        <w:t>Требования к Исполнителю</w:t>
      </w:r>
      <w:bookmarkEnd w:id="116"/>
      <w:bookmarkEnd w:id="117"/>
    </w:p>
    <w:p w14:paraId="0E569CA0" w14:textId="04091C47" w:rsidR="003B11A1" w:rsidRPr="00A13C24" w:rsidRDefault="003B11A1" w:rsidP="001B2589">
      <w:pPr>
        <w:pStyle w:val="affff1"/>
        <w:numPr>
          <w:ilvl w:val="2"/>
          <w:numId w:val="239"/>
        </w:numPr>
        <w:spacing w:line="240" w:lineRule="auto"/>
        <w:ind w:left="0" w:firstLine="567"/>
        <w:rPr>
          <w:szCs w:val="28"/>
        </w:rPr>
      </w:pPr>
      <w:r w:rsidRPr="00A13C24">
        <w:rPr>
          <w:szCs w:val="26"/>
        </w:rPr>
        <w:t>Исполнитель должен отвечать следующим требованиям:</w:t>
      </w:r>
    </w:p>
    <w:p w14:paraId="02F4BC3B" w14:textId="28DB7502" w:rsidR="003B11A1" w:rsidRPr="00A13C24" w:rsidRDefault="003B11A1" w:rsidP="00B7002D">
      <w:pPr>
        <w:spacing w:line="240" w:lineRule="auto"/>
        <w:rPr>
          <w:szCs w:val="28"/>
        </w:rPr>
      </w:pPr>
      <w:r>
        <w:rPr>
          <w:szCs w:val="28"/>
        </w:rPr>
        <w:t xml:space="preserve">3.3.1.1. </w:t>
      </w:r>
      <w:r w:rsidRPr="00A13C24">
        <w:rPr>
          <w:szCs w:val="28"/>
        </w:rPr>
        <w:t>Иметь в наличии все необходимые правоустанавливающие, организационные, финансово-экономические и другие необходимые документы.</w:t>
      </w:r>
    </w:p>
    <w:p w14:paraId="79C33622" w14:textId="6FA8EBCB" w:rsidR="003B11A1" w:rsidRPr="00923D72" w:rsidRDefault="003B11A1" w:rsidP="00B7002D">
      <w:pPr>
        <w:pStyle w:val="affff1"/>
        <w:spacing w:line="240" w:lineRule="auto"/>
        <w:ind w:left="0"/>
        <w:rPr>
          <w:szCs w:val="28"/>
        </w:rPr>
      </w:pPr>
      <w:r>
        <w:rPr>
          <w:szCs w:val="28"/>
          <w:lang w:val="ru-RU"/>
        </w:rPr>
        <w:t>3.3.1.</w:t>
      </w:r>
      <w:r w:rsidR="00D42ECB">
        <w:rPr>
          <w:szCs w:val="28"/>
          <w:lang w:val="ru-RU"/>
        </w:rPr>
        <w:t>2</w:t>
      </w:r>
      <w:r>
        <w:rPr>
          <w:szCs w:val="28"/>
          <w:lang w:val="ru-RU"/>
        </w:rPr>
        <w:t xml:space="preserve">. </w:t>
      </w:r>
      <w:r w:rsidRPr="00923D72">
        <w:rPr>
          <w:szCs w:val="28"/>
        </w:rPr>
        <w:t>Иметь ресурсные возможности (финансовые, материально-технические, производственные, трудовые и др.).</w:t>
      </w:r>
    </w:p>
    <w:p w14:paraId="5100B5E1" w14:textId="27BA4242" w:rsidR="00333378" w:rsidRPr="00D42ECB" w:rsidRDefault="003B11A1" w:rsidP="00B7002D">
      <w:pPr>
        <w:pStyle w:val="affff1"/>
        <w:numPr>
          <w:ilvl w:val="3"/>
          <w:numId w:val="254"/>
        </w:numPr>
        <w:spacing w:line="240" w:lineRule="auto"/>
        <w:ind w:left="0" w:firstLine="567"/>
        <w:rPr>
          <w:szCs w:val="28"/>
        </w:rPr>
      </w:pPr>
      <w:r w:rsidRPr="00D42ECB">
        <w:rPr>
          <w:szCs w:val="26"/>
        </w:rPr>
        <w:t xml:space="preserve">Исполнитель вправе привлекать субподрядчиков для оказания услуг, </w:t>
      </w:r>
      <w:r w:rsidR="00333378" w:rsidRPr="00D42ECB">
        <w:rPr>
          <w:szCs w:val="26"/>
        </w:rPr>
        <w:t>в порядке и на условиях, предусмотренных Договором.</w:t>
      </w:r>
      <w:r w:rsidR="00333378" w:rsidRPr="001B2589">
        <w:rPr>
          <w:szCs w:val="26"/>
        </w:rPr>
        <w:t xml:space="preserve"> Объем услуг, оказываемых всеми</w:t>
      </w:r>
      <w:r w:rsidR="00333378" w:rsidRPr="00D42ECB">
        <w:rPr>
          <w:szCs w:val="26"/>
        </w:rPr>
        <w:t xml:space="preserve"> субподрядными организациями не может превышать в денежном выражении 50 % (Пятьдесят процентов) от </w:t>
      </w:r>
      <w:r w:rsidR="001B2589">
        <w:rPr>
          <w:szCs w:val="26"/>
          <w:lang w:val="ru-RU"/>
        </w:rPr>
        <w:t>цены</w:t>
      </w:r>
      <w:r w:rsidR="00333378" w:rsidRPr="00D42ECB">
        <w:rPr>
          <w:szCs w:val="26"/>
        </w:rPr>
        <w:t xml:space="preserve"> Договор</w:t>
      </w:r>
      <w:r w:rsidR="001B2589">
        <w:rPr>
          <w:szCs w:val="26"/>
          <w:lang w:val="ru-RU"/>
        </w:rPr>
        <w:t>а</w:t>
      </w:r>
      <w:r w:rsidR="00333378" w:rsidRPr="00D42ECB">
        <w:rPr>
          <w:szCs w:val="26"/>
        </w:rPr>
        <w:t>.</w:t>
      </w:r>
    </w:p>
    <w:p w14:paraId="234E5893" w14:textId="032FC0D3" w:rsidR="003B11A1" w:rsidRPr="00D42ECB" w:rsidRDefault="00333378" w:rsidP="00B7002D">
      <w:pPr>
        <w:pStyle w:val="affff1"/>
        <w:numPr>
          <w:ilvl w:val="3"/>
          <w:numId w:val="254"/>
        </w:numPr>
        <w:spacing w:line="240" w:lineRule="auto"/>
        <w:ind w:left="0" w:firstLine="567"/>
        <w:rPr>
          <w:szCs w:val="28"/>
        </w:rPr>
      </w:pPr>
      <w:r w:rsidRPr="00D42ECB">
        <w:rPr>
          <w:szCs w:val="26"/>
        </w:rPr>
        <w:t>На момент подачи</w:t>
      </w:r>
      <w:r w:rsidRPr="001B2589">
        <w:rPr>
          <w:szCs w:val="26"/>
        </w:rPr>
        <w:t xml:space="preserve"> Конкурсной заявки предпочтительно наличие у Исполнителя </w:t>
      </w:r>
      <w:r w:rsidR="005C265A" w:rsidRPr="001B2589">
        <w:rPr>
          <w:szCs w:val="26"/>
        </w:rPr>
        <w:t>(или привлекаемого им субподрядчика)</w:t>
      </w:r>
      <w:r w:rsidR="003B11A1" w:rsidRPr="001B2589">
        <w:rPr>
          <w:szCs w:val="26"/>
        </w:rPr>
        <w:t xml:space="preserve"> зарегистрированной в уполномоченном органе</w:t>
      </w:r>
      <w:r w:rsidR="003B11A1" w:rsidRPr="001B2589" w:rsidDel="00931E64">
        <w:rPr>
          <w:szCs w:val="26"/>
        </w:rPr>
        <w:t xml:space="preserve"> </w:t>
      </w:r>
      <w:r w:rsidR="003B11A1" w:rsidRPr="00B7002D">
        <w:rPr>
          <w:szCs w:val="26"/>
        </w:rPr>
        <w:t xml:space="preserve">электролаборатории (подтверждается копией свидетельства о регистрации электролаборатории в уполномоченном органе) </w:t>
      </w:r>
      <w:r w:rsidR="001D1A9B">
        <w:rPr>
          <w:szCs w:val="26"/>
          <w:lang w:val="ru-RU"/>
        </w:rPr>
        <w:t xml:space="preserve">с правом </w:t>
      </w:r>
      <w:r w:rsidR="003B11A1" w:rsidRPr="00B7002D">
        <w:rPr>
          <w:szCs w:val="26"/>
        </w:rPr>
        <w:t>выполнени</w:t>
      </w:r>
      <w:r w:rsidR="001D1A9B">
        <w:rPr>
          <w:szCs w:val="26"/>
          <w:lang w:val="ru-RU"/>
        </w:rPr>
        <w:t>я</w:t>
      </w:r>
      <w:r w:rsidR="003B11A1" w:rsidRPr="00B7002D">
        <w:rPr>
          <w:szCs w:val="26"/>
        </w:rPr>
        <w:t xml:space="preserve"> испытаний и измерений оборудования до 10 КВ, в том числе силовых кабельных линий напряжением до 10 кВ, испытание КРУ и КРУН напряжением до 10 кВ, испытание сборных и соединительных щин напряжением выше 1 кВ . </w:t>
      </w:r>
    </w:p>
    <w:p w14:paraId="57B7BE54" w14:textId="315DC806" w:rsidR="003B11A1" w:rsidRPr="00BD5E18" w:rsidRDefault="003B11A1" w:rsidP="00B7002D">
      <w:pPr>
        <w:pStyle w:val="affff1"/>
        <w:spacing w:line="240" w:lineRule="auto"/>
        <w:ind w:left="0"/>
        <w:rPr>
          <w:szCs w:val="28"/>
        </w:rPr>
      </w:pPr>
      <w:r>
        <w:rPr>
          <w:szCs w:val="26"/>
          <w:lang w:val="ru-RU"/>
        </w:rPr>
        <w:t>3.3.1.</w:t>
      </w:r>
      <w:r w:rsidR="001D1A9B">
        <w:rPr>
          <w:szCs w:val="26"/>
          <w:lang w:val="ru-RU"/>
        </w:rPr>
        <w:t>5</w:t>
      </w:r>
      <w:r>
        <w:rPr>
          <w:szCs w:val="26"/>
          <w:lang w:val="ru-RU"/>
        </w:rPr>
        <w:t xml:space="preserve">. </w:t>
      </w:r>
      <w:r w:rsidRPr="00BD5E18">
        <w:rPr>
          <w:szCs w:val="28"/>
        </w:rPr>
        <w:t>Иметь действующую лицензию Министерства Российской Федерации по делам гражданской обороны, чрезвычайным ситуациям и ликвидации последствий стихийных бедствий (МЧС России) на осуществление следующих видов деятельности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w:t>
      </w:r>
    </w:p>
    <w:p w14:paraId="5DBEA965" w14:textId="77777777" w:rsidR="00B83A4B" w:rsidRPr="00B83A4B" w:rsidRDefault="00BD5E18" w:rsidP="00D355F0">
      <w:pPr>
        <w:pStyle w:val="affff1"/>
        <w:spacing w:line="240" w:lineRule="auto"/>
        <w:ind w:left="0"/>
        <w:rPr>
          <w:szCs w:val="28"/>
        </w:rPr>
      </w:pPr>
      <w:r w:rsidRPr="00BD5E18">
        <w:rPr>
          <w:szCs w:val="28"/>
        </w:rPr>
        <w:t xml:space="preserve">- </w:t>
      </w:r>
      <w:r w:rsidR="00B83A4B" w:rsidRPr="00B83A4B">
        <w:rPr>
          <w:szCs w:val="28"/>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76756353" w14:textId="77777777" w:rsidR="00B83A4B" w:rsidRPr="00B83A4B" w:rsidRDefault="00B83A4B" w:rsidP="00D355F0">
      <w:pPr>
        <w:pStyle w:val="affff1"/>
        <w:spacing w:line="240" w:lineRule="auto"/>
        <w:ind w:left="0"/>
        <w:rPr>
          <w:szCs w:val="28"/>
        </w:rPr>
      </w:pPr>
      <w:r w:rsidRPr="00B83A4B">
        <w:rPr>
          <w:szCs w:val="28"/>
        </w:rPr>
        <w:tab/>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10706CFA" w14:textId="77777777" w:rsidR="00B83A4B" w:rsidRPr="00B83A4B" w:rsidRDefault="00B83A4B" w:rsidP="00D355F0">
      <w:pPr>
        <w:pStyle w:val="affff1"/>
        <w:spacing w:line="240" w:lineRule="auto"/>
        <w:ind w:left="0"/>
        <w:rPr>
          <w:szCs w:val="28"/>
        </w:rPr>
      </w:pPr>
      <w:r w:rsidRPr="00B83A4B">
        <w:rPr>
          <w:szCs w:val="28"/>
        </w:rPr>
        <w:tab/>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411762E" w14:textId="77777777" w:rsidR="00B83A4B" w:rsidRPr="00B83A4B" w:rsidRDefault="00B83A4B" w:rsidP="00D355F0">
      <w:pPr>
        <w:pStyle w:val="affff1"/>
        <w:spacing w:line="240" w:lineRule="auto"/>
        <w:ind w:left="0"/>
        <w:rPr>
          <w:szCs w:val="28"/>
        </w:rPr>
      </w:pPr>
      <w:r w:rsidRPr="00B83A4B">
        <w:rPr>
          <w:szCs w:val="28"/>
        </w:rPr>
        <w:tab/>
        <w:t>- монтаж, техническое обслуживание и ремонт систем (элементов систем) дымоудаления и противодымной вентиляции, включая диспетчеризацию и проведение пусконаладочных работ;</w:t>
      </w:r>
    </w:p>
    <w:p w14:paraId="6CEFA7DD" w14:textId="7B082F69" w:rsidR="00BD5E18" w:rsidRPr="00B7002D" w:rsidRDefault="00CF3334" w:rsidP="00D355F0">
      <w:pPr>
        <w:pStyle w:val="affff1"/>
        <w:spacing w:line="240" w:lineRule="auto"/>
        <w:ind w:left="0"/>
        <w:rPr>
          <w:szCs w:val="28"/>
          <w:lang w:val="ru-RU"/>
        </w:rPr>
      </w:pPr>
      <w:r>
        <w:rPr>
          <w:szCs w:val="28"/>
        </w:rPr>
        <w:tab/>
      </w:r>
      <w:r w:rsidR="00B83A4B" w:rsidRPr="00B83A4B">
        <w:rPr>
          <w:szCs w:val="28"/>
        </w:rPr>
        <w:tab/>
        <w:t>- монтаж, техническое обслуживание и ремонт первичных средств пожаротушения</w:t>
      </w:r>
      <w:r w:rsidR="00BE5682">
        <w:rPr>
          <w:szCs w:val="28"/>
          <w:lang w:val="ru-RU"/>
        </w:rPr>
        <w:t>.</w:t>
      </w:r>
    </w:p>
    <w:p w14:paraId="5E460625" w14:textId="50F3AA36" w:rsidR="00BD5E18" w:rsidRPr="00BE5682" w:rsidRDefault="00461EDD" w:rsidP="00B7002D">
      <w:pPr>
        <w:pStyle w:val="affff1"/>
        <w:spacing w:line="240" w:lineRule="auto"/>
        <w:ind w:left="0"/>
        <w:rPr>
          <w:szCs w:val="28"/>
        </w:rPr>
      </w:pPr>
      <w:r>
        <w:rPr>
          <w:szCs w:val="28"/>
          <w:lang w:val="ru-RU"/>
        </w:rPr>
        <w:t>3.3.1.</w:t>
      </w:r>
      <w:r w:rsidR="001D1A9B">
        <w:rPr>
          <w:szCs w:val="28"/>
          <w:lang w:val="ru-RU"/>
        </w:rPr>
        <w:t>6</w:t>
      </w:r>
      <w:r>
        <w:rPr>
          <w:szCs w:val="28"/>
          <w:lang w:val="ru-RU"/>
        </w:rPr>
        <w:t>. Иметь действующий сертификат (либо ино</w:t>
      </w:r>
      <w:r w:rsidR="005C265A">
        <w:rPr>
          <w:szCs w:val="28"/>
          <w:lang w:val="ru-RU"/>
        </w:rPr>
        <w:t>й</w:t>
      </w:r>
      <w:r>
        <w:rPr>
          <w:szCs w:val="28"/>
          <w:lang w:val="ru-RU"/>
        </w:rPr>
        <w:t xml:space="preserve"> </w:t>
      </w:r>
      <w:r w:rsidR="002E4F28">
        <w:rPr>
          <w:szCs w:val="28"/>
          <w:lang w:val="ru-RU"/>
        </w:rPr>
        <w:t>д</w:t>
      </w:r>
      <w:r>
        <w:rPr>
          <w:szCs w:val="28"/>
          <w:lang w:val="ru-RU"/>
        </w:rPr>
        <w:t xml:space="preserve">окумент) производителя оборудования </w:t>
      </w:r>
      <w:r>
        <w:rPr>
          <w:szCs w:val="28"/>
          <w:lang w:val="en-US"/>
        </w:rPr>
        <w:t>Socomec</w:t>
      </w:r>
      <w:r>
        <w:rPr>
          <w:szCs w:val="28"/>
          <w:lang w:val="ru-RU"/>
        </w:rPr>
        <w:t xml:space="preserve"> на право выполнения сервисного обслуживания источников бесперебойного питания, в географическую зону </w:t>
      </w:r>
      <w:r>
        <w:rPr>
          <w:szCs w:val="28"/>
          <w:lang w:val="ru-RU"/>
        </w:rPr>
        <w:lastRenderedPageBreak/>
        <w:t xml:space="preserve">действия которого входит Объект. Допускается привлечение </w:t>
      </w:r>
      <w:r>
        <w:rPr>
          <w:szCs w:val="26"/>
          <w:lang w:val="ru-RU"/>
        </w:rPr>
        <w:t xml:space="preserve">Исполнителем сертифицированного </w:t>
      </w:r>
      <w:r>
        <w:rPr>
          <w:szCs w:val="28"/>
          <w:lang w:val="en-US"/>
        </w:rPr>
        <w:t>Socomec</w:t>
      </w:r>
      <w:r w:rsidRPr="00923D72">
        <w:rPr>
          <w:szCs w:val="26"/>
          <w:lang w:val="ru-RU"/>
        </w:rPr>
        <w:t xml:space="preserve"> субподрядчик</w:t>
      </w:r>
      <w:r>
        <w:rPr>
          <w:szCs w:val="26"/>
          <w:lang w:val="ru-RU"/>
        </w:rPr>
        <w:t>а.</w:t>
      </w:r>
    </w:p>
    <w:p w14:paraId="3F66A0D8" w14:textId="24D7D735" w:rsidR="003B11A1" w:rsidRPr="00AC720A" w:rsidRDefault="003B11A1" w:rsidP="00B7002D">
      <w:pPr>
        <w:pStyle w:val="affff1"/>
        <w:spacing w:line="240" w:lineRule="auto"/>
        <w:ind w:left="0"/>
        <w:rPr>
          <w:szCs w:val="28"/>
        </w:rPr>
      </w:pPr>
      <w:r>
        <w:rPr>
          <w:szCs w:val="28"/>
          <w:lang w:val="ru-RU"/>
        </w:rPr>
        <w:t>3.3.1.</w:t>
      </w:r>
      <w:r w:rsidR="001D1A9B">
        <w:rPr>
          <w:szCs w:val="28"/>
          <w:lang w:val="ru-RU"/>
        </w:rPr>
        <w:t>7</w:t>
      </w:r>
      <w:r>
        <w:rPr>
          <w:szCs w:val="28"/>
          <w:lang w:val="ru-RU"/>
        </w:rPr>
        <w:t xml:space="preserve">. </w:t>
      </w:r>
      <w:r w:rsidRPr="005F18F0">
        <w:rPr>
          <w:szCs w:val="28"/>
        </w:rPr>
        <w:t xml:space="preserve">Оказывать </w:t>
      </w:r>
      <w:r>
        <w:rPr>
          <w:szCs w:val="28"/>
        </w:rPr>
        <w:t>У</w:t>
      </w:r>
      <w:r w:rsidRPr="005F18F0">
        <w:rPr>
          <w:szCs w:val="28"/>
        </w:rPr>
        <w:t>слуги силами работников, являющихся гражданами Российской Федерации, включенных в штат</w:t>
      </w:r>
      <w:r>
        <w:rPr>
          <w:szCs w:val="28"/>
          <w:lang w:val="ru-RU"/>
        </w:rPr>
        <w:t xml:space="preserve"> Исполнителя.</w:t>
      </w:r>
      <w:r w:rsidR="00961601">
        <w:rPr>
          <w:szCs w:val="28"/>
          <w:lang w:val="ru-RU"/>
        </w:rPr>
        <w:t xml:space="preserve"> Данное требование распространяется на работников привлекаемых субподрядчиков (в случае привлечения субподрядчиков).</w:t>
      </w:r>
    </w:p>
    <w:p w14:paraId="5F354B6B" w14:textId="7BDE9A04" w:rsidR="003B11A1" w:rsidRPr="005F18F0" w:rsidRDefault="003B11A1" w:rsidP="00B7002D">
      <w:pPr>
        <w:pStyle w:val="affff1"/>
        <w:spacing w:line="240" w:lineRule="auto"/>
        <w:ind w:left="0"/>
        <w:rPr>
          <w:szCs w:val="28"/>
        </w:rPr>
      </w:pPr>
      <w:r>
        <w:rPr>
          <w:szCs w:val="28"/>
          <w:lang w:val="ru-RU"/>
        </w:rPr>
        <w:t>3.3.1.</w:t>
      </w:r>
      <w:r w:rsidR="001D1A9B">
        <w:rPr>
          <w:szCs w:val="28"/>
          <w:lang w:val="ru-RU"/>
        </w:rPr>
        <w:t>8</w:t>
      </w:r>
      <w:r>
        <w:rPr>
          <w:szCs w:val="28"/>
          <w:lang w:val="ru-RU"/>
        </w:rPr>
        <w:t xml:space="preserve">. </w:t>
      </w:r>
      <w:r w:rsidRPr="005F18F0">
        <w:rPr>
          <w:szCs w:val="28"/>
        </w:rPr>
        <w:t xml:space="preserve">Организовать оказание </w:t>
      </w:r>
      <w:r>
        <w:rPr>
          <w:szCs w:val="28"/>
        </w:rPr>
        <w:t>У</w:t>
      </w:r>
      <w:r w:rsidRPr="005F18F0">
        <w:rPr>
          <w:szCs w:val="28"/>
        </w:rPr>
        <w:t>слуг на Объекте административно-техническим, оперативн</w:t>
      </w:r>
      <w:r>
        <w:rPr>
          <w:szCs w:val="28"/>
          <w:lang w:val="ru-RU"/>
        </w:rPr>
        <w:t>о-ремонтным</w:t>
      </w:r>
      <w:r w:rsidRPr="005F18F0">
        <w:rPr>
          <w:szCs w:val="28"/>
        </w:rPr>
        <w:t xml:space="preserve"> и ремонтным персоналом, подготовленным и аттестованным в соответствии с требованиями:</w:t>
      </w:r>
    </w:p>
    <w:p w14:paraId="1A9B369E" w14:textId="77777777"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Правил технической эксплуатации электроустановок потребителей, утвержденных Приказом Минэнерго РФ от 13.01.2003 № 6;</w:t>
      </w:r>
    </w:p>
    <w:p w14:paraId="4F8B10B5" w14:textId="77777777"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 xml:space="preserve">Правил по охране труда при эксплуатации электроустановок, утвержденных приказом Минтруда России от 24.07.2013 № 328н (или актуальная версия документа; </w:t>
      </w:r>
    </w:p>
    <w:p w14:paraId="250CCA45" w14:textId="77777777"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Правил технической эксплуатации тепловых энергоустановок, утверждённых Приказом Минэнерго РФ от 24.03.2003 № 115;</w:t>
      </w:r>
    </w:p>
    <w:p w14:paraId="76B87CB9" w14:textId="77777777"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Правил техники безопасности при эксплуатации теплопотребляющих установок и тепловых сетей потребителей, утвержденных Госэнергонадзором от 07.05.1992;</w:t>
      </w:r>
    </w:p>
    <w:p w14:paraId="1E95C63C" w14:textId="702381C8"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 xml:space="preserve">Правил по охране труда при эксплуатации тепловых энергоустановок, утвержденных приказом </w:t>
      </w:r>
      <w:r w:rsidR="003B11A1" w:rsidRPr="003B11A1">
        <w:rPr>
          <w:szCs w:val="28"/>
          <w:lang w:val="x-none" w:eastAsia="x-none"/>
        </w:rPr>
        <w:t xml:space="preserve">Минтруда </w:t>
      </w:r>
      <w:r w:rsidR="003B11A1" w:rsidRPr="003B11A1">
        <w:rPr>
          <w:szCs w:val="28"/>
          <w:lang w:eastAsia="x-none"/>
        </w:rPr>
        <w:t>России</w:t>
      </w:r>
      <w:r w:rsidR="003B11A1" w:rsidRPr="003B11A1">
        <w:rPr>
          <w:szCs w:val="28"/>
          <w:lang w:val="x-none" w:eastAsia="x-none"/>
        </w:rPr>
        <w:t xml:space="preserve"> от 17.08.2015 № 551н</w:t>
      </w:r>
      <w:r w:rsidRPr="00A57F44">
        <w:rPr>
          <w:szCs w:val="28"/>
          <w:lang w:val="x-none" w:eastAsia="x-none"/>
        </w:rPr>
        <w:t xml:space="preserve">; </w:t>
      </w:r>
    </w:p>
    <w:p w14:paraId="72E2BD8A" w14:textId="77777777" w:rsidR="00CF32E4" w:rsidRPr="00A57F44" w:rsidRDefault="00CF32E4" w:rsidP="00CF32E4">
      <w:pPr>
        <w:numPr>
          <w:ilvl w:val="0"/>
          <w:numId w:val="28"/>
        </w:numPr>
        <w:tabs>
          <w:tab w:val="left" w:pos="284"/>
        </w:tabs>
        <w:snapToGrid w:val="0"/>
        <w:spacing w:line="240" w:lineRule="auto"/>
        <w:ind w:left="0" w:firstLine="567"/>
        <w:rPr>
          <w:szCs w:val="28"/>
          <w:lang w:val="x-none" w:eastAsia="x-none"/>
        </w:rPr>
      </w:pPr>
      <w:r w:rsidRPr="00A57F44">
        <w:rPr>
          <w:szCs w:val="28"/>
          <w:lang w:val="x-none" w:eastAsia="x-none"/>
        </w:rPr>
        <w:t>Правил по охране труда при работе на высоте, утвержденные приказом Минтруда России от 28.03.2014 № 155н;</w:t>
      </w:r>
    </w:p>
    <w:p w14:paraId="7F8E5DDA" w14:textId="0E64B4A4" w:rsidR="00CF32E4" w:rsidRPr="00A57F44" w:rsidRDefault="00CF32E4" w:rsidP="00CF21EF">
      <w:pPr>
        <w:numPr>
          <w:ilvl w:val="0"/>
          <w:numId w:val="28"/>
        </w:numPr>
        <w:tabs>
          <w:tab w:val="left" w:pos="284"/>
        </w:tabs>
        <w:spacing w:line="240" w:lineRule="auto"/>
        <w:ind w:left="0" w:firstLine="567"/>
        <w:rPr>
          <w:szCs w:val="28"/>
          <w:lang w:val="x-none" w:eastAsia="x-none"/>
        </w:rPr>
      </w:pPr>
      <w:r w:rsidRPr="00A57F44">
        <w:rPr>
          <w:szCs w:val="28"/>
          <w:lang w:val="x-none" w:eastAsia="x-none"/>
        </w:rPr>
        <w:t xml:space="preserve">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утвержденные </w:t>
      </w:r>
      <w:r w:rsidR="003B11A1" w:rsidRPr="003B11A1">
        <w:rPr>
          <w:szCs w:val="28"/>
          <w:lang w:val="x-none" w:eastAsia="x-none"/>
        </w:rPr>
        <w:t xml:space="preserve">Приказом </w:t>
      </w:r>
      <w:r w:rsidR="003B11A1" w:rsidRPr="003B11A1">
        <w:rPr>
          <w:szCs w:val="28"/>
          <w:lang w:eastAsia="x-none"/>
        </w:rPr>
        <w:t>Ростех</w:t>
      </w:r>
      <w:r w:rsidR="003B11A1" w:rsidRPr="003B11A1">
        <w:rPr>
          <w:szCs w:val="28"/>
          <w:lang w:val="x-none" w:eastAsia="x-none"/>
        </w:rPr>
        <w:t>надзор</w:t>
      </w:r>
      <w:r w:rsidR="003B11A1" w:rsidRPr="003B11A1">
        <w:rPr>
          <w:szCs w:val="28"/>
          <w:lang w:eastAsia="x-none"/>
        </w:rPr>
        <w:t>а</w:t>
      </w:r>
      <w:r w:rsidR="003B11A1" w:rsidRPr="003B11A1">
        <w:rPr>
          <w:szCs w:val="28"/>
          <w:lang w:val="x-none" w:eastAsia="x-none"/>
        </w:rPr>
        <w:t xml:space="preserve"> от 25</w:t>
      </w:r>
      <w:r w:rsidR="003B11A1" w:rsidRPr="003B11A1">
        <w:rPr>
          <w:szCs w:val="28"/>
          <w:lang w:eastAsia="x-none"/>
        </w:rPr>
        <w:t>.03.</w:t>
      </w:r>
      <w:r w:rsidR="003B11A1" w:rsidRPr="003B11A1">
        <w:rPr>
          <w:szCs w:val="28"/>
          <w:lang w:val="x-none" w:eastAsia="x-none"/>
        </w:rPr>
        <w:t>2014 № 116</w:t>
      </w:r>
      <w:r w:rsidRPr="00A57F44">
        <w:rPr>
          <w:szCs w:val="28"/>
          <w:lang w:val="x-none" w:eastAsia="x-none"/>
        </w:rPr>
        <w:t xml:space="preserve">. </w:t>
      </w:r>
    </w:p>
    <w:p w14:paraId="5FEC73EC" w14:textId="1378246D" w:rsidR="0032619A" w:rsidRPr="00AC720A" w:rsidRDefault="00CF21EF" w:rsidP="00B7002D">
      <w:pPr>
        <w:spacing w:line="240" w:lineRule="auto"/>
      </w:pPr>
      <w:r>
        <w:rPr>
          <w:szCs w:val="28"/>
        </w:rPr>
        <w:t>3.3.1.</w:t>
      </w:r>
      <w:r w:rsidR="001D1A9B">
        <w:rPr>
          <w:szCs w:val="28"/>
        </w:rPr>
        <w:t>9</w:t>
      </w:r>
      <w:r>
        <w:rPr>
          <w:szCs w:val="28"/>
        </w:rPr>
        <w:t xml:space="preserve">. </w:t>
      </w:r>
      <w:r w:rsidR="0032619A">
        <w:rPr>
          <w:bCs/>
          <w:szCs w:val="26"/>
        </w:rPr>
        <w:t xml:space="preserve">Исполнитель </w:t>
      </w:r>
      <w:r w:rsidR="0032619A" w:rsidRPr="0032619A">
        <w:rPr>
          <w:bCs/>
          <w:szCs w:val="26"/>
        </w:rPr>
        <w:t>обязан иметь в штате</w:t>
      </w:r>
      <w:r w:rsidR="00CF32E4">
        <w:rPr>
          <w:bCs/>
          <w:szCs w:val="26"/>
        </w:rPr>
        <w:t xml:space="preserve"> </w:t>
      </w:r>
      <w:r w:rsidR="000002D2">
        <w:rPr>
          <w:bCs/>
          <w:szCs w:val="26"/>
        </w:rPr>
        <w:t xml:space="preserve">(включая персонал привлекаемых Исполнителем субподрядных организаций) </w:t>
      </w:r>
      <w:r w:rsidR="0032619A" w:rsidRPr="0032619A">
        <w:rPr>
          <w:bCs/>
          <w:szCs w:val="26"/>
        </w:rPr>
        <w:t xml:space="preserve">и обеспечить присутствие на Объекте ответственного руководителя, </w:t>
      </w:r>
      <w:r w:rsidR="00CF32E4">
        <w:rPr>
          <w:bCs/>
          <w:szCs w:val="26"/>
        </w:rPr>
        <w:t>относящегося к категории</w:t>
      </w:r>
      <w:r w:rsidR="0032619A" w:rsidRPr="0032619A">
        <w:rPr>
          <w:bCs/>
          <w:szCs w:val="26"/>
        </w:rPr>
        <w:t xml:space="preserve"> административно-технического персонала, имеющего высшее инженерно-техническое (электротехническое) образование, V групп</w:t>
      </w:r>
      <w:r w:rsidR="000002D2">
        <w:rPr>
          <w:bCs/>
          <w:szCs w:val="26"/>
        </w:rPr>
        <w:t>у</w:t>
      </w:r>
      <w:r w:rsidR="0032619A" w:rsidRPr="0032619A">
        <w:rPr>
          <w:bCs/>
          <w:szCs w:val="26"/>
        </w:rPr>
        <w:t xml:space="preserve"> по электробезопасности, с допуском к работе в электроустановках до и выше 1000В</w:t>
      </w:r>
      <w:r w:rsidR="00CF32E4">
        <w:rPr>
          <w:bCs/>
          <w:szCs w:val="26"/>
        </w:rPr>
        <w:t xml:space="preserve"> (с правом выдачи нарядов и распоряжений)</w:t>
      </w:r>
      <w:r w:rsidR="0032619A" w:rsidRPr="0032619A">
        <w:rPr>
          <w:bCs/>
          <w:szCs w:val="26"/>
        </w:rPr>
        <w:t xml:space="preserve">; в качестве управленческого персонала, с допуском к обслуживанию тепловых энергоустановок, </w:t>
      </w:r>
      <w:r w:rsidR="000002D2">
        <w:rPr>
          <w:bCs/>
          <w:szCs w:val="26"/>
        </w:rPr>
        <w:t xml:space="preserve">с допуском </w:t>
      </w:r>
      <w:r w:rsidR="0032619A" w:rsidRPr="0032619A">
        <w:rPr>
          <w:bCs/>
          <w:szCs w:val="26"/>
        </w:rPr>
        <w:t>к работе с оборудованием, работающим под давлением</w:t>
      </w:r>
      <w:r w:rsidR="003B11A1" w:rsidRPr="00931E64">
        <w:rPr>
          <w:bCs/>
          <w:szCs w:val="26"/>
        </w:rPr>
        <w:t>, в качестве ответственного за организацию и безопасное проведение работ на высоте</w:t>
      </w:r>
      <w:r w:rsidR="0032619A">
        <w:rPr>
          <w:bCs/>
          <w:szCs w:val="26"/>
        </w:rPr>
        <w:t>.</w:t>
      </w:r>
    </w:p>
    <w:p w14:paraId="0D27FFA0" w14:textId="77777777" w:rsidR="0032619A" w:rsidRPr="00AC720A" w:rsidRDefault="0032619A" w:rsidP="00CF21EF">
      <w:pPr>
        <w:pStyle w:val="affff1"/>
        <w:spacing w:line="240" w:lineRule="auto"/>
        <w:ind w:left="0"/>
        <w:rPr>
          <w:szCs w:val="28"/>
        </w:rPr>
      </w:pPr>
      <w:r w:rsidRPr="0032619A">
        <w:rPr>
          <w:szCs w:val="26"/>
          <w:lang w:val="ru-RU"/>
        </w:rPr>
        <w:t>График работы ответственного за оказание Услуг на Объекте: по рабочим дням, начало и окончание рабочего времени в соответствии с организацией рабочего дня в Филиале</w:t>
      </w:r>
      <w:r w:rsidR="00CF32E4">
        <w:rPr>
          <w:szCs w:val="26"/>
          <w:lang w:val="ru-RU"/>
        </w:rPr>
        <w:t>.</w:t>
      </w:r>
    </w:p>
    <w:p w14:paraId="52865D43" w14:textId="0B901710" w:rsidR="003B11A1" w:rsidRPr="0032619A" w:rsidRDefault="003B11A1" w:rsidP="00B7002D">
      <w:pPr>
        <w:pStyle w:val="affff1"/>
        <w:spacing w:line="240" w:lineRule="auto"/>
        <w:ind w:left="0"/>
        <w:rPr>
          <w:szCs w:val="28"/>
        </w:rPr>
      </w:pPr>
      <w:r>
        <w:rPr>
          <w:szCs w:val="28"/>
          <w:lang w:val="ru-RU"/>
        </w:rPr>
        <w:t>3.3.1.1</w:t>
      </w:r>
      <w:r w:rsidR="001D1A9B">
        <w:rPr>
          <w:szCs w:val="28"/>
          <w:lang w:val="ru-RU"/>
        </w:rPr>
        <w:t>0</w:t>
      </w:r>
      <w:r>
        <w:rPr>
          <w:szCs w:val="28"/>
          <w:lang w:val="ru-RU"/>
        </w:rPr>
        <w:t xml:space="preserve">. </w:t>
      </w:r>
      <w:r w:rsidRPr="0032619A">
        <w:rPr>
          <w:szCs w:val="28"/>
        </w:rPr>
        <w:t xml:space="preserve">Для оказания услуг по оперативному обслуживанию </w:t>
      </w:r>
      <w:r>
        <w:rPr>
          <w:szCs w:val="28"/>
          <w:lang w:val="ru-RU"/>
        </w:rPr>
        <w:t xml:space="preserve">оборудования </w:t>
      </w:r>
      <w:r w:rsidRPr="0032619A">
        <w:rPr>
          <w:szCs w:val="28"/>
        </w:rPr>
        <w:t xml:space="preserve">ИС, Исполнитель обязан иметь в штате </w:t>
      </w:r>
      <w:r w:rsidR="007526B4">
        <w:rPr>
          <w:bCs/>
          <w:szCs w:val="26"/>
        </w:rPr>
        <w:t>(включая персонал привлекаемых Исполнителем субподрядных организаций)</w:t>
      </w:r>
      <w:r w:rsidR="007526B4">
        <w:rPr>
          <w:bCs/>
          <w:szCs w:val="26"/>
          <w:lang w:val="ru-RU"/>
        </w:rPr>
        <w:t xml:space="preserve"> </w:t>
      </w:r>
      <w:r w:rsidRPr="0032619A">
        <w:rPr>
          <w:szCs w:val="28"/>
        </w:rPr>
        <w:t xml:space="preserve">дежурных инженеров (не менее 5 (Пяти) специалистов), имеющих высшее образование (по направлениям подготовки: энергетика, энергетическое машиностроение, электротехника, электроснабжение), допущенных для выполнения работ в электроустановках </w:t>
      </w:r>
      <w:r>
        <w:rPr>
          <w:szCs w:val="28"/>
        </w:rPr>
        <w:t xml:space="preserve">в </w:t>
      </w:r>
      <w:r>
        <w:rPr>
          <w:szCs w:val="28"/>
        </w:rPr>
        <w:lastRenderedPageBreak/>
        <w:t>качестве оперативно</w:t>
      </w:r>
      <w:r>
        <w:rPr>
          <w:szCs w:val="28"/>
          <w:lang w:val="ru-RU"/>
        </w:rPr>
        <w:t>-ремонтного (ремонтного)</w:t>
      </w:r>
      <w:r w:rsidRPr="0032619A">
        <w:rPr>
          <w:szCs w:val="28"/>
        </w:rPr>
        <w:t xml:space="preserve"> персонала с группой по электробезопасности – не ниже IV в электроустановках до и выше 1000В, с допуском к обслуживанию тепловых энергоустановок, </w:t>
      </w:r>
      <w:r w:rsidR="007526B4">
        <w:rPr>
          <w:szCs w:val="28"/>
          <w:lang w:val="ru-RU"/>
        </w:rPr>
        <w:t xml:space="preserve">а также с допуском </w:t>
      </w:r>
      <w:r w:rsidRPr="0032619A">
        <w:rPr>
          <w:szCs w:val="28"/>
        </w:rPr>
        <w:t>к работе с оборудованием, работающим под давлением</w:t>
      </w:r>
      <w:r>
        <w:rPr>
          <w:szCs w:val="28"/>
        </w:rPr>
        <w:t xml:space="preserve">. </w:t>
      </w:r>
      <w:r w:rsidRPr="0071229F">
        <w:rPr>
          <w:szCs w:val="28"/>
          <w:lang w:val="ru-RU"/>
        </w:rPr>
        <w:t xml:space="preserve">До начала оказания </w:t>
      </w:r>
      <w:r>
        <w:rPr>
          <w:szCs w:val="28"/>
          <w:lang w:val="ru-RU"/>
        </w:rPr>
        <w:t>У</w:t>
      </w:r>
      <w:r w:rsidRPr="0071229F">
        <w:rPr>
          <w:szCs w:val="28"/>
          <w:lang w:val="ru-RU"/>
        </w:rPr>
        <w:t>слуг в отношении оперативно-ремонтного персонала по обслуживанию электроустановок Объекта должны быть проведены необходимые работы</w:t>
      </w:r>
      <w:r w:rsidRPr="0032619A">
        <w:rPr>
          <w:szCs w:val="28"/>
        </w:rPr>
        <w:t xml:space="preserve"> (инструктажи, стажировка, проверка знаний норм и правил, дублирование).</w:t>
      </w:r>
    </w:p>
    <w:p w14:paraId="07B4BFC4" w14:textId="77777777" w:rsidR="003B11A1" w:rsidRPr="00AC720A" w:rsidRDefault="003B11A1" w:rsidP="003B11A1">
      <w:pPr>
        <w:pStyle w:val="affff1"/>
        <w:spacing w:line="240" w:lineRule="auto"/>
        <w:ind w:left="0"/>
        <w:rPr>
          <w:szCs w:val="28"/>
        </w:rPr>
      </w:pPr>
      <w:r w:rsidRPr="0032619A">
        <w:rPr>
          <w:szCs w:val="28"/>
        </w:rPr>
        <w:t>График работы дежурных инженеров двухсменный по 12 часов (с 08.00 до 20.00 и с 20.00 до 08.00)</w:t>
      </w:r>
      <w:r>
        <w:rPr>
          <w:szCs w:val="28"/>
          <w:lang w:val="ru-RU"/>
        </w:rPr>
        <w:t>.</w:t>
      </w:r>
    </w:p>
    <w:p w14:paraId="3C2D6F4F" w14:textId="4C5E416F" w:rsidR="003B11A1" w:rsidRPr="0032619A" w:rsidRDefault="003B11A1" w:rsidP="00B7002D">
      <w:pPr>
        <w:pStyle w:val="affff1"/>
        <w:spacing w:line="240" w:lineRule="auto"/>
        <w:ind w:left="0"/>
        <w:rPr>
          <w:szCs w:val="28"/>
        </w:rPr>
      </w:pPr>
      <w:r>
        <w:rPr>
          <w:szCs w:val="28"/>
          <w:lang w:val="ru-RU"/>
        </w:rPr>
        <w:t>3.3.1.1</w:t>
      </w:r>
      <w:r w:rsidR="001D1A9B">
        <w:rPr>
          <w:szCs w:val="28"/>
          <w:lang w:val="ru-RU"/>
        </w:rPr>
        <w:t>1</w:t>
      </w:r>
      <w:r>
        <w:rPr>
          <w:szCs w:val="28"/>
          <w:lang w:val="ru-RU"/>
        </w:rPr>
        <w:t xml:space="preserve">. </w:t>
      </w:r>
      <w:r w:rsidRPr="0032619A">
        <w:rPr>
          <w:szCs w:val="28"/>
        </w:rPr>
        <w:t>Для  технического обслуживания  оборудования ИС, поддержания их в исправном и работоспособном состоянии, иметь в штате</w:t>
      </w:r>
      <w:r>
        <w:rPr>
          <w:szCs w:val="28"/>
          <w:lang w:val="ru-RU"/>
        </w:rPr>
        <w:t xml:space="preserve"> </w:t>
      </w:r>
      <w:r w:rsidRPr="0071229F">
        <w:rPr>
          <w:szCs w:val="28"/>
          <w:lang w:val="ru-RU"/>
        </w:rPr>
        <w:t>(включая персонал, привлекаемых Исполнителем субподрядных организаций)</w:t>
      </w:r>
      <w:r w:rsidRPr="0032619A">
        <w:rPr>
          <w:szCs w:val="28"/>
        </w:rPr>
        <w:t xml:space="preserve"> специалистов:  </w:t>
      </w:r>
    </w:p>
    <w:p w14:paraId="361410E0" w14:textId="305DD49F" w:rsidR="003B11A1" w:rsidRPr="00D52F10" w:rsidRDefault="003B11A1" w:rsidP="003B11A1">
      <w:pPr>
        <w:spacing w:line="240" w:lineRule="auto"/>
        <w:rPr>
          <w:szCs w:val="28"/>
        </w:rPr>
      </w:pPr>
      <w:r w:rsidRPr="00AC720A">
        <w:rPr>
          <w:szCs w:val="28"/>
        </w:rPr>
        <w:t xml:space="preserve">- в качестве ремонтного персонала (не менее 2 (Двух) специалистов) по безопасному ведению работ в электроустановках напряжением до и выше 1000 В с присвоенной группой по электробезопасности у одного работника не ниже IV, у другого не ниже III, с </w:t>
      </w:r>
      <w:r w:rsidR="005C39BC">
        <w:rPr>
          <w:szCs w:val="28"/>
        </w:rPr>
        <w:t>допуском</w:t>
      </w:r>
      <w:r w:rsidRPr="00AC720A">
        <w:rPr>
          <w:szCs w:val="28"/>
        </w:rPr>
        <w:t xml:space="preserve"> </w:t>
      </w:r>
      <w:r>
        <w:rPr>
          <w:szCs w:val="28"/>
        </w:rPr>
        <w:t xml:space="preserve">выполнения </w:t>
      </w:r>
      <w:r w:rsidRPr="00AC720A">
        <w:rPr>
          <w:szCs w:val="28"/>
        </w:rPr>
        <w:t xml:space="preserve">работ на высоте; </w:t>
      </w:r>
      <w:r w:rsidRPr="00AC720A">
        <w:rPr>
          <w:szCs w:val="28"/>
        </w:rPr>
        <w:tab/>
      </w:r>
    </w:p>
    <w:p w14:paraId="3AD83FC9" w14:textId="0A609B1D" w:rsidR="003B11A1" w:rsidRPr="004222E3" w:rsidRDefault="003B11A1" w:rsidP="003B11A1">
      <w:pPr>
        <w:spacing w:line="240" w:lineRule="auto"/>
        <w:rPr>
          <w:szCs w:val="28"/>
        </w:rPr>
      </w:pPr>
      <w:r w:rsidRPr="006B4ECA">
        <w:rPr>
          <w:szCs w:val="28"/>
        </w:rPr>
        <w:t xml:space="preserve">- в качестве ремонтного персонала (не менее 2 (Двух) специалистов) </w:t>
      </w:r>
      <w:r>
        <w:rPr>
          <w:szCs w:val="28"/>
        </w:rPr>
        <w:t>с допуском к работам в тепловых электроустановках</w:t>
      </w:r>
      <w:r w:rsidRPr="00AE4F75">
        <w:rPr>
          <w:szCs w:val="28"/>
        </w:rPr>
        <w:t xml:space="preserve"> с присвоенной группой по электробезопасности не ниже III в электроустановках до 1000В</w:t>
      </w:r>
      <w:r w:rsidR="008C37E4">
        <w:rPr>
          <w:szCs w:val="28"/>
        </w:rPr>
        <w:t>,</w:t>
      </w:r>
      <w:r w:rsidRPr="00AE4F75">
        <w:rPr>
          <w:szCs w:val="28"/>
        </w:rPr>
        <w:t xml:space="preserve"> с допуском к работам в тепловых энергоустановках. </w:t>
      </w:r>
      <w:r w:rsidR="008C37E4">
        <w:rPr>
          <w:szCs w:val="28"/>
        </w:rPr>
        <w:t>При оказании Услуг по Договору о</w:t>
      </w:r>
      <w:r w:rsidRPr="00AE4F75">
        <w:rPr>
          <w:szCs w:val="28"/>
        </w:rPr>
        <w:t>дин из спец</w:t>
      </w:r>
      <w:r w:rsidRPr="004222E3">
        <w:rPr>
          <w:szCs w:val="28"/>
        </w:rPr>
        <w:t>иалистов должен иметь допуск к проведению электро-газосварочных работ.</w:t>
      </w:r>
    </w:p>
    <w:p w14:paraId="1513D6C4" w14:textId="77777777" w:rsidR="003B11A1" w:rsidRPr="0032619A" w:rsidRDefault="003B11A1" w:rsidP="003B11A1">
      <w:pPr>
        <w:spacing w:line="240" w:lineRule="auto"/>
        <w:rPr>
          <w:szCs w:val="28"/>
        </w:rPr>
      </w:pPr>
      <w:r w:rsidRPr="004222E3">
        <w:rPr>
          <w:szCs w:val="28"/>
        </w:rPr>
        <w:t>График работы ремонтного персонала на Объекте: по рабочим дням, начало и окончание рабочего дня устанавливается в соответствии с организацией рабочего дня в Филиале.</w:t>
      </w:r>
    </w:p>
    <w:p w14:paraId="3522E164" w14:textId="3E954600" w:rsidR="003B11A1" w:rsidRPr="00B7002D" w:rsidRDefault="003B11A1" w:rsidP="00B7002D">
      <w:pPr>
        <w:pStyle w:val="affff1"/>
        <w:spacing w:line="240" w:lineRule="auto"/>
        <w:ind w:left="0"/>
        <w:rPr>
          <w:szCs w:val="28"/>
          <w:lang w:val="ru-RU"/>
        </w:rPr>
      </w:pPr>
      <w:r>
        <w:rPr>
          <w:rFonts w:eastAsia="Calibri"/>
          <w:szCs w:val="28"/>
          <w:lang w:val="ru-RU"/>
        </w:rPr>
        <w:t>3.3.1.1</w:t>
      </w:r>
      <w:r w:rsidR="001D1A9B">
        <w:rPr>
          <w:rFonts w:eastAsia="Calibri"/>
          <w:szCs w:val="28"/>
          <w:lang w:val="ru-RU"/>
        </w:rPr>
        <w:t>2</w:t>
      </w:r>
      <w:r>
        <w:rPr>
          <w:rFonts w:eastAsia="Calibri"/>
          <w:szCs w:val="28"/>
          <w:lang w:val="ru-RU"/>
        </w:rPr>
        <w:t xml:space="preserve">. </w:t>
      </w:r>
      <w:r w:rsidRPr="005F18F0">
        <w:rPr>
          <w:rFonts w:eastAsia="Calibri"/>
          <w:szCs w:val="28"/>
        </w:rPr>
        <w:t xml:space="preserve">Перечень персонала Исполнителя, необходимого для оказания Услуг и квалификационные требования, предъявляемые к </w:t>
      </w:r>
      <w:r w:rsidR="00404CA9">
        <w:rPr>
          <w:rFonts w:eastAsia="Calibri"/>
          <w:szCs w:val="28"/>
          <w:lang w:val="ru-RU"/>
        </w:rPr>
        <w:t>нему</w:t>
      </w:r>
      <w:r w:rsidRPr="005F18F0">
        <w:rPr>
          <w:rFonts w:eastAsia="Calibri"/>
          <w:szCs w:val="28"/>
        </w:rPr>
        <w:t xml:space="preserve"> изложены в Приложении</w:t>
      </w:r>
      <w:r>
        <w:rPr>
          <w:rFonts w:eastAsia="Calibri"/>
          <w:szCs w:val="28"/>
          <w:lang w:val="ru-RU"/>
        </w:rPr>
        <w:t xml:space="preserve"> №</w:t>
      </w:r>
      <w:r w:rsidRPr="005F18F0">
        <w:rPr>
          <w:rFonts w:eastAsia="Calibri"/>
          <w:szCs w:val="28"/>
        </w:rPr>
        <w:t xml:space="preserve"> </w:t>
      </w:r>
      <w:r>
        <w:rPr>
          <w:rFonts w:eastAsia="Calibri"/>
          <w:szCs w:val="28"/>
          <w:lang w:val="ru-RU"/>
        </w:rPr>
        <w:t>7</w:t>
      </w:r>
      <w:r w:rsidRPr="005F18F0">
        <w:rPr>
          <w:rFonts w:eastAsia="Calibri"/>
          <w:szCs w:val="28"/>
        </w:rPr>
        <w:t xml:space="preserve"> к ТЗ</w:t>
      </w:r>
      <w:r>
        <w:rPr>
          <w:rFonts w:eastAsia="Calibri"/>
          <w:szCs w:val="28"/>
          <w:lang w:val="ru-RU"/>
        </w:rPr>
        <w:t>.</w:t>
      </w:r>
    </w:p>
    <w:p w14:paraId="162D780C" w14:textId="77777777" w:rsidR="007F5111" w:rsidRPr="005F18F0" w:rsidRDefault="0032619A" w:rsidP="007F5111">
      <w:pPr>
        <w:spacing w:line="240" w:lineRule="auto"/>
        <w:rPr>
          <w:szCs w:val="28"/>
        </w:rPr>
      </w:pPr>
      <w:r w:rsidRPr="005F18F0" w:rsidDel="0032619A">
        <w:rPr>
          <w:rFonts w:eastAsia="Calibri"/>
          <w:szCs w:val="28"/>
        </w:rPr>
        <w:t xml:space="preserve"> </w:t>
      </w:r>
      <w:r w:rsidR="007F5111" w:rsidRPr="005F18F0">
        <w:rPr>
          <w:szCs w:val="28"/>
        </w:rPr>
        <w:t>3.3.2. Исполнитель обязан:</w:t>
      </w:r>
    </w:p>
    <w:p w14:paraId="19C71C38" w14:textId="5EA98B2E" w:rsidR="007F5111" w:rsidRPr="005F18F0" w:rsidRDefault="007F5111" w:rsidP="007F5111">
      <w:pPr>
        <w:spacing w:line="240" w:lineRule="auto"/>
        <w:rPr>
          <w:szCs w:val="28"/>
        </w:rPr>
      </w:pPr>
      <w:r w:rsidRPr="005F18F0">
        <w:rPr>
          <w:szCs w:val="28"/>
        </w:rPr>
        <w:t xml:space="preserve">3.3.2.1. Для организации своевременного допуска на Объект работников после заключения </w:t>
      </w:r>
      <w:r w:rsidR="00942DD2">
        <w:rPr>
          <w:szCs w:val="28"/>
        </w:rPr>
        <w:t>Д</w:t>
      </w:r>
      <w:r w:rsidRPr="005F18F0">
        <w:rPr>
          <w:szCs w:val="28"/>
        </w:rPr>
        <w:t xml:space="preserve">оговора заблаговременно представить Заказчику списки лиц, которые будут привлечены для оказания </w:t>
      </w:r>
      <w:r w:rsidR="0032619A">
        <w:rPr>
          <w:szCs w:val="28"/>
        </w:rPr>
        <w:t>У</w:t>
      </w:r>
      <w:r w:rsidRPr="005F18F0">
        <w:rPr>
          <w:szCs w:val="28"/>
        </w:rPr>
        <w:t xml:space="preserve">слуг, для оформления пропусков на проход (проезд) на Объект. </w:t>
      </w:r>
    </w:p>
    <w:p w14:paraId="06924A0B" w14:textId="77777777" w:rsidR="007F5111" w:rsidRPr="005F18F0" w:rsidRDefault="007F5111" w:rsidP="007F5111">
      <w:pPr>
        <w:spacing w:line="240" w:lineRule="auto"/>
        <w:rPr>
          <w:szCs w:val="28"/>
        </w:rPr>
      </w:pPr>
      <w:r w:rsidRPr="005F18F0">
        <w:rPr>
          <w:szCs w:val="28"/>
        </w:rPr>
        <w:t>3.3.2.2. Совместно с представителями Заказчика организовать прохождение персоналом всех необходимых инструктажей по охране труда, пожарной безопасности с оформлением записей в журналах инструктажей.</w:t>
      </w:r>
    </w:p>
    <w:p w14:paraId="352F363A" w14:textId="77777777" w:rsidR="007F5111" w:rsidRPr="005F18F0" w:rsidRDefault="007F5111" w:rsidP="007F5111">
      <w:pPr>
        <w:spacing w:line="240" w:lineRule="auto"/>
        <w:rPr>
          <w:szCs w:val="28"/>
        </w:rPr>
      </w:pPr>
      <w:r w:rsidRPr="005F18F0">
        <w:rPr>
          <w:szCs w:val="28"/>
        </w:rPr>
        <w:t xml:space="preserve">3.3.2.3. Организовывать в соответствии с установленными сроками периодическое обучение и аттестацию персонала с получением им необходимых допусков по видам оказываемых </w:t>
      </w:r>
      <w:r w:rsidR="0032619A">
        <w:rPr>
          <w:szCs w:val="28"/>
        </w:rPr>
        <w:t>У</w:t>
      </w:r>
      <w:r w:rsidRPr="005F18F0">
        <w:rPr>
          <w:szCs w:val="28"/>
        </w:rPr>
        <w:t xml:space="preserve">слуг. </w:t>
      </w:r>
    </w:p>
    <w:p w14:paraId="6F402BAE" w14:textId="37D33166" w:rsidR="007F5111" w:rsidRPr="002D51AC" w:rsidRDefault="007F5111" w:rsidP="007F5111">
      <w:pPr>
        <w:spacing w:line="240" w:lineRule="auto"/>
        <w:rPr>
          <w:szCs w:val="28"/>
        </w:rPr>
      </w:pPr>
      <w:r w:rsidRPr="005F18F0">
        <w:rPr>
          <w:szCs w:val="28"/>
        </w:rPr>
        <w:t xml:space="preserve">3.3.2.4. При нахождении на </w:t>
      </w:r>
      <w:r w:rsidR="00942DD2">
        <w:rPr>
          <w:szCs w:val="28"/>
        </w:rPr>
        <w:t xml:space="preserve">Объекте и </w:t>
      </w:r>
      <w:r w:rsidRPr="005F18F0">
        <w:rPr>
          <w:szCs w:val="28"/>
        </w:rPr>
        <w:t xml:space="preserve">территории Объекта и при оказании услуг обеспечить выполнение </w:t>
      </w:r>
      <w:r w:rsidR="00CB0F69" w:rsidRPr="005F18F0">
        <w:rPr>
          <w:szCs w:val="28"/>
        </w:rPr>
        <w:t xml:space="preserve">персоналом </w:t>
      </w:r>
      <w:r w:rsidR="00942DD2">
        <w:rPr>
          <w:szCs w:val="28"/>
        </w:rPr>
        <w:t xml:space="preserve">Исполнителя </w:t>
      </w:r>
      <w:r w:rsidR="00CB0F69" w:rsidRPr="005F18F0">
        <w:rPr>
          <w:szCs w:val="28"/>
        </w:rPr>
        <w:t>необходимых</w:t>
      </w:r>
      <w:r w:rsidRPr="005F18F0">
        <w:rPr>
          <w:szCs w:val="28"/>
        </w:rPr>
        <w:t xml:space="preserve"> мер в </w:t>
      </w:r>
      <w:r w:rsidR="00CB0F69" w:rsidRPr="005F18F0">
        <w:rPr>
          <w:szCs w:val="28"/>
        </w:rPr>
        <w:t>отношении пожарной</w:t>
      </w:r>
      <w:r w:rsidRPr="005F18F0">
        <w:rPr>
          <w:szCs w:val="28"/>
        </w:rPr>
        <w:t xml:space="preserve"> и электробезопасности, охраны труда, техники безопасности, охраны окружающей среды, </w:t>
      </w:r>
      <w:r w:rsidR="00942DD2">
        <w:rPr>
          <w:szCs w:val="28"/>
        </w:rPr>
        <w:t>с</w:t>
      </w:r>
      <w:r w:rsidRPr="005F18F0">
        <w:rPr>
          <w:szCs w:val="28"/>
        </w:rPr>
        <w:t xml:space="preserve">анитарных </w:t>
      </w:r>
      <w:r w:rsidR="00942DD2">
        <w:rPr>
          <w:szCs w:val="28"/>
        </w:rPr>
        <w:t>н</w:t>
      </w:r>
      <w:r w:rsidRPr="005F18F0">
        <w:rPr>
          <w:szCs w:val="28"/>
        </w:rPr>
        <w:t xml:space="preserve">орм и </w:t>
      </w:r>
      <w:r w:rsidR="00942DD2">
        <w:rPr>
          <w:szCs w:val="28"/>
        </w:rPr>
        <w:t>п</w:t>
      </w:r>
      <w:r w:rsidRPr="005F18F0">
        <w:rPr>
          <w:szCs w:val="28"/>
        </w:rPr>
        <w:t xml:space="preserve">равил, </w:t>
      </w:r>
      <w:r w:rsidRPr="002D51AC">
        <w:rPr>
          <w:szCs w:val="28"/>
        </w:rPr>
        <w:t>установленного на Объекте противопожарного режима.</w:t>
      </w:r>
    </w:p>
    <w:p w14:paraId="0BD89F89" w14:textId="74A0B1DF" w:rsidR="00913DE8" w:rsidRPr="005F18F0" w:rsidRDefault="007F5111" w:rsidP="00913DE8">
      <w:pPr>
        <w:spacing w:line="240" w:lineRule="auto"/>
        <w:rPr>
          <w:szCs w:val="28"/>
        </w:rPr>
      </w:pPr>
      <w:r w:rsidRPr="002D51AC">
        <w:rPr>
          <w:szCs w:val="28"/>
        </w:rPr>
        <w:t>3.3.2.5.</w:t>
      </w:r>
      <w:r w:rsidR="00913DE8" w:rsidRPr="00913DE8">
        <w:rPr>
          <w:szCs w:val="28"/>
        </w:rPr>
        <w:t xml:space="preserve"> </w:t>
      </w:r>
      <w:r w:rsidR="00913DE8">
        <w:rPr>
          <w:szCs w:val="28"/>
        </w:rPr>
        <w:t>Н</w:t>
      </w:r>
      <w:r w:rsidR="00913DE8" w:rsidRPr="005F18F0">
        <w:rPr>
          <w:szCs w:val="28"/>
        </w:rPr>
        <w:t>азначить приказом работника - ответственного за безопасн</w:t>
      </w:r>
      <w:r w:rsidR="00942DD2">
        <w:rPr>
          <w:szCs w:val="28"/>
        </w:rPr>
        <w:t>ое</w:t>
      </w:r>
      <w:r w:rsidR="00913DE8" w:rsidRPr="005F18F0">
        <w:rPr>
          <w:szCs w:val="28"/>
        </w:rPr>
        <w:t xml:space="preserve"> </w:t>
      </w:r>
      <w:r w:rsidR="00942DD2">
        <w:rPr>
          <w:szCs w:val="28"/>
        </w:rPr>
        <w:t xml:space="preserve">оказание </w:t>
      </w:r>
      <w:r w:rsidR="00913DE8" w:rsidRPr="005F18F0">
        <w:rPr>
          <w:szCs w:val="28"/>
        </w:rPr>
        <w:t xml:space="preserve">Услуг на Объекте и отвечающего за соблюдение требований пожарной безопасности при оказании </w:t>
      </w:r>
      <w:r w:rsidR="00942DD2">
        <w:rPr>
          <w:szCs w:val="28"/>
        </w:rPr>
        <w:t>У</w:t>
      </w:r>
      <w:r w:rsidR="00913DE8" w:rsidRPr="005F18F0">
        <w:rPr>
          <w:szCs w:val="28"/>
        </w:rPr>
        <w:t xml:space="preserve">слуг и имеющего право взаимодействовать по </w:t>
      </w:r>
      <w:r w:rsidR="00913DE8" w:rsidRPr="005F18F0">
        <w:rPr>
          <w:szCs w:val="28"/>
        </w:rPr>
        <w:lastRenderedPageBreak/>
        <w:t xml:space="preserve">вопросам оказания </w:t>
      </w:r>
      <w:r w:rsidR="00913DE8">
        <w:rPr>
          <w:szCs w:val="28"/>
        </w:rPr>
        <w:t>У</w:t>
      </w:r>
      <w:r w:rsidR="00913DE8" w:rsidRPr="005F18F0">
        <w:rPr>
          <w:szCs w:val="28"/>
        </w:rPr>
        <w:t>слуг со структурными подразделениями Заказчика. Копия приказа, а также контактные телефоны ответственного лица направляются Заказчику письмом.</w:t>
      </w:r>
    </w:p>
    <w:p w14:paraId="40798786" w14:textId="06979E9D" w:rsidR="00913DE8" w:rsidRPr="005F18F0" w:rsidRDefault="00913DE8" w:rsidP="00913DE8">
      <w:pPr>
        <w:spacing w:line="240" w:lineRule="auto"/>
        <w:rPr>
          <w:szCs w:val="28"/>
        </w:rPr>
      </w:pPr>
      <w:r w:rsidRPr="005F18F0">
        <w:rPr>
          <w:szCs w:val="28"/>
        </w:rPr>
        <w:t>3.3.2.</w:t>
      </w:r>
      <w:r>
        <w:rPr>
          <w:szCs w:val="28"/>
          <w:highlight w:val="yellow"/>
        </w:rPr>
        <w:t>6</w:t>
      </w:r>
      <w:r w:rsidRPr="00B7002D">
        <w:rPr>
          <w:szCs w:val="28"/>
          <w:highlight w:val="yellow"/>
        </w:rPr>
        <w:t>.</w:t>
      </w:r>
      <w:r w:rsidRPr="005F18F0">
        <w:rPr>
          <w:szCs w:val="28"/>
        </w:rPr>
        <w:t xml:space="preserve"> Нести ответственность за сохранность всех находящихся на Объекте </w:t>
      </w:r>
      <w:r>
        <w:rPr>
          <w:szCs w:val="28"/>
        </w:rPr>
        <w:t xml:space="preserve">расходных </w:t>
      </w:r>
      <w:r w:rsidRPr="005F18F0">
        <w:rPr>
          <w:szCs w:val="28"/>
        </w:rPr>
        <w:t xml:space="preserve">материалов, </w:t>
      </w:r>
      <w:r w:rsidRPr="00074FD1">
        <w:rPr>
          <w:szCs w:val="28"/>
        </w:rPr>
        <w:t xml:space="preserve">оборудования, запасных частей, комплектующих изделий, необходимых для оказания </w:t>
      </w:r>
      <w:r w:rsidR="00942DD2">
        <w:rPr>
          <w:szCs w:val="28"/>
        </w:rPr>
        <w:t>У</w:t>
      </w:r>
      <w:r w:rsidRPr="00074FD1">
        <w:rPr>
          <w:szCs w:val="28"/>
        </w:rPr>
        <w:t xml:space="preserve">слуг, а также </w:t>
      </w:r>
      <w:r w:rsidRPr="00074FD1">
        <w:rPr>
          <w:szCs w:val="28"/>
          <w:lang w:val="x-none"/>
        </w:rPr>
        <w:t xml:space="preserve">инструмента, приборов, </w:t>
      </w:r>
      <w:r w:rsidRPr="00074FD1">
        <w:rPr>
          <w:szCs w:val="28"/>
        </w:rPr>
        <w:t xml:space="preserve">оборудования, </w:t>
      </w:r>
      <w:r w:rsidRPr="00074FD1">
        <w:rPr>
          <w:szCs w:val="28"/>
          <w:lang w:val="x-none"/>
        </w:rPr>
        <w:t>инвентаря и принадлежностей</w:t>
      </w:r>
      <w:r w:rsidRPr="00074FD1">
        <w:rPr>
          <w:szCs w:val="28"/>
        </w:rPr>
        <w:t xml:space="preserve"> Исполнителя</w:t>
      </w:r>
      <w:r w:rsidRPr="005F18F0">
        <w:rPr>
          <w:szCs w:val="28"/>
        </w:rPr>
        <w:t>.</w:t>
      </w:r>
    </w:p>
    <w:p w14:paraId="6B3EEC73" w14:textId="50EF440F" w:rsidR="00913DE8" w:rsidRPr="002A0357" w:rsidRDefault="00913DE8" w:rsidP="00913DE8">
      <w:pPr>
        <w:spacing w:line="240" w:lineRule="auto"/>
        <w:rPr>
          <w:szCs w:val="28"/>
        </w:rPr>
      </w:pPr>
      <w:r w:rsidRPr="002A0357">
        <w:rPr>
          <w:szCs w:val="28"/>
        </w:rPr>
        <w:t>3.3.2.</w:t>
      </w:r>
      <w:r>
        <w:rPr>
          <w:szCs w:val="28"/>
        </w:rPr>
        <w:t>7</w:t>
      </w:r>
      <w:r w:rsidRPr="002A0357">
        <w:rPr>
          <w:szCs w:val="28"/>
        </w:rPr>
        <w:t xml:space="preserve">. </w:t>
      </w:r>
      <w:r>
        <w:rPr>
          <w:szCs w:val="28"/>
        </w:rPr>
        <w:t>Обеспечить а</w:t>
      </w:r>
      <w:r w:rsidRPr="002A0357">
        <w:rPr>
          <w:szCs w:val="28"/>
        </w:rPr>
        <w:t>дминистративно-технический, оперативн</w:t>
      </w:r>
      <w:r>
        <w:rPr>
          <w:szCs w:val="28"/>
        </w:rPr>
        <w:t>о-ремонтный</w:t>
      </w:r>
      <w:r w:rsidRPr="002A0357">
        <w:rPr>
          <w:szCs w:val="28"/>
        </w:rPr>
        <w:t xml:space="preserve"> и ремонтный  персонал оргтехникой, спецодеждой, специальной обувью, индивидуальными защитными средствами в соответствии с типовыми отраслевыми нормами для работников электроэнергетики необходимыми и достаточными для выполнения всего комплекса </w:t>
      </w:r>
      <w:r>
        <w:rPr>
          <w:szCs w:val="28"/>
        </w:rPr>
        <w:t>У</w:t>
      </w:r>
      <w:r w:rsidRPr="002A0357">
        <w:rPr>
          <w:szCs w:val="28"/>
        </w:rPr>
        <w:t>слуг</w:t>
      </w:r>
      <w:r>
        <w:rPr>
          <w:szCs w:val="28"/>
        </w:rPr>
        <w:t xml:space="preserve"> по эксплуатации оборудования ИС.</w:t>
      </w:r>
    </w:p>
    <w:p w14:paraId="2DFDB0A8" w14:textId="154220AF" w:rsidR="00913DE8" w:rsidRPr="005F18F0" w:rsidRDefault="00913DE8" w:rsidP="00913DE8">
      <w:pPr>
        <w:spacing w:line="240" w:lineRule="auto"/>
        <w:rPr>
          <w:szCs w:val="28"/>
        </w:rPr>
      </w:pPr>
      <w:r w:rsidRPr="002A0357">
        <w:rPr>
          <w:szCs w:val="28"/>
        </w:rPr>
        <w:t>3.3.2.</w:t>
      </w:r>
      <w:r>
        <w:rPr>
          <w:szCs w:val="28"/>
        </w:rPr>
        <w:t>8</w:t>
      </w:r>
      <w:r w:rsidRPr="002A0357">
        <w:rPr>
          <w:szCs w:val="28"/>
        </w:rPr>
        <w:t xml:space="preserve">. Оказывать </w:t>
      </w:r>
      <w:r>
        <w:rPr>
          <w:szCs w:val="28"/>
        </w:rPr>
        <w:t>У</w:t>
      </w:r>
      <w:r w:rsidRPr="002A0357">
        <w:rPr>
          <w:szCs w:val="28"/>
        </w:rPr>
        <w:t xml:space="preserve">слуги в соответствии с действующими техническими регламентами, стандартами, действующими нормами и правилами, нормативными </w:t>
      </w:r>
      <w:r>
        <w:rPr>
          <w:szCs w:val="28"/>
        </w:rPr>
        <w:t xml:space="preserve">правовыми </w:t>
      </w:r>
      <w:r w:rsidRPr="002A0357">
        <w:rPr>
          <w:szCs w:val="28"/>
        </w:rPr>
        <w:t>актами а также требовани</w:t>
      </w:r>
      <w:r>
        <w:rPr>
          <w:szCs w:val="28"/>
        </w:rPr>
        <w:t>ями иной нормативно-технической</w:t>
      </w:r>
      <w:r w:rsidRPr="002A0357">
        <w:rPr>
          <w:szCs w:val="28"/>
        </w:rPr>
        <w:t xml:space="preserve"> документаци</w:t>
      </w:r>
      <w:r>
        <w:rPr>
          <w:szCs w:val="28"/>
        </w:rPr>
        <w:t>и,</w:t>
      </w:r>
      <w:r w:rsidRPr="00A13C24">
        <w:rPr>
          <w:rFonts w:eastAsia="Calibri"/>
          <w:sz w:val="24"/>
          <w:szCs w:val="24"/>
          <w:lang w:eastAsia="x-none"/>
        </w:rPr>
        <w:t xml:space="preserve"> </w:t>
      </w:r>
      <w:r w:rsidRPr="00A13C24">
        <w:rPr>
          <w:szCs w:val="28"/>
        </w:rPr>
        <w:t xml:space="preserve">указанными </w:t>
      </w:r>
      <w:r w:rsidRPr="00A13C24">
        <w:rPr>
          <w:szCs w:val="28"/>
          <w:lang w:val="x-none"/>
        </w:rPr>
        <w:t xml:space="preserve">в </w:t>
      </w:r>
      <w:r w:rsidRPr="00A13C24">
        <w:rPr>
          <w:szCs w:val="28"/>
        </w:rPr>
        <w:t xml:space="preserve">Перечне нормативных правовых актов, нормативно-технических документов, локальных нормативных актов </w:t>
      </w:r>
      <w:r>
        <w:rPr>
          <w:szCs w:val="28"/>
        </w:rPr>
        <w:t>Заказчика</w:t>
      </w:r>
      <w:r w:rsidRPr="002A0357">
        <w:rPr>
          <w:szCs w:val="28"/>
        </w:rPr>
        <w:t xml:space="preserve"> </w:t>
      </w:r>
      <w:r>
        <w:rPr>
          <w:szCs w:val="28"/>
        </w:rPr>
        <w:t>по эксплуатации оборудования ИС</w:t>
      </w:r>
      <w:r w:rsidRPr="002A0357">
        <w:rPr>
          <w:szCs w:val="28"/>
        </w:rPr>
        <w:t xml:space="preserve"> </w:t>
      </w:r>
      <w:r w:rsidR="00F338F9">
        <w:rPr>
          <w:szCs w:val="28"/>
        </w:rPr>
        <w:t>(П</w:t>
      </w:r>
      <w:r w:rsidRPr="002A0357">
        <w:rPr>
          <w:szCs w:val="28"/>
        </w:rPr>
        <w:t>риложени</w:t>
      </w:r>
      <w:r w:rsidR="00F338F9">
        <w:rPr>
          <w:szCs w:val="28"/>
        </w:rPr>
        <w:t>е</w:t>
      </w:r>
      <w:r w:rsidRPr="002A0357">
        <w:rPr>
          <w:szCs w:val="28"/>
        </w:rPr>
        <w:t xml:space="preserve"> №1</w:t>
      </w:r>
      <w:r>
        <w:rPr>
          <w:szCs w:val="28"/>
        </w:rPr>
        <w:t>2</w:t>
      </w:r>
      <w:r w:rsidRPr="002A0357">
        <w:rPr>
          <w:szCs w:val="28"/>
        </w:rPr>
        <w:t xml:space="preserve"> к </w:t>
      </w:r>
      <w:r>
        <w:rPr>
          <w:szCs w:val="28"/>
        </w:rPr>
        <w:t>ТЗ</w:t>
      </w:r>
      <w:r w:rsidR="00F338F9">
        <w:rPr>
          <w:szCs w:val="28"/>
        </w:rPr>
        <w:t>)</w:t>
      </w:r>
      <w:r w:rsidRPr="002A0357">
        <w:rPr>
          <w:szCs w:val="28"/>
        </w:rPr>
        <w:t>.</w:t>
      </w:r>
    </w:p>
    <w:p w14:paraId="529A4AD9" w14:textId="0F63C13E" w:rsidR="00913DE8" w:rsidRDefault="00913DE8" w:rsidP="00913DE8">
      <w:pPr>
        <w:spacing w:line="240" w:lineRule="auto"/>
        <w:rPr>
          <w:szCs w:val="28"/>
        </w:rPr>
      </w:pPr>
      <w:r w:rsidRPr="005F18F0">
        <w:rPr>
          <w:szCs w:val="28"/>
        </w:rPr>
        <w:t>3.3.2.</w:t>
      </w:r>
      <w:r>
        <w:rPr>
          <w:szCs w:val="28"/>
        </w:rPr>
        <w:t>9</w:t>
      </w:r>
      <w:r w:rsidRPr="005F18F0">
        <w:rPr>
          <w:szCs w:val="28"/>
        </w:rPr>
        <w:t xml:space="preserve">. Для оказания </w:t>
      </w:r>
      <w:r>
        <w:rPr>
          <w:szCs w:val="28"/>
        </w:rPr>
        <w:t>У</w:t>
      </w:r>
      <w:r w:rsidRPr="005F18F0">
        <w:rPr>
          <w:szCs w:val="28"/>
        </w:rPr>
        <w:t>слуг по техническому обслуживанию Исполнитель обязан обеспечить необходимое количество подготовленных</w:t>
      </w:r>
      <w:r>
        <w:rPr>
          <w:szCs w:val="28"/>
        </w:rPr>
        <w:t xml:space="preserve"> </w:t>
      </w:r>
      <w:r w:rsidRPr="005F18F0">
        <w:rPr>
          <w:szCs w:val="28"/>
        </w:rPr>
        <w:t>специалистов.</w:t>
      </w:r>
    </w:p>
    <w:p w14:paraId="043650B6" w14:textId="6FCCDDD3" w:rsidR="00913DE8" w:rsidRPr="00A13C24" w:rsidRDefault="00913DE8" w:rsidP="00913DE8">
      <w:pPr>
        <w:spacing w:line="240" w:lineRule="auto"/>
        <w:rPr>
          <w:szCs w:val="28"/>
        </w:rPr>
      </w:pPr>
      <w:r>
        <w:rPr>
          <w:szCs w:val="28"/>
        </w:rPr>
        <w:t>3.3.2.1</w:t>
      </w:r>
      <w:r w:rsidR="005F4FAA">
        <w:rPr>
          <w:szCs w:val="28"/>
        </w:rPr>
        <w:t>0</w:t>
      </w:r>
      <w:r>
        <w:rPr>
          <w:szCs w:val="28"/>
        </w:rPr>
        <w:t>. Оказывать Услуги в соответствии с ежемесячными планами технического обслуживания (ТО), составленными на основе</w:t>
      </w:r>
      <w:r w:rsidRPr="005F18F0">
        <w:rPr>
          <w:szCs w:val="28"/>
        </w:rPr>
        <w:t xml:space="preserve"> </w:t>
      </w:r>
      <w:r w:rsidRPr="00A13C24">
        <w:rPr>
          <w:szCs w:val="28"/>
        </w:rPr>
        <w:t>Годово</w:t>
      </w:r>
      <w:r>
        <w:rPr>
          <w:szCs w:val="28"/>
        </w:rPr>
        <w:t>го</w:t>
      </w:r>
      <w:r w:rsidRPr="00A13C24">
        <w:rPr>
          <w:szCs w:val="28"/>
        </w:rPr>
        <w:t xml:space="preserve"> план-график</w:t>
      </w:r>
      <w:r>
        <w:rPr>
          <w:szCs w:val="28"/>
        </w:rPr>
        <w:t>а</w:t>
      </w:r>
      <w:r w:rsidRPr="00A13C24">
        <w:rPr>
          <w:szCs w:val="28"/>
        </w:rPr>
        <w:t xml:space="preserve"> технического обслуживания оборудования ИС (Приложение № </w:t>
      </w:r>
      <w:r>
        <w:rPr>
          <w:szCs w:val="28"/>
        </w:rPr>
        <w:t>9</w:t>
      </w:r>
      <w:r w:rsidRPr="00A13C24">
        <w:rPr>
          <w:szCs w:val="28"/>
        </w:rPr>
        <w:t xml:space="preserve"> к ТЗ)</w:t>
      </w:r>
      <w:r>
        <w:rPr>
          <w:szCs w:val="28"/>
        </w:rPr>
        <w:t>,</w:t>
      </w:r>
      <w:r w:rsidRPr="00A13C24">
        <w:rPr>
          <w:szCs w:val="28"/>
        </w:rPr>
        <w:t xml:space="preserve"> включа</w:t>
      </w:r>
      <w:r>
        <w:rPr>
          <w:szCs w:val="28"/>
        </w:rPr>
        <w:t>ющими</w:t>
      </w:r>
      <w:r w:rsidRPr="00A13C24">
        <w:rPr>
          <w:szCs w:val="28"/>
        </w:rPr>
        <w:t xml:space="preserve"> следующие виды работ:</w:t>
      </w:r>
    </w:p>
    <w:p w14:paraId="32C2FC7B" w14:textId="77777777" w:rsidR="00913DE8" w:rsidRPr="00A13C24" w:rsidRDefault="00913DE8" w:rsidP="00913DE8">
      <w:pPr>
        <w:spacing w:line="240" w:lineRule="auto"/>
        <w:rPr>
          <w:szCs w:val="28"/>
        </w:rPr>
      </w:pPr>
      <w:r w:rsidRPr="00A13C24">
        <w:rPr>
          <w:szCs w:val="28"/>
        </w:rPr>
        <w:t>- ежемесячное техническое обслуживание –</w:t>
      </w:r>
      <w:r>
        <w:rPr>
          <w:szCs w:val="28"/>
        </w:rPr>
        <w:t xml:space="preserve"> </w:t>
      </w:r>
      <w:r w:rsidRPr="00A13C24">
        <w:rPr>
          <w:szCs w:val="28"/>
        </w:rPr>
        <w:t>ТО1;</w:t>
      </w:r>
    </w:p>
    <w:p w14:paraId="7D5CD485" w14:textId="77777777" w:rsidR="00913DE8" w:rsidRPr="00A13C24" w:rsidRDefault="00913DE8" w:rsidP="00913DE8">
      <w:pPr>
        <w:spacing w:line="240" w:lineRule="auto"/>
        <w:rPr>
          <w:szCs w:val="28"/>
        </w:rPr>
      </w:pPr>
      <w:r w:rsidRPr="00A13C24">
        <w:rPr>
          <w:szCs w:val="28"/>
        </w:rPr>
        <w:t>- квартальное техническое обслуживание –</w:t>
      </w:r>
      <w:r>
        <w:rPr>
          <w:szCs w:val="28"/>
        </w:rPr>
        <w:t xml:space="preserve"> </w:t>
      </w:r>
      <w:r w:rsidRPr="00A13C24">
        <w:rPr>
          <w:szCs w:val="28"/>
        </w:rPr>
        <w:t>ТО2;</w:t>
      </w:r>
    </w:p>
    <w:p w14:paraId="6D51EA59" w14:textId="77777777" w:rsidR="00913DE8" w:rsidRPr="00A13C24" w:rsidRDefault="00913DE8" w:rsidP="00913DE8">
      <w:pPr>
        <w:spacing w:line="240" w:lineRule="auto"/>
        <w:rPr>
          <w:szCs w:val="28"/>
        </w:rPr>
      </w:pPr>
      <w:r w:rsidRPr="00A13C24">
        <w:rPr>
          <w:szCs w:val="28"/>
        </w:rPr>
        <w:t>- полугод</w:t>
      </w:r>
      <w:r>
        <w:rPr>
          <w:szCs w:val="28"/>
        </w:rPr>
        <w:t xml:space="preserve">овое техническое обслуживание – </w:t>
      </w:r>
      <w:r w:rsidRPr="00A13C24">
        <w:rPr>
          <w:szCs w:val="28"/>
        </w:rPr>
        <w:t>ТО3;</w:t>
      </w:r>
    </w:p>
    <w:p w14:paraId="7A98583B" w14:textId="77777777" w:rsidR="00913DE8" w:rsidRDefault="00913DE8" w:rsidP="00913DE8">
      <w:pPr>
        <w:spacing w:line="240" w:lineRule="auto"/>
        <w:rPr>
          <w:szCs w:val="28"/>
        </w:rPr>
      </w:pPr>
      <w:r w:rsidRPr="00A13C24">
        <w:rPr>
          <w:szCs w:val="28"/>
        </w:rPr>
        <w:t>- годо</w:t>
      </w:r>
      <w:r>
        <w:rPr>
          <w:szCs w:val="28"/>
        </w:rPr>
        <w:t xml:space="preserve">вое техническое обслуживание – </w:t>
      </w:r>
      <w:r w:rsidRPr="00A13C24">
        <w:rPr>
          <w:szCs w:val="28"/>
        </w:rPr>
        <w:t>ТО4.</w:t>
      </w:r>
    </w:p>
    <w:p w14:paraId="12EF6DD4" w14:textId="3D7B34AC" w:rsidR="00913DE8" w:rsidRDefault="00913DE8" w:rsidP="00913DE8">
      <w:pPr>
        <w:spacing w:line="240" w:lineRule="auto"/>
        <w:rPr>
          <w:szCs w:val="28"/>
        </w:rPr>
      </w:pPr>
      <w:r w:rsidRPr="005F18F0">
        <w:rPr>
          <w:szCs w:val="28"/>
        </w:rPr>
        <w:t>3.3.2.</w:t>
      </w:r>
      <w:r>
        <w:rPr>
          <w:szCs w:val="28"/>
        </w:rPr>
        <w:t>1</w:t>
      </w:r>
      <w:r w:rsidR="005F4FAA">
        <w:rPr>
          <w:szCs w:val="28"/>
        </w:rPr>
        <w:t>1</w:t>
      </w:r>
      <w:r w:rsidRPr="005F18F0">
        <w:rPr>
          <w:szCs w:val="28"/>
        </w:rPr>
        <w:t xml:space="preserve">. Организовывать и оказывать </w:t>
      </w:r>
      <w:r>
        <w:rPr>
          <w:szCs w:val="28"/>
        </w:rPr>
        <w:t>У</w:t>
      </w:r>
      <w:r w:rsidRPr="005F18F0">
        <w:rPr>
          <w:szCs w:val="28"/>
        </w:rPr>
        <w:t>слуги в соответствии с</w:t>
      </w:r>
      <w:r>
        <w:rPr>
          <w:szCs w:val="28"/>
        </w:rPr>
        <w:t>:</w:t>
      </w:r>
    </w:p>
    <w:p w14:paraId="0655073B" w14:textId="77777777" w:rsidR="00913DE8" w:rsidRPr="00A85628" w:rsidRDefault="00913DE8" w:rsidP="00913DE8">
      <w:pPr>
        <w:spacing w:line="240" w:lineRule="auto"/>
        <w:rPr>
          <w:szCs w:val="28"/>
        </w:rPr>
      </w:pPr>
      <w:r w:rsidRPr="00F5206D">
        <w:rPr>
          <w:szCs w:val="28"/>
        </w:rPr>
        <w:t xml:space="preserve">Перечнем услуг по оперативному обслуживанию </w:t>
      </w:r>
      <w:r>
        <w:rPr>
          <w:szCs w:val="28"/>
        </w:rPr>
        <w:t>оборудования инженерных систем</w:t>
      </w:r>
      <w:r w:rsidRPr="00F5206D">
        <w:rPr>
          <w:szCs w:val="28"/>
        </w:rPr>
        <w:t xml:space="preserve"> </w:t>
      </w:r>
      <w:r w:rsidR="00C13C28">
        <w:rPr>
          <w:szCs w:val="28"/>
        </w:rPr>
        <w:t xml:space="preserve">Объекта </w:t>
      </w:r>
      <w:r w:rsidRPr="00F5206D">
        <w:rPr>
          <w:szCs w:val="28"/>
        </w:rPr>
        <w:t xml:space="preserve">(Приложение </w:t>
      </w:r>
      <w:r>
        <w:rPr>
          <w:szCs w:val="28"/>
        </w:rPr>
        <w:t>№ 8</w:t>
      </w:r>
      <w:r w:rsidRPr="00F5206D">
        <w:rPr>
          <w:szCs w:val="28"/>
        </w:rPr>
        <w:t xml:space="preserve"> к ТЗ)</w:t>
      </w:r>
      <w:r w:rsidRPr="00A85628">
        <w:rPr>
          <w:szCs w:val="28"/>
        </w:rPr>
        <w:t>;</w:t>
      </w:r>
    </w:p>
    <w:p w14:paraId="0703122B" w14:textId="31FECAAD" w:rsidR="00913DE8" w:rsidRPr="00F5206D" w:rsidRDefault="00913DE8" w:rsidP="00913DE8">
      <w:pPr>
        <w:spacing w:line="240" w:lineRule="auto"/>
        <w:rPr>
          <w:szCs w:val="28"/>
        </w:rPr>
      </w:pPr>
      <w:r w:rsidRPr="00A85628">
        <w:rPr>
          <w:szCs w:val="28"/>
        </w:rPr>
        <w:t xml:space="preserve">Перечнем </w:t>
      </w:r>
      <w:r w:rsidRPr="00F5206D">
        <w:rPr>
          <w:szCs w:val="28"/>
        </w:rPr>
        <w:t>услуг по техническому обслуживанию систем электроснабжения</w:t>
      </w:r>
      <w:r w:rsidR="0036296D">
        <w:rPr>
          <w:szCs w:val="28"/>
        </w:rPr>
        <w:t>,</w:t>
      </w:r>
      <w:r w:rsidRPr="00F5206D">
        <w:rPr>
          <w:szCs w:val="28"/>
        </w:rPr>
        <w:t xml:space="preserve"> </w:t>
      </w:r>
      <w:r>
        <w:rPr>
          <w:szCs w:val="28"/>
        </w:rPr>
        <w:t xml:space="preserve"> систем</w:t>
      </w:r>
      <w:r w:rsidR="0036296D">
        <w:rPr>
          <w:szCs w:val="28"/>
        </w:rPr>
        <w:t>ы</w:t>
      </w:r>
      <w:r>
        <w:rPr>
          <w:szCs w:val="28"/>
        </w:rPr>
        <w:t xml:space="preserve"> </w:t>
      </w:r>
      <w:r w:rsidRPr="00F5206D">
        <w:rPr>
          <w:szCs w:val="28"/>
        </w:rPr>
        <w:t xml:space="preserve">освещения </w:t>
      </w:r>
      <w:r>
        <w:rPr>
          <w:szCs w:val="28"/>
        </w:rPr>
        <w:t>Объекта</w:t>
      </w:r>
      <w:r w:rsidRPr="00F5206D">
        <w:rPr>
          <w:szCs w:val="28"/>
        </w:rPr>
        <w:t xml:space="preserve"> (Приложение №1</w:t>
      </w:r>
      <w:r>
        <w:rPr>
          <w:szCs w:val="28"/>
        </w:rPr>
        <w:t>0</w:t>
      </w:r>
      <w:r w:rsidRPr="00F5206D">
        <w:rPr>
          <w:szCs w:val="28"/>
        </w:rPr>
        <w:t xml:space="preserve"> к ТЗ);</w:t>
      </w:r>
    </w:p>
    <w:p w14:paraId="1BDCA3C9" w14:textId="77777777" w:rsidR="00913DE8" w:rsidRPr="005F18F0" w:rsidRDefault="00913DE8" w:rsidP="00913DE8">
      <w:pPr>
        <w:spacing w:line="240" w:lineRule="auto"/>
        <w:rPr>
          <w:szCs w:val="28"/>
        </w:rPr>
      </w:pPr>
      <w:r w:rsidRPr="00F5206D">
        <w:rPr>
          <w:szCs w:val="28"/>
        </w:rPr>
        <w:t xml:space="preserve">Перечнем услуг по техническому обслуживанию систем </w:t>
      </w:r>
      <w:r>
        <w:rPr>
          <w:szCs w:val="28"/>
        </w:rPr>
        <w:t>отопления</w:t>
      </w:r>
      <w:r w:rsidR="0036296D">
        <w:rPr>
          <w:szCs w:val="28"/>
        </w:rPr>
        <w:t xml:space="preserve"> и</w:t>
      </w:r>
      <w:r>
        <w:rPr>
          <w:szCs w:val="28"/>
        </w:rPr>
        <w:t xml:space="preserve"> </w:t>
      </w:r>
      <w:r w:rsidRPr="00F5206D">
        <w:rPr>
          <w:szCs w:val="28"/>
        </w:rPr>
        <w:t xml:space="preserve">теплоснабжения, </w:t>
      </w:r>
      <w:r w:rsidR="0036296D">
        <w:rPr>
          <w:szCs w:val="28"/>
        </w:rPr>
        <w:t xml:space="preserve">систем </w:t>
      </w:r>
      <w:r w:rsidRPr="00F5206D">
        <w:rPr>
          <w:szCs w:val="28"/>
        </w:rPr>
        <w:t>водоснабжения и водоотведения (Приложение №1</w:t>
      </w:r>
      <w:r>
        <w:rPr>
          <w:szCs w:val="28"/>
        </w:rPr>
        <w:t>1</w:t>
      </w:r>
      <w:r w:rsidRPr="00F5206D">
        <w:rPr>
          <w:szCs w:val="28"/>
        </w:rPr>
        <w:t xml:space="preserve"> к ТЗ).</w:t>
      </w:r>
    </w:p>
    <w:p w14:paraId="7A841747" w14:textId="7336A497" w:rsidR="00AA1AE0" w:rsidRDefault="007F5111" w:rsidP="00913DE8">
      <w:pPr>
        <w:spacing w:line="240" w:lineRule="auto"/>
        <w:rPr>
          <w:szCs w:val="28"/>
        </w:rPr>
      </w:pPr>
      <w:r w:rsidRPr="005F18F0">
        <w:rPr>
          <w:szCs w:val="28"/>
        </w:rPr>
        <w:t>3.3.2.1</w:t>
      </w:r>
      <w:r w:rsidR="00A246F8">
        <w:rPr>
          <w:szCs w:val="28"/>
        </w:rPr>
        <w:t>2</w:t>
      </w:r>
      <w:r w:rsidRPr="005F18F0">
        <w:rPr>
          <w:szCs w:val="28"/>
        </w:rPr>
        <w:t xml:space="preserve">. </w:t>
      </w:r>
      <w:r w:rsidR="00F5206D">
        <w:rPr>
          <w:szCs w:val="28"/>
        </w:rPr>
        <w:t>О</w:t>
      </w:r>
      <w:r w:rsidRPr="005F18F0">
        <w:rPr>
          <w:szCs w:val="28"/>
        </w:rPr>
        <w:t xml:space="preserve">рганизовывать и оказывать услуги по техническому обслуживанию </w:t>
      </w:r>
      <w:r w:rsidR="00D32EDD">
        <w:rPr>
          <w:szCs w:val="28"/>
        </w:rPr>
        <w:t xml:space="preserve">оборудования ИС </w:t>
      </w:r>
      <w:r w:rsidRPr="005F18F0">
        <w:rPr>
          <w:szCs w:val="28"/>
        </w:rPr>
        <w:t xml:space="preserve">с периодичностью, указанной в </w:t>
      </w:r>
      <w:r w:rsidR="00C13C28">
        <w:rPr>
          <w:szCs w:val="28"/>
        </w:rPr>
        <w:t>Г</w:t>
      </w:r>
      <w:r w:rsidRPr="005F18F0">
        <w:rPr>
          <w:szCs w:val="28"/>
        </w:rPr>
        <w:t xml:space="preserve">одовом план-графике </w:t>
      </w:r>
      <w:r w:rsidR="00676437">
        <w:rPr>
          <w:szCs w:val="28"/>
        </w:rPr>
        <w:t>ТО</w:t>
      </w:r>
      <w:r w:rsidRPr="005F18F0">
        <w:rPr>
          <w:szCs w:val="28"/>
        </w:rPr>
        <w:t xml:space="preserve"> </w:t>
      </w:r>
      <w:r w:rsidR="00377B40">
        <w:rPr>
          <w:szCs w:val="28"/>
        </w:rPr>
        <w:t xml:space="preserve">оборудования </w:t>
      </w:r>
      <w:r w:rsidR="00411EAB">
        <w:rPr>
          <w:szCs w:val="28"/>
        </w:rPr>
        <w:t>ИС</w:t>
      </w:r>
      <w:r w:rsidR="00377B40">
        <w:rPr>
          <w:szCs w:val="28"/>
        </w:rPr>
        <w:t xml:space="preserve"> </w:t>
      </w:r>
      <w:r w:rsidRPr="005F18F0">
        <w:rPr>
          <w:szCs w:val="28"/>
        </w:rPr>
        <w:t xml:space="preserve">(Приложение № </w:t>
      </w:r>
      <w:r w:rsidR="006C219C">
        <w:rPr>
          <w:szCs w:val="28"/>
        </w:rPr>
        <w:t>9</w:t>
      </w:r>
      <w:r w:rsidRPr="005F18F0">
        <w:rPr>
          <w:szCs w:val="28"/>
        </w:rPr>
        <w:t xml:space="preserve"> к ТЗ)</w:t>
      </w:r>
      <w:r w:rsidR="00C13C28">
        <w:rPr>
          <w:szCs w:val="28"/>
        </w:rPr>
        <w:t>, ежемесячных планах ТО</w:t>
      </w:r>
      <w:r w:rsidR="00F5206D">
        <w:rPr>
          <w:szCs w:val="28"/>
        </w:rPr>
        <w:t>.</w:t>
      </w:r>
    </w:p>
    <w:p w14:paraId="387E0703" w14:textId="12552434" w:rsidR="007F5111" w:rsidRPr="005F18F0" w:rsidRDefault="007F5111" w:rsidP="007F5111">
      <w:pPr>
        <w:spacing w:line="240" w:lineRule="auto"/>
        <w:rPr>
          <w:szCs w:val="28"/>
        </w:rPr>
      </w:pPr>
    </w:p>
    <w:p w14:paraId="4043F57D" w14:textId="77777777" w:rsidR="002A0357" w:rsidRPr="00A85628" w:rsidRDefault="002A0357" w:rsidP="007E55A4">
      <w:pPr>
        <w:pStyle w:val="affff1"/>
        <w:keepNext/>
        <w:numPr>
          <w:ilvl w:val="0"/>
          <w:numId w:val="83"/>
        </w:numPr>
        <w:suppressAutoHyphens/>
        <w:spacing w:before="360" w:line="240" w:lineRule="auto"/>
        <w:jc w:val="left"/>
        <w:outlineLvl w:val="1"/>
        <w:rPr>
          <w:b/>
          <w:vanish/>
          <w:color w:val="FFFFFF" w:themeColor="background1"/>
          <w:lang w:val="ru-RU" w:eastAsia="ru-RU"/>
        </w:rPr>
      </w:pPr>
      <w:bookmarkStart w:id="118" w:name="_Toc443667817"/>
      <w:bookmarkStart w:id="119" w:name="_Toc443668347"/>
      <w:bookmarkStart w:id="120" w:name="_Toc443753390"/>
    </w:p>
    <w:p w14:paraId="0A2D9069" w14:textId="77777777" w:rsidR="002A0357" w:rsidRPr="00A85628" w:rsidRDefault="002A0357" w:rsidP="007E55A4">
      <w:pPr>
        <w:pStyle w:val="affff1"/>
        <w:keepNext/>
        <w:numPr>
          <w:ilvl w:val="1"/>
          <w:numId w:val="83"/>
        </w:numPr>
        <w:suppressAutoHyphens/>
        <w:spacing w:before="360" w:line="240" w:lineRule="auto"/>
        <w:ind w:left="951"/>
        <w:jc w:val="left"/>
        <w:outlineLvl w:val="1"/>
        <w:rPr>
          <w:b/>
          <w:vanish/>
          <w:color w:val="FFFFFF" w:themeColor="background1"/>
          <w:lang w:val="ru-RU" w:eastAsia="ru-RU"/>
        </w:rPr>
      </w:pPr>
    </w:p>
    <w:p w14:paraId="1109B103" w14:textId="77777777" w:rsidR="002A0357" w:rsidRPr="00A85628" w:rsidRDefault="002A0357" w:rsidP="007E55A4">
      <w:pPr>
        <w:pStyle w:val="affff1"/>
        <w:keepNext/>
        <w:numPr>
          <w:ilvl w:val="1"/>
          <w:numId w:val="83"/>
        </w:numPr>
        <w:suppressAutoHyphens/>
        <w:spacing w:before="360" w:line="240" w:lineRule="auto"/>
        <w:ind w:left="951"/>
        <w:jc w:val="left"/>
        <w:outlineLvl w:val="1"/>
        <w:rPr>
          <w:b/>
          <w:vanish/>
          <w:color w:val="FFFFFF" w:themeColor="background1"/>
          <w:lang w:val="ru-RU" w:eastAsia="ru-RU"/>
        </w:rPr>
      </w:pPr>
    </w:p>
    <w:p w14:paraId="3BD881A7" w14:textId="77777777" w:rsidR="002A0357" w:rsidRPr="002A0357" w:rsidRDefault="002A0357" w:rsidP="007E55A4">
      <w:pPr>
        <w:pStyle w:val="affff1"/>
        <w:keepNext/>
        <w:numPr>
          <w:ilvl w:val="1"/>
          <w:numId w:val="83"/>
        </w:numPr>
        <w:suppressAutoHyphens/>
        <w:spacing w:before="360" w:line="240" w:lineRule="auto"/>
        <w:ind w:left="951"/>
        <w:jc w:val="left"/>
        <w:outlineLvl w:val="1"/>
        <w:rPr>
          <w:b/>
          <w:vanish/>
          <w:lang w:val="ru-RU" w:eastAsia="ru-RU"/>
        </w:rPr>
      </w:pPr>
    </w:p>
    <w:p w14:paraId="7BF2BB08" w14:textId="77777777" w:rsidR="007F5111" w:rsidRPr="005F18F0" w:rsidRDefault="00AE52A3" w:rsidP="000E3909">
      <w:pPr>
        <w:pStyle w:val="24"/>
      </w:pPr>
      <w:bookmarkStart w:id="121" w:name="_Toc467837241"/>
      <w:bookmarkStart w:id="122" w:name="_Toc467837419"/>
      <w:r w:rsidRPr="00D861ED">
        <w:t>3.4</w:t>
      </w:r>
      <w:r w:rsidR="007F5111" w:rsidRPr="00D861ED">
        <w:t xml:space="preserve"> Организационные требования к Услугам</w:t>
      </w:r>
      <w:bookmarkEnd w:id="118"/>
      <w:bookmarkEnd w:id="119"/>
      <w:bookmarkEnd w:id="120"/>
      <w:bookmarkEnd w:id="121"/>
      <w:bookmarkEnd w:id="122"/>
    </w:p>
    <w:p w14:paraId="29FE1A2B" w14:textId="08BA109C" w:rsidR="00913DE8" w:rsidRPr="00913DE8" w:rsidRDefault="00913DE8" w:rsidP="00913DE8">
      <w:pPr>
        <w:spacing w:line="240" w:lineRule="auto"/>
        <w:rPr>
          <w:szCs w:val="28"/>
        </w:rPr>
      </w:pPr>
      <w:r w:rsidRPr="00913DE8">
        <w:rPr>
          <w:szCs w:val="28"/>
        </w:rPr>
        <w:t>3.4.1. В течение 10 (Десяти) календарных дней после заключения Договора Исполнитель обязан:</w:t>
      </w:r>
    </w:p>
    <w:p w14:paraId="143EABA1" w14:textId="37FB3B70" w:rsidR="00913DE8" w:rsidRPr="00913DE8" w:rsidRDefault="00913DE8" w:rsidP="00913DE8">
      <w:pPr>
        <w:spacing w:line="240" w:lineRule="auto"/>
        <w:rPr>
          <w:szCs w:val="28"/>
        </w:rPr>
      </w:pPr>
      <w:r w:rsidRPr="00913DE8">
        <w:rPr>
          <w:szCs w:val="28"/>
        </w:rPr>
        <w:lastRenderedPageBreak/>
        <w:t xml:space="preserve">3.4.1.1. </w:t>
      </w:r>
      <w:r w:rsidR="00E128E8">
        <w:rPr>
          <w:szCs w:val="28"/>
        </w:rPr>
        <w:t>Ознакомиться с</w:t>
      </w:r>
      <w:r w:rsidRPr="00913DE8">
        <w:rPr>
          <w:szCs w:val="28"/>
        </w:rPr>
        <w:t xml:space="preserve"> инструкциями Заказчика по эксплуатации оборудования инженерных систем Объекта и их перечнем, с перечнем сложных переключений (при наличии), перечнем нормативной и технической документации на рабочих местах, перечнем оперативной документации на рабочем месте оперативного персонала.</w:t>
      </w:r>
    </w:p>
    <w:p w14:paraId="434B0852" w14:textId="0C06B0DC" w:rsidR="007F5111" w:rsidRPr="005F18F0" w:rsidRDefault="007F5111" w:rsidP="007F5111">
      <w:pPr>
        <w:spacing w:line="240" w:lineRule="auto"/>
        <w:rPr>
          <w:szCs w:val="28"/>
        </w:rPr>
      </w:pPr>
      <w:r w:rsidRPr="005F18F0">
        <w:rPr>
          <w:szCs w:val="28"/>
        </w:rPr>
        <w:t xml:space="preserve">3.4.1.2. </w:t>
      </w:r>
      <w:r w:rsidR="00E128E8">
        <w:rPr>
          <w:szCs w:val="28"/>
        </w:rPr>
        <w:t>Разработать</w:t>
      </w:r>
      <w:r w:rsidRPr="005F18F0">
        <w:rPr>
          <w:szCs w:val="28"/>
        </w:rPr>
        <w:t xml:space="preserve"> и предостав</w:t>
      </w:r>
      <w:r w:rsidR="00E128E8">
        <w:rPr>
          <w:szCs w:val="28"/>
        </w:rPr>
        <w:t>и</w:t>
      </w:r>
      <w:r w:rsidRPr="005F18F0">
        <w:rPr>
          <w:szCs w:val="28"/>
        </w:rPr>
        <w:t>т</w:t>
      </w:r>
      <w:r w:rsidR="00E128E8">
        <w:rPr>
          <w:szCs w:val="28"/>
        </w:rPr>
        <w:t>ь</w:t>
      </w:r>
      <w:r w:rsidRPr="005F18F0">
        <w:rPr>
          <w:szCs w:val="28"/>
        </w:rPr>
        <w:t xml:space="preserve"> Заказчику инструкции по охране труда по каждому виду </w:t>
      </w:r>
      <w:r w:rsidR="00007359">
        <w:rPr>
          <w:szCs w:val="28"/>
        </w:rPr>
        <w:t>Услуг</w:t>
      </w:r>
      <w:r w:rsidRPr="005F18F0">
        <w:rPr>
          <w:szCs w:val="28"/>
        </w:rPr>
        <w:t xml:space="preserve"> и на каждое рабочее место.</w:t>
      </w:r>
    </w:p>
    <w:p w14:paraId="35FF3C37" w14:textId="276E432F" w:rsidR="007F5111" w:rsidRDefault="00AE52A3" w:rsidP="000E3909">
      <w:pPr>
        <w:pStyle w:val="24"/>
      </w:pPr>
      <w:bookmarkStart w:id="123" w:name="_3.5_Требования_к"/>
      <w:bookmarkStart w:id="124" w:name="_Toc443667818"/>
      <w:bookmarkStart w:id="125" w:name="_Toc443668348"/>
      <w:bookmarkStart w:id="126" w:name="_Toc443753391"/>
      <w:bookmarkStart w:id="127" w:name="_Toc467837242"/>
      <w:bookmarkStart w:id="128" w:name="_Toc467837420"/>
      <w:bookmarkEnd w:id="123"/>
      <w:r>
        <w:t xml:space="preserve">3.5 </w:t>
      </w:r>
      <w:r w:rsidR="007F5111" w:rsidRPr="005F18F0">
        <w:t>Требования к оказываемым Услугам</w:t>
      </w:r>
      <w:bookmarkEnd w:id="124"/>
      <w:bookmarkEnd w:id="125"/>
      <w:bookmarkEnd w:id="126"/>
      <w:r w:rsidR="00C94351">
        <w:t>.</w:t>
      </w:r>
      <w:bookmarkEnd w:id="127"/>
      <w:bookmarkEnd w:id="128"/>
    </w:p>
    <w:p w14:paraId="1BB5CF84" w14:textId="77777777" w:rsidR="00C94351" w:rsidRPr="00AC720A" w:rsidRDefault="00F720A3" w:rsidP="00A85628">
      <w:r>
        <w:t>Услуги включают в себя:</w:t>
      </w:r>
    </w:p>
    <w:p w14:paraId="28E6C403" w14:textId="3BF59817" w:rsidR="007F5111" w:rsidRPr="005F18F0" w:rsidRDefault="007F5111" w:rsidP="007F5111">
      <w:pPr>
        <w:spacing w:line="240" w:lineRule="auto"/>
        <w:rPr>
          <w:szCs w:val="28"/>
        </w:rPr>
      </w:pPr>
      <w:r w:rsidRPr="005F18F0">
        <w:rPr>
          <w:szCs w:val="28"/>
        </w:rPr>
        <w:t xml:space="preserve">3.5.1. </w:t>
      </w:r>
      <w:r w:rsidR="00913DE8" w:rsidRPr="00913DE8">
        <w:rPr>
          <w:szCs w:val="28"/>
        </w:rPr>
        <w:t xml:space="preserve">Оперативное </w:t>
      </w:r>
      <w:r w:rsidRPr="005F18F0">
        <w:rPr>
          <w:szCs w:val="28"/>
        </w:rPr>
        <w:t>обслуживание</w:t>
      </w:r>
      <w:r w:rsidR="0066441C">
        <w:rPr>
          <w:szCs w:val="28"/>
        </w:rPr>
        <w:t xml:space="preserve"> оборудования</w:t>
      </w:r>
      <w:r w:rsidRPr="005F18F0">
        <w:rPr>
          <w:szCs w:val="28"/>
        </w:rPr>
        <w:t xml:space="preserve"> </w:t>
      </w:r>
      <w:r w:rsidR="00F720A3">
        <w:rPr>
          <w:szCs w:val="28"/>
        </w:rPr>
        <w:t>ИС</w:t>
      </w:r>
      <w:r w:rsidRPr="005F18F0">
        <w:rPr>
          <w:szCs w:val="28"/>
        </w:rPr>
        <w:t xml:space="preserve"> Объекта.</w:t>
      </w:r>
    </w:p>
    <w:p w14:paraId="37FA5E63" w14:textId="77777777" w:rsidR="004F6A45" w:rsidRDefault="00E50961" w:rsidP="00E50961">
      <w:pPr>
        <w:spacing w:line="240" w:lineRule="auto"/>
        <w:rPr>
          <w:szCs w:val="28"/>
        </w:rPr>
      </w:pPr>
      <w:r>
        <w:rPr>
          <w:szCs w:val="28"/>
        </w:rPr>
        <w:t>Перечень оборудования ИС, подлежащего оперативному обслуживанию</w:t>
      </w:r>
      <w:r w:rsidR="004F6A45">
        <w:rPr>
          <w:szCs w:val="28"/>
        </w:rPr>
        <w:t>,</w:t>
      </w:r>
      <w:r>
        <w:rPr>
          <w:szCs w:val="28"/>
        </w:rPr>
        <w:t xml:space="preserve"> приведен в Приложениях № 1</w:t>
      </w:r>
      <w:r w:rsidR="004F6A45">
        <w:rPr>
          <w:szCs w:val="28"/>
        </w:rPr>
        <w:t xml:space="preserve"> </w:t>
      </w:r>
      <w:r>
        <w:rPr>
          <w:szCs w:val="28"/>
        </w:rPr>
        <w:t xml:space="preserve">- </w:t>
      </w:r>
      <w:r w:rsidR="00F720A3">
        <w:rPr>
          <w:szCs w:val="28"/>
        </w:rPr>
        <w:t>№</w:t>
      </w:r>
      <w:r w:rsidR="005D0BC7">
        <w:rPr>
          <w:szCs w:val="28"/>
        </w:rPr>
        <w:t xml:space="preserve"> </w:t>
      </w:r>
      <w:r w:rsidR="006C219C">
        <w:rPr>
          <w:szCs w:val="28"/>
        </w:rPr>
        <w:t>6</w:t>
      </w:r>
      <w:r w:rsidR="00D91026">
        <w:rPr>
          <w:szCs w:val="28"/>
        </w:rPr>
        <w:t xml:space="preserve"> к ТЗ</w:t>
      </w:r>
      <w:r>
        <w:rPr>
          <w:szCs w:val="28"/>
        </w:rPr>
        <w:t>.</w:t>
      </w:r>
      <w:r w:rsidRPr="00E50961">
        <w:rPr>
          <w:szCs w:val="28"/>
        </w:rPr>
        <w:t xml:space="preserve"> </w:t>
      </w:r>
    </w:p>
    <w:p w14:paraId="1B03D7C1" w14:textId="77777777" w:rsidR="00E50961" w:rsidRDefault="00E50961" w:rsidP="004F6A45">
      <w:pPr>
        <w:spacing w:line="240" w:lineRule="auto"/>
        <w:rPr>
          <w:szCs w:val="28"/>
        </w:rPr>
      </w:pPr>
      <w:r w:rsidRPr="00E50961">
        <w:rPr>
          <w:szCs w:val="28"/>
        </w:rPr>
        <w:t xml:space="preserve">Перечень услуг по </w:t>
      </w:r>
      <w:r>
        <w:rPr>
          <w:szCs w:val="28"/>
        </w:rPr>
        <w:t xml:space="preserve">оперативному обслуживанию </w:t>
      </w:r>
      <w:r w:rsidR="00411EAB">
        <w:rPr>
          <w:szCs w:val="28"/>
        </w:rPr>
        <w:t xml:space="preserve">оборудования инженерных систем </w:t>
      </w:r>
      <w:r w:rsidR="00D91026">
        <w:rPr>
          <w:szCs w:val="28"/>
        </w:rPr>
        <w:t xml:space="preserve">Объекта </w:t>
      </w:r>
      <w:r w:rsidRPr="00E50961">
        <w:rPr>
          <w:szCs w:val="28"/>
        </w:rPr>
        <w:t xml:space="preserve">приведен в </w:t>
      </w:r>
      <w:r w:rsidR="00377B40" w:rsidRPr="00E50961">
        <w:rPr>
          <w:szCs w:val="28"/>
        </w:rPr>
        <w:t>Приложени</w:t>
      </w:r>
      <w:r w:rsidR="00377B40">
        <w:rPr>
          <w:szCs w:val="28"/>
        </w:rPr>
        <w:t>и</w:t>
      </w:r>
      <w:r w:rsidR="00377B40" w:rsidRPr="00E50961">
        <w:rPr>
          <w:szCs w:val="28"/>
        </w:rPr>
        <w:t xml:space="preserve"> </w:t>
      </w:r>
      <w:r w:rsidRPr="00E50961">
        <w:rPr>
          <w:szCs w:val="28"/>
        </w:rPr>
        <w:t>№</w:t>
      </w:r>
      <w:r w:rsidR="005D0BC7">
        <w:rPr>
          <w:szCs w:val="28"/>
        </w:rPr>
        <w:t xml:space="preserve"> </w:t>
      </w:r>
      <w:r w:rsidR="00377B40">
        <w:rPr>
          <w:szCs w:val="28"/>
        </w:rPr>
        <w:t>8</w:t>
      </w:r>
      <w:r w:rsidR="00D91026">
        <w:rPr>
          <w:szCs w:val="28"/>
        </w:rPr>
        <w:t xml:space="preserve"> к ТЗ</w:t>
      </w:r>
      <w:r>
        <w:rPr>
          <w:szCs w:val="28"/>
        </w:rPr>
        <w:t>.</w:t>
      </w:r>
    </w:p>
    <w:p w14:paraId="7D78CE24" w14:textId="77777777" w:rsidR="00442BE0" w:rsidRDefault="00442BE0" w:rsidP="004F6A45">
      <w:pPr>
        <w:spacing w:line="240" w:lineRule="auto"/>
        <w:rPr>
          <w:szCs w:val="28"/>
        </w:rPr>
      </w:pPr>
      <w:r>
        <w:rPr>
          <w:szCs w:val="28"/>
        </w:rPr>
        <w:t xml:space="preserve">3.5.2. </w:t>
      </w:r>
      <w:r w:rsidRPr="005F18F0">
        <w:rPr>
          <w:szCs w:val="28"/>
        </w:rPr>
        <w:t xml:space="preserve">Обязанности Исполнителя по </w:t>
      </w:r>
      <w:r w:rsidR="00F10747">
        <w:rPr>
          <w:szCs w:val="28"/>
        </w:rPr>
        <w:t xml:space="preserve">организации и проведению </w:t>
      </w:r>
      <w:r>
        <w:rPr>
          <w:szCs w:val="28"/>
        </w:rPr>
        <w:t>оперативно</w:t>
      </w:r>
      <w:r w:rsidR="00F10747">
        <w:rPr>
          <w:szCs w:val="28"/>
        </w:rPr>
        <w:t>го</w:t>
      </w:r>
      <w:r w:rsidRPr="005F18F0">
        <w:rPr>
          <w:szCs w:val="28"/>
        </w:rPr>
        <w:t xml:space="preserve"> обслуживани</w:t>
      </w:r>
      <w:r w:rsidR="00F10747">
        <w:rPr>
          <w:szCs w:val="28"/>
        </w:rPr>
        <w:t>я</w:t>
      </w:r>
      <w:r w:rsidRPr="005F18F0">
        <w:rPr>
          <w:szCs w:val="28"/>
        </w:rPr>
        <w:t xml:space="preserve"> оборудования инженерных систем</w:t>
      </w:r>
      <w:r w:rsidR="002832A6">
        <w:rPr>
          <w:szCs w:val="28"/>
        </w:rPr>
        <w:t xml:space="preserve"> Объекта</w:t>
      </w:r>
      <w:r w:rsidRPr="005F18F0">
        <w:rPr>
          <w:szCs w:val="28"/>
        </w:rPr>
        <w:t>:</w:t>
      </w:r>
    </w:p>
    <w:p w14:paraId="1E8942C7" w14:textId="77777777" w:rsidR="00442BE0" w:rsidRPr="00442BE0" w:rsidRDefault="00442BE0" w:rsidP="00442BE0">
      <w:pPr>
        <w:spacing w:line="240" w:lineRule="auto"/>
        <w:rPr>
          <w:szCs w:val="28"/>
        </w:rPr>
      </w:pPr>
      <w:r>
        <w:rPr>
          <w:szCs w:val="28"/>
        </w:rPr>
        <w:t xml:space="preserve">- </w:t>
      </w:r>
      <w:r w:rsidRPr="00442BE0">
        <w:rPr>
          <w:szCs w:val="28"/>
        </w:rPr>
        <w:t xml:space="preserve">составлять ежемесячные графики дежурства оперативно-ремонтного персонала Исполнителя и предоставлять их на утверждение Заказчику не позднее, </w:t>
      </w:r>
      <w:r w:rsidR="00913DE8" w:rsidRPr="00913DE8">
        <w:rPr>
          <w:szCs w:val="28"/>
        </w:rPr>
        <w:t xml:space="preserve">чем за 5 (пять) рабочих дней </w:t>
      </w:r>
      <w:r w:rsidRPr="00442BE0">
        <w:rPr>
          <w:szCs w:val="28"/>
        </w:rPr>
        <w:t>до начала расчетного (календарного) месяца, указанного в графике дежурства;</w:t>
      </w:r>
    </w:p>
    <w:p w14:paraId="12D37DF9" w14:textId="77777777" w:rsidR="00442BE0" w:rsidRPr="00442BE0" w:rsidRDefault="00442BE0" w:rsidP="00442BE0">
      <w:pPr>
        <w:spacing w:line="240" w:lineRule="auto"/>
        <w:rPr>
          <w:szCs w:val="28"/>
        </w:rPr>
      </w:pPr>
      <w:r w:rsidRPr="00442BE0">
        <w:rPr>
          <w:szCs w:val="28"/>
        </w:rPr>
        <w:t>- осуществлять оперативное обслуживание оборудования ИС круглосуточно, по утвержденному Заказчиком графику дежурства составом дежурной смены (дежурный инженер, осуществляющий оперативное обслуживание оборудования ИС);</w:t>
      </w:r>
    </w:p>
    <w:p w14:paraId="56947D57" w14:textId="77777777" w:rsidR="00442BE0" w:rsidRPr="00442BE0" w:rsidRDefault="00442BE0" w:rsidP="00442BE0">
      <w:pPr>
        <w:spacing w:line="240" w:lineRule="auto"/>
        <w:rPr>
          <w:szCs w:val="28"/>
        </w:rPr>
      </w:pPr>
      <w:r w:rsidRPr="00442BE0">
        <w:rPr>
          <w:szCs w:val="28"/>
        </w:rPr>
        <w:t>- обеспечивать контроль противопожарного состояния оборудования ИС, готовность к применению средств противопожарной защиты и пожаротушения;</w:t>
      </w:r>
    </w:p>
    <w:p w14:paraId="1999622D" w14:textId="77777777" w:rsidR="00442BE0" w:rsidRPr="00442BE0" w:rsidRDefault="00442BE0" w:rsidP="00442BE0">
      <w:pPr>
        <w:spacing w:line="240" w:lineRule="auto"/>
        <w:rPr>
          <w:szCs w:val="28"/>
        </w:rPr>
      </w:pPr>
      <w:r w:rsidRPr="00442BE0">
        <w:rPr>
          <w:szCs w:val="28"/>
        </w:rPr>
        <w:t>- обеспечивать участие в деятельности оперативной противопожарной группы в качестве старшего круглосуточного расчёта ОППГ на Объекте;</w:t>
      </w:r>
    </w:p>
    <w:p w14:paraId="2C581D95" w14:textId="77777777" w:rsidR="00442BE0" w:rsidRPr="00442BE0" w:rsidRDefault="00442BE0" w:rsidP="00442BE0">
      <w:pPr>
        <w:spacing w:line="240" w:lineRule="auto"/>
        <w:rPr>
          <w:szCs w:val="28"/>
        </w:rPr>
      </w:pPr>
      <w:r w:rsidRPr="00442BE0">
        <w:rPr>
          <w:szCs w:val="28"/>
        </w:rPr>
        <w:t>- подготавливать и проводить контрольные противоаварийные и противопожарные тренировки с оперативно-ремонтным персоналом. При этом Заказчик согласовывает программу тренировки, сроки ее проведения и участвует в ней как куратор с правом оценки действий персонала Исполнителя;</w:t>
      </w:r>
    </w:p>
    <w:p w14:paraId="4B73B0AC" w14:textId="77777777" w:rsidR="00442BE0" w:rsidRPr="00442BE0" w:rsidRDefault="00442BE0" w:rsidP="00442BE0">
      <w:pPr>
        <w:spacing w:line="240" w:lineRule="auto"/>
        <w:rPr>
          <w:szCs w:val="28"/>
        </w:rPr>
      </w:pPr>
      <w:r w:rsidRPr="00442BE0">
        <w:rPr>
          <w:szCs w:val="28"/>
        </w:rPr>
        <w:t xml:space="preserve">- обеспечить проведение обязательных форм работы с оперативно-ремонтным персоналом в соответствии с требованиями Правил работы с персоналом в организациях электроэнергетики Российской Федерации, утвержденными приказом </w:t>
      </w:r>
      <w:r w:rsidR="00913DE8" w:rsidRPr="00913DE8">
        <w:rPr>
          <w:szCs w:val="28"/>
        </w:rPr>
        <w:t xml:space="preserve">Минтопэнерго РФ от 19.02.2000 </w:t>
      </w:r>
      <w:r w:rsidRPr="00442BE0">
        <w:rPr>
          <w:szCs w:val="28"/>
        </w:rPr>
        <w:t>№ 49 и других нормативных документов, перечисленных в Приложении № 1</w:t>
      </w:r>
      <w:r>
        <w:rPr>
          <w:szCs w:val="28"/>
        </w:rPr>
        <w:t>2</w:t>
      </w:r>
      <w:r w:rsidRPr="00442BE0">
        <w:rPr>
          <w:szCs w:val="28"/>
        </w:rPr>
        <w:t xml:space="preserve"> к ТЗ;</w:t>
      </w:r>
    </w:p>
    <w:p w14:paraId="304DA4A1" w14:textId="77777777" w:rsidR="00442BE0" w:rsidRPr="00442BE0" w:rsidRDefault="00442BE0" w:rsidP="00442BE0">
      <w:pPr>
        <w:spacing w:line="240" w:lineRule="auto"/>
        <w:rPr>
          <w:szCs w:val="28"/>
        </w:rPr>
      </w:pPr>
      <w:r w:rsidRPr="00442BE0">
        <w:rPr>
          <w:szCs w:val="28"/>
        </w:rPr>
        <w:t>- организовывать своевременное прохождение периодической аттестации административно-техническим, оперативно-ремонтным и ремонтным персоналом;</w:t>
      </w:r>
    </w:p>
    <w:p w14:paraId="2DB18EC7" w14:textId="77777777" w:rsidR="00442BE0" w:rsidRPr="00442BE0" w:rsidRDefault="00442BE0" w:rsidP="00442BE0">
      <w:pPr>
        <w:spacing w:line="240" w:lineRule="auto"/>
        <w:rPr>
          <w:szCs w:val="28"/>
        </w:rPr>
      </w:pPr>
      <w:r w:rsidRPr="00442BE0">
        <w:rPr>
          <w:szCs w:val="28"/>
        </w:rPr>
        <w:t>- вести требуемые режимы работы оборудования ИС, обеспечивающие его эффективную и экономичную работу;</w:t>
      </w:r>
    </w:p>
    <w:p w14:paraId="0FBF3D6A" w14:textId="77777777" w:rsidR="00442BE0" w:rsidRPr="00442BE0" w:rsidRDefault="00442BE0" w:rsidP="00442BE0">
      <w:pPr>
        <w:spacing w:line="240" w:lineRule="auto"/>
        <w:rPr>
          <w:szCs w:val="28"/>
        </w:rPr>
      </w:pPr>
      <w:r w:rsidRPr="00442BE0">
        <w:rPr>
          <w:szCs w:val="28"/>
        </w:rPr>
        <w:t>- проводить необходимые переключения на оборудовании ИС;</w:t>
      </w:r>
    </w:p>
    <w:p w14:paraId="36A3CC2C" w14:textId="77777777" w:rsidR="00442BE0" w:rsidRPr="00442BE0" w:rsidRDefault="00442BE0" w:rsidP="00442BE0">
      <w:pPr>
        <w:spacing w:line="240" w:lineRule="auto"/>
        <w:rPr>
          <w:szCs w:val="28"/>
        </w:rPr>
      </w:pPr>
      <w:r w:rsidRPr="00442BE0">
        <w:rPr>
          <w:szCs w:val="28"/>
        </w:rPr>
        <w:lastRenderedPageBreak/>
        <w:t>- обеспечить выполнение технических и организационных мероприятий по обеспечению безопасного проведения работ в электро- и тепловых энергоустановках;</w:t>
      </w:r>
    </w:p>
    <w:p w14:paraId="44DC8475" w14:textId="77777777" w:rsidR="00442BE0" w:rsidRPr="00442BE0" w:rsidRDefault="00442BE0" w:rsidP="00442BE0">
      <w:pPr>
        <w:spacing w:line="240" w:lineRule="auto"/>
        <w:rPr>
          <w:szCs w:val="28"/>
        </w:rPr>
      </w:pPr>
      <w:r w:rsidRPr="00442BE0">
        <w:rPr>
          <w:szCs w:val="28"/>
        </w:rPr>
        <w:t>- обеспечить выполнение работ, проводимых в порядке текущей эксплуатации оборудования ИС;</w:t>
      </w:r>
    </w:p>
    <w:p w14:paraId="5AD2597D" w14:textId="77777777" w:rsidR="00442BE0" w:rsidRPr="00442BE0" w:rsidRDefault="00442BE0" w:rsidP="00442BE0">
      <w:pPr>
        <w:spacing w:line="240" w:lineRule="auto"/>
        <w:rPr>
          <w:szCs w:val="28"/>
        </w:rPr>
      </w:pPr>
      <w:r w:rsidRPr="00442BE0">
        <w:rPr>
          <w:szCs w:val="28"/>
        </w:rPr>
        <w:t>- осуществлять круглосуточно оперативный контроль и дистанционное управление за работой оборудования ИС, через СДКАДУ</w:t>
      </w:r>
      <w:r w:rsidR="002218F0">
        <w:rPr>
          <w:szCs w:val="28"/>
        </w:rPr>
        <w:t xml:space="preserve"> ИС</w:t>
      </w:r>
      <w:r w:rsidRPr="00442BE0">
        <w:rPr>
          <w:szCs w:val="28"/>
        </w:rPr>
        <w:t>;</w:t>
      </w:r>
    </w:p>
    <w:p w14:paraId="52BFFA35" w14:textId="77777777" w:rsidR="00442BE0" w:rsidRPr="00442BE0" w:rsidRDefault="00442BE0" w:rsidP="00442BE0">
      <w:pPr>
        <w:spacing w:line="240" w:lineRule="auto"/>
        <w:rPr>
          <w:szCs w:val="28"/>
        </w:rPr>
      </w:pPr>
      <w:r w:rsidRPr="00442BE0">
        <w:rPr>
          <w:szCs w:val="28"/>
        </w:rPr>
        <w:t>- взаимодействовать с дежурными работниками структурных подразделений Заказчика в соответствии с локальными нормативными актами Заказчика;</w:t>
      </w:r>
    </w:p>
    <w:p w14:paraId="29EEAF61" w14:textId="77777777" w:rsidR="00442BE0" w:rsidRPr="00442BE0" w:rsidRDefault="00442BE0" w:rsidP="00442BE0">
      <w:pPr>
        <w:spacing w:line="240" w:lineRule="auto"/>
        <w:rPr>
          <w:szCs w:val="28"/>
        </w:rPr>
      </w:pPr>
      <w:r w:rsidRPr="00442BE0">
        <w:rPr>
          <w:szCs w:val="28"/>
        </w:rPr>
        <w:t xml:space="preserve">- взаимодействовать со снабжающими и иными организациями, обеспечивающими работу оборудования инженерных систем Объекта;  </w:t>
      </w:r>
    </w:p>
    <w:p w14:paraId="44CAD3D6" w14:textId="77777777" w:rsidR="00442BE0" w:rsidRPr="00442BE0" w:rsidRDefault="00442BE0" w:rsidP="00442BE0">
      <w:pPr>
        <w:spacing w:line="240" w:lineRule="auto"/>
        <w:rPr>
          <w:szCs w:val="28"/>
        </w:rPr>
      </w:pPr>
      <w:r w:rsidRPr="00442BE0">
        <w:rPr>
          <w:szCs w:val="28"/>
        </w:rPr>
        <w:t>- вести оперативные переговоры по вопросам электро-, тепло-, и водоснабжения Объекта;</w:t>
      </w:r>
    </w:p>
    <w:p w14:paraId="342D8A0A" w14:textId="77777777" w:rsidR="00442BE0" w:rsidRPr="00442BE0" w:rsidRDefault="00442BE0" w:rsidP="00442BE0">
      <w:pPr>
        <w:spacing w:line="240" w:lineRule="auto"/>
        <w:rPr>
          <w:szCs w:val="28"/>
        </w:rPr>
      </w:pPr>
      <w:r w:rsidRPr="00442BE0">
        <w:rPr>
          <w:szCs w:val="28"/>
        </w:rPr>
        <w:t>- разрабатывать и вести оперативную документацию в соответствии с разработанным Исполнителем и утвержденным Заказчиком перечнем документации на рабочем месте оперативно-ремонтного персонала (оперативные журналы, журналы учета работ по нарядам и распоряжениям, журналы выдачи ключей от электроустановок и др.);</w:t>
      </w:r>
    </w:p>
    <w:p w14:paraId="52157E8B" w14:textId="77777777" w:rsidR="00442BE0" w:rsidRPr="00442BE0" w:rsidRDefault="00442BE0" w:rsidP="00442BE0">
      <w:pPr>
        <w:spacing w:line="240" w:lineRule="auto"/>
        <w:rPr>
          <w:szCs w:val="28"/>
        </w:rPr>
      </w:pPr>
      <w:r w:rsidRPr="00442BE0">
        <w:rPr>
          <w:szCs w:val="28"/>
        </w:rPr>
        <w:t>- осуществлять учет и хранение ключей от электроустановок, тепловых энергоустановок и технологических установок вентиляции и кондиционирования;</w:t>
      </w:r>
    </w:p>
    <w:p w14:paraId="1DA47D54" w14:textId="77777777" w:rsidR="00442BE0" w:rsidRPr="00442BE0" w:rsidRDefault="00442BE0" w:rsidP="00442BE0">
      <w:pPr>
        <w:spacing w:line="240" w:lineRule="auto"/>
        <w:rPr>
          <w:szCs w:val="28"/>
        </w:rPr>
      </w:pPr>
      <w:r w:rsidRPr="00442BE0">
        <w:rPr>
          <w:szCs w:val="28"/>
        </w:rPr>
        <w:t>- своевременно информировать ответственных должностных лиц Заказчика обо всех неисправностях оборудования ИС;</w:t>
      </w:r>
    </w:p>
    <w:p w14:paraId="4A68C965" w14:textId="77777777" w:rsidR="00442BE0" w:rsidRPr="00442BE0" w:rsidRDefault="00442BE0" w:rsidP="00442BE0">
      <w:pPr>
        <w:spacing w:line="240" w:lineRule="auto"/>
        <w:rPr>
          <w:szCs w:val="28"/>
        </w:rPr>
      </w:pPr>
      <w:r w:rsidRPr="00442BE0">
        <w:rPr>
          <w:szCs w:val="28"/>
        </w:rPr>
        <w:t xml:space="preserve">- выполнять иные мероприятия, предусмотренные в Приложении № </w:t>
      </w:r>
      <w:r>
        <w:rPr>
          <w:szCs w:val="28"/>
        </w:rPr>
        <w:t>8</w:t>
      </w:r>
      <w:r w:rsidRPr="00442BE0">
        <w:rPr>
          <w:szCs w:val="28"/>
        </w:rPr>
        <w:t xml:space="preserve"> к ТЗ.</w:t>
      </w:r>
    </w:p>
    <w:p w14:paraId="31030547" w14:textId="77777777" w:rsidR="00442BE0" w:rsidRPr="00442BE0" w:rsidRDefault="00442BE0" w:rsidP="00442BE0">
      <w:pPr>
        <w:spacing w:line="240" w:lineRule="auto"/>
        <w:rPr>
          <w:szCs w:val="28"/>
        </w:rPr>
      </w:pPr>
      <w:r w:rsidRPr="00442BE0">
        <w:rPr>
          <w:szCs w:val="28"/>
        </w:rPr>
        <w:t xml:space="preserve"> Для исполнения своих функциональных обязанностей административно-технический, оперативно-ремонтный и ремонтный персонал должны быть обеспечены Исполнителем мобильной связью, с предостав</w:t>
      </w:r>
      <w:r>
        <w:rPr>
          <w:szCs w:val="28"/>
        </w:rPr>
        <w:t>ле</w:t>
      </w:r>
      <w:r w:rsidRPr="00442BE0">
        <w:rPr>
          <w:szCs w:val="28"/>
        </w:rPr>
        <w:t>нием номеров их мобильных телефонов Заказчику</w:t>
      </w:r>
      <w:r>
        <w:rPr>
          <w:szCs w:val="28"/>
        </w:rPr>
        <w:t>,</w:t>
      </w:r>
      <w:r w:rsidRPr="00442BE0">
        <w:rPr>
          <w:szCs w:val="28"/>
        </w:rPr>
        <w:t xml:space="preserve"> для передачи на данные телефонные номера оперативной информации о функционировании оборудования ИС и для осуществления оперативной связи с ответственными сотрудниками Заказчика.</w:t>
      </w:r>
    </w:p>
    <w:p w14:paraId="5BEE499C" w14:textId="77777777" w:rsidR="00442BE0" w:rsidRDefault="00442BE0" w:rsidP="004F6A45">
      <w:pPr>
        <w:spacing w:line="240" w:lineRule="auto"/>
        <w:rPr>
          <w:szCs w:val="28"/>
        </w:rPr>
      </w:pPr>
    </w:p>
    <w:p w14:paraId="5F8AD730" w14:textId="57D88013" w:rsidR="007F5111" w:rsidRPr="005F18F0" w:rsidRDefault="007F5111" w:rsidP="007F5111">
      <w:pPr>
        <w:spacing w:line="240" w:lineRule="auto"/>
        <w:rPr>
          <w:szCs w:val="28"/>
        </w:rPr>
      </w:pPr>
      <w:r w:rsidRPr="005F18F0">
        <w:rPr>
          <w:szCs w:val="28"/>
        </w:rPr>
        <w:t>3.5.</w:t>
      </w:r>
      <w:r w:rsidR="00A246F8">
        <w:rPr>
          <w:szCs w:val="28"/>
        </w:rPr>
        <w:t>3</w:t>
      </w:r>
      <w:r w:rsidRPr="005F18F0">
        <w:rPr>
          <w:szCs w:val="28"/>
        </w:rPr>
        <w:t xml:space="preserve">. Техническое обслуживание оборудования </w:t>
      </w:r>
      <w:r w:rsidR="00F720A3">
        <w:rPr>
          <w:szCs w:val="28"/>
        </w:rPr>
        <w:t>ИС</w:t>
      </w:r>
      <w:r w:rsidRPr="005F18F0">
        <w:rPr>
          <w:szCs w:val="28"/>
        </w:rPr>
        <w:t xml:space="preserve"> Объекта.</w:t>
      </w:r>
    </w:p>
    <w:p w14:paraId="6C6E2D64" w14:textId="129A8226" w:rsidR="004F6A45" w:rsidRDefault="00F720A3" w:rsidP="007F5111">
      <w:pPr>
        <w:spacing w:line="240" w:lineRule="auto"/>
        <w:rPr>
          <w:szCs w:val="28"/>
        </w:rPr>
      </w:pPr>
      <w:r>
        <w:rPr>
          <w:szCs w:val="28"/>
        </w:rPr>
        <w:t>3.5.</w:t>
      </w:r>
      <w:r w:rsidR="00A246F8">
        <w:rPr>
          <w:szCs w:val="28"/>
        </w:rPr>
        <w:t>3</w:t>
      </w:r>
      <w:r>
        <w:rPr>
          <w:szCs w:val="28"/>
        </w:rPr>
        <w:t xml:space="preserve">.1. </w:t>
      </w:r>
      <w:r w:rsidR="004F6A45" w:rsidRPr="004F6A45">
        <w:rPr>
          <w:szCs w:val="28"/>
        </w:rPr>
        <w:t xml:space="preserve">Перечень оборудования ИС, подлежащего </w:t>
      </w:r>
      <w:r w:rsidR="004F6A45">
        <w:rPr>
          <w:szCs w:val="28"/>
        </w:rPr>
        <w:t>техническому</w:t>
      </w:r>
      <w:r w:rsidR="004F6A45" w:rsidRPr="004F6A45">
        <w:rPr>
          <w:szCs w:val="28"/>
        </w:rPr>
        <w:t xml:space="preserve"> обслуживанию</w:t>
      </w:r>
      <w:r w:rsidR="004F6A45">
        <w:rPr>
          <w:szCs w:val="28"/>
        </w:rPr>
        <w:t>,</w:t>
      </w:r>
      <w:r w:rsidR="004F6A45" w:rsidRPr="004F6A45">
        <w:rPr>
          <w:szCs w:val="28"/>
        </w:rPr>
        <w:t xml:space="preserve"> приведен в Приложениях № 1</w:t>
      </w:r>
      <w:r w:rsidR="004F6A45">
        <w:rPr>
          <w:szCs w:val="28"/>
        </w:rPr>
        <w:t xml:space="preserve">, 4 </w:t>
      </w:r>
      <w:r w:rsidR="00AC720A">
        <w:rPr>
          <w:szCs w:val="28"/>
        </w:rPr>
        <w:t xml:space="preserve"> </w:t>
      </w:r>
      <w:r>
        <w:rPr>
          <w:szCs w:val="28"/>
        </w:rPr>
        <w:t>к ТЗ</w:t>
      </w:r>
      <w:r w:rsidR="00411EAB">
        <w:rPr>
          <w:szCs w:val="28"/>
        </w:rPr>
        <w:t>.</w:t>
      </w:r>
    </w:p>
    <w:p w14:paraId="59D0572D" w14:textId="4C7FA56D" w:rsidR="00DD3EBC" w:rsidRDefault="00F720A3" w:rsidP="007F5111">
      <w:pPr>
        <w:spacing w:line="240" w:lineRule="auto"/>
        <w:rPr>
          <w:szCs w:val="28"/>
        </w:rPr>
      </w:pPr>
      <w:r>
        <w:rPr>
          <w:szCs w:val="28"/>
        </w:rPr>
        <w:t>3.5.</w:t>
      </w:r>
      <w:r w:rsidR="00A246F8">
        <w:rPr>
          <w:szCs w:val="28"/>
        </w:rPr>
        <w:t>3</w:t>
      </w:r>
      <w:r>
        <w:rPr>
          <w:szCs w:val="28"/>
        </w:rPr>
        <w:t xml:space="preserve">.2. </w:t>
      </w:r>
      <w:r w:rsidR="007F5111" w:rsidRPr="005F18F0">
        <w:rPr>
          <w:szCs w:val="28"/>
        </w:rPr>
        <w:t xml:space="preserve">Перечень </w:t>
      </w:r>
      <w:r w:rsidR="00E50961">
        <w:rPr>
          <w:szCs w:val="28"/>
        </w:rPr>
        <w:t>услуг</w:t>
      </w:r>
      <w:r w:rsidR="007F5111" w:rsidRPr="005F18F0">
        <w:rPr>
          <w:szCs w:val="28"/>
        </w:rPr>
        <w:t xml:space="preserve"> по техническому обслужив</w:t>
      </w:r>
      <w:r w:rsidR="00CC2D48">
        <w:rPr>
          <w:szCs w:val="28"/>
        </w:rPr>
        <w:t xml:space="preserve">анию </w:t>
      </w:r>
      <w:r w:rsidR="00411EAB">
        <w:rPr>
          <w:szCs w:val="28"/>
        </w:rPr>
        <w:t xml:space="preserve">оборудования инженерных систем </w:t>
      </w:r>
      <w:r w:rsidR="00CC2D48">
        <w:rPr>
          <w:szCs w:val="28"/>
        </w:rPr>
        <w:t>приведен в Приложениях №</w:t>
      </w:r>
      <w:r w:rsidR="007F5111" w:rsidRPr="005F18F0">
        <w:rPr>
          <w:szCs w:val="28"/>
        </w:rPr>
        <w:t xml:space="preserve"> 1</w:t>
      </w:r>
      <w:r w:rsidR="006C219C">
        <w:rPr>
          <w:szCs w:val="28"/>
        </w:rPr>
        <w:t>0</w:t>
      </w:r>
      <w:r w:rsidR="00CC2D48">
        <w:rPr>
          <w:szCs w:val="28"/>
        </w:rPr>
        <w:t>, 1</w:t>
      </w:r>
      <w:r w:rsidR="006C219C">
        <w:rPr>
          <w:szCs w:val="28"/>
        </w:rPr>
        <w:t>1</w:t>
      </w:r>
      <w:r w:rsidR="002218F0">
        <w:rPr>
          <w:szCs w:val="28"/>
        </w:rPr>
        <w:t xml:space="preserve"> к ТЗ</w:t>
      </w:r>
      <w:r w:rsidR="007F5111" w:rsidRPr="005F18F0">
        <w:rPr>
          <w:szCs w:val="28"/>
        </w:rPr>
        <w:t>.</w:t>
      </w:r>
    </w:p>
    <w:p w14:paraId="1C15161F" w14:textId="3FE548A2" w:rsidR="00DD3EBC" w:rsidRPr="00DD3EBC" w:rsidRDefault="00DD3EBC" w:rsidP="00DD3EBC">
      <w:pPr>
        <w:spacing w:line="240" w:lineRule="auto"/>
        <w:rPr>
          <w:szCs w:val="28"/>
        </w:rPr>
      </w:pPr>
      <w:r w:rsidRPr="00DD3EBC">
        <w:rPr>
          <w:szCs w:val="28"/>
        </w:rPr>
        <w:t xml:space="preserve">В обязанности Исполнителя не входят следующие услуги по техническому обслуживанию оборудования, включая регламентированный ремонт оборудования ИС: </w:t>
      </w:r>
    </w:p>
    <w:p w14:paraId="6BE59B5E" w14:textId="7A5F79DE" w:rsidR="00DD3EBC" w:rsidRPr="00A57F44" w:rsidRDefault="00DD3EBC" w:rsidP="00DD3EBC">
      <w:pPr>
        <w:spacing w:line="240" w:lineRule="auto"/>
        <w:rPr>
          <w:szCs w:val="28"/>
        </w:rPr>
      </w:pPr>
      <w:r w:rsidRPr="00A57F44">
        <w:rPr>
          <w:szCs w:val="28"/>
        </w:rPr>
        <w:t>- техническое обслуживание, включая регламентированный ремонт лифтов;</w:t>
      </w:r>
    </w:p>
    <w:p w14:paraId="62866892" w14:textId="77777777" w:rsidR="00DD3EBC" w:rsidRPr="00A57F44" w:rsidRDefault="00DD3EBC" w:rsidP="00DD3EBC">
      <w:pPr>
        <w:spacing w:line="240" w:lineRule="auto"/>
        <w:rPr>
          <w:szCs w:val="28"/>
        </w:rPr>
      </w:pPr>
      <w:r w:rsidRPr="00A57F44">
        <w:rPr>
          <w:szCs w:val="28"/>
        </w:rPr>
        <w:t>- техническое обслуживание, включая регламентированный ремонт оборудования систем вентиляции и кондиционирования воздуха;</w:t>
      </w:r>
    </w:p>
    <w:p w14:paraId="596699F4" w14:textId="4FDED650" w:rsidR="00DD3EBC" w:rsidRPr="00652F85" w:rsidRDefault="00DD3EBC" w:rsidP="00DD3EBC">
      <w:pPr>
        <w:spacing w:line="240" w:lineRule="auto"/>
        <w:rPr>
          <w:szCs w:val="28"/>
        </w:rPr>
      </w:pPr>
      <w:r w:rsidRPr="00A57F44">
        <w:rPr>
          <w:szCs w:val="28"/>
        </w:rPr>
        <w:t xml:space="preserve">- </w:t>
      </w:r>
      <w:r w:rsidRPr="009C39A4">
        <w:rPr>
          <w:szCs w:val="28"/>
        </w:rPr>
        <w:t xml:space="preserve">техническое обслуживание, включая регламентированный ремонт оборудования </w:t>
      </w:r>
      <w:r w:rsidR="00EE0E33">
        <w:rPr>
          <w:szCs w:val="28"/>
        </w:rPr>
        <w:t xml:space="preserve">(установок) </w:t>
      </w:r>
      <w:r w:rsidRPr="009C39A4">
        <w:rPr>
          <w:szCs w:val="28"/>
        </w:rPr>
        <w:t xml:space="preserve">системы </w:t>
      </w:r>
      <w:r w:rsidR="00EE0E33">
        <w:rPr>
          <w:szCs w:val="28"/>
        </w:rPr>
        <w:t xml:space="preserve">автоматического </w:t>
      </w:r>
      <w:r w:rsidRPr="009C39A4">
        <w:rPr>
          <w:szCs w:val="28"/>
        </w:rPr>
        <w:t>газового пожаротушения;</w:t>
      </w:r>
    </w:p>
    <w:p w14:paraId="502D1B94" w14:textId="768C52A0" w:rsidR="00DD3EBC" w:rsidRPr="00A2081C" w:rsidRDefault="00DD3EBC" w:rsidP="00DD3EBC">
      <w:pPr>
        <w:spacing w:line="240" w:lineRule="auto"/>
        <w:rPr>
          <w:szCs w:val="28"/>
        </w:rPr>
      </w:pPr>
      <w:r w:rsidRPr="00652F85">
        <w:rPr>
          <w:szCs w:val="28"/>
        </w:rPr>
        <w:t xml:space="preserve">- техническое обслуживание, включая регламентированный ремонт оборудования </w:t>
      </w:r>
      <w:r w:rsidR="00EE0E33">
        <w:rPr>
          <w:szCs w:val="28"/>
        </w:rPr>
        <w:t xml:space="preserve">адресно-аналоговой </w:t>
      </w:r>
      <w:r w:rsidRPr="00652F85">
        <w:rPr>
          <w:szCs w:val="28"/>
        </w:rPr>
        <w:t>системы п</w:t>
      </w:r>
      <w:r w:rsidRPr="00C37995">
        <w:rPr>
          <w:szCs w:val="28"/>
        </w:rPr>
        <w:t>ожарной сигнализации;</w:t>
      </w:r>
    </w:p>
    <w:p w14:paraId="0EB11073" w14:textId="77777777" w:rsidR="00DD3EBC" w:rsidRDefault="00DD3EBC" w:rsidP="00DD3EBC">
      <w:pPr>
        <w:spacing w:line="240" w:lineRule="auto"/>
        <w:rPr>
          <w:szCs w:val="28"/>
        </w:rPr>
      </w:pPr>
      <w:r w:rsidRPr="00FB5FE9">
        <w:rPr>
          <w:szCs w:val="28"/>
        </w:rPr>
        <w:lastRenderedPageBreak/>
        <w:t>- техническое обслуживание, включая регламентированный ремонт первичных средств пожаротушения;</w:t>
      </w:r>
    </w:p>
    <w:p w14:paraId="39D0CD0A" w14:textId="32D09DAC" w:rsidR="00B83A4B" w:rsidRDefault="00B83A4B" w:rsidP="00DD3EBC">
      <w:pPr>
        <w:spacing w:line="240" w:lineRule="auto"/>
        <w:rPr>
          <w:szCs w:val="28"/>
        </w:rPr>
      </w:pPr>
      <w:r>
        <w:rPr>
          <w:szCs w:val="28"/>
        </w:rPr>
        <w:t xml:space="preserve">- </w:t>
      </w:r>
      <w:r w:rsidRPr="00B83A4B">
        <w:rPr>
          <w:szCs w:val="28"/>
        </w:rPr>
        <w:t>техническое обслуживание, включая регламентированный ремонт</w:t>
      </w:r>
      <w:r>
        <w:rPr>
          <w:szCs w:val="28"/>
        </w:rPr>
        <w:t xml:space="preserve"> дренчерной установки пенного пожаротушения</w:t>
      </w:r>
      <w:r w:rsidR="00EE0E33">
        <w:rPr>
          <w:szCs w:val="28"/>
        </w:rPr>
        <w:t xml:space="preserve"> ДГУ</w:t>
      </w:r>
      <w:r>
        <w:rPr>
          <w:szCs w:val="28"/>
        </w:rPr>
        <w:t>;</w:t>
      </w:r>
    </w:p>
    <w:p w14:paraId="1A56DA7E" w14:textId="3D374D9F" w:rsidR="00B83A4B" w:rsidRPr="00A57F44" w:rsidRDefault="00B83A4B" w:rsidP="00DD3EBC">
      <w:pPr>
        <w:spacing w:line="240" w:lineRule="auto"/>
        <w:rPr>
          <w:szCs w:val="28"/>
        </w:rPr>
      </w:pPr>
      <w:r>
        <w:rPr>
          <w:szCs w:val="28"/>
        </w:rPr>
        <w:t xml:space="preserve">- </w:t>
      </w:r>
      <w:r w:rsidR="00F90E7E">
        <w:rPr>
          <w:szCs w:val="28"/>
        </w:rPr>
        <w:t>т</w:t>
      </w:r>
      <w:r w:rsidRPr="00B83A4B">
        <w:rPr>
          <w:szCs w:val="28"/>
        </w:rPr>
        <w:t>ехническое обслуживание, включая регламентированный ремонт</w:t>
      </w:r>
      <w:r>
        <w:rPr>
          <w:szCs w:val="28"/>
        </w:rPr>
        <w:t xml:space="preserve"> </w:t>
      </w:r>
      <w:r w:rsidR="00EE0E33">
        <w:rPr>
          <w:szCs w:val="28"/>
        </w:rPr>
        <w:t xml:space="preserve">оборудования системы </w:t>
      </w:r>
      <w:r>
        <w:rPr>
          <w:szCs w:val="28"/>
        </w:rPr>
        <w:t>вытяжной противодымной вентиляции;</w:t>
      </w:r>
    </w:p>
    <w:p w14:paraId="1108CFCB" w14:textId="1157C507" w:rsidR="00DD3EBC" w:rsidRPr="00DD3EBC" w:rsidRDefault="00DD3EBC" w:rsidP="00DD3EBC">
      <w:pPr>
        <w:spacing w:line="240" w:lineRule="auto"/>
        <w:rPr>
          <w:szCs w:val="28"/>
        </w:rPr>
      </w:pPr>
      <w:r w:rsidRPr="00A57F44">
        <w:rPr>
          <w:szCs w:val="28"/>
        </w:rPr>
        <w:t>- техническое обслуживание, включая регламентированный ремонт оборудования СДКАДУ</w:t>
      </w:r>
      <w:r w:rsidR="00975273" w:rsidRPr="00B7002D">
        <w:rPr>
          <w:szCs w:val="28"/>
        </w:rPr>
        <w:t xml:space="preserve"> </w:t>
      </w:r>
      <w:r w:rsidR="001921AF">
        <w:rPr>
          <w:szCs w:val="28"/>
        </w:rPr>
        <w:t>ИС</w:t>
      </w:r>
      <w:r w:rsidRPr="00A57F44">
        <w:rPr>
          <w:szCs w:val="28"/>
        </w:rPr>
        <w:t>.</w:t>
      </w:r>
    </w:p>
    <w:p w14:paraId="34EE65A9" w14:textId="1227AD20" w:rsidR="007F5111" w:rsidRPr="005F18F0" w:rsidRDefault="00F720A3" w:rsidP="007F5111">
      <w:pPr>
        <w:spacing w:line="240" w:lineRule="auto"/>
        <w:rPr>
          <w:szCs w:val="28"/>
        </w:rPr>
      </w:pPr>
      <w:r>
        <w:rPr>
          <w:szCs w:val="28"/>
        </w:rPr>
        <w:t>3.5.</w:t>
      </w:r>
      <w:r w:rsidR="00A246F8">
        <w:rPr>
          <w:szCs w:val="28"/>
        </w:rPr>
        <w:t>3</w:t>
      </w:r>
      <w:r>
        <w:rPr>
          <w:szCs w:val="28"/>
        </w:rPr>
        <w:t xml:space="preserve">.3. </w:t>
      </w:r>
      <w:r w:rsidR="007F5111" w:rsidRPr="005F18F0">
        <w:rPr>
          <w:szCs w:val="28"/>
        </w:rPr>
        <w:t xml:space="preserve">Обязанности Исполнителя по </w:t>
      </w:r>
      <w:r w:rsidR="00F10747">
        <w:rPr>
          <w:szCs w:val="28"/>
        </w:rPr>
        <w:t xml:space="preserve">организации и проведению </w:t>
      </w:r>
      <w:r w:rsidR="00F10747" w:rsidRPr="005F18F0">
        <w:rPr>
          <w:szCs w:val="28"/>
        </w:rPr>
        <w:t>техническо</w:t>
      </w:r>
      <w:r w:rsidR="00F10747">
        <w:rPr>
          <w:szCs w:val="28"/>
        </w:rPr>
        <w:t>го</w:t>
      </w:r>
      <w:r w:rsidR="00F10747" w:rsidRPr="005F18F0">
        <w:rPr>
          <w:szCs w:val="28"/>
        </w:rPr>
        <w:t xml:space="preserve"> </w:t>
      </w:r>
      <w:r w:rsidR="007F5111" w:rsidRPr="005F18F0">
        <w:rPr>
          <w:szCs w:val="28"/>
        </w:rPr>
        <w:t>обслуживани</w:t>
      </w:r>
      <w:r w:rsidR="00F10747">
        <w:rPr>
          <w:szCs w:val="28"/>
        </w:rPr>
        <w:t>я</w:t>
      </w:r>
      <w:r w:rsidR="007F5111" w:rsidRPr="005F18F0">
        <w:rPr>
          <w:szCs w:val="28"/>
        </w:rPr>
        <w:t xml:space="preserve"> оборудования инженерных систем</w:t>
      </w:r>
      <w:r w:rsidR="002218F0">
        <w:rPr>
          <w:szCs w:val="28"/>
        </w:rPr>
        <w:t xml:space="preserve"> Объекта</w:t>
      </w:r>
      <w:r w:rsidR="007F5111" w:rsidRPr="005F18F0">
        <w:rPr>
          <w:szCs w:val="28"/>
        </w:rPr>
        <w:t xml:space="preserve">: </w:t>
      </w:r>
    </w:p>
    <w:p w14:paraId="38BED6F7" w14:textId="29144463" w:rsidR="00DD3EBC" w:rsidRDefault="007F5111" w:rsidP="007F5111">
      <w:pPr>
        <w:spacing w:line="240" w:lineRule="auto"/>
        <w:rPr>
          <w:szCs w:val="28"/>
        </w:rPr>
      </w:pPr>
      <w:r w:rsidRPr="005F18F0">
        <w:rPr>
          <w:szCs w:val="28"/>
        </w:rPr>
        <w:t xml:space="preserve">- осуществлять </w:t>
      </w:r>
      <w:r w:rsidR="00DD3EBC">
        <w:rPr>
          <w:szCs w:val="28"/>
        </w:rPr>
        <w:t xml:space="preserve">плановое </w:t>
      </w:r>
      <w:r w:rsidRPr="005F18F0">
        <w:rPr>
          <w:szCs w:val="28"/>
        </w:rPr>
        <w:t xml:space="preserve">техническое обслуживание, </w:t>
      </w:r>
      <w:r w:rsidR="00DD3EBC">
        <w:rPr>
          <w:szCs w:val="28"/>
        </w:rPr>
        <w:t xml:space="preserve">в том числе </w:t>
      </w:r>
      <w:r w:rsidRPr="005F18F0">
        <w:rPr>
          <w:szCs w:val="28"/>
        </w:rPr>
        <w:t xml:space="preserve">испытания, опробование оборудования </w:t>
      </w:r>
      <w:r w:rsidR="00F720A3">
        <w:rPr>
          <w:szCs w:val="28"/>
        </w:rPr>
        <w:t>ИС</w:t>
      </w:r>
      <w:r w:rsidRPr="005F18F0">
        <w:rPr>
          <w:szCs w:val="28"/>
        </w:rPr>
        <w:t xml:space="preserve">, электроизмерительные работы </w:t>
      </w:r>
      <w:r w:rsidR="00F720A3" w:rsidRPr="00F720A3">
        <w:rPr>
          <w:szCs w:val="28"/>
        </w:rPr>
        <w:t xml:space="preserve">в соответствии с предоставляемым Заказчиком </w:t>
      </w:r>
      <w:r w:rsidR="002218F0">
        <w:rPr>
          <w:szCs w:val="28"/>
        </w:rPr>
        <w:t>Г</w:t>
      </w:r>
      <w:r w:rsidR="00411EAB">
        <w:rPr>
          <w:szCs w:val="28"/>
        </w:rPr>
        <w:t xml:space="preserve">одовым </w:t>
      </w:r>
      <w:r w:rsidR="00F720A3" w:rsidRPr="00F720A3">
        <w:rPr>
          <w:szCs w:val="28"/>
        </w:rPr>
        <w:t xml:space="preserve">планом-графиком технического обслуживания </w:t>
      </w:r>
      <w:r w:rsidR="00377B40">
        <w:rPr>
          <w:szCs w:val="28"/>
        </w:rPr>
        <w:t>оборудования</w:t>
      </w:r>
      <w:r w:rsidR="00377B40" w:rsidRPr="00F720A3" w:rsidDel="00377B40">
        <w:rPr>
          <w:szCs w:val="28"/>
        </w:rPr>
        <w:t xml:space="preserve"> </w:t>
      </w:r>
      <w:r w:rsidR="00411EAB">
        <w:rPr>
          <w:szCs w:val="28"/>
        </w:rPr>
        <w:t>ИС</w:t>
      </w:r>
      <w:r w:rsidR="00F720A3" w:rsidRPr="00F720A3" w:rsidDel="00F720A3">
        <w:rPr>
          <w:szCs w:val="28"/>
        </w:rPr>
        <w:t xml:space="preserve"> </w:t>
      </w:r>
      <w:r w:rsidR="00CC2D48">
        <w:t>(Приложение №</w:t>
      </w:r>
      <w:r w:rsidR="00DD3EBC">
        <w:t xml:space="preserve"> </w:t>
      </w:r>
      <w:r w:rsidR="006C219C">
        <w:t>9</w:t>
      </w:r>
      <w:r w:rsidR="00CC2D48">
        <w:t xml:space="preserve"> к ТЗ)</w:t>
      </w:r>
      <w:r w:rsidRPr="005F18F0">
        <w:rPr>
          <w:szCs w:val="28"/>
        </w:rPr>
        <w:t>;</w:t>
      </w:r>
    </w:p>
    <w:p w14:paraId="0C49A204" w14:textId="77777777" w:rsidR="007F5111" w:rsidRPr="005F18F0" w:rsidRDefault="00DD3EBC" w:rsidP="007F5111">
      <w:pPr>
        <w:spacing w:line="240" w:lineRule="auto"/>
        <w:rPr>
          <w:szCs w:val="28"/>
        </w:rPr>
      </w:pPr>
      <w:r>
        <w:rPr>
          <w:szCs w:val="28"/>
        </w:rPr>
        <w:t xml:space="preserve">- </w:t>
      </w:r>
      <w:r w:rsidR="007F5111" w:rsidRPr="005F18F0">
        <w:rPr>
          <w:szCs w:val="28"/>
        </w:rPr>
        <w:t xml:space="preserve"> </w:t>
      </w:r>
      <w:r w:rsidRPr="00DD3EBC">
        <w:rPr>
          <w:szCs w:val="28"/>
        </w:rPr>
        <w:t>выполнять регламентированный ремонт оборудования с периодичностью и в объеме, установленными в эксплуатационной документации на соответствующее оборудование ИС, независимо от технического состояния соответствующего оборудования ИС;</w:t>
      </w:r>
    </w:p>
    <w:p w14:paraId="7FD93696" w14:textId="264375C8" w:rsidR="007F5111" w:rsidRPr="005F18F0" w:rsidRDefault="007F5111" w:rsidP="007F5111">
      <w:pPr>
        <w:spacing w:line="240" w:lineRule="auto"/>
        <w:rPr>
          <w:szCs w:val="28"/>
        </w:rPr>
      </w:pPr>
      <w:r w:rsidRPr="005F18F0">
        <w:rPr>
          <w:szCs w:val="28"/>
        </w:rPr>
        <w:t>- на</w:t>
      </w:r>
      <w:r w:rsidR="00CC2D48">
        <w:rPr>
          <w:szCs w:val="28"/>
        </w:rPr>
        <w:t xml:space="preserve"> основании </w:t>
      </w:r>
      <w:r w:rsidR="002218F0">
        <w:rPr>
          <w:szCs w:val="28"/>
        </w:rPr>
        <w:t>Г</w:t>
      </w:r>
      <w:r w:rsidR="005D0BC7">
        <w:rPr>
          <w:szCs w:val="28"/>
        </w:rPr>
        <w:t xml:space="preserve">одового </w:t>
      </w:r>
      <w:r w:rsidR="00F720A3">
        <w:rPr>
          <w:szCs w:val="28"/>
        </w:rPr>
        <w:t xml:space="preserve">план-графика </w:t>
      </w:r>
      <w:r w:rsidRPr="005F18F0">
        <w:rPr>
          <w:szCs w:val="28"/>
        </w:rPr>
        <w:t>технического обслуживания</w:t>
      </w:r>
      <w:r w:rsidR="00F720A3">
        <w:rPr>
          <w:szCs w:val="28"/>
        </w:rPr>
        <w:t xml:space="preserve"> оборудования </w:t>
      </w:r>
      <w:r w:rsidR="00377B40">
        <w:rPr>
          <w:szCs w:val="28"/>
        </w:rPr>
        <w:t>инженерных систем Объекта</w:t>
      </w:r>
      <w:r w:rsidRPr="005F18F0">
        <w:rPr>
          <w:szCs w:val="28"/>
        </w:rPr>
        <w:t xml:space="preserve"> разрабатывать и </w:t>
      </w:r>
      <w:r w:rsidR="002218F0">
        <w:rPr>
          <w:szCs w:val="28"/>
        </w:rPr>
        <w:t xml:space="preserve">направлять на </w:t>
      </w:r>
      <w:r w:rsidRPr="005F18F0">
        <w:rPr>
          <w:szCs w:val="28"/>
        </w:rPr>
        <w:t>согласов</w:t>
      </w:r>
      <w:r w:rsidR="002218F0">
        <w:rPr>
          <w:szCs w:val="28"/>
        </w:rPr>
        <w:t>ание</w:t>
      </w:r>
      <w:r w:rsidRPr="005F18F0">
        <w:rPr>
          <w:szCs w:val="28"/>
        </w:rPr>
        <w:t xml:space="preserve"> Заказчик</w:t>
      </w:r>
      <w:r w:rsidR="002218F0">
        <w:rPr>
          <w:szCs w:val="28"/>
        </w:rPr>
        <w:t>у</w:t>
      </w:r>
      <w:r w:rsidRPr="005F18F0">
        <w:rPr>
          <w:szCs w:val="28"/>
        </w:rPr>
        <w:t xml:space="preserve"> ежемесячные планы</w:t>
      </w:r>
      <w:r w:rsidR="00CC2D48">
        <w:rPr>
          <w:szCs w:val="28"/>
        </w:rPr>
        <w:t xml:space="preserve">-графики </w:t>
      </w:r>
      <w:r w:rsidR="00377B40" w:rsidRPr="005F18F0">
        <w:rPr>
          <w:szCs w:val="28"/>
        </w:rPr>
        <w:t>технического обслуживания</w:t>
      </w:r>
      <w:r w:rsidR="00377B40">
        <w:rPr>
          <w:szCs w:val="28"/>
        </w:rPr>
        <w:t xml:space="preserve"> </w:t>
      </w:r>
      <w:r w:rsidR="00CC2D48">
        <w:rPr>
          <w:szCs w:val="28"/>
        </w:rPr>
        <w:t xml:space="preserve">(не позднее 25-го числа месяца, предшествующему оказанию </w:t>
      </w:r>
      <w:r w:rsidR="002218F0">
        <w:rPr>
          <w:szCs w:val="28"/>
        </w:rPr>
        <w:t>У</w:t>
      </w:r>
      <w:r w:rsidR="00CC2D48">
        <w:rPr>
          <w:szCs w:val="28"/>
        </w:rPr>
        <w:t>слуг)</w:t>
      </w:r>
      <w:r w:rsidRPr="005F18F0">
        <w:rPr>
          <w:szCs w:val="28"/>
        </w:rPr>
        <w:t xml:space="preserve">, предоставлять </w:t>
      </w:r>
      <w:r w:rsidR="002218F0">
        <w:rPr>
          <w:szCs w:val="28"/>
        </w:rPr>
        <w:t>отчет об оказанных услугах за расчетный (календарный) месяц</w:t>
      </w:r>
      <w:r w:rsidRPr="005F18F0">
        <w:rPr>
          <w:szCs w:val="28"/>
        </w:rPr>
        <w:t>;</w:t>
      </w:r>
    </w:p>
    <w:p w14:paraId="4B100F1A" w14:textId="77777777" w:rsidR="007F5111" w:rsidRPr="005F18F0" w:rsidRDefault="007F5111" w:rsidP="007F5111">
      <w:pPr>
        <w:spacing w:line="240" w:lineRule="auto"/>
        <w:rPr>
          <w:szCs w:val="28"/>
        </w:rPr>
      </w:pPr>
      <w:r w:rsidRPr="005F18F0">
        <w:rPr>
          <w:szCs w:val="28"/>
        </w:rPr>
        <w:t xml:space="preserve">- отражать выполненные мероприятия по техническому обслуживанию оборудования в </w:t>
      </w:r>
      <w:r w:rsidR="005D0BC7">
        <w:rPr>
          <w:szCs w:val="28"/>
        </w:rPr>
        <w:t xml:space="preserve">технической и </w:t>
      </w:r>
      <w:r w:rsidRPr="005F18F0">
        <w:rPr>
          <w:szCs w:val="28"/>
        </w:rPr>
        <w:t>эксплуатационной документации;</w:t>
      </w:r>
    </w:p>
    <w:p w14:paraId="422046F7" w14:textId="77777777" w:rsidR="007F5111" w:rsidRPr="005F18F0" w:rsidRDefault="007F5111" w:rsidP="007F5111">
      <w:pPr>
        <w:spacing w:line="240" w:lineRule="auto"/>
        <w:rPr>
          <w:szCs w:val="28"/>
        </w:rPr>
      </w:pPr>
      <w:r w:rsidRPr="005F18F0">
        <w:rPr>
          <w:szCs w:val="28"/>
        </w:rPr>
        <w:t xml:space="preserve">- участвовать, при необходимости, в составе комиссий Заказчика по осмотрам и техническому освидетельствованию оборудования </w:t>
      </w:r>
      <w:r w:rsidR="00F720A3">
        <w:rPr>
          <w:szCs w:val="28"/>
        </w:rPr>
        <w:t>ИС</w:t>
      </w:r>
      <w:r w:rsidRPr="005F18F0">
        <w:rPr>
          <w:szCs w:val="28"/>
        </w:rPr>
        <w:t>;</w:t>
      </w:r>
    </w:p>
    <w:p w14:paraId="6B4F487F" w14:textId="76F8AEE7" w:rsidR="007F5111" w:rsidRPr="005F18F0" w:rsidRDefault="007F5111" w:rsidP="007F5111">
      <w:pPr>
        <w:spacing w:line="240" w:lineRule="auto"/>
        <w:rPr>
          <w:szCs w:val="28"/>
        </w:rPr>
      </w:pPr>
      <w:r w:rsidRPr="005F18F0">
        <w:rPr>
          <w:szCs w:val="28"/>
        </w:rPr>
        <w:t>- участвовать в наладке, испытании и приемке в эксплуатацию нового оборудования инженерных систем</w:t>
      </w:r>
      <w:r w:rsidR="00FC7645">
        <w:rPr>
          <w:szCs w:val="28"/>
        </w:rPr>
        <w:t xml:space="preserve"> Объекта</w:t>
      </w:r>
      <w:r w:rsidRPr="005F18F0">
        <w:rPr>
          <w:szCs w:val="28"/>
        </w:rPr>
        <w:t>, а также в наладке и испытании оборудования, вводимого в эксплуатацию после ремонта</w:t>
      </w:r>
      <w:r w:rsidR="005D0BC7">
        <w:rPr>
          <w:szCs w:val="28"/>
        </w:rPr>
        <w:t xml:space="preserve">. </w:t>
      </w:r>
      <w:r w:rsidR="005D0BC7" w:rsidRPr="005D0BC7">
        <w:rPr>
          <w:szCs w:val="28"/>
        </w:rPr>
        <w:t xml:space="preserve">В случае выхода из строя оборудования ИС по причине некачественного или несвоевременного оказания </w:t>
      </w:r>
      <w:r w:rsidR="00FC7645">
        <w:rPr>
          <w:szCs w:val="28"/>
        </w:rPr>
        <w:t>У</w:t>
      </w:r>
      <w:r w:rsidR="005D0BC7" w:rsidRPr="005D0BC7">
        <w:rPr>
          <w:szCs w:val="28"/>
        </w:rPr>
        <w:t>слуг Исполнителем по Договору, Исполнитель выполняет ремонтные работы за свой счет. Причину выхода из строя оборудования определяют представители Заказчика и Исполнителя комиссионно, с составлением соответствующего акта</w:t>
      </w:r>
      <w:r w:rsidRPr="005F18F0">
        <w:rPr>
          <w:szCs w:val="28"/>
        </w:rPr>
        <w:t>;</w:t>
      </w:r>
    </w:p>
    <w:p w14:paraId="5B9D1703" w14:textId="77777777" w:rsidR="007F5111" w:rsidRDefault="007F5111" w:rsidP="007F5111">
      <w:pPr>
        <w:spacing w:line="240" w:lineRule="auto"/>
      </w:pPr>
      <w:r w:rsidRPr="005F18F0">
        <w:rPr>
          <w:szCs w:val="28"/>
        </w:rPr>
        <w:t xml:space="preserve">- </w:t>
      </w:r>
      <w:r w:rsidRPr="005F18F0">
        <w:t xml:space="preserve">контролировать выполнение работ, осуществляемых по распоряжениям и нарядам-допускам; </w:t>
      </w:r>
    </w:p>
    <w:p w14:paraId="7BE3CD01" w14:textId="13266BA8" w:rsidR="007F5111" w:rsidRPr="00EF7E08" w:rsidRDefault="007F5111" w:rsidP="007F5111">
      <w:pPr>
        <w:spacing w:line="240" w:lineRule="auto"/>
        <w:rPr>
          <w:szCs w:val="28"/>
        </w:rPr>
      </w:pPr>
      <w:r w:rsidRPr="00EF7E08">
        <w:rPr>
          <w:szCs w:val="28"/>
        </w:rPr>
        <w:t xml:space="preserve">- приобретать и доставлять на Объект расходные материалы, запасные части, оборудование, комплектующие изделия, инструмент и приспособления, необходимые для </w:t>
      </w:r>
      <w:r w:rsidR="005D0BC7" w:rsidRPr="00EF7E08">
        <w:rPr>
          <w:szCs w:val="28"/>
        </w:rPr>
        <w:t xml:space="preserve">технического обслуживания </w:t>
      </w:r>
      <w:r w:rsidRPr="00EF7E08">
        <w:rPr>
          <w:szCs w:val="28"/>
        </w:rPr>
        <w:t xml:space="preserve">оборудования </w:t>
      </w:r>
      <w:r w:rsidR="00F720A3" w:rsidRPr="00EF7E08">
        <w:rPr>
          <w:szCs w:val="28"/>
        </w:rPr>
        <w:t>ИС</w:t>
      </w:r>
      <w:r w:rsidR="005D0BC7" w:rsidRPr="00EF7E08">
        <w:rPr>
          <w:szCs w:val="28"/>
        </w:rPr>
        <w:t xml:space="preserve"> и аварийно-восстановительных мероприятий</w:t>
      </w:r>
      <w:r w:rsidRPr="00EF7E08">
        <w:rPr>
          <w:szCs w:val="28"/>
        </w:rPr>
        <w:t>;</w:t>
      </w:r>
    </w:p>
    <w:p w14:paraId="4B6BBC48" w14:textId="77777777" w:rsidR="007F5111" w:rsidRPr="005F18F0" w:rsidRDefault="007F5111" w:rsidP="007F5111">
      <w:pPr>
        <w:spacing w:line="240" w:lineRule="auto"/>
        <w:rPr>
          <w:szCs w:val="28"/>
        </w:rPr>
      </w:pPr>
      <w:r w:rsidRPr="00EF7E08">
        <w:rPr>
          <w:szCs w:val="28"/>
        </w:rPr>
        <w:t>- при проведении технического обслуживания использовать</w:t>
      </w:r>
      <w:r w:rsidRPr="005F18F0">
        <w:rPr>
          <w:szCs w:val="28"/>
        </w:rPr>
        <w:t xml:space="preserve"> новые комплектующие изделия, запасные части, оборудование и расходные материалы, предназначенные только для данного вида оборудования, удовлетворяющие требованиям и рекомендациям завода-изготовителя и соответствующих стандартов; </w:t>
      </w:r>
    </w:p>
    <w:p w14:paraId="7F22FA7B" w14:textId="65A0AE69" w:rsidR="007F5111" w:rsidRPr="005F18F0" w:rsidRDefault="007F5111" w:rsidP="007F5111">
      <w:pPr>
        <w:spacing w:line="240" w:lineRule="auto"/>
        <w:rPr>
          <w:szCs w:val="28"/>
        </w:rPr>
      </w:pPr>
      <w:r w:rsidRPr="005F18F0">
        <w:rPr>
          <w:szCs w:val="28"/>
        </w:rPr>
        <w:lastRenderedPageBreak/>
        <w:t xml:space="preserve">- обеспечить безопасное хранение ртутьсодержащих ламп электроосвещения в </w:t>
      </w:r>
      <w:r w:rsidR="00B0204C">
        <w:rPr>
          <w:szCs w:val="28"/>
        </w:rPr>
        <w:t xml:space="preserve">специально </w:t>
      </w:r>
      <w:r w:rsidRPr="005F18F0">
        <w:rPr>
          <w:szCs w:val="28"/>
        </w:rPr>
        <w:t xml:space="preserve">оборудованном месте </w:t>
      </w:r>
      <w:r w:rsidR="00817365" w:rsidRPr="005F18F0">
        <w:rPr>
          <w:szCs w:val="28"/>
        </w:rPr>
        <w:t xml:space="preserve">и </w:t>
      </w:r>
      <w:r w:rsidR="00817365">
        <w:rPr>
          <w:szCs w:val="28"/>
        </w:rPr>
        <w:t xml:space="preserve">организовать </w:t>
      </w:r>
      <w:r w:rsidR="00817365" w:rsidRPr="005F18F0">
        <w:rPr>
          <w:szCs w:val="28"/>
        </w:rPr>
        <w:t xml:space="preserve">последующую их утилизацию (вывоз отходов и ламп должен осуществляться не реже 1 раза в 6 месяцев) путем привлечения </w:t>
      </w:r>
      <w:r w:rsidR="00817365">
        <w:rPr>
          <w:szCs w:val="28"/>
        </w:rPr>
        <w:t xml:space="preserve">Исполнителем </w:t>
      </w:r>
      <w:r w:rsidR="00817365" w:rsidRPr="005F18F0">
        <w:rPr>
          <w:szCs w:val="28"/>
        </w:rPr>
        <w:t>специализированной организации, имеющей специальное разрешение (лицензию)</w:t>
      </w:r>
      <w:r w:rsidRPr="005F18F0">
        <w:rPr>
          <w:szCs w:val="28"/>
        </w:rPr>
        <w:t>;</w:t>
      </w:r>
    </w:p>
    <w:p w14:paraId="7BF04933" w14:textId="71BB83EC" w:rsidR="007F5111" w:rsidRPr="005F18F0" w:rsidRDefault="007F5111" w:rsidP="007F5111">
      <w:pPr>
        <w:spacing w:line="240" w:lineRule="auto"/>
        <w:rPr>
          <w:szCs w:val="28"/>
        </w:rPr>
      </w:pPr>
      <w:r w:rsidRPr="005F18F0">
        <w:rPr>
          <w:szCs w:val="28"/>
        </w:rPr>
        <w:t xml:space="preserve">- обеспечить </w:t>
      </w:r>
      <w:r w:rsidR="00442BE0" w:rsidRPr="00442BE0">
        <w:rPr>
          <w:szCs w:val="28"/>
        </w:rPr>
        <w:t xml:space="preserve">собственным иждивением в счет цены Договора </w:t>
      </w:r>
      <w:r w:rsidRPr="005F18F0">
        <w:rPr>
          <w:szCs w:val="28"/>
        </w:rPr>
        <w:t xml:space="preserve">утилизацию использованных при выполнении </w:t>
      </w:r>
      <w:r w:rsidR="00442BE0">
        <w:rPr>
          <w:szCs w:val="28"/>
        </w:rPr>
        <w:t>мероприятий</w:t>
      </w:r>
      <w:r w:rsidR="00442BE0" w:rsidRPr="005F18F0">
        <w:rPr>
          <w:szCs w:val="28"/>
        </w:rPr>
        <w:t xml:space="preserve"> </w:t>
      </w:r>
      <w:r w:rsidRPr="005F18F0">
        <w:rPr>
          <w:szCs w:val="28"/>
        </w:rPr>
        <w:t xml:space="preserve">технического обслуживания и </w:t>
      </w:r>
      <w:r w:rsidR="00442BE0">
        <w:rPr>
          <w:szCs w:val="28"/>
        </w:rPr>
        <w:t>аварийно-восстановительных мероприятий</w:t>
      </w:r>
      <w:r w:rsidR="00442BE0" w:rsidRPr="005F18F0" w:rsidDel="00442BE0">
        <w:rPr>
          <w:szCs w:val="28"/>
        </w:rPr>
        <w:t xml:space="preserve"> </w:t>
      </w:r>
      <w:r w:rsidRPr="005F18F0">
        <w:rPr>
          <w:szCs w:val="28"/>
        </w:rPr>
        <w:t>расходных материалов, деталей, комплектующих изделий, запасных частей;</w:t>
      </w:r>
    </w:p>
    <w:p w14:paraId="4C3527EE" w14:textId="41C0DFF5" w:rsidR="007F5111" w:rsidRPr="005F18F0" w:rsidRDefault="007F5111" w:rsidP="007F5111">
      <w:pPr>
        <w:spacing w:line="240" w:lineRule="auto"/>
        <w:rPr>
          <w:szCs w:val="28"/>
        </w:rPr>
      </w:pPr>
      <w:r w:rsidRPr="005F18F0">
        <w:rPr>
          <w:szCs w:val="28"/>
        </w:rPr>
        <w:t xml:space="preserve">- с </w:t>
      </w:r>
      <w:r w:rsidR="00442BE0">
        <w:rPr>
          <w:szCs w:val="28"/>
        </w:rPr>
        <w:t xml:space="preserve">письменного </w:t>
      </w:r>
      <w:r w:rsidRPr="005F18F0">
        <w:rPr>
          <w:szCs w:val="28"/>
        </w:rPr>
        <w:t xml:space="preserve">уведомления Заказчика обеспечивать допуск и сопровождение в помещения с оборудованием инженерных систем представителей государственных надзорных органов, </w:t>
      </w:r>
      <w:r w:rsidR="00442BE0">
        <w:rPr>
          <w:szCs w:val="28"/>
        </w:rPr>
        <w:t>снабжающих и иных</w:t>
      </w:r>
      <w:r w:rsidRPr="005F18F0">
        <w:rPr>
          <w:szCs w:val="28"/>
        </w:rPr>
        <w:t xml:space="preserve"> организаций; </w:t>
      </w:r>
    </w:p>
    <w:p w14:paraId="5E4F5231" w14:textId="1449F2C8" w:rsidR="007F5111" w:rsidRPr="005F18F0" w:rsidRDefault="007F5111" w:rsidP="007F5111">
      <w:pPr>
        <w:spacing w:line="240" w:lineRule="auto"/>
        <w:rPr>
          <w:szCs w:val="28"/>
        </w:rPr>
      </w:pPr>
      <w:r w:rsidRPr="005F18F0">
        <w:rPr>
          <w:szCs w:val="28"/>
        </w:rPr>
        <w:t>- разрабатывать и представлять на утверждение Заказчику необходимые программы испытаний и опробования оборудования  инженерных систем</w:t>
      </w:r>
      <w:r w:rsidR="00B0204C">
        <w:rPr>
          <w:szCs w:val="28"/>
        </w:rPr>
        <w:t xml:space="preserve"> Объекта</w:t>
      </w:r>
      <w:r w:rsidRPr="005F18F0">
        <w:rPr>
          <w:szCs w:val="28"/>
        </w:rPr>
        <w:t xml:space="preserve">  (не позднее 15-ти рабочих дней до начала испытаний и опробований);</w:t>
      </w:r>
    </w:p>
    <w:p w14:paraId="24110947" w14:textId="3F7A041B" w:rsidR="00442BE0" w:rsidRDefault="007F5111" w:rsidP="007F5111">
      <w:pPr>
        <w:spacing w:line="240" w:lineRule="auto"/>
        <w:rPr>
          <w:szCs w:val="28"/>
        </w:rPr>
      </w:pPr>
      <w:r w:rsidRPr="005F18F0">
        <w:rPr>
          <w:szCs w:val="28"/>
        </w:rPr>
        <w:t xml:space="preserve">- проводить с нормативной периодичностью испытания и измерения электрооборудования и кабельных линий </w:t>
      </w:r>
      <w:r w:rsidR="00442BE0">
        <w:rPr>
          <w:szCs w:val="28"/>
        </w:rPr>
        <w:t>до 10 кВ Объекта с помощью</w:t>
      </w:r>
      <w:r w:rsidRPr="005F18F0">
        <w:rPr>
          <w:szCs w:val="28"/>
        </w:rPr>
        <w:t xml:space="preserve"> эле</w:t>
      </w:r>
      <w:r w:rsidR="00CC2D48">
        <w:rPr>
          <w:szCs w:val="28"/>
        </w:rPr>
        <w:t>ктро</w:t>
      </w:r>
      <w:r w:rsidR="00442BE0">
        <w:rPr>
          <w:szCs w:val="28"/>
        </w:rPr>
        <w:t>лаборатории</w:t>
      </w:r>
      <w:r w:rsidR="009D4C48">
        <w:rPr>
          <w:szCs w:val="28"/>
        </w:rPr>
        <w:t xml:space="preserve">, </w:t>
      </w:r>
      <w:r w:rsidR="009D4C48" w:rsidRPr="001B2589">
        <w:rPr>
          <w:szCs w:val="26"/>
        </w:rPr>
        <w:t>зарегистрированной в уполномоченном органе</w:t>
      </w:r>
      <w:r w:rsidR="009D4C48" w:rsidRPr="001B2589" w:rsidDel="00931E64">
        <w:rPr>
          <w:szCs w:val="26"/>
        </w:rPr>
        <w:t xml:space="preserve"> </w:t>
      </w:r>
      <w:r w:rsidR="009D4C48">
        <w:rPr>
          <w:szCs w:val="26"/>
        </w:rPr>
        <w:t xml:space="preserve">с правом </w:t>
      </w:r>
      <w:r w:rsidR="009D4C48" w:rsidRPr="00BA7293">
        <w:rPr>
          <w:szCs w:val="26"/>
          <w:lang w:val="x-none"/>
        </w:rPr>
        <w:t>выполнени</w:t>
      </w:r>
      <w:r w:rsidR="009D4C48">
        <w:rPr>
          <w:szCs w:val="26"/>
        </w:rPr>
        <w:t>я</w:t>
      </w:r>
      <w:r w:rsidR="009D4C48" w:rsidRPr="00BA7293">
        <w:rPr>
          <w:szCs w:val="26"/>
          <w:lang w:val="x-none"/>
        </w:rPr>
        <w:t xml:space="preserve"> испытаний и измерений оборудования до 10 КВ, в том числе силовых кабельных линий напряжением до 10 кВ, испытание КРУ и КРУН напряжением до 10 кВ, испытание сборных и соединительных щин напряжением выше 1 кВ</w:t>
      </w:r>
      <w:r w:rsidR="00442BE0">
        <w:rPr>
          <w:szCs w:val="28"/>
        </w:rPr>
        <w:t>;</w:t>
      </w:r>
    </w:p>
    <w:p w14:paraId="3C9DBCB7" w14:textId="77777777" w:rsidR="007F5111" w:rsidRPr="005F18F0" w:rsidRDefault="00442BE0" w:rsidP="007F5111">
      <w:pPr>
        <w:spacing w:line="240" w:lineRule="auto"/>
        <w:rPr>
          <w:szCs w:val="28"/>
        </w:rPr>
      </w:pPr>
      <w:r>
        <w:rPr>
          <w:szCs w:val="28"/>
        </w:rPr>
        <w:t>- выполнять иные мероприятия, предусмотренные Приложениями № 10, 11</w:t>
      </w:r>
      <w:r w:rsidR="00CC2D48">
        <w:rPr>
          <w:szCs w:val="28"/>
        </w:rPr>
        <w:t>.</w:t>
      </w:r>
    </w:p>
    <w:p w14:paraId="3F874AB5" w14:textId="5B6AD911" w:rsidR="007F5111" w:rsidRPr="00D01CE5" w:rsidRDefault="007F5111" w:rsidP="007F5111">
      <w:pPr>
        <w:spacing w:line="240" w:lineRule="auto"/>
        <w:rPr>
          <w:szCs w:val="28"/>
        </w:rPr>
      </w:pPr>
      <w:r w:rsidRPr="00D01CE5">
        <w:rPr>
          <w:szCs w:val="28"/>
        </w:rPr>
        <w:t>3.5.</w:t>
      </w:r>
      <w:r w:rsidR="00A246F8">
        <w:rPr>
          <w:szCs w:val="28"/>
        </w:rPr>
        <w:t>4</w:t>
      </w:r>
      <w:r w:rsidRPr="00D01CE5">
        <w:rPr>
          <w:szCs w:val="28"/>
        </w:rPr>
        <w:t>. Аварийно-восстановительные мероприятия.</w:t>
      </w:r>
    </w:p>
    <w:p w14:paraId="4449D8BF" w14:textId="2D16437C" w:rsidR="007D2E25" w:rsidRPr="00EF7E08" w:rsidRDefault="007F5111" w:rsidP="007D2E25">
      <w:pPr>
        <w:spacing w:line="240" w:lineRule="auto"/>
        <w:ind w:right="113"/>
        <w:rPr>
          <w:szCs w:val="28"/>
        </w:rPr>
      </w:pPr>
      <w:r>
        <w:rPr>
          <w:szCs w:val="28"/>
        </w:rPr>
        <w:tab/>
      </w:r>
      <w:r w:rsidRPr="005F18F0">
        <w:rPr>
          <w:szCs w:val="28"/>
        </w:rPr>
        <w:t>Под аварийно-восстановительными мероприятиями в отношении оборудования инженерных систем Объект</w:t>
      </w:r>
      <w:r w:rsidR="00E1088D">
        <w:rPr>
          <w:szCs w:val="28"/>
        </w:rPr>
        <w:t>а</w:t>
      </w:r>
      <w:r w:rsidRPr="005F18F0">
        <w:rPr>
          <w:szCs w:val="28"/>
        </w:rPr>
        <w:t xml:space="preserve"> понимаются мероприятия</w:t>
      </w:r>
      <w:r w:rsidR="00E1088D">
        <w:rPr>
          <w:szCs w:val="28"/>
        </w:rPr>
        <w:t xml:space="preserve">, </w:t>
      </w:r>
      <w:r w:rsidRPr="005F18F0">
        <w:rPr>
          <w:szCs w:val="28"/>
        </w:rPr>
        <w:t xml:space="preserve"> </w:t>
      </w:r>
      <w:r w:rsidR="007D2E25" w:rsidRPr="00A57F44">
        <w:rPr>
          <w:szCs w:val="28"/>
        </w:rPr>
        <w:t xml:space="preserve">направленные на недопущение развития аварийной ситуации, ликвидацию технологических нарушений (аварий) в работе </w:t>
      </w:r>
      <w:r w:rsidR="007D2E25" w:rsidRPr="00EF7E08">
        <w:rPr>
          <w:szCs w:val="28"/>
        </w:rPr>
        <w:t>оборудования ИС, создание надежной послеаварийной схемы работы оборудования ИС. Ремонтные работы по устранению аварий на оборудовании ИС не пре</w:t>
      </w:r>
      <w:r w:rsidR="007D2E25" w:rsidRPr="0052159A">
        <w:rPr>
          <w:szCs w:val="28"/>
        </w:rPr>
        <w:t>дусмотрены.</w:t>
      </w:r>
      <w:r w:rsidR="007D2E25" w:rsidRPr="00EF7E08">
        <w:rPr>
          <w:szCs w:val="28"/>
        </w:rPr>
        <w:t xml:space="preserve"> </w:t>
      </w:r>
    </w:p>
    <w:p w14:paraId="6AE5775F" w14:textId="52D78876" w:rsidR="007F5111" w:rsidRPr="00D01CE5" w:rsidRDefault="007F5111" w:rsidP="007F5111">
      <w:pPr>
        <w:spacing w:line="240" w:lineRule="auto"/>
        <w:ind w:right="113"/>
        <w:rPr>
          <w:szCs w:val="24"/>
        </w:rPr>
      </w:pPr>
      <w:r w:rsidRPr="00EF7E08">
        <w:rPr>
          <w:szCs w:val="24"/>
        </w:rPr>
        <w:t xml:space="preserve">При </w:t>
      </w:r>
      <w:r w:rsidR="007D2E25" w:rsidRPr="00EF7E08">
        <w:rPr>
          <w:szCs w:val="24"/>
        </w:rPr>
        <w:t>осуществлении</w:t>
      </w:r>
      <w:r w:rsidRPr="00EF7E08">
        <w:rPr>
          <w:szCs w:val="24"/>
        </w:rPr>
        <w:t xml:space="preserve"> аварийно-</w:t>
      </w:r>
      <w:r w:rsidR="007D2E25" w:rsidRPr="00EF7E08">
        <w:rPr>
          <w:szCs w:val="24"/>
        </w:rPr>
        <w:t>восстановительных мероприятий на оборудовании ИС</w:t>
      </w:r>
      <w:r w:rsidRPr="00EF7E08">
        <w:rPr>
          <w:szCs w:val="24"/>
        </w:rPr>
        <w:t xml:space="preserve"> Исполнитель обязан:</w:t>
      </w:r>
      <w:r w:rsidRPr="00D01CE5">
        <w:rPr>
          <w:szCs w:val="24"/>
        </w:rPr>
        <w:t xml:space="preserve"> </w:t>
      </w:r>
    </w:p>
    <w:p w14:paraId="00215DDE" w14:textId="77777777" w:rsidR="007F5111" w:rsidRPr="005F18F0" w:rsidRDefault="007F5111" w:rsidP="007F5111">
      <w:pPr>
        <w:numPr>
          <w:ilvl w:val="0"/>
          <w:numId w:val="66"/>
        </w:numPr>
        <w:snapToGrid w:val="0"/>
        <w:spacing w:line="240" w:lineRule="auto"/>
        <w:ind w:left="0" w:right="113" w:firstLine="426"/>
        <w:rPr>
          <w:szCs w:val="24"/>
        </w:rPr>
      </w:pPr>
      <w:r w:rsidRPr="005F18F0">
        <w:rPr>
          <w:szCs w:val="24"/>
        </w:rPr>
        <w:t>своевременно принять все необходимые меры по предупреждению возникновения аварийных или нештатных ситуаций, а также недопущению их дальнейшего развития, включая загорание, вызванное аварийной или нештатной ситуацией;</w:t>
      </w:r>
    </w:p>
    <w:p w14:paraId="1B1AC5EC" w14:textId="77777777" w:rsidR="007F5111" w:rsidRPr="005F18F0" w:rsidRDefault="007F5111" w:rsidP="007F5111">
      <w:pPr>
        <w:numPr>
          <w:ilvl w:val="0"/>
          <w:numId w:val="66"/>
        </w:numPr>
        <w:snapToGrid w:val="0"/>
        <w:spacing w:line="240" w:lineRule="auto"/>
        <w:ind w:left="0" w:right="113" w:firstLine="426"/>
        <w:rPr>
          <w:szCs w:val="24"/>
        </w:rPr>
      </w:pPr>
      <w:r w:rsidRPr="005F18F0">
        <w:rPr>
          <w:szCs w:val="24"/>
        </w:rPr>
        <w:t>принимать непосредственное участие в процессах экстренной эвакуации персонала (при необходимости);</w:t>
      </w:r>
    </w:p>
    <w:p w14:paraId="472FF572" w14:textId="0F4F1E09" w:rsidR="007F5111" w:rsidRPr="005F18F0" w:rsidRDefault="00D32682" w:rsidP="007F5111">
      <w:pPr>
        <w:numPr>
          <w:ilvl w:val="0"/>
          <w:numId w:val="66"/>
        </w:numPr>
        <w:snapToGrid w:val="0"/>
        <w:spacing w:line="240" w:lineRule="auto"/>
        <w:ind w:left="0" w:right="113" w:firstLine="426"/>
        <w:rPr>
          <w:szCs w:val="24"/>
        </w:rPr>
      </w:pPr>
      <w:r w:rsidRPr="00D32682">
        <w:rPr>
          <w:szCs w:val="24"/>
        </w:rPr>
        <w:t>осуществлять первичные действия по локализации и ликвидации технологических нарушений (аварий) в работе оборудования ИС, в том числе в составе дневного и круглосуточного расчетов оперативной противопожарной группы (ОППГ)</w:t>
      </w:r>
      <w:r w:rsidR="007F5111" w:rsidRPr="005F18F0">
        <w:rPr>
          <w:szCs w:val="24"/>
        </w:rPr>
        <w:t xml:space="preserve">. </w:t>
      </w:r>
    </w:p>
    <w:p w14:paraId="15E7FC52" w14:textId="77777777" w:rsidR="007F5111" w:rsidRPr="005F18F0" w:rsidRDefault="007F5111">
      <w:pPr>
        <w:spacing w:line="240" w:lineRule="auto"/>
        <w:ind w:right="113"/>
        <w:rPr>
          <w:szCs w:val="24"/>
        </w:rPr>
      </w:pPr>
      <w:r w:rsidRPr="005F18F0">
        <w:rPr>
          <w:szCs w:val="24"/>
        </w:rPr>
        <w:t>При выходе из строя, либо нарушении нормальной работы оборудования ИС, Исполнитель обязан, в течение 4 часов с момента обнаружения, определить причину нарушения нормальной работы оборудования</w:t>
      </w:r>
      <w:r w:rsidR="00E1088D">
        <w:rPr>
          <w:szCs w:val="24"/>
        </w:rPr>
        <w:t xml:space="preserve"> ИС</w:t>
      </w:r>
      <w:r w:rsidRPr="005F18F0">
        <w:rPr>
          <w:szCs w:val="24"/>
        </w:rPr>
        <w:t>.</w:t>
      </w:r>
    </w:p>
    <w:p w14:paraId="7FC78A76" w14:textId="77777777" w:rsidR="007F5111" w:rsidRPr="005F18F0" w:rsidRDefault="007F5111" w:rsidP="007F5111">
      <w:pPr>
        <w:spacing w:line="240" w:lineRule="auto"/>
        <w:ind w:right="113"/>
        <w:rPr>
          <w:szCs w:val="24"/>
        </w:rPr>
      </w:pPr>
      <w:r w:rsidRPr="005F18F0">
        <w:rPr>
          <w:szCs w:val="24"/>
        </w:rPr>
        <w:lastRenderedPageBreak/>
        <w:t xml:space="preserve">В случае выхода из строя оборудования ИС по причине некачественного или несвоевременного оказания Услуг Исполнителем по Договору, Исполнитель выполняет аварийно-восстановительный ремонт за свой счет. Причину выхода из строя оборудования определяют представители Заказчика и Исполнителя комиссионно, с составлением </w:t>
      </w:r>
      <w:r w:rsidR="00D32682">
        <w:rPr>
          <w:szCs w:val="24"/>
        </w:rPr>
        <w:t xml:space="preserve">соответствующего </w:t>
      </w:r>
      <w:r w:rsidRPr="005F18F0">
        <w:rPr>
          <w:szCs w:val="24"/>
        </w:rPr>
        <w:t>Акта.</w:t>
      </w:r>
    </w:p>
    <w:p w14:paraId="2517C54F" w14:textId="693FF750" w:rsidR="007F5111" w:rsidRPr="005F18F0" w:rsidRDefault="007F5111" w:rsidP="007F5111">
      <w:pPr>
        <w:spacing w:line="240" w:lineRule="auto"/>
        <w:rPr>
          <w:szCs w:val="24"/>
        </w:rPr>
      </w:pPr>
      <w:r w:rsidRPr="005F18F0">
        <w:rPr>
          <w:szCs w:val="24"/>
        </w:rPr>
        <w:t xml:space="preserve">Для приема и выполнения заявок, ликвидации сбоев, технологических нарушений </w:t>
      </w:r>
      <w:r w:rsidR="00D32682">
        <w:rPr>
          <w:szCs w:val="24"/>
        </w:rPr>
        <w:t xml:space="preserve">(аварий) </w:t>
      </w:r>
      <w:r w:rsidRPr="005F18F0">
        <w:rPr>
          <w:szCs w:val="24"/>
        </w:rPr>
        <w:t xml:space="preserve">и отказов в работе оборудования инженерных систем у Исполнителя должна быть организована работа по круглосуточной поддержке функционирования работы оборудования с составлением ежемесячных списков дежурных бригад. </w:t>
      </w:r>
    </w:p>
    <w:p w14:paraId="1BF925AB" w14:textId="77777777" w:rsidR="007F5111" w:rsidRPr="005F18F0" w:rsidRDefault="007F5111" w:rsidP="007F5111">
      <w:pPr>
        <w:spacing w:line="240" w:lineRule="auto"/>
        <w:rPr>
          <w:szCs w:val="24"/>
        </w:rPr>
      </w:pPr>
      <w:r w:rsidRPr="005F18F0">
        <w:rPr>
          <w:szCs w:val="24"/>
        </w:rPr>
        <w:t xml:space="preserve">Время прибытия аварийной ремонтной бригады для ликвидации аварий на Объект не должно </w:t>
      </w:r>
      <w:r w:rsidRPr="005F18F0">
        <w:t>превышать 3 (три) часа, в</w:t>
      </w:r>
      <w:r w:rsidRPr="005F18F0">
        <w:rPr>
          <w:szCs w:val="24"/>
        </w:rPr>
        <w:t xml:space="preserve"> том числе в нерабочее время, выходные и нерабочие праздничные дни.</w:t>
      </w:r>
    </w:p>
    <w:p w14:paraId="4026CCEA" w14:textId="77777777" w:rsidR="007F5111" w:rsidRPr="005F18F0" w:rsidRDefault="007F5111" w:rsidP="007F5111">
      <w:pPr>
        <w:spacing w:line="240" w:lineRule="auto"/>
        <w:rPr>
          <w:szCs w:val="28"/>
        </w:rPr>
      </w:pPr>
      <w:r w:rsidRPr="005F18F0">
        <w:rPr>
          <w:szCs w:val="24"/>
        </w:rPr>
        <w:t>Выполненные аварийно-восстановительные</w:t>
      </w:r>
      <w:r w:rsidRPr="005F18F0">
        <w:rPr>
          <w:sz w:val="32"/>
          <w:szCs w:val="28"/>
        </w:rPr>
        <w:t xml:space="preserve"> </w:t>
      </w:r>
      <w:r w:rsidRPr="005F18F0">
        <w:rPr>
          <w:szCs w:val="28"/>
        </w:rPr>
        <w:t xml:space="preserve">мероприятия необходимо отражать в </w:t>
      </w:r>
      <w:r w:rsidR="00D32682">
        <w:rPr>
          <w:szCs w:val="28"/>
        </w:rPr>
        <w:t xml:space="preserve">технической, </w:t>
      </w:r>
      <w:r w:rsidRPr="005F18F0">
        <w:rPr>
          <w:szCs w:val="28"/>
        </w:rPr>
        <w:t>эксплуатационной и оперативной документации.</w:t>
      </w:r>
    </w:p>
    <w:p w14:paraId="2B9004E6" w14:textId="77777777" w:rsidR="007F5111" w:rsidRPr="005F18F0" w:rsidRDefault="007F5111" w:rsidP="007F5111">
      <w:pPr>
        <w:spacing w:line="240" w:lineRule="auto"/>
        <w:rPr>
          <w:szCs w:val="28"/>
        </w:rPr>
      </w:pPr>
    </w:p>
    <w:p w14:paraId="4F18C7DE" w14:textId="55FFB32B" w:rsidR="007F5111" w:rsidRPr="005F18F0" w:rsidRDefault="007F5111" w:rsidP="007F5111">
      <w:pPr>
        <w:spacing w:line="240" w:lineRule="auto"/>
        <w:rPr>
          <w:szCs w:val="28"/>
        </w:rPr>
      </w:pPr>
      <w:r w:rsidRPr="005F18F0">
        <w:rPr>
          <w:szCs w:val="28"/>
        </w:rPr>
        <w:t>3.5.</w:t>
      </w:r>
      <w:r w:rsidR="00A246F8">
        <w:rPr>
          <w:szCs w:val="28"/>
        </w:rPr>
        <w:t>5</w:t>
      </w:r>
      <w:r w:rsidRPr="005F18F0">
        <w:rPr>
          <w:szCs w:val="28"/>
        </w:rPr>
        <w:t>. Разработка и ведение технической</w:t>
      </w:r>
      <w:r w:rsidR="007D2E25">
        <w:rPr>
          <w:szCs w:val="28"/>
        </w:rPr>
        <w:t xml:space="preserve"> и эксплуатационной</w:t>
      </w:r>
      <w:r w:rsidRPr="005F18F0">
        <w:rPr>
          <w:szCs w:val="28"/>
        </w:rPr>
        <w:t xml:space="preserve"> документации.</w:t>
      </w:r>
    </w:p>
    <w:p w14:paraId="04B86119" w14:textId="77777777" w:rsidR="007F5111" w:rsidRPr="005F18F0" w:rsidRDefault="007F5111" w:rsidP="007F5111">
      <w:pPr>
        <w:spacing w:line="240" w:lineRule="auto"/>
        <w:rPr>
          <w:szCs w:val="28"/>
        </w:rPr>
      </w:pPr>
      <w:r w:rsidRPr="005F18F0">
        <w:rPr>
          <w:szCs w:val="28"/>
        </w:rPr>
        <w:t>Обязанности Исполнителя по разработке и ведению технической</w:t>
      </w:r>
      <w:r w:rsidR="00D32682">
        <w:rPr>
          <w:szCs w:val="28"/>
        </w:rPr>
        <w:t xml:space="preserve"> и эксплуатационной</w:t>
      </w:r>
      <w:r w:rsidRPr="005F18F0">
        <w:rPr>
          <w:szCs w:val="28"/>
        </w:rPr>
        <w:t xml:space="preserve"> документации:</w:t>
      </w:r>
    </w:p>
    <w:p w14:paraId="3071C091" w14:textId="4D89632B" w:rsidR="007F5111" w:rsidRPr="005F18F0" w:rsidRDefault="007F5111" w:rsidP="007F5111">
      <w:pPr>
        <w:spacing w:line="240" w:lineRule="auto"/>
        <w:rPr>
          <w:szCs w:val="28"/>
        </w:rPr>
      </w:pPr>
      <w:r w:rsidRPr="005F18F0">
        <w:rPr>
          <w:szCs w:val="28"/>
        </w:rPr>
        <w:t>- вести необходимую эксплуатационную и техническую документацию на обслуживаемое оборудование инженерных систем</w:t>
      </w:r>
      <w:r w:rsidR="00CE626E">
        <w:rPr>
          <w:szCs w:val="28"/>
        </w:rPr>
        <w:t xml:space="preserve"> Объекта</w:t>
      </w:r>
      <w:r w:rsidRPr="005F18F0">
        <w:rPr>
          <w:szCs w:val="28"/>
        </w:rPr>
        <w:t>;</w:t>
      </w:r>
    </w:p>
    <w:p w14:paraId="16F55544" w14:textId="77777777" w:rsidR="007F5111" w:rsidRPr="005F18F0" w:rsidRDefault="007F5111" w:rsidP="007F5111">
      <w:pPr>
        <w:spacing w:line="240" w:lineRule="auto"/>
        <w:rPr>
          <w:szCs w:val="28"/>
        </w:rPr>
      </w:pPr>
      <w:r w:rsidRPr="005F18F0">
        <w:rPr>
          <w:szCs w:val="28"/>
        </w:rPr>
        <w:t>- иметь должностные и производственные инструкции для персонала, а также инструкции по безопасному производству работ и охране труда;</w:t>
      </w:r>
    </w:p>
    <w:p w14:paraId="5CD4DC55" w14:textId="77777777" w:rsidR="007F5111" w:rsidRPr="005F18F0" w:rsidRDefault="007F5111" w:rsidP="007F5111">
      <w:pPr>
        <w:spacing w:line="240" w:lineRule="auto"/>
        <w:rPr>
          <w:szCs w:val="28"/>
        </w:rPr>
      </w:pPr>
      <w:r w:rsidRPr="005F18F0">
        <w:rPr>
          <w:rStyle w:val="ecattext"/>
        </w:rPr>
        <w:t>- производить сверку схем на их соответствие фактическому состоянию, в случае необходимости вносить изменения или разрабатывать вновь. Необходимо вести учет внесения изменений в схемы;</w:t>
      </w:r>
    </w:p>
    <w:p w14:paraId="6D157F6B" w14:textId="11571C42" w:rsidR="00D707A2" w:rsidRPr="00D707A2" w:rsidRDefault="00D707A2" w:rsidP="00D707A2">
      <w:pPr>
        <w:spacing w:line="240" w:lineRule="auto"/>
        <w:rPr>
          <w:szCs w:val="28"/>
        </w:rPr>
      </w:pPr>
      <w:r w:rsidRPr="00D41AEF">
        <w:rPr>
          <w:sz w:val="24"/>
        </w:rPr>
        <w:t xml:space="preserve">- </w:t>
      </w:r>
      <w:r w:rsidRPr="00D707A2">
        <w:rPr>
          <w:szCs w:val="28"/>
        </w:rPr>
        <w:t>составление  отчета об оказанных услугах за расчетный (календарный) месяц с последующим предоставлением Заказчику;</w:t>
      </w:r>
    </w:p>
    <w:p w14:paraId="6CC62434" w14:textId="55E3CD9B" w:rsidR="007F5111" w:rsidRDefault="007F5111" w:rsidP="007F5111">
      <w:pPr>
        <w:spacing w:line="240" w:lineRule="auto"/>
        <w:rPr>
          <w:szCs w:val="28"/>
        </w:rPr>
      </w:pPr>
      <w:r w:rsidRPr="005F18F0">
        <w:rPr>
          <w:szCs w:val="28"/>
        </w:rPr>
        <w:t xml:space="preserve">- своевременно вносить в </w:t>
      </w:r>
      <w:r w:rsidR="009F1CD2" w:rsidRPr="005F18F0">
        <w:rPr>
          <w:szCs w:val="28"/>
        </w:rPr>
        <w:t>техническ</w:t>
      </w:r>
      <w:r w:rsidR="009F1CD2">
        <w:rPr>
          <w:szCs w:val="28"/>
        </w:rPr>
        <w:t>ую и эксплуатационную</w:t>
      </w:r>
      <w:r w:rsidR="009F1CD2" w:rsidRPr="005F18F0">
        <w:rPr>
          <w:szCs w:val="28"/>
        </w:rPr>
        <w:t xml:space="preserve"> </w:t>
      </w:r>
      <w:r w:rsidRPr="005F18F0">
        <w:rPr>
          <w:szCs w:val="28"/>
        </w:rPr>
        <w:t xml:space="preserve">документацию необходимые изменения по состоянию оборудования </w:t>
      </w:r>
      <w:r w:rsidR="00D32682" w:rsidRPr="00D32682">
        <w:rPr>
          <w:szCs w:val="28"/>
        </w:rPr>
        <w:t>и произведенным восстановительно-профилактическим мероприятиям</w:t>
      </w:r>
      <w:r w:rsidRPr="005F18F0">
        <w:rPr>
          <w:szCs w:val="28"/>
        </w:rPr>
        <w:t>.</w:t>
      </w:r>
    </w:p>
    <w:p w14:paraId="12488017" w14:textId="30AF7397" w:rsidR="007F5111" w:rsidRPr="005F18F0" w:rsidRDefault="007F5111" w:rsidP="007F5111">
      <w:pPr>
        <w:spacing w:line="240" w:lineRule="auto"/>
        <w:rPr>
          <w:szCs w:val="28"/>
        </w:rPr>
      </w:pPr>
      <w:r w:rsidRPr="005F18F0">
        <w:rPr>
          <w:szCs w:val="28"/>
        </w:rPr>
        <w:t>3.5.</w:t>
      </w:r>
      <w:r w:rsidR="00A246F8">
        <w:rPr>
          <w:szCs w:val="28"/>
        </w:rPr>
        <w:t>6</w:t>
      </w:r>
      <w:r w:rsidRPr="005F18F0">
        <w:rPr>
          <w:szCs w:val="28"/>
        </w:rPr>
        <w:t>. Общие обязанности Исполнителя при оказании Услуг:</w:t>
      </w:r>
    </w:p>
    <w:p w14:paraId="0266BE56" w14:textId="77777777" w:rsidR="007F5111" w:rsidRPr="005F18F0" w:rsidRDefault="007F5111" w:rsidP="007F5111">
      <w:pPr>
        <w:spacing w:line="240" w:lineRule="auto"/>
        <w:rPr>
          <w:szCs w:val="28"/>
        </w:rPr>
      </w:pPr>
      <w:r w:rsidRPr="005F18F0">
        <w:rPr>
          <w:szCs w:val="28"/>
        </w:rPr>
        <w:t>- создавать на рабочих местах персонала условия труда, соответствующие требованиям санитарно-гигиенических норм;</w:t>
      </w:r>
    </w:p>
    <w:p w14:paraId="3AA0A3C3" w14:textId="77777777" w:rsidR="007F5111" w:rsidRPr="005F18F0" w:rsidRDefault="007F5111" w:rsidP="007F5111">
      <w:pPr>
        <w:spacing w:line="240" w:lineRule="auto"/>
        <w:rPr>
          <w:szCs w:val="28"/>
        </w:rPr>
      </w:pPr>
      <w:r w:rsidRPr="005F18F0">
        <w:rPr>
          <w:szCs w:val="28"/>
        </w:rPr>
        <w:t xml:space="preserve">- содержать оборудование </w:t>
      </w:r>
      <w:r w:rsidR="00F5206D">
        <w:rPr>
          <w:szCs w:val="28"/>
        </w:rPr>
        <w:t>ИС</w:t>
      </w:r>
      <w:r w:rsidRPr="005F18F0">
        <w:rPr>
          <w:szCs w:val="28"/>
        </w:rPr>
        <w:t xml:space="preserve"> в исправном состоянии; </w:t>
      </w:r>
    </w:p>
    <w:p w14:paraId="3FB7445D" w14:textId="77777777" w:rsidR="007F5111" w:rsidRPr="005F18F0" w:rsidRDefault="007F5111" w:rsidP="007F5111">
      <w:pPr>
        <w:spacing w:line="240" w:lineRule="auto"/>
        <w:rPr>
          <w:szCs w:val="28"/>
        </w:rPr>
      </w:pPr>
      <w:r w:rsidRPr="005F18F0">
        <w:rPr>
          <w:szCs w:val="28"/>
        </w:rPr>
        <w:t xml:space="preserve">- своевременно принимать меры по устранению неисправностей, выявленных в процессе эксплуатации </w:t>
      </w:r>
      <w:r w:rsidR="00F5206D">
        <w:rPr>
          <w:szCs w:val="28"/>
        </w:rPr>
        <w:t>О</w:t>
      </w:r>
      <w:r w:rsidRPr="005F18F0">
        <w:rPr>
          <w:szCs w:val="28"/>
        </w:rPr>
        <w:t xml:space="preserve">борудования; </w:t>
      </w:r>
    </w:p>
    <w:p w14:paraId="74C66A11" w14:textId="4B4E5A7A" w:rsidR="007F5111" w:rsidRPr="005F18F0" w:rsidRDefault="007F5111" w:rsidP="007F5111">
      <w:pPr>
        <w:spacing w:line="240" w:lineRule="auto"/>
        <w:rPr>
          <w:szCs w:val="28"/>
        </w:rPr>
      </w:pPr>
      <w:r w:rsidRPr="005F18F0">
        <w:rPr>
          <w:szCs w:val="28"/>
        </w:rPr>
        <w:t xml:space="preserve">- приобретать и обеспечивать доставку на Объект необходимого для оказания Услуг оборудования, приборов, инструментов, приспособлений, принадлежностей. Иметь на Объекте необходимые для оказания Услуг контрольно-измерительные приборы, специальное оборудование, инструмент, используемые при эксплуатации оборудования </w:t>
      </w:r>
      <w:r w:rsidR="00F5206D">
        <w:rPr>
          <w:szCs w:val="28"/>
        </w:rPr>
        <w:t>ИС</w:t>
      </w:r>
      <w:r w:rsidRPr="005F18F0">
        <w:rPr>
          <w:szCs w:val="28"/>
        </w:rPr>
        <w:t xml:space="preserve">, </w:t>
      </w:r>
      <w:r w:rsidR="00551168">
        <w:rPr>
          <w:szCs w:val="28"/>
        </w:rPr>
        <w:t xml:space="preserve">в соответствии с Минимальным перечнем </w:t>
      </w:r>
      <w:r w:rsidR="00B76BEE">
        <w:rPr>
          <w:szCs w:val="28"/>
        </w:rPr>
        <w:t xml:space="preserve">материально технических ресурсов, </w:t>
      </w:r>
      <w:r w:rsidR="00B76BEE" w:rsidRPr="005F18F0">
        <w:rPr>
          <w:szCs w:val="28"/>
        </w:rPr>
        <w:t>используемы</w:t>
      </w:r>
      <w:r w:rsidR="00B76BEE">
        <w:rPr>
          <w:szCs w:val="28"/>
        </w:rPr>
        <w:t>х</w:t>
      </w:r>
      <w:r w:rsidR="00B76BEE" w:rsidRPr="005F18F0">
        <w:rPr>
          <w:szCs w:val="28"/>
        </w:rPr>
        <w:t xml:space="preserve"> при </w:t>
      </w:r>
      <w:r w:rsidR="00B76BEE">
        <w:rPr>
          <w:szCs w:val="28"/>
        </w:rPr>
        <w:t xml:space="preserve">оказании услуг по </w:t>
      </w:r>
      <w:r w:rsidR="00B76BEE" w:rsidRPr="005F18F0">
        <w:rPr>
          <w:szCs w:val="28"/>
        </w:rPr>
        <w:t xml:space="preserve">эксплуатации оборудования </w:t>
      </w:r>
      <w:r w:rsidR="00B76BEE">
        <w:rPr>
          <w:szCs w:val="28"/>
        </w:rPr>
        <w:t>ИС</w:t>
      </w:r>
      <w:r w:rsidR="00B76BEE" w:rsidRPr="005F18F0">
        <w:rPr>
          <w:szCs w:val="28"/>
        </w:rPr>
        <w:t xml:space="preserve"> </w:t>
      </w:r>
      <w:r w:rsidR="00B76BEE">
        <w:rPr>
          <w:szCs w:val="28"/>
        </w:rPr>
        <w:t>(</w:t>
      </w:r>
      <w:r w:rsidR="00551168" w:rsidRPr="005F18F0">
        <w:rPr>
          <w:szCs w:val="28"/>
        </w:rPr>
        <w:t>контрольно-измерительны</w:t>
      </w:r>
      <w:r w:rsidR="00B76BEE">
        <w:rPr>
          <w:szCs w:val="28"/>
        </w:rPr>
        <w:t>е</w:t>
      </w:r>
      <w:r w:rsidR="00551168" w:rsidRPr="005F18F0">
        <w:rPr>
          <w:szCs w:val="28"/>
        </w:rPr>
        <w:t xml:space="preserve"> прибор</w:t>
      </w:r>
      <w:r w:rsidR="00B76BEE">
        <w:rPr>
          <w:szCs w:val="28"/>
        </w:rPr>
        <w:t>ы</w:t>
      </w:r>
      <w:r w:rsidR="00551168" w:rsidRPr="005F18F0">
        <w:rPr>
          <w:szCs w:val="28"/>
        </w:rPr>
        <w:t>, специально</w:t>
      </w:r>
      <w:r w:rsidR="00B76BEE">
        <w:rPr>
          <w:szCs w:val="28"/>
        </w:rPr>
        <w:t>е</w:t>
      </w:r>
      <w:r w:rsidR="00551168" w:rsidRPr="005F18F0">
        <w:rPr>
          <w:szCs w:val="28"/>
        </w:rPr>
        <w:t xml:space="preserve"> оборудовани</w:t>
      </w:r>
      <w:r w:rsidR="00B76BEE">
        <w:rPr>
          <w:szCs w:val="28"/>
        </w:rPr>
        <w:t>е</w:t>
      </w:r>
      <w:r w:rsidR="00551168" w:rsidRPr="005F18F0">
        <w:rPr>
          <w:szCs w:val="28"/>
        </w:rPr>
        <w:t>, инструмент</w:t>
      </w:r>
      <w:r w:rsidR="00B76BEE">
        <w:rPr>
          <w:szCs w:val="28"/>
        </w:rPr>
        <w:t>)</w:t>
      </w:r>
      <w:r w:rsidRPr="005F18F0">
        <w:rPr>
          <w:szCs w:val="28"/>
        </w:rPr>
        <w:t xml:space="preserve"> </w:t>
      </w:r>
      <w:r w:rsidR="00B76BEE">
        <w:rPr>
          <w:szCs w:val="28"/>
        </w:rPr>
        <w:t>(</w:t>
      </w:r>
      <w:r w:rsidRPr="005F18F0">
        <w:rPr>
          <w:szCs w:val="28"/>
        </w:rPr>
        <w:t>Приложени</w:t>
      </w:r>
      <w:r w:rsidR="00B76BEE">
        <w:rPr>
          <w:szCs w:val="28"/>
        </w:rPr>
        <w:t>е</w:t>
      </w:r>
      <w:r w:rsidRPr="005F18F0">
        <w:rPr>
          <w:szCs w:val="28"/>
        </w:rPr>
        <w:t xml:space="preserve"> №</w:t>
      </w:r>
      <w:r w:rsidR="00077CBC" w:rsidRPr="005F18F0">
        <w:rPr>
          <w:szCs w:val="28"/>
        </w:rPr>
        <w:t>1</w:t>
      </w:r>
      <w:r w:rsidR="00077CBC">
        <w:rPr>
          <w:szCs w:val="28"/>
        </w:rPr>
        <w:t>3</w:t>
      </w:r>
      <w:r w:rsidR="00077CBC" w:rsidRPr="005F18F0">
        <w:rPr>
          <w:szCs w:val="28"/>
        </w:rPr>
        <w:t xml:space="preserve"> </w:t>
      </w:r>
      <w:r w:rsidRPr="005F18F0">
        <w:rPr>
          <w:szCs w:val="28"/>
        </w:rPr>
        <w:t>к ТЗ</w:t>
      </w:r>
      <w:r w:rsidR="00B76BEE">
        <w:rPr>
          <w:szCs w:val="28"/>
        </w:rPr>
        <w:t>)</w:t>
      </w:r>
      <w:r w:rsidRPr="005F18F0">
        <w:rPr>
          <w:szCs w:val="28"/>
        </w:rPr>
        <w:t>;</w:t>
      </w:r>
    </w:p>
    <w:p w14:paraId="7ADFF68C" w14:textId="0E9AB225" w:rsidR="007F5111" w:rsidRPr="005F18F0" w:rsidRDefault="007F5111" w:rsidP="007F5111">
      <w:pPr>
        <w:spacing w:line="240" w:lineRule="auto"/>
        <w:rPr>
          <w:szCs w:val="28"/>
        </w:rPr>
      </w:pPr>
      <w:r w:rsidRPr="005F18F0">
        <w:rPr>
          <w:szCs w:val="28"/>
        </w:rPr>
        <w:lastRenderedPageBreak/>
        <w:t xml:space="preserve">- создать и поддерживать </w:t>
      </w:r>
      <w:r w:rsidR="00B6649F">
        <w:rPr>
          <w:szCs w:val="28"/>
        </w:rPr>
        <w:t xml:space="preserve">на </w:t>
      </w:r>
      <w:r w:rsidR="00B6649F" w:rsidRPr="006A5909">
        <w:rPr>
          <w:szCs w:val="28"/>
        </w:rPr>
        <w:t>складе Исполнителя</w:t>
      </w:r>
      <w:r w:rsidR="00B6649F" w:rsidRPr="005F18F0" w:rsidDel="00B6649F">
        <w:rPr>
          <w:szCs w:val="28"/>
        </w:rPr>
        <w:t xml:space="preserve"> </w:t>
      </w:r>
      <w:r w:rsidR="007833FA" w:rsidRPr="007833FA">
        <w:rPr>
          <w:szCs w:val="28"/>
        </w:rPr>
        <w:t>в течение срока оказания Услуг по Договору</w:t>
      </w:r>
      <w:r w:rsidR="007833FA" w:rsidRPr="005F18F0" w:rsidDel="001B74D8">
        <w:rPr>
          <w:szCs w:val="28"/>
        </w:rPr>
        <w:t xml:space="preserve"> </w:t>
      </w:r>
      <w:r w:rsidR="00EA3B49">
        <w:rPr>
          <w:szCs w:val="28"/>
        </w:rPr>
        <w:t xml:space="preserve">минимальный </w:t>
      </w:r>
      <w:r w:rsidR="00EE5019">
        <w:rPr>
          <w:szCs w:val="28"/>
        </w:rPr>
        <w:t xml:space="preserve">запас </w:t>
      </w:r>
      <w:r w:rsidR="00EA3B49">
        <w:rPr>
          <w:szCs w:val="28"/>
        </w:rPr>
        <w:t xml:space="preserve">расходных </w:t>
      </w:r>
      <w:r w:rsidRPr="005F18F0">
        <w:rPr>
          <w:szCs w:val="28"/>
        </w:rPr>
        <w:t>материалов, запасных частей, комплектующих изделий</w:t>
      </w:r>
      <w:r w:rsidR="00EA3B49">
        <w:rPr>
          <w:szCs w:val="28"/>
        </w:rPr>
        <w:t>, оборудования</w:t>
      </w:r>
      <w:r w:rsidRPr="005F18F0">
        <w:rPr>
          <w:szCs w:val="28"/>
        </w:rPr>
        <w:t xml:space="preserve">, необходимых для </w:t>
      </w:r>
      <w:r w:rsidR="00EA3B49">
        <w:rPr>
          <w:szCs w:val="28"/>
        </w:rPr>
        <w:t xml:space="preserve">технического обслуживания оборудования ИС </w:t>
      </w:r>
      <w:r w:rsidR="00EA3B49" w:rsidRPr="00EF7E08">
        <w:rPr>
          <w:szCs w:val="28"/>
        </w:rPr>
        <w:t xml:space="preserve">и </w:t>
      </w:r>
      <w:r w:rsidRPr="00EF7E08">
        <w:rPr>
          <w:szCs w:val="28"/>
        </w:rPr>
        <w:t>аварийно-восстановительн</w:t>
      </w:r>
      <w:r w:rsidR="00EA3B49" w:rsidRPr="00EF7E08">
        <w:rPr>
          <w:szCs w:val="28"/>
        </w:rPr>
        <w:t>ых</w:t>
      </w:r>
      <w:r w:rsidRPr="00EF7E08">
        <w:rPr>
          <w:szCs w:val="28"/>
        </w:rPr>
        <w:t xml:space="preserve"> </w:t>
      </w:r>
      <w:r w:rsidR="00EA3B49" w:rsidRPr="00EF7E08">
        <w:rPr>
          <w:szCs w:val="28"/>
        </w:rPr>
        <w:t>мероприятий</w:t>
      </w:r>
      <w:r w:rsidRPr="00EF7E08">
        <w:rPr>
          <w:szCs w:val="28"/>
        </w:rPr>
        <w:t xml:space="preserve"> согласно минимальному перечню запасных частей, </w:t>
      </w:r>
      <w:r w:rsidR="00EE5019" w:rsidRPr="00EF7E08">
        <w:rPr>
          <w:szCs w:val="28"/>
        </w:rPr>
        <w:t xml:space="preserve">расходных </w:t>
      </w:r>
      <w:r w:rsidRPr="00EF7E08">
        <w:rPr>
          <w:szCs w:val="28"/>
        </w:rPr>
        <w:t>материалов</w:t>
      </w:r>
      <w:r w:rsidR="00EE5019" w:rsidRPr="00EF7E08">
        <w:rPr>
          <w:szCs w:val="28"/>
        </w:rPr>
        <w:t>, оборудования</w:t>
      </w:r>
      <w:r w:rsidRPr="00EF7E08">
        <w:rPr>
          <w:szCs w:val="28"/>
        </w:rPr>
        <w:t xml:space="preserve"> и комплектующих изделий</w:t>
      </w:r>
      <w:r w:rsidR="00EE5019" w:rsidRPr="00EF7E08">
        <w:rPr>
          <w:szCs w:val="28"/>
        </w:rPr>
        <w:t xml:space="preserve"> для </w:t>
      </w:r>
      <w:r w:rsidRPr="00EF7E08">
        <w:rPr>
          <w:szCs w:val="28"/>
        </w:rPr>
        <w:t xml:space="preserve"> </w:t>
      </w:r>
      <w:r w:rsidR="007833FA" w:rsidRPr="00EF7E08">
        <w:rPr>
          <w:szCs w:val="28"/>
        </w:rPr>
        <w:t xml:space="preserve">технического обслуживания оборудования ИС и </w:t>
      </w:r>
      <w:r w:rsidRPr="00EF7E08">
        <w:rPr>
          <w:szCs w:val="28"/>
        </w:rPr>
        <w:t>аварийно</w:t>
      </w:r>
      <w:r w:rsidR="007833FA" w:rsidRPr="00EF7E08">
        <w:rPr>
          <w:szCs w:val="28"/>
        </w:rPr>
        <w:t>-восстановительных мероприятий</w:t>
      </w:r>
      <w:r w:rsidRPr="00EF7E08">
        <w:rPr>
          <w:szCs w:val="28"/>
        </w:rPr>
        <w:t>, приведенно</w:t>
      </w:r>
      <w:r w:rsidR="007833FA" w:rsidRPr="00EF7E08">
        <w:rPr>
          <w:szCs w:val="28"/>
        </w:rPr>
        <w:t>му</w:t>
      </w:r>
      <w:r w:rsidRPr="00EF7E08">
        <w:rPr>
          <w:szCs w:val="28"/>
        </w:rPr>
        <w:t xml:space="preserve"> в Приложении № </w:t>
      </w:r>
      <w:r w:rsidR="00077CBC" w:rsidRPr="00EF7E08">
        <w:rPr>
          <w:szCs w:val="28"/>
        </w:rPr>
        <w:t xml:space="preserve">14 </w:t>
      </w:r>
      <w:r w:rsidRPr="00EF7E08">
        <w:rPr>
          <w:szCs w:val="28"/>
        </w:rPr>
        <w:t xml:space="preserve">к ТЗ. </w:t>
      </w:r>
      <w:r w:rsidR="007D68EE" w:rsidRPr="00EF7E08">
        <w:rPr>
          <w:szCs w:val="28"/>
        </w:rPr>
        <w:t xml:space="preserve">Срок восстановления Исполнителем на своем складе </w:t>
      </w:r>
      <w:r w:rsidR="008008FE" w:rsidRPr="00EF7E08">
        <w:rPr>
          <w:szCs w:val="28"/>
        </w:rPr>
        <w:t xml:space="preserve">указанного запаса расходных материалов, запасных частей, комплектующих изделий, оборудования </w:t>
      </w:r>
      <w:r w:rsidR="007D68EE" w:rsidRPr="00EF7E08">
        <w:rPr>
          <w:szCs w:val="28"/>
        </w:rPr>
        <w:t xml:space="preserve">должен составлять не более 10 (Десяти) рабочих дней с момента использования Исполнителем соответствующих </w:t>
      </w:r>
      <w:r w:rsidR="008008FE" w:rsidRPr="00EF7E08">
        <w:rPr>
          <w:szCs w:val="28"/>
        </w:rPr>
        <w:t xml:space="preserve">расходных материалов, запасных частей, комплектующих изделий, оборудования </w:t>
      </w:r>
      <w:r w:rsidR="007D68EE" w:rsidRPr="00EF7E08">
        <w:rPr>
          <w:szCs w:val="28"/>
        </w:rPr>
        <w:t xml:space="preserve">для </w:t>
      </w:r>
      <w:r w:rsidR="00C51DB6" w:rsidRPr="00EF7E08">
        <w:rPr>
          <w:szCs w:val="28"/>
        </w:rPr>
        <w:t>технического обслуживания оборудования ИС и аварийно-восстановительных мероприятий,</w:t>
      </w:r>
      <w:r w:rsidRPr="00EF7E08">
        <w:rPr>
          <w:szCs w:val="28"/>
        </w:rPr>
        <w:t xml:space="preserve"> а если необходимость использования </w:t>
      </w:r>
      <w:r w:rsidR="008008FE" w:rsidRPr="00EF7E08">
        <w:rPr>
          <w:szCs w:val="28"/>
        </w:rPr>
        <w:t xml:space="preserve">для </w:t>
      </w:r>
      <w:r w:rsidR="00C51DB6" w:rsidRPr="00EF7E08">
        <w:rPr>
          <w:szCs w:val="28"/>
        </w:rPr>
        <w:t xml:space="preserve">технического обслуживания оборудования ИС и аварийно-восстановительных мероприятий </w:t>
      </w:r>
      <w:r w:rsidR="008008FE" w:rsidRPr="00EF7E08">
        <w:rPr>
          <w:szCs w:val="28"/>
        </w:rPr>
        <w:t>расходных</w:t>
      </w:r>
      <w:r w:rsidR="008008FE">
        <w:rPr>
          <w:szCs w:val="28"/>
        </w:rPr>
        <w:t xml:space="preserve"> </w:t>
      </w:r>
      <w:r w:rsidRPr="005F18F0">
        <w:rPr>
          <w:szCs w:val="28"/>
        </w:rPr>
        <w:t xml:space="preserve">материалов, запасных частей, комплектующих изделий </w:t>
      </w:r>
      <w:r w:rsidR="008008FE">
        <w:rPr>
          <w:szCs w:val="28"/>
        </w:rPr>
        <w:t>и оборудования</w:t>
      </w:r>
      <w:r w:rsidRPr="005F18F0">
        <w:rPr>
          <w:szCs w:val="28"/>
        </w:rPr>
        <w:t xml:space="preserve"> возникла ранее установленного срока </w:t>
      </w:r>
      <w:r w:rsidR="008008FE">
        <w:rPr>
          <w:szCs w:val="28"/>
        </w:rPr>
        <w:t xml:space="preserve">их </w:t>
      </w:r>
      <w:r w:rsidRPr="005F18F0">
        <w:rPr>
          <w:szCs w:val="28"/>
        </w:rPr>
        <w:t xml:space="preserve">восстановления Исполнитель обязан незамедлительно предоставить необходимые </w:t>
      </w:r>
      <w:r w:rsidR="008008FE">
        <w:rPr>
          <w:szCs w:val="28"/>
        </w:rPr>
        <w:t xml:space="preserve">расходные </w:t>
      </w:r>
      <w:r w:rsidR="008008FE" w:rsidRPr="005F18F0">
        <w:rPr>
          <w:szCs w:val="28"/>
        </w:rPr>
        <w:t>материал</w:t>
      </w:r>
      <w:r w:rsidR="008008FE">
        <w:rPr>
          <w:szCs w:val="28"/>
        </w:rPr>
        <w:t>ы</w:t>
      </w:r>
      <w:r w:rsidR="008008FE" w:rsidRPr="005F18F0">
        <w:rPr>
          <w:szCs w:val="28"/>
        </w:rPr>
        <w:t>, запасны</w:t>
      </w:r>
      <w:r w:rsidR="008008FE">
        <w:rPr>
          <w:szCs w:val="28"/>
        </w:rPr>
        <w:t>е</w:t>
      </w:r>
      <w:r w:rsidR="008008FE" w:rsidRPr="005F18F0">
        <w:rPr>
          <w:szCs w:val="28"/>
        </w:rPr>
        <w:t xml:space="preserve"> част</w:t>
      </w:r>
      <w:r w:rsidR="008008FE">
        <w:rPr>
          <w:szCs w:val="28"/>
        </w:rPr>
        <w:t>и</w:t>
      </w:r>
      <w:r w:rsidR="008008FE" w:rsidRPr="005F18F0">
        <w:rPr>
          <w:szCs w:val="28"/>
        </w:rPr>
        <w:t>, комплектующи</w:t>
      </w:r>
      <w:r w:rsidR="008008FE">
        <w:rPr>
          <w:szCs w:val="28"/>
        </w:rPr>
        <w:t>е</w:t>
      </w:r>
      <w:r w:rsidR="008008FE" w:rsidRPr="005F18F0">
        <w:rPr>
          <w:szCs w:val="28"/>
        </w:rPr>
        <w:t xml:space="preserve"> издели</w:t>
      </w:r>
      <w:r w:rsidR="008008FE">
        <w:rPr>
          <w:szCs w:val="28"/>
        </w:rPr>
        <w:t>я, оборудование</w:t>
      </w:r>
      <w:r w:rsidRPr="005F18F0">
        <w:rPr>
          <w:szCs w:val="28"/>
        </w:rPr>
        <w:t>;</w:t>
      </w:r>
    </w:p>
    <w:p w14:paraId="7D025A1B" w14:textId="3EA0F104" w:rsidR="007F5111" w:rsidRPr="005F18F0" w:rsidRDefault="007F5111" w:rsidP="007F5111">
      <w:pPr>
        <w:spacing w:line="240" w:lineRule="auto"/>
        <w:rPr>
          <w:szCs w:val="28"/>
        </w:rPr>
      </w:pPr>
      <w:r w:rsidRPr="005F18F0">
        <w:rPr>
          <w:szCs w:val="28"/>
        </w:rPr>
        <w:t xml:space="preserve">- осуществлять контроль технического состояния </w:t>
      </w:r>
      <w:r w:rsidR="00C23CE8">
        <w:rPr>
          <w:szCs w:val="28"/>
        </w:rPr>
        <w:t>О</w:t>
      </w:r>
      <w:r w:rsidRPr="005F18F0">
        <w:rPr>
          <w:szCs w:val="28"/>
        </w:rPr>
        <w:t>борудования, проводить диагностику, измерительные, наладочные и регулировочные работы, контроль технических параметров, контроль климатических параметров и параметров температурно-влажностного режима</w:t>
      </w:r>
      <w:r w:rsidR="00C23CE8">
        <w:rPr>
          <w:szCs w:val="28"/>
        </w:rPr>
        <w:t>;</w:t>
      </w:r>
      <w:r w:rsidRPr="005F18F0">
        <w:rPr>
          <w:szCs w:val="28"/>
        </w:rPr>
        <w:t xml:space="preserve"> </w:t>
      </w:r>
    </w:p>
    <w:p w14:paraId="5E47CABF" w14:textId="77777777" w:rsidR="007F5111" w:rsidRPr="005F18F0" w:rsidRDefault="007F5111" w:rsidP="007F5111">
      <w:pPr>
        <w:spacing w:line="240" w:lineRule="auto"/>
        <w:rPr>
          <w:szCs w:val="28"/>
        </w:rPr>
      </w:pPr>
      <w:r w:rsidRPr="005F18F0">
        <w:rPr>
          <w:szCs w:val="28"/>
        </w:rPr>
        <w:t>- устанавливать причины возникновения аварий и неисправностей в работе оборудования инженерных систем</w:t>
      </w:r>
      <w:r w:rsidR="00C23CE8">
        <w:rPr>
          <w:szCs w:val="28"/>
        </w:rPr>
        <w:t xml:space="preserve"> Объекта</w:t>
      </w:r>
      <w:r w:rsidRPr="005F18F0">
        <w:rPr>
          <w:szCs w:val="28"/>
        </w:rPr>
        <w:t>, разрабатывать рекомендации, выполнять необходимые мероприятия по предупреждению аварий</w:t>
      </w:r>
      <w:r w:rsidR="00C23CE8">
        <w:rPr>
          <w:szCs w:val="28"/>
        </w:rPr>
        <w:t xml:space="preserve"> на Оборудовании</w:t>
      </w:r>
      <w:r w:rsidRPr="005F18F0">
        <w:rPr>
          <w:szCs w:val="28"/>
        </w:rPr>
        <w:t>;</w:t>
      </w:r>
    </w:p>
    <w:p w14:paraId="0339F4DB" w14:textId="77777777" w:rsidR="007F5111" w:rsidRPr="005F18F0" w:rsidRDefault="007F5111" w:rsidP="007F5111">
      <w:pPr>
        <w:spacing w:line="240" w:lineRule="auto"/>
        <w:rPr>
          <w:szCs w:val="28"/>
        </w:rPr>
      </w:pPr>
      <w:r w:rsidRPr="005F18F0">
        <w:rPr>
          <w:szCs w:val="28"/>
        </w:rPr>
        <w:t>- участвовать в разработке мероприятий по повышению надежности и эффективности работы оборудования инженерных систем</w:t>
      </w:r>
      <w:r w:rsidR="00C23CE8">
        <w:rPr>
          <w:szCs w:val="28"/>
        </w:rPr>
        <w:t xml:space="preserve"> Объекта</w:t>
      </w:r>
      <w:r w:rsidRPr="005F18F0">
        <w:rPr>
          <w:szCs w:val="28"/>
        </w:rPr>
        <w:t>;</w:t>
      </w:r>
    </w:p>
    <w:p w14:paraId="61732583" w14:textId="77777777" w:rsidR="007F5111" w:rsidRPr="005F18F0" w:rsidRDefault="007F5111" w:rsidP="007F5111">
      <w:pPr>
        <w:spacing w:line="240" w:lineRule="auto"/>
        <w:rPr>
          <w:szCs w:val="28"/>
        </w:rPr>
      </w:pPr>
      <w:r w:rsidRPr="005F18F0">
        <w:rPr>
          <w:szCs w:val="28"/>
        </w:rPr>
        <w:t>- выполнять требования и указания (распоряжения) Заказчика по организации эксплуатации оборудования инженерных систем</w:t>
      </w:r>
      <w:r w:rsidR="00C23CE8">
        <w:rPr>
          <w:szCs w:val="28"/>
        </w:rPr>
        <w:t xml:space="preserve"> Объекта</w:t>
      </w:r>
      <w:r w:rsidRPr="005F18F0">
        <w:rPr>
          <w:szCs w:val="28"/>
        </w:rPr>
        <w:t>;</w:t>
      </w:r>
    </w:p>
    <w:p w14:paraId="1972F606" w14:textId="3543E331" w:rsidR="007F5111" w:rsidRPr="005F18F0" w:rsidRDefault="007F5111" w:rsidP="007F5111">
      <w:pPr>
        <w:spacing w:line="240" w:lineRule="auto"/>
        <w:rPr>
          <w:szCs w:val="28"/>
        </w:rPr>
      </w:pPr>
      <w:r w:rsidRPr="005F18F0">
        <w:rPr>
          <w:szCs w:val="28"/>
        </w:rPr>
        <w:t xml:space="preserve">- за свой счет устранять все недостатки, вызванные некачественным оказанием Услуг, либо возникшие в результате применения некачественных расходных материалов, запасных частей, комплектующих изделий, оборудования, устранять данные недостатки за свой счет в </w:t>
      </w:r>
      <w:r w:rsidR="00C23CE8">
        <w:rPr>
          <w:szCs w:val="28"/>
        </w:rPr>
        <w:t>порядке и сроки, предусмотренные Договором;</w:t>
      </w:r>
      <w:r w:rsidRPr="005F18F0">
        <w:rPr>
          <w:szCs w:val="28"/>
        </w:rPr>
        <w:t xml:space="preserve"> </w:t>
      </w:r>
    </w:p>
    <w:p w14:paraId="6A551014" w14:textId="77777777" w:rsidR="007F5111" w:rsidRPr="005F18F0" w:rsidRDefault="007F5111" w:rsidP="007F5111">
      <w:pPr>
        <w:spacing w:line="240" w:lineRule="auto"/>
        <w:rPr>
          <w:szCs w:val="28"/>
        </w:rPr>
      </w:pPr>
      <w:r w:rsidRPr="005F18F0">
        <w:rPr>
          <w:szCs w:val="28"/>
        </w:rPr>
        <w:t xml:space="preserve">- бережно относиться к помещениям, мебели, имуществу и оборудованию Заказчика, имеющимся на Объекте; </w:t>
      </w:r>
    </w:p>
    <w:p w14:paraId="5C56CF8B" w14:textId="3EAE0CDD" w:rsidR="007F5111" w:rsidRPr="005F18F0" w:rsidRDefault="007F5111" w:rsidP="007F5111">
      <w:pPr>
        <w:spacing w:line="240" w:lineRule="auto"/>
        <w:rPr>
          <w:szCs w:val="28"/>
        </w:rPr>
      </w:pPr>
      <w:r w:rsidRPr="005F18F0">
        <w:rPr>
          <w:szCs w:val="28"/>
        </w:rPr>
        <w:t xml:space="preserve">- обеспечить содержание и уборку мест оказания </w:t>
      </w:r>
      <w:r w:rsidR="00121D5D">
        <w:rPr>
          <w:szCs w:val="28"/>
        </w:rPr>
        <w:t>У</w:t>
      </w:r>
      <w:r w:rsidRPr="005F18F0">
        <w:rPr>
          <w:szCs w:val="28"/>
        </w:rPr>
        <w:t>слуг</w:t>
      </w:r>
      <w:r w:rsidR="00121D5D">
        <w:rPr>
          <w:szCs w:val="28"/>
        </w:rPr>
        <w:t xml:space="preserve"> на Объекте</w:t>
      </w:r>
      <w:r w:rsidRPr="005F18F0">
        <w:rPr>
          <w:szCs w:val="28"/>
        </w:rPr>
        <w:t>, вывоз и утилизацию отходов, мусора, возникающих в результате оказания Услуг</w:t>
      </w:r>
      <w:r w:rsidR="00121D5D">
        <w:rPr>
          <w:szCs w:val="28"/>
        </w:rPr>
        <w:t xml:space="preserve"> на Объекте</w:t>
      </w:r>
      <w:r w:rsidR="00F5206D">
        <w:rPr>
          <w:szCs w:val="28"/>
        </w:rPr>
        <w:t>.</w:t>
      </w:r>
    </w:p>
    <w:p w14:paraId="0964E024" w14:textId="493E4D8D" w:rsidR="00F5206D" w:rsidRDefault="007F5111" w:rsidP="003803C5">
      <w:pPr>
        <w:spacing w:line="240" w:lineRule="auto"/>
        <w:ind w:firstLine="851"/>
        <w:contextualSpacing/>
        <w:rPr>
          <w:rStyle w:val="FontStyle14"/>
          <w:b w:val="0"/>
          <w:sz w:val="28"/>
          <w:szCs w:val="28"/>
        </w:rPr>
      </w:pPr>
      <w:r w:rsidRPr="003803C5">
        <w:rPr>
          <w:szCs w:val="28"/>
        </w:rPr>
        <w:t>3.5.</w:t>
      </w:r>
      <w:r w:rsidR="00A246F8">
        <w:rPr>
          <w:szCs w:val="28"/>
        </w:rPr>
        <w:t>7</w:t>
      </w:r>
      <w:r w:rsidRPr="003803C5">
        <w:rPr>
          <w:szCs w:val="28"/>
        </w:rPr>
        <w:t xml:space="preserve">. </w:t>
      </w:r>
      <w:r w:rsidR="00F5206D" w:rsidRPr="00F5206D">
        <w:rPr>
          <w:rStyle w:val="FontStyle14"/>
          <w:b w:val="0"/>
          <w:sz w:val="28"/>
          <w:szCs w:val="28"/>
        </w:rPr>
        <w:t xml:space="preserve">Исполнитель гарантирует качество оказанных в расчетном месяце Услуг (включая использованные Исполнителем в процессе оказания </w:t>
      </w:r>
      <w:r w:rsidR="00042408">
        <w:rPr>
          <w:rStyle w:val="FontStyle14"/>
          <w:b w:val="0"/>
          <w:sz w:val="28"/>
          <w:szCs w:val="28"/>
        </w:rPr>
        <w:t>У</w:t>
      </w:r>
      <w:r w:rsidR="00F5206D" w:rsidRPr="00F5206D">
        <w:rPr>
          <w:rStyle w:val="FontStyle14"/>
          <w:b w:val="0"/>
          <w:sz w:val="28"/>
          <w:szCs w:val="28"/>
        </w:rPr>
        <w:t xml:space="preserve">слуг </w:t>
      </w:r>
      <w:r w:rsidR="00042408">
        <w:rPr>
          <w:szCs w:val="28"/>
        </w:rPr>
        <w:t xml:space="preserve">расходные </w:t>
      </w:r>
      <w:r w:rsidR="00042408" w:rsidRPr="005F18F0">
        <w:rPr>
          <w:szCs w:val="28"/>
        </w:rPr>
        <w:t>материал</w:t>
      </w:r>
      <w:r w:rsidR="00042408">
        <w:rPr>
          <w:szCs w:val="28"/>
        </w:rPr>
        <w:t>ы</w:t>
      </w:r>
      <w:r w:rsidR="00042408" w:rsidRPr="005F18F0">
        <w:rPr>
          <w:szCs w:val="28"/>
        </w:rPr>
        <w:t>, запасны</w:t>
      </w:r>
      <w:r w:rsidR="00042408">
        <w:rPr>
          <w:szCs w:val="28"/>
        </w:rPr>
        <w:t>е</w:t>
      </w:r>
      <w:r w:rsidR="00042408" w:rsidRPr="005F18F0">
        <w:rPr>
          <w:szCs w:val="28"/>
        </w:rPr>
        <w:t xml:space="preserve"> част</w:t>
      </w:r>
      <w:r w:rsidR="00042408">
        <w:rPr>
          <w:szCs w:val="28"/>
        </w:rPr>
        <w:t>и</w:t>
      </w:r>
      <w:r w:rsidR="00042408" w:rsidRPr="005F18F0">
        <w:rPr>
          <w:szCs w:val="28"/>
        </w:rPr>
        <w:t>, комплектующи</w:t>
      </w:r>
      <w:r w:rsidR="00042408">
        <w:rPr>
          <w:szCs w:val="28"/>
        </w:rPr>
        <w:t>е</w:t>
      </w:r>
      <w:r w:rsidR="00042408" w:rsidRPr="005F18F0">
        <w:rPr>
          <w:szCs w:val="28"/>
        </w:rPr>
        <w:t xml:space="preserve"> издели</w:t>
      </w:r>
      <w:r w:rsidR="00042408">
        <w:rPr>
          <w:szCs w:val="28"/>
        </w:rPr>
        <w:t>я</w:t>
      </w:r>
      <w:r w:rsidR="00042408" w:rsidRPr="005F18F0">
        <w:rPr>
          <w:szCs w:val="28"/>
        </w:rPr>
        <w:t xml:space="preserve"> </w:t>
      </w:r>
      <w:r w:rsidR="00042408">
        <w:rPr>
          <w:szCs w:val="28"/>
        </w:rPr>
        <w:t>и оборудование</w:t>
      </w:r>
      <w:r w:rsidR="00F5206D" w:rsidRPr="00F5206D">
        <w:rPr>
          <w:rStyle w:val="FontStyle14"/>
          <w:b w:val="0"/>
          <w:sz w:val="28"/>
          <w:szCs w:val="28"/>
        </w:rPr>
        <w:t xml:space="preserve">) </w:t>
      </w:r>
      <w:r w:rsidR="00817365" w:rsidRPr="00817365">
        <w:rPr>
          <w:bCs/>
          <w:szCs w:val="28"/>
        </w:rPr>
        <w:t>в течение не менее</w:t>
      </w:r>
      <w:r w:rsidR="00572101">
        <w:rPr>
          <w:bCs/>
          <w:szCs w:val="28"/>
        </w:rPr>
        <w:t xml:space="preserve"> </w:t>
      </w:r>
      <w:r w:rsidR="00817365" w:rsidRPr="00817365">
        <w:rPr>
          <w:bCs/>
          <w:szCs w:val="28"/>
        </w:rPr>
        <w:t xml:space="preserve">12 (Двенадцати) месяцев </w:t>
      </w:r>
      <w:r w:rsidR="00F5206D" w:rsidRPr="00F5206D">
        <w:rPr>
          <w:rStyle w:val="FontStyle14"/>
          <w:b w:val="0"/>
          <w:sz w:val="28"/>
          <w:szCs w:val="28"/>
        </w:rPr>
        <w:t xml:space="preserve">со даты подписания Сторонами Акта </w:t>
      </w:r>
      <w:r w:rsidR="00F5206D" w:rsidRPr="00F5206D">
        <w:rPr>
          <w:rStyle w:val="FontStyle14"/>
          <w:b w:val="0"/>
          <w:sz w:val="28"/>
          <w:szCs w:val="28"/>
        </w:rPr>
        <w:lastRenderedPageBreak/>
        <w:t xml:space="preserve">об оказании услуг за соответствующий расчетный месяц, в котором оказывались услуги. </w:t>
      </w:r>
    </w:p>
    <w:p w14:paraId="7DF773FB" w14:textId="763200B9" w:rsidR="00CC2D48" w:rsidRPr="003803C5" w:rsidRDefault="00F5206D" w:rsidP="003803C5">
      <w:pPr>
        <w:spacing w:line="240" w:lineRule="auto"/>
        <w:ind w:firstLine="851"/>
        <w:contextualSpacing/>
        <w:rPr>
          <w:i/>
          <w:sz w:val="24"/>
          <w:szCs w:val="24"/>
        </w:rPr>
      </w:pPr>
      <w:r w:rsidRPr="00A85628">
        <w:rPr>
          <w:rStyle w:val="FontStyle14"/>
          <w:b w:val="0"/>
          <w:i/>
          <w:sz w:val="28"/>
          <w:szCs w:val="28"/>
        </w:rPr>
        <w:t xml:space="preserve">(Исполнитель вправе предложить иной, более длительный срок гарантии качества Услуг (включая использованные Исполнителем в процессе оказания услуг </w:t>
      </w:r>
      <w:r w:rsidR="0098218C">
        <w:rPr>
          <w:szCs w:val="28"/>
        </w:rPr>
        <w:t xml:space="preserve">расходные </w:t>
      </w:r>
      <w:r w:rsidR="0098218C" w:rsidRPr="005F18F0">
        <w:rPr>
          <w:szCs w:val="28"/>
        </w:rPr>
        <w:t>материал</w:t>
      </w:r>
      <w:r w:rsidR="0098218C">
        <w:rPr>
          <w:szCs w:val="28"/>
        </w:rPr>
        <w:t>ы</w:t>
      </w:r>
      <w:r w:rsidR="0098218C" w:rsidRPr="005F18F0">
        <w:rPr>
          <w:szCs w:val="28"/>
        </w:rPr>
        <w:t>, запасны</w:t>
      </w:r>
      <w:r w:rsidR="0098218C">
        <w:rPr>
          <w:szCs w:val="28"/>
        </w:rPr>
        <w:t>е</w:t>
      </w:r>
      <w:r w:rsidR="0098218C" w:rsidRPr="005F18F0">
        <w:rPr>
          <w:szCs w:val="28"/>
        </w:rPr>
        <w:t xml:space="preserve"> част</w:t>
      </w:r>
      <w:r w:rsidR="0098218C">
        <w:rPr>
          <w:szCs w:val="28"/>
        </w:rPr>
        <w:t>и</w:t>
      </w:r>
      <w:r w:rsidR="0098218C" w:rsidRPr="005F18F0">
        <w:rPr>
          <w:szCs w:val="28"/>
        </w:rPr>
        <w:t>, комплектующи</w:t>
      </w:r>
      <w:r w:rsidR="0098218C">
        <w:rPr>
          <w:szCs w:val="28"/>
        </w:rPr>
        <w:t>е</w:t>
      </w:r>
      <w:r w:rsidR="0098218C" w:rsidRPr="005F18F0">
        <w:rPr>
          <w:szCs w:val="28"/>
        </w:rPr>
        <w:t xml:space="preserve"> издели</w:t>
      </w:r>
      <w:r w:rsidR="0098218C">
        <w:rPr>
          <w:szCs w:val="28"/>
        </w:rPr>
        <w:t>я</w:t>
      </w:r>
      <w:r w:rsidR="0098218C" w:rsidRPr="005F18F0">
        <w:rPr>
          <w:szCs w:val="28"/>
        </w:rPr>
        <w:t xml:space="preserve"> </w:t>
      </w:r>
      <w:r w:rsidR="0098218C">
        <w:rPr>
          <w:szCs w:val="28"/>
        </w:rPr>
        <w:t>и оборудование</w:t>
      </w:r>
      <w:r w:rsidRPr="00A85628">
        <w:rPr>
          <w:rStyle w:val="FontStyle14"/>
          <w:b w:val="0"/>
          <w:i/>
          <w:sz w:val="28"/>
          <w:szCs w:val="28"/>
        </w:rPr>
        <w:t>)</w:t>
      </w:r>
    </w:p>
    <w:p w14:paraId="19295926" w14:textId="77777777" w:rsidR="00F5206D" w:rsidRPr="003E659B" w:rsidRDefault="00AE52A3" w:rsidP="00B7002D">
      <w:pPr>
        <w:pStyle w:val="24"/>
      </w:pPr>
      <w:bookmarkStart w:id="129" w:name="_Toc467837243"/>
      <w:bookmarkStart w:id="130" w:name="_Toc467837421"/>
      <w:bookmarkStart w:id="131" w:name="_Toc443667819"/>
      <w:bookmarkStart w:id="132" w:name="_Toc443668349"/>
      <w:bookmarkStart w:id="133" w:name="_Toc214934707"/>
      <w:bookmarkStart w:id="134" w:name="_Toc207544702"/>
      <w:bookmarkStart w:id="135" w:name="_Toc207184723"/>
      <w:bookmarkStart w:id="136" w:name="_Toc154407499"/>
      <w:bookmarkStart w:id="137" w:name="_Toc153254732"/>
      <w:bookmarkStart w:id="138" w:name="_Toc145928745"/>
      <w:r>
        <w:t xml:space="preserve">3.6   </w:t>
      </w:r>
      <w:r w:rsidR="00F5206D" w:rsidRPr="00341B8D">
        <w:t>Взаимодействие ответственных лиц Исполнителя и Заказчика.</w:t>
      </w:r>
      <w:bookmarkEnd w:id="129"/>
      <w:bookmarkEnd w:id="130"/>
    </w:p>
    <w:p w14:paraId="624DCF1C" w14:textId="7752A5A0" w:rsidR="00F5206D" w:rsidRDefault="0066441C" w:rsidP="00A85628">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 xml:space="preserve">Для </w:t>
      </w:r>
      <w:r w:rsidR="007375D9">
        <w:rPr>
          <w:szCs w:val="28"/>
          <w:lang w:val="ru-RU" w:eastAsia="ru-RU"/>
        </w:rPr>
        <w:t>оперативн</w:t>
      </w:r>
      <w:r w:rsidR="007375D9" w:rsidRPr="007375D9">
        <w:rPr>
          <w:szCs w:val="28"/>
          <w:lang w:val="ru-RU" w:eastAsia="ru-RU"/>
        </w:rPr>
        <w:t>ог</w:t>
      </w:r>
      <w:r w:rsidR="00973319">
        <w:rPr>
          <w:szCs w:val="28"/>
          <w:lang w:val="ru-RU" w:eastAsia="ru-RU"/>
        </w:rPr>
        <w:t>о-ремонтного</w:t>
      </w:r>
      <w:r w:rsidR="007375D9" w:rsidRPr="007375D9">
        <w:rPr>
          <w:szCs w:val="28"/>
          <w:lang w:val="ru-RU" w:eastAsia="ru-RU"/>
        </w:rPr>
        <w:t xml:space="preserve"> персонала Исполнителя старшим оперативным персоналом является оперативный персонал электросетевой организации (в соответствии с регламентом о взаимодействии</w:t>
      </w:r>
      <w:r w:rsidR="00973319">
        <w:rPr>
          <w:szCs w:val="28"/>
          <w:lang w:val="ru-RU" w:eastAsia="ru-RU"/>
        </w:rPr>
        <w:t>)</w:t>
      </w:r>
      <w:r w:rsidR="007375D9">
        <w:rPr>
          <w:szCs w:val="28"/>
          <w:lang w:val="ru-RU" w:eastAsia="ru-RU"/>
        </w:rPr>
        <w:t>.</w:t>
      </w:r>
    </w:p>
    <w:p w14:paraId="5E0F49E0" w14:textId="77777777" w:rsidR="007375D9" w:rsidRPr="007375D9" w:rsidRDefault="0066441C" w:rsidP="007375D9">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В части соблюдения эксплуатационного состояния и режима работы оборудования ИС и общего порядка, установленного на Объекте, работники Исполнителя находятся в технологическом распоряжении Заказчика и выполняют все указания ОЭХ и прочих уполномоченных лиц из числа работников Заказчика.</w:t>
      </w:r>
    </w:p>
    <w:p w14:paraId="0B91F503" w14:textId="38A8E509" w:rsidR="007375D9" w:rsidRPr="007375D9" w:rsidRDefault="0066441C" w:rsidP="007375D9">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 xml:space="preserve">Подготовка рабочих мест и допуск к производству работ осуществляется Исполнителем по согласованию с ОЭХ, а в случае отсутствия </w:t>
      </w:r>
      <w:r w:rsidR="00973319">
        <w:rPr>
          <w:szCs w:val="28"/>
          <w:lang w:val="ru-RU" w:eastAsia="ru-RU"/>
        </w:rPr>
        <w:t xml:space="preserve">– </w:t>
      </w:r>
      <w:r w:rsidR="007375D9" w:rsidRPr="007375D9">
        <w:rPr>
          <w:szCs w:val="28"/>
          <w:lang w:val="ru-RU" w:eastAsia="ru-RU"/>
        </w:rPr>
        <w:t>с</w:t>
      </w:r>
      <w:r w:rsidR="00973319">
        <w:rPr>
          <w:szCs w:val="28"/>
          <w:lang w:val="ru-RU" w:eastAsia="ru-RU"/>
        </w:rPr>
        <w:t xml:space="preserve"> </w:t>
      </w:r>
      <w:r w:rsidR="007375D9" w:rsidRPr="007375D9">
        <w:rPr>
          <w:szCs w:val="28"/>
          <w:lang w:val="ru-RU" w:eastAsia="ru-RU"/>
        </w:rPr>
        <w:t>его заместителем.</w:t>
      </w:r>
    </w:p>
    <w:p w14:paraId="7971375F" w14:textId="77777777" w:rsidR="007375D9" w:rsidRPr="007375D9" w:rsidRDefault="0066441C" w:rsidP="007375D9">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ОЭХ, его заместитель, а также дежурный информатор незамедлительно оповещаются Исполнителем в случае отклонений от нормального режима работы оборудования ИС Заказчика в соответствии с требованиями НТД.</w:t>
      </w:r>
    </w:p>
    <w:p w14:paraId="07663C10" w14:textId="23F0DF7C" w:rsidR="007375D9" w:rsidRPr="007375D9" w:rsidRDefault="0066441C" w:rsidP="007375D9">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ОЭХ имеет право отстранения от оказания Услуг работников Исполнителя в случае грубого нарушения ими требований документации</w:t>
      </w:r>
      <w:r w:rsidR="00973319">
        <w:rPr>
          <w:szCs w:val="28"/>
          <w:lang w:val="ru-RU" w:eastAsia="ru-RU"/>
        </w:rPr>
        <w:t>,</w:t>
      </w:r>
      <w:r w:rsidR="007375D9" w:rsidRPr="007375D9">
        <w:rPr>
          <w:szCs w:val="28"/>
          <w:lang w:val="ru-RU" w:eastAsia="ru-RU"/>
        </w:rPr>
        <w:t xml:space="preserve"> указанной в Перечне нормативных правовых актов, нормативно-технических документов, локальных </w:t>
      </w:r>
      <w:r w:rsidR="004D3429">
        <w:rPr>
          <w:szCs w:val="28"/>
          <w:lang w:val="ru-RU" w:eastAsia="ru-RU"/>
        </w:rPr>
        <w:t xml:space="preserve">нормативных </w:t>
      </w:r>
      <w:r w:rsidR="007375D9" w:rsidRPr="007375D9">
        <w:rPr>
          <w:szCs w:val="28"/>
          <w:lang w:val="ru-RU" w:eastAsia="ru-RU"/>
        </w:rPr>
        <w:t>актов Заказчика по эксплуатации оборудования ИС (Приложение № 1</w:t>
      </w:r>
      <w:r w:rsidR="006C219C">
        <w:rPr>
          <w:szCs w:val="28"/>
          <w:lang w:val="ru-RU" w:eastAsia="ru-RU"/>
        </w:rPr>
        <w:t>2</w:t>
      </w:r>
      <w:r w:rsidR="007375D9" w:rsidRPr="007375D9">
        <w:rPr>
          <w:szCs w:val="28"/>
          <w:lang w:val="ru-RU" w:eastAsia="ru-RU"/>
        </w:rPr>
        <w:t xml:space="preserve"> к ТЗ). На период отстранения работника Исполнитель обязан </w:t>
      </w:r>
      <w:r w:rsidR="00973319">
        <w:rPr>
          <w:szCs w:val="28"/>
          <w:lang w:val="ru-RU" w:eastAsia="ru-RU"/>
        </w:rPr>
        <w:t>обеспечить его</w:t>
      </w:r>
      <w:r w:rsidR="00973319" w:rsidRPr="007375D9">
        <w:rPr>
          <w:szCs w:val="28"/>
          <w:lang w:val="ru-RU" w:eastAsia="ru-RU"/>
        </w:rPr>
        <w:t xml:space="preserve"> </w:t>
      </w:r>
      <w:r w:rsidR="007375D9" w:rsidRPr="007375D9">
        <w:rPr>
          <w:szCs w:val="28"/>
          <w:lang w:val="ru-RU" w:eastAsia="ru-RU"/>
        </w:rPr>
        <w:t>замену.</w:t>
      </w:r>
    </w:p>
    <w:p w14:paraId="781AF1B9" w14:textId="6ABA64FF" w:rsidR="007375D9" w:rsidRDefault="0066441C" w:rsidP="00A85628">
      <w:pPr>
        <w:pStyle w:val="affff1"/>
        <w:numPr>
          <w:ilvl w:val="0"/>
          <w:numId w:val="175"/>
        </w:numPr>
        <w:spacing w:line="240" w:lineRule="auto"/>
        <w:ind w:left="0" w:firstLine="567"/>
        <w:rPr>
          <w:szCs w:val="28"/>
          <w:lang w:val="ru-RU" w:eastAsia="ru-RU"/>
        </w:rPr>
      </w:pPr>
      <w:r>
        <w:rPr>
          <w:szCs w:val="28"/>
          <w:lang w:val="ru-RU" w:eastAsia="ru-RU"/>
        </w:rPr>
        <w:t xml:space="preserve"> </w:t>
      </w:r>
      <w:r w:rsidR="007375D9" w:rsidRPr="007375D9">
        <w:rPr>
          <w:szCs w:val="28"/>
          <w:lang w:val="ru-RU" w:eastAsia="ru-RU"/>
        </w:rPr>
        <w:t xml:space="preserve">Организационно-распорядительная документация и </w:t>
      </w:r>
      <w:r w:rsidR="00973319">
        <w:rPr>
          <w:szCs w:val="28"/>
          <w:lang w:val="ru-RU" w:eastAsia="ru-RU"/>
        </w:rPr>
        <w:t xml:space="preserve">техническая </w:t>
      </w:r>
      <w:r w:rsidR="007375D9" w:rsidRPr="007375D9">
        <w:rPr>
          <w:szCs w:val="28"/>
          <w:lang w:val="ru-RU" w:eastAsia="ru-RU"/>
        </w:rPr>
        <w:t>документация, в части эксплуатации оборудования ИС (графики, программы тренировок, программы специальной подготовки и т.п.) разрабатываются Исполнителем и согласуется с Заказчиком</w:t>
      </w:r>
      <w:r w:rsidR="00411E5E">
        <w:rPr>
          <w:szCs w:val="28"/>
          <w:lang w:val="ru-RU" w:eastAsia="ru-RU"/>
        </w:rPr>
        <w:t>.</w:t>
      </w:r>
    </w:p>
    <w:p w14:paraId="3CB84416" w14:textId="77777777" w:rsidR="00AE52A3" w:rsidRPr="00A85628" w:rsidRDefault="00817365" w:rsidP="00817365">
      <w:pPr>
        <w:pStyle w:val="affff1"/>
        <w:tabs>
          <w:tab w:val="left" w:pos="2865"/>
        </w:tabs>
        <w:spacing w:line="240" w:lineRule="auto"/>
        <w:ind w:left="567" w:firstLine="0"/>
        <w:rPr>
          <w:szCs w:val="28"/>
          <w:lang w:val="ru-RU" w:eastAsia="ru-RU"/>
        </w:rPr>
      </w:pPr>
      <w:r>
        <w:rPr>
          <w:szCs w:val="28"/>
          <w:lang w:val="ru-RU" w:eastAsia="ru-RU"/>
        </w:rPr>
        <w:tab/>
      </w:r>
    </w:p>
    <w:p w14:paraId="0418DFD4" w14:textId="77777777" w:rsidR="007F5111" w:rsidRPr="00AE52A3" w:rsidRDefault="007F5111" w:rsidP="00A85628">
      <w:pPr>
        <w:spacing w:before="240" w:after="120" w:line="240" w:lineRule="auto"/>
      </w:pPr>
      <w:r w:rsidRPr="00AE52A3">
        <w:rPr>
          <w:b/>
        </w:rPr>
        <w:t>К настоящему Техническому заданию в качестве его неотъемлемых частей прилагаются</w:t>
      </w:r>
      <w:bookmarkEnd w:id="131"/>
      <w:bookmarkEnd w:id="132"/>
    </w:p>
    <w:bookmarkEnd w:id="133"/>
    <w:bookmarkEnd w:id="134"/>
    <w:bookmarkEnd w:id="135"/>
    <w:bookmarkEnd w:id="136"/>
    <w:bookmarkEnd w:id="137"/>
    <w:bookmarkEnd w:id="138"/>
    <w:p w14:paraId="494F87B4" w14:textId="7E2F243F" w:rsidR="00817365" w:rsidRPr="005F18F0" w:rsidRDefault="00817365" w:rsidP="00817365">
      <w:pPr>
        <w:tabs>
          <w:tab w:val="left" w:pos="2410"/>
        </w:tabs>
        <w:spacing w:line="240" w:lineRule="auto"/>
        <w:ind w:left="1843" w:hanging="1843"/>
        <w:rPr>
          <w:szCs w:val="28"/>
        </w:rPr>
      </w:pPr>
      <w:r w:rsidRPr="005F18F0">
        <w:rPr>
          <w:szCs w:val="28"/>
        </w:rPr>
        <w:t>Приложение № 1. Состав оборудования систем электроснабжения</w:t>
      </w:r>
      <w:r w:rsidR="009E17E1">
        <w:rPr>
          <w:szCs w:val="28"/>
        </w:rPr>
        <w:t xml:space="preserve">, </w:t>
      </w:r>
      <w:r>
        <w:rPr>
          <w:szCs w:val="28"/>
        </w:rPr>
        <w:t xml:space="preserve">системы </w:t>
      </w:r>
      <w:r w:rsidRPr="00177347">
        <w:rPr>
          <w:szCs w:val="28"/>
        </w:rPr>
        <w:t xml:space="preserve">освещения </w:t>
      </w:r>
      <w:r>
        <w:rPr>
          <w:szCs w:val="28"/>
        </w:rPr>
        <w:t>Объекта</w:t>
      </w:r>
      <w:r w:rsidR="00603A8F">
        <w:rPr>
          <w:szCs w:val="28"/>
        </w:rPr>
        <w:t xml:space="preserve"> (подлежащего оперативному и техническому обслуживанию)</w:t>
      </w:r>
      <w:r>
        <w:rPr>
          <w:szCs w:val="28"/>
        </w:rPr>
        <w:t>;</w:t>
      </w:r>
    </w:p>
    <w:p w14:paraId="0B15ED5E" w14:textId="13E766E8" w:rsidR="00817365" w:rsidRPr="005F18F0" w:rsidRDefault="00817365" w:rsidP="00817365">
      <w:pPr>
        <w:tabs>
          <w:tab w:val="left" w:pos="2410"/>
        </w:tabs>
        <w:spacing w:line="240" w:lineRule="auto"/>
        <w:ind w:left="1843" w:hanging="1843"/>
        <w:rPr>
          <w:szCs w:val="28"/>
        </w:rPr>
      </w:pPr>
      <w:r w:rsidRPr="005F18F0">
        <w:rPr>
          <w:szCs w:val="28"/>
        </w:rPr>
        <w:t xml:space="preserve">Приложение № 2.  Состав оборудования систем вентиляции и кондиционирования воздуха </w:t>
      </w:r>
      <w:r>
        <w:rPr>
          <w:szCs w:val="28"/>
        </w:rPr>
        <w:t>Объекта</w:t>
      </w:r>
      <w:r w:rsidRPr="005F18F0">
        <w:rPr>
          <w:szCs w:val="28"/>
        </w:rPr>
        <w:t xml:space="preserve"> </w:t>
      </w:r>
      <w:r>
        <w:rPr>
          <w:szCs w:val="28"/>
        </w:rPr>
        <w:t>(</w:t>
      </w:r>
      <w:r w:rsidR="00212BF5">
        <w:rPr>
          <w:szCs w:val="28"/>
        </w:rPr>
        <w:t xml:space="preserve">подлежащего </w:t>
      </w:r>
      <w:r>
        <w:rPr>
          <w:szCs w:val="28"/>
        </w:rPr>
        <w:t>оперативно</w:t>
      </w:r>
      <w:r w:rsidR="00212BF5">
        <w:rPr>
          <w:szCs w:val="28"/>
        </w:rPr>
        <w:t>му</w:t>
      </w:r>
      <w:r>
        <w:rPr>
          <w:szCs w:val="28"/>
        </w:rPr>
        <w:t xml:space="preserve"> обслуживани</w:t>
      </w:r>
      <w:r w:rsidR="00212BF5">
        <w:rPr>
          <w:szCs w:val="28"/>
        </w:rPr>
        <w:t>ю</w:t>
      </w:r>
      <w:r>
        <w:rPr>
          <w:szCs w:val="28"/>
        </w:rPr>
        <w:t>);</w:t>
      </w:r>
    </w:p>
    <w:p w14:paraId="633FF4FB" w14:textId="661AEF75"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w:t>
      </w:r>
      <w:r w:rsidRPr="005F18F0">
        <w:rPr>
          <w:szCs w:val="28"/>
        </w:rPr>
        <w:t xml:space="preserve">3 Состав оборудования систем противопожарной защиты </w:t>
      </w:r>
      <w:r>
        <w:rPr>
          <w:szCs w:val="28"/>
        </w:rPr>
        <w:t>Объекта (</w:t>
      </w:r>
      <w:r w:rsidR="00212BF5">
        <w:rPr>
          <w:szCs w:val="28"/>
        </w:rPr>
        <w:t xml:space="preserve">подлежащего </w:t>
      </w:r>
      <w:r>
        <w:rPr>
          <w:szCs w:val="28"/>
        </w:rPr>
        <w:t>оперативно</w:t>
      </w:r>
      <w:r w:rsidR="00212BF5">
        <w:rPr>
          <w:szCs w:val="28"/>
        </w:rPr>
        <w:t>му</w:t>
      </w:r>
      <w:r>
        <w:rPr>
          <w:szCs w:val="28"/>
        </w:rPr>
        <w:t xml:space="preserve"> обслуживани</w:t>
      </w:r>
      <w:r w:rsidR="00212BF5">
        <w:rPr>
          <w:szCs w:val="28"/>
        </w:rPr>
        <w:t>ю</w:t>
      </w:r>
      <w:r>
        <w:rPr>
          <w:szCs w:val="28"/>
        </w:rPr>
        <w:t>);</w:t>
      </w:r>
    </w:p>
    <w:p w14:paraId="27A6261D" w14:textId="32613D36"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w:t>
      </w:r>
      <w:r w:rsidRPr="005F18F0">
        <w:rPr>
          <w:szCs w:val="28"/>
        </w:rPr>
        <w:t xml:space="preserve">4 Состав систем </w:t>
      </w:r>
      <w:r>
        <w:rPr>
          <w:szCs w:val="28"/>
        </w:rPr>
        <w:t>отопления</w:t>
      </w:r>
      <w:r w:rsidR="00231248">
        <w:rPr>
          <w:szCs w:val="28"/>
        </w:rPr>
        <w:t xml:space="preserve"> и</w:t>
      </w:r>
      <w:r>
        <w:rPr>
          <w:szCs w:val="28"/>
        </w:rPr>
        <w:t xml:space="preserve"> </w:t>
      </w:r>
      <w:r w:rsidRPr="005F18F0">
        <w:rPr>
          <w:szCs w:val="28"/>
        </w:rPr>
        <w:t xml:space="preserve">теплоснабжения, </w:t>
      </w:r>
      <w:r w:rsidR="00231248">
        <w:rPr>
          <w:szCs w:val="28"/>
        </w:rPr>
        <w:t xml:space="preserve">систем </w:t>
      </w:r>
      <w:r w:rsidRPr="005F18F0">
        <w:rPr>
          <w:szCs w:val="28"/>
        </w:rPr>
        <w:t xml:space="preserve">водоснабжения и водоотведения </w:t>
      </w:r>
      <w:r>
        <w:rPr>
          <w:szCs w:val="28"/>
        </w:rPr>
        <w:t>Объекта</w:t>
      </w:r>
      <w:r w:rsidR="00231248">
        <w:rPr>
          <w:szCs w:val="28"/>
        </w:rPr>
        <w:t xml:space="preserve"> (Оборудование подлежит техническому и оперативному обслуживанию)</w:t>
      </w:r>
      <w:r>
        <w:rPr>
          <w:szCs w:val="28"/>
        </w:rPr>
        <w:t>;</w:t>
      </w:r>
    </w:p>
    <w:p w14:paraId="2C10F3B6" w14:textId="3594EB9C" w:rsidR="00817365" w:rsidRPr="005F18F0" w:rsidRDefault="00817365" w:rsidP="00817365">
      <w:pPr>
        <w:tabs>
          <w:tab w:val="left" w:pos="2410"/>
        </w:tabs>
        <w:spacing w:line="240" w:lineRule="auto"/>
        <w:ind w:left="1843" w:hanging="1843"/>
        <w:rPr>
          <w:szCs w:val="28"/>
        </w:rPr>
      </w:pPr>
      <w:r w:rsidRPr="005F18F0">
        <w:rPr>
          <w:szCs w:val="28"/>
        </w:rPr>
        <w:lastRenderedPageBreak/>
        <w:t>Приложение №</w:t>
      </w:r>
      <w:r>
        <w:rPr>
          <w:szCs w:val="28"/>
        </w:rPr>
        <w:t xml:space="preserve"> 5</w:t>
      </w:r>
      <w:r w:rsidRPr="005F18F0">
        <w:rPr>
          <w:szCs w:val="28"/>
        </w:rPr>
        <w:t xml:space="preserve"> </w:t>
      </w:r>
      <w:r w:rsidRPr="005F18F0">
        <w:t xml:space="preserve">Состав оборудования </w:t>
      </w:r>
      <w:r>
        <w:t xml:space="preserve">лифтов Объекта </w:t>
      </w:r>
      <w:r>
        <w:rPr>
          <w:szCs w:val="28"/>
        </w:rPr>
        <w:t>(</w:t>
      </w:r>
      <w:r w:rsidR="00D410E1">
        <w:rPr>
          <w:szCs w:val="28"/>
        </w:rPr>
        <w:t xml:space="preserve">подлежащего </w:t>
      </w:r>
      <w:r>
        <w:rPr>
          <w:szCs w:val="28"/>
        </w:rPr>
        <w:t>оперативно</w:t>
      </w:r>
      <w:r w:rsidR="00D410E1">
        <w:rPr>
          <w:szCs w:val="28"/>
        </w:rPr>
        <w:t>му</w:t>
      </w:r>
      <w:r>
        <w:rPr>
          <w:szCs w:val="28"/>
        </w:rPr>
        <w:t xml:space="preserve"> обслуживани</w:t>
      </w:r>
      <w:r w:rsidR="00D410E1">
        <w:rPr>
          <w:szCs w:val="28"/>
        </w:rPr>
        <w:t>ю</w:t>
      </w:r>
      <w:r>
        <w:rPr>
          <w:szCs w:val="28"/>
        </w:rPr>
        <w:t>);</w:t>
      </w:r>
    </w:p>
    <w:p w14:paraId="21626A68" w14:textId="53E1D18A"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6</w:t>
      </w:r>
      <w:r w:rsidRPr="005F18F0">
        <w:rPr>
          <w:szCs w:val="28"/>
        </w:rPr>
        <w:t xml:space="preserve"> Состав оборудования СДКАДУ </w:t>
      </w:r>
      <w:r>
        <w:rPr>
          <w:szCs w:val="28"/>
        </w:rPr>
        <w:t>ИС</w:t>
      </w:r>
      <w:r w:rsidRPr="005F18F0">
        <w:rPr>
          <w:szCs w:val="28"/>
        </w:rPr>
        <w:t xml:space="preserve"> </w:t>
      </w:r>
      <w:r>
        <w:rPr>
          <w:szCs w:val="28"/>
        </w:rPr>
        <w:t>(</w:t>
      </w:r>
      <w:r w:rsidR="005F034B">
        <w:rPr>
          <w:szCs w:val="28"/>
        </w:rPr>
        <w:t xml:space="preserve">подлежащего </w:t>
      </w:r>
      <w:r>
        <w:rPr>
          <w:szCs w:val="28"/>
        </w:rPr>
        <w:t>оперативно</w:t>
      </w:r>
      <w:r w:rsidR="005F034B">
        <w:rPr>
          <w:szCs w:val="28"/>
        </w:rPr>
        <w:t>му</w:t>
      </w:r>
      <w:r>
        <w:rPr>
          <w:szCs w:val="28"/>
        </w:rPr>
        <w:t xml:space="preserve"> обслуживани</w:t>
      </w:r>
      <w:r w:rsidR="005F034B">
        <w:rPr>
          <w:szCs w:val="28"/>
        </w:rPr>
        <w:t>ю</w:t>
      </w:r>
      <w:r>
        <w:rPr>
          <w:szCs w:val="28"/>
        </w:rPr>
        <w:t>);</w:t>
      </w:r>
    </w:p>
    <w:p w14:paraId="5798D0BA" w14:textId="77777777" w:rsidR="00817365" w:rsidRPr="005F18F0" w:rsidRDefault="00817365" w:rsidP="00817365">
      <w:pPr>
        <w:tabs>
          <w:tab w:val="left" w:pos="2410"/>
        </w:tabs>
        <w:spacing w:line="240" w:lineRule="auto"/>
        <w:ind w:left="1843" w:hanging="1843"/>
        <w:rPr>
          <w:szCs w:val="28"/>
        </w:rPr>
      </w:pPr>
      <w:r w:rsidRPr="005F18F0">
        <w:rPr>
          <w:szCs w:val="28"/>
        </w:rPr>
        <w:t xml:space="preserve">Приложение № </w:t>
      </w:r>
      <w:r>
        <w:rPr>
          <w:szCs w:val="28"/>
        </w:rPr>
        <w:t>7</w:t>
      </w:r>
      <w:r w:rsidRPr="005F18F0">
        <w:rPr>
          <w:szCs w:val="28"/>
        </w:rPr>
        <w:t xml:space="preserve"> Перечень персонала Исполнителя, необходимого для оказания </w:t>
      </w:r>
      <w:r>
        <w:rPr>
          <w:szCs w:val="28"/>
        </w:rPr>
        <w:t>У</w:t>
      </w:r>
      <w:r w:rsidRPr="005F18F0">
        <w:rPr>
          <w:szCs w:val="28"/>
        </w:rPr>
        <w:t>слуг и квалификационные требования, предъявляемые к нему</w:t>
      </w:r>
      <w:r>
        <w:rPr>
          <w:szCs w:val="28"/>
        </w:rPr>
        <w:t>;</w:t>
      </w:r>
    </w:p>
    <w:p w14:paraId="1C8C4B36" w14:textId="19307E91"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8</w:t>
      </w:r>
      <w:r w:rsidRPr="005F18F0">
        <w:rPr>
          <w:szCs w:val="28"/>
        </w:rPr>
        <w:t xml:space="preserve"> Перечень услуг по оперативному обслуживанию </w:t>
      </w:r>
      <w:r>
        <w:rPr>
          <w:szCs w:val="28"/>
        </w:rPr>
        <w:t xml:space="preserve">оборудования </w:t>
      </w:r>
      <w:r w:rsidRPr="005F18F0">
        <w:rPr>
          <w:szCs w:val="28"/>
        </w:rPr>
        <w:t>инженерных систем</w:t>
      </w:r>
      <w:r w:rsidR="0002401C">
        <w:rPr>
          <w:szCs w:val="28"/>
        </w:rPr>
        <w:t xml:space="preserve"> Объекта</w:t>
      </w:r>
      <w:r w:rsidRPr="005F18F0">
        <w:rPr>
          <w:szCs w:val="28"/>
        </w:rPr>
        <w:t>;</w:t>
      </w:r>
    </w:p>
    <w:p w14:paraId="4D2E0FB6" w14:textId="77777777" w:rsidR="00817365" w:rsidRPr="005F18F0" w:rsidRDefault="00817365" w:rsidP="00817365">
      <w:pPr>
        <w:tabs>
          <w:tab w:val="left" w:pos="2410"/>
        </w:tabs>
        <w:spacing w:line="240" w:lineRule="auto"/>
        <w:ind w:left="1843" w:hanging="1843"/>
        <w:rPr>
          <w:szCs w:val="28"/>
        </w:rPr>
      </w:pPr>
      <w:r w:rsidRPr="005F18F0">
        <w:rPr>
          <w:szCs w:val="28"/>
        </w:rPr>
        <w:t xml:space="preserve">Приложение № </w:t>
      </w:r>
      <w:r>
        <w:rPr>
          <w:szCs w:val="28"/>
        </w:rPr>
        <w:t>9</w:t>
      </w:r>
      <w:r w:rsidRPr="005F18F0">
        <w:rPr>
          <w:szCs w:val="28"/>
        </w:rPr>
        <w:t xml:space="preserve"> </w:t>
      </w:r>
      <w:r w:rsidRPr="007375D9">
        <w:rPr>
          <w:szCs w:val="28"/>
        </w:rPr>
        <w:t xml:space="preserve">Годовой план-график технического </w:t>
      </w:r>
      <w:r w:rsidRPr="005F18F0">
        <w:rPr>
          <w:szCs w:val="28"/>
        </w:rPr>
        <w:t xml:space="preserve">обслуживания оборудования </w:t>
      </w:r>
      <w:r>
        <w:rPr>
          <w:szCs w:val="28"/>
        </w:rPr>
        <w:t>ИС</w:t>
      </w:r>
      <w:r w:rsidRPr="005F18F0">
        <w:rPr>
          <w:szCs w:val="28"/>
        </w:rPr>
        <w:t>;</w:t>
      </w:r>
    </w:p>
    <w:p w14:paraId="7B1DA2B0" w14:textId="20C4F971"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w:t>
      </w:r>
      <w:r w:rsidRPr="005F18F0">
        <w:rPr>
          <w:szCs w:val="28"/>
        </w:rPr>
        <w:t>1</w:t>
      </w:r>
      <w:r>
        <w:rPr>
          <w:szCs w:val="28"/>
        </w:rPr>
        <w:t>0</w:t>
      </w:r>
      <w:r w:rsidRPr="005F18F0">
        <w:rPr>
          <w:szCs w:val="28"/>
        </w:rPr>
        <w:t xml:space="preserve"> Перечень услуг по техническому обслуживанию систем электроснабжения</w:t>
      </w:r>
      <w:r w:rsidR="0002401C">
        <w:rPr>
          <w:szCs w:val="28"/>
        </w:rPr>
        <w:t>,</w:t>
      </w:r>
      <w:r w:rsidRPr="005F18F0">
        <w:rPr>
          <w:szCs w:val="28"/>
        </w:rPr>
        <w:t xml:space="preserve"> </w:t>
      </w:r>
      <w:r>
        <w:rPr>
          <w:szCs w:val="28"/>
        </w:rPr>
        <w:t>систем</w:t>
      </w:r>
      <w:r w:rsidR="0002401C">
        <w:rPr>
          <w:szCs w:val="28"/>
        </w:rPr>
        <w:t>ы</w:t>
      </w:r>
      <w:r>
        <w:rPr>
          <w:szCs w:val="28"/>
        </w:rPr>
        <w:t xml:space="preserve"> </w:t>
      </w:r>
      <w:r w:rsidRPr="005F18F0">
        <w:rPr>
          <w:szCs w:val="28"/>
        </w:rPr>
        <w:t xml:space="preserve">освещения </w:t>
      </w:r>
      <w:r>
        <w:rPr>
          <w:szCs w:val="28"/>
        </w:rPr>
        <w:t>Объекта;</w:t>
      </w:r>
    </w:p>
    <w:p w14:paraId="3AF73785" w14:textId="3FA2289C" w:rsidR="00817365" w:rsidRPr="005F18F0"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w:t>
      </w:r>
      <w:r w:rsidRPr="005F18F0">
        <w:rPr>
          <w:szCs w:val="28"/>
        </w:rPr>
        <w:t>1</w:t>
      </w:r>
      <w:r>
        <w:rPr>
          <w:szCs w:val="28"/>
        </w:rPr>
        <w:t>1</w:t>
      </w:r>
      <w:r w:rsidRPr="005F18F0">
        <w:rPr>
          <w:szCs w:val="28"/>
        </w:rPr>
        <w:t xml:space="preserve"> Перечень услуг по техническому обслуживанию систем </w:t>
      </w:r>
      <w:r>
        <w:rPr>
          <w:szCs w:val="28"/>
        </w:rPr>
        <w:t>отопления</w:t>
      </w:r>
      <w:r w:rsidR="0002401C">
        <w:rPr>
          <w:szCs w:val="28"/>
        </w:rPr>
        <w:t xml:space="preserve"> и</w:t>
      </w:r>
      <w:r>
        <w:rPr>
          <w:szCs w:val="28"/>
        </w:rPr>
        <w:t xml:space="preserve"> </w:t>
      </w:r>
      <w:r w:rsidRPr="005F18F0">
        <w:rPr>
          <w:szCs w:val="28"/>
        </w:rPr>
        <w:t xml:space="preserve">теплоснабжения, </w:t>
      </w:r>
      <w:r w:rsidR="0002401C">
        <w:rPr>
          <w:szCs w:val="28"/>
        </w:rPr>
        <w:t xml:space="preserve">систем </w:t>
      </w:r>
      <w:r w:rsidRPr="005F18F0">
        <w:rPr>
          <w:szCs w:val="28"/>
        </w:rPr>
        <w:t xml:space="preserve">водоснабжения и водоотведения </w:t>
      </w:r>
      <w:r>
        <w:rPr>
          <w:szCs w:val="28"/>
        </w:rPr>
        <w:t>Объекта;</w:t>
      </w:r>
    </w:p>
    <w:p w14:paraId="3919AD47" w14:textId="5EE6FFF1" w:rsidR="00817365" w:rsidRPr="00067DBA" w:rsidRDefault="00817365" w:rsidP="00817365">
      <w:pPr>
        <w:tabs>
          <w:tab w:val="left" w:pos="2410"/>
        </w:tabs>
        <w:spacing w:line="240" w:lineRule="auto"/>
        <w:ind w:left="1843" w:hanging="1843"/>
        <w:rPr>
          <w:szCs w:val="28"/>
        </w:rPr>
      </w:pPr>
      <w:r w:rsidRPr="005F18F0">
        <w:rPr>
          <w:szCs w:val="28"/>
        </w:rPr>
        <w:t>Приложение №</w:t>
      </w:r>
      <w:r>
        <w:rPr>
          <w:szCs w:val="28"/>
        </w:rPr>
        <w:t xml:space="preserve"> </w:t>
      </w:r>
      <w:r w:rsidRPr="005F18F0">
        <w:rPr>
          <w:szCs w:val="28"/>
        </w:rPr>
        <w:t>1</w:t>
      </w:r>
      <w:r>
        <w:rPr>
          <w:szCs w:val="28"/>
        </w:rPr>
        <w:t>2</w:t>
      </w:r>
      <w:r w:rsidRPr="005F18F0">
        <w:rPr>
          <w:szCs w:val="28"/>
        </w:rPr>
        <w:t xml:space="preserve"> Перечень нормативных правовых актов, нормативно-технических документов, локальных </w:t>
      </w:r>
      <w:r w:rsidR="00591B05">
        <w:rPr>
          <w:szCs w:val="28"/>
        </w:rPr>
        <w:t xml:space="preserve">нормативных </w:t>
      </w:r>
      <w:r w:rsidRPr="005F18F0">
        <w:rPr>
          <w:szCs w:val="28"/>
        </w:rPr>
        <w:t xml:space="preserve">актов Заказчика по эксплуатации оборудования </w:t>
      </w:r>
      <w:r>
        <w:rPr>
          <w:szCs w:val="28"/>
        </w:rPr>
        <w:t>ИС</w:t>
      </w:r>
      <w:r w:rsidRPr="005F18F0">
        <w:rPr>
          <w:szCs w:val="28"/>
        </w:rPr>
        <w:t>;</w:t>
      </w:r>
    </w:p>
    <w:p w14:paraId="29194CF8" w14:textId="77777777" w:rsidR="007F5111" w:rsidRPr="00067DBA" w:rsidRDefault="007F5111" w:rsidP="007F5111">
      <w:pPr>
        <w:tabs>
          <w:tab w:val="left" w:pos="2410"/>
        </w:tabs>
        <w:spacing w:line="240" w:lineRule="auto"/>
        <w:ind w:left="1843" w:hanging="1843"/>
      </w:pPr>
      <w:r w:rsidRPr="00393101">
        <w:rPr>
          <w:szCs w:val="28"/>
        </w:rPr>
        <w:t>Приложение № 1</w:t>
      </w:r>
      <w:r w:rsidR="006C219C">
        <w:rPr>
          <w:szCs w:val="28"/>
        </w:rPr>
        <w:t>3</w:t>
      </w:r>
      <w:r w:rsidRPr="00393101">
        <w:rPr>
          <w:szCs w:val="28"/>
        </w:rPr>
        <w:t xml:space="preserve"> Минимальный перечень материально технических ресурсов, используемых при </w:t>
      </w:r>
      <w:r w:rsidR="00F57955">
        <w:rPr>
          <w:szCs w:val="28"/>
        </w:rPr>
        <w:t xml:space="preserve">оказании услуг по </w:t>
      </w:r>
      <w:r w:rsidRPr="00393101">
        <w:rPr>
          <w:szCs w:val="28"/>
        </w:rPr>
        <w:t xml:space="preserve">эксплуатации оборудования </w:t>
      </w:r>
      <w:r w:rsidR="007375D9">
        <w:rPr>
          <w:szCs w:val="28"/>
        </w:rPr>
        <w:t>ИС</w:t>
      </w:r>
      <w:r w:rsidRPr="00393101">
        <w:rPr>
          <w:szCs w:val="28"/>
        </w:rPr>
        <w:t xml:space="preserve"> (контрольно-измерительные приборы, специальное оборудование, инструмент)</w:t>
      </w:r>
      <w:r w:rsidRPr="00393101">
        <w:t>;</w:t>
      </w:r>
    </w:p>
    <w:p w14:paraId="4AAA8735" w14:textId="5EF59777" w:rsidR="00077CBC" w:rsidRDefault="007F5111" w:rsidP="000A43BF">
      <w:pPr>
        <w:tabs>
          <w:tab w:val="left" w:pos="2410"/>
        </w:tabs>
        <w:spacing w:line="240" w:lineRule="auto"/>
        <w:ind w:left="1843" w:hanging="1843"/>
        <w:rPr>
          <w:szCs w:val="28"/>
        </w:rPr>
      </w:pPr>
      <w:r w:rsidRPr="00067DBA">
        <w:rPr>
          <w:szCs w:val="28"/>
        </w:rPr>
        <w:t>Приложение № 1</w:t>
      </w:r>
      <w:r w:rsidR="006C219C">
        <w:rPr>
          <w:szCs w:val="28"/>
        </w:rPr>
        <w:t>4</w:t>
      </w:r>
      <w:r w:rsidRPr="00067DBA">
        <w:rPr>
          <w:szCs w:val="28"/>
        </w:rPr>
        <w:t xml:space="preserve"> Минимальный перечень запасных частей, </w:t>
      </w:r>
      <w:r w:rsidR="000A43BF">
        <w:rPr>
          <w:szCs w:val="28"/>
        </w:rPr>
        <w:t xml:space="preserve">расходных </w:t>
      </w:r>
      <w:r w:rsidRPr="00067DBA">
        <w:rPr>
          <w:szCs w:val="28"/>
        </w:rPr>
        <w:t>материалов</w:t>
      </w:r>
      <w:r w:rsidR="000A43BF">
        <w:rPr>
          <w:szCs w:val="28"/>
        </w:rPr>
        <w:t>, оборудования</w:t>
      </w:r>
      <w:r w:rsidRPr="00067DBA">
        <w:rPr>
          <w:szCs w:val="28"/>
        </w:rPr>
        <w:t xml:space="preserve"> и комплектующих изделий </w:t>
      </w:r>
      <w:r w:rsidR="000A43BF">
        <w:rPr>
          <w:szCs w:val="28"/>
        </w:rPr>
        <w:t xml:space="preserve">для технического обслуживания оборудования ИС и </w:t>
      </w:r>
      <w:r w:rsidRPr="00067DBA">
        <w:rPr>
          <w:szCs w:val="28"/>
        </w:rPr>
        <w:t>аварийно-</w:t>
      </w:r>
      <w:r w:rsidR="000A43BF">
        <w:rPr>
          <w:szCs w:val="28"/>
        </w:rPr>
        <w:t>восстановительных мероприятий</w:t>
      </w:r>
      <w:r w:rsidR="00C161EF">
        <w:rPr>
          <w:szCs w:val="28"/>
        </w:rPr>
        <w:t>.</w:t>
      </w:r>
    </w:p>
    <w:p w14:paraId="0B11D02D" w14:textId="77777777" w:rsidR="00077CBC" w:rsidRDefault="00077CBC">
      <w:pPr>
        <w:spacing w:line="240" w:lineRule="auto"/>
        <w:ind w:firstLine="0"/>
        <w:jc w:val="left"/>
        <w:rPr>
          <w:szCs w:val="28"/>
        </w:rPr>
      </w:pPr>
      <w:r>
        <w:rPr>
          <w:szCs w:val="28"/>
        </w:rPr>
        <w:br w:type="page"/>
      </w:r>
    </w:p>
    <w:p w14:paraId="456C129B" w14:textId="77777777" w:rsidR="007F5111" w:rsidRPr="00375C47" w:rsidRDefault="007F5111" w:rsidP="00A85628">
      <w:pPr>
        <w:tabs>
          <w:tab w:val="left" w:pos="2410"/>
        </w:tabs>
        <w:spacing w:line="240" w:lineRule="auto"/>
        <w:ind w:left="1843" w:hanging="1843"/>
        <w:jc w:val="right"/>
      </w:pPr>
      <w:r w:rsidRPr="00375C47">
        <w:lastRenderedPageBreak/>
        <w:t>Приложение № 1</w:t>
      </w:r>
    </w:p>
    <w:p w14:paraId="5E12B05B" w14:textId="77777777" w:rsidR="007F5111" w:rsidRPr="00163BC0" w:rsidRDefault="007F5111" w:rsidP="00A85628">
      <w:pPr>
        <w:pStyle w:val="35"/>
        <w:jc w:val="right"/>
      </w:pPr>
      <w:r w:rsidRPr="00163BC0">
        <w:t xml:space="preserve">к Техническому заданию </w:t>
      </w:r>
    </w:p>
    <w:p w14:paraId="0E046A0E" w14:textId="77777777" w:rsidR="007F5111" w:rsidRDefault="007F5111" w:rsidP="007F5111">
      <w:pPr>
        <w:jc w:val="right"/>
      </w:pPr>
    </w:p>
    <w:p w14:paraId="5A654A24" w14:textId="53F4C6F2" w:rsidR="00817365" w:rsidRPr="00817365" w:rsidRDefault="00817365" w:rsidP="00817365">
      <w:pPr>
        <w:spacing w:line="240" w:lineRule="auto"/>
        <w:ind w:firstLine="709"/>
        <w:jc w:val="center"/>
        <w:rPr>
          <w:b/>
          <w:snapToGrid/>
          <w:color w:val="FF0000"/>
          <w:szCs w:val="28"/>
          <w:lang w:val="x-none" w:eastAsia="x-none"/>
        </w:rPr>
      </w:pPr>
      <w:r w:rsidRPr="00817365">
        <w:rPr>
          <w:b/>
          <w:snapToGrid/>
          <w:lang w:val="x-none" w:eastAsia="x-none"/>
        </w:rPr>
        <w:t>Состав оборудования систем электроснабжения</w:t>
      </w:r>
      <w:r w:rsidR="0064000E">
        <w:rPr>
          <w:b/>
          <w:snapToGrid/>
          <w:lang w:eastAsia="x-none"/>
        </w:rPr>
        <w:t>,</w:t>
      </w:r>
      <w:r w:rsidRPr="00817365">
        <w:rPr>
          <w:b/>
          <w:snapToGrid/>
          <w:lang w:eastAsia="x-none"/>
        </w:rPr>
        <w:t xml:space="preserve"> системы освещения </w:t>
      </w:r>
      <w:r w:rsidRPr="00EB5876">
        <w:rPr>
          <w:b/>
          <w:snapToGrid/>
          <w:lang w:eastAsia="x-none"/>
        </w:rPr>
        <w:t>Объекта</w:t>
      </w:r>
      <w:r w:rsidR="00EB5876" w:rsidRPr="00EB5876">
        <w:rPr>
          <w:b/>
          <w:snapToGrid/>
          <w:lang w:eastAsia="x-none"/>
        </w:rPr>
        <w:t xml:space="preserve"> </w:t>
      </w:r>
      <w:r w:rsidR="00EB5876" w:rsidRPr="00EB5876">
        <w:rPr>
          <w:b/>
          <w:szCs w:val="28"/>
        </w:rPr>
        <w:t>(подлежащего оперативному и техническому обслуживанию)</w:t>
      </w:r>
      <w:r w:rsidRPr="00EB5876">
        <w:rPr>
          <w:b/>
          <w:snapToGrid/>
          <w:lang w:eastAsia="x-none"/>
        </w:rPr>
        <w:t>.</w:t>
      </w:r>
    </w:p>
    <w:p w14:paraId="7ADA239C" w14:textId="77777777" w:rsidR="007F5111" w:rsidRDefault="007F5111" w:rsidP="007F5111">
      <w:pPr>
        <w:pStyle w:val="aff7"/>
        <w:rPr>
          <w:color w:val="FF0000"/>
          <w:szCs w:val="28"/>
        </w:rPr>
      </w:pPr>
    </w:p>
    <w:tbl>
      <w:tblPr>
        <w:tblW w:w="10470" w:type="dxa"/>
        <w:tblInd w:w="-147" w:type="dxa"/>
        <w:tblLayout w:type="fixed"/>
        <w:tblLook w:val="04A0" w:firstRow="1" w:lastRow="0" w:firstColumn="1" w:lastColumn="0" w:noHBand="0" w:noVBand="1"/>
      </w:tblPr>
      <w:tblGrid>
        <w:gridCol w:w="850"/>
        <w:gridCol w:w="2099"/>
        <w:gridCol w:w="6500"/>
        <w:gridCol w:w="24"/>
        <w:gridCol w:w="960"/>
        <w:gridCol w:w="13"/>
        <w:gridCol w:w="24"/>
      </w:tblGrid>
      <w:tr w:rsidR="00497FEB" w:rsidRPr="00163BC0" w14:paraId="7CAFB745" w14:textId="77777777" w:rsidTr="004F6A45">
        <w:trPr>
          <w:gridAfter w:val="1"/>
          <w:wAfter w:w="24" w:type="dxa"/>
          <w:trHeight w:val="1019"/>
          <w:tblHeader/>
        </w:trPr>
        <w:tc>
          <w:tcPr>
            <w:tcW w:w="850" w:type="dxa"/>
            <w:tcBorders>
              <w:top w:val="single" w:sz="4" w:space="0" w:color="auto"/>
              <w:left w:val="single" w:sz="4" w:space="0" w:color="auto"/>
              <w:right w:val="single" w:sz="4" w:space="0" w:color="auto"/>
            </w:tcBorders>
            <w:noWrap/>
            <w:vAlign w:val="center"/>
            <w:hideMark/>
          </w:tcPr>
          <w:p w14:paraId="1D952464" w14:textId="77777777" w:rsidR="00E60E6C" w:rsidRDefault="00497FEB" w:rsidP="002C2845">
            <w:pPr>
              <w:spacing w:line="240" w:lineRule="auto"/>
              <w:ind w:firstLine="0"/>
              <w:rPr>
                <w:b/>
                <w:sz w:val="22"/>
                <w:szCs w:val="22"/>
              </w:rPr>
            </w:pPr>
            <w:r w:rsidRPr="00163BC0">
              <w:rPr>
                <w:b/>
                <w:sz w:val="22"/>
                <w:szCs w:val="22"/>
              </w:rPr>
              <w:t xml:space="preserve"> </w:t>
            </w:r>
            <w:r w:rsidR="00E60E6C">
              <w:rPr>
                <w:b/>
                <w:sz w:val="22"/>
                <w:szCs w:val="22"/>
              </w:rPr>
              <w:t>№</w:t>
            </w:r>
          </w:p>
          <w:p w14:paraId="7DA1C899" w14:textId="77777777" w:rsidR="00497FEB" w:rsidRPr="00163BC0" w:rsidRDefault="00497FEB" w:rsidP="002C2845">
            <w:pPr>
              <w:spacing w:line="240" w:lineRule="auto"/>
              <w:ind w:firstLine="0"/>
              <w:rPr>
                <w:b/>
                <w:sz w:val="22"/>
                <w:szCs w:val="22"/>
              </w:rPr>
            </w:pPr>
            <w:r w:rsidRPr="00163BC0">
              <w:rPr>
                <w:b/>
                <w:sz w:val="22"/>
                <w:szCs w:val="22"/>
              </w:rPr>
              <w:t>п/п</w:t>
            </w:r>
          </w:p>
        </w:tc>
        <w:tc>
          <w:tcPr>
            <w:tcW w:w="2099" w:type="dxa"/>
            <w:tcBorders>
              <w:top w:val="single" w:sz="4" w:space="0" w:color="auto"/>
              <w:left w:val="nil"/>
              <w:right w:val="single" w:sz="4" w:space="0" w:color="auto"/>
            </w:tcBorders>
            <w:vAlign w:val="center"/>
            <w:hideMark/>
          </w:tcPr>
          <w:p w14:paraId="42997F3B" w14:textId="18E70246" w:rsidR="00497FEB" w:rsidRPr="001354E7" w:rsidRDefault="0064000E" w:rsidP="002C2845">
            <w:pPr>
              <w:spacing w:line="240" w:lineRule="auto"/>
              <w:ind w:firstLine="0"/>
              <w:rPr>
                <w:b/>
                <w:sz w:val="22"/>
                <w:szCs w:val="22"/>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A85628" w:rsidDel="0064000E">
              <w:rPr>
                <w:b/>
                <w:sz w:val="22"/>
                <w:szCs w:val="22"/>
              </w:rPr>
              <w:t xml:space="preserve"> </w:t>
            </w:r>
          </w:p>
        </w:tc>
        <w:tc>
          <w:tcPr>
            <w:tcW w:w="6500" w:type="dxa"/>
            <w:tcBorders>
              <w:top w:val="single" w:sz="4" w:space="0" w:color="auto"/>
              <w:left w:val="nil"/>
              <w:right w:val="single" w:sz="4" w:space="0" w:color="auto"/>
            </w:tcBorders>
            <w:noWrap/>
            <w:vAlign w:val="center"/>
          </w:tcPr>
          <w:p w14:paraId="15B2D8C5" w14:textId="714F007C" w:rsidR="00497FEB" w:rsidRPr="002C4505" w:rsidRDefault="00497FEB" w:rsidP="0064000E">
            <w:pPr>
              <w:spacing w:line="240" w:lineRule="auto"/>
              <w:ind w:firstLine="0"/>
              <w:jc w:val="center"/>
              <w:rPr>
                <w:b/>
                <w:sz w:val="22"/>
                <w:szCs w:val="22"/>
                <w:highlight w:val="green"/>
              </w:rPr>
            </w:pPr>
            <w:r w:rsidRPr="00163BC0">
              <w:rPr>
                <w:b/>
                <w:sz w:val="22"/>
                <w:szCs w:val="22"/>
              </w:rPr>
              <w:t xml:space="preserve">Наименование оборудования </w:t>
            </w:r>
            <w:r w:rsidR="0064000E">
              <w:rPr>
                <w:b/>
                <w:sz w:val="22"/>
                <w:szCs w:val="22"/>
              </w:rPr>
              <w:t>систем электроснабжения, системы освещения Объекта</w:t>
            </w:r>
          </w:p>
        </w:tc>
        <w:tc>
          <w:tcPr>
            <w:tcW w:w="997" w:type="dxa"/>
            <w:gridSpan w:val="3"/>
            <w:tcBorders>
              <w:top w:val="single" w:sz="4" w:space="0" w:color="auto"/>
              <w:left w:val="nil"/>
              <w:right w:val="single" w:sz="4" w:space="0" w:color="auto"/>
            </w:tcBorders>
            <w:noWrap/>
            <w:vAlign w:val="center"/>
            <w:hideMark/>
          </w:tcPr>
          <w:p w14:paraId="0932CB58" w14:textId="77777777" w:rsidR="00497FEB" w:rsidRPr="00163BC0" w:rsidRDefault="00497FEB" w:rsidP="002C2845">
            <w:pPr>
              <w:spacing w:line="240" w:lineRule="auto"/>
              <w:ind w:firstLine="0"/>
              <w:rPr>
                <w:b/>
                <w:sz w:val="22"/>
                <w:szCs w:val="22"/>
              </w:rPr>
            </w:pPr>
            <w:r w:rsidRPr="00163BC0">
              <w:rPr>
                <w:b/>
                <w:sz w:val="22"/>
                <w:szCs w:val="22"/>
              </w:rPr>
              <w:t>Кол</w:t>
            </w:r>
            <w:r w:rsidRPr="00A85628">
              <w:rPr>
                <w:b/>
                <w:sz w:val="22"/>
                <w:szCs w:val="22"/>
              </w:rPr>
              <w:t>-</w:t>
            </w:r>
            <w:r w:rsidRPr="00163BC0">
              <w:rPr>
                <w:b/>
                <w:sz w:val="22"/>
                <w:szCs w:val="22"/>
              </w:rPr>
              <w:t>во</w:t>
            </w:r>
          </w:p>
        </w:tc>
      </w:tr>
      <w:tr w:rsidR="00F04C82" w:rsidRPr="00163BC0" w14:paraId="142E3FFD" w14:textId="77777777" w:rsidTr="00F04C82">
        <w:tc>
          <w:tcPr>
            <w:tcW w:w="1047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C16DD21" w14:textId="77777777" w:rsidR="00F04C82" w:rsidRPr="00F04C82" w:rsidRDefault="00F04C82">
            <w:pPr>
              <w:spacing w:line="240" w:lineRule="auto"/>
              <w:ind w:firstLine="0"/>
              <w:jc w:val="center"/>
              <w:rPr>
                <w:b/>
                <w:szCs w:val="28"/>
              </w:rPr>
            </w:pPr>
            <w:r w:rsidRPr="006A7C98">
              <w:t xml:space="preserve">Состав оборудования систем электроснабжения </w:t>
            </w:r>
            <w:r>
              <w:t>Объекта, подлежащего только оперативному обслуживанию.</w:t>
            </w:r>
            <w:r w:rsidRPr="00A85628">
              <w:t xml:space="preserve"> </w:t>
            </w:r>
          </w:p>
        </w:tc>
      </w:tr>
      <w:tr w:rsidR="007F5111" w:rsidRPr="00163BC0" w14:paraId="3010226D"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tcPr>
          <w:p w14:paraId="4D599045" w14:textId="77777777" w:rsidR="007F5111" w:rsidRPr="002D3772" w:rsidRDefault="007F5111" w:rsidP="002C2845">
            <w:pPr>
              <w:pStyle w:val="affff1"/>
              <w:spacing w:line="240" w:lineRule="auto"/>
              <w:ind w:left="0" w:firstLine="0"/>
              <w:jc w:val="center"/>
              <w:rPr>
                <w:b/>
                <w:szCs w:val="28"/>
                <w:lang w:val="ru-RU"/>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00008C39" w14:textId="77777777" w:rsidR="007F5111" w:rsidRPr="002D3772" w:rsidRDefault="007F5111" w:rsidP="002C2845">
            <w:pPr>
              <w:spacing w:line="240" w:lineRule="auto"/>
              <w:ind w:firstLine="0"/>
              <w:jc w:val="center"/>
              <w:rPr>
                <w:b/>
                <w:szCs w:val="28"/>
              </w:rPr>
            </w:pPr>
            <w:r w:rsidRPr="002D3772">
              <w:rPr>
                <w:b/>
                <w:szCs w:val="28"/>
              </w:rPr>
              <w:t>СИСТЕМА ВНЕШНЕГО ЭЛЕКТРОСНАБЖЕНИЯ</w:t>
            </w:r>
          </w:p>
        </w:tc>
      </w:tr>
      <w:tr w:rsidR="007F5111" w:rsidRPr="00163BC0" w14:paraId="108AD51B"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76058085" w14:textId="77777777" w:rsidR="006C219C" w:rsidRPr="00A85628" w:rsidRDefault="006C219C" w:rsidP="00A85628">
            <w:pPr>
              <w:pStyle w:val="affff1"/>
              <w:spacing w:line="240" w:lineRule="auto"/>
              <w:ind w:left="0" w:firstLine="0"/>
              <w:rPr>
                <w:b/>
                <w:sz w:val="22"/>
                <w:szCs w:val="22"/>
                <w:lang w:val="ru-RU"/>
              </w:rPr>
            </w:pPr>
            <w:r w:rsidRPr="00A85628">
              <w:rPr>
                <w:b/>
                <w:sz w:val="22"/>
                <w:szCs w:val="22"/>
                <w:lang w:val="ru-RU"/>
              </w:rPr>
              <w:t>1.</w:t>
            </w:r>
          </w:p>
        </w:tc>
        <w:tc>
          <w:tcPr>
            <w:tcW w:w="9620"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bottom"/>
          </w:tcPr>
          <w:p w14:paraId="4C205C89" w14:textId="77777777" w:rsidR="007F5111" w:rsidRPr="00B86DA0" w:rsidRDefault="006C219C" w:rsidP="00A82E6B">
            <w:pPr>
              <w:spacing w:line="240" w:lineRule="auto"/>
              <w:ind w:firstLine="0"/>
              <w:jc w:val="center"/>
              <w:rPr>
                <w:b/>
                <w:sz w:val="22"/>
                <w:szCs w:val="22"/>
              </w:rPr>
            </w:pPr>
            <w:r w:rsidRPr="00CB5907">
              <w:rPr>
                <w:b/>
                <w:sz w:val="22"/>
                <w:szCs w:val="22"/>
              </w:rPr>
              <w:t>Кабельные линии 10 кВ</w:t>
            </w:r>
            <w:r w:rsidR="00A82E6B">
              <w:rPr>
                <w:b/>
                <w:sz w:val="22"/>
                <w:szCs w:val="22"/>
              </w:rPr>
              <w:t xml:space="preserve"> </w:t>
            </w:r>
          </w:p>
        </w:tc>
      </w:tr>
      <w:tr w:rsidR="006C219C" w:rsidRPr="00163BC0" w14:paraId="40D50112" w14:textId="77777777" w:rsidTr="00A85628">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391E1E69" w14:textId="77777777" w:rsidR="006C219C" w:rsidRPr="00B8747A" w:rsidRDefault="006C219C" w:rsidP="00A85628">
            <w:pPr>
              <w:pStyle w:val="affff1"/>
              <w:spacing w:line="240" w:lineRule="auto"/>
              <w:ind w:left="0" w:firstLine="0"/>
              <w:rPr>
                <w:sz w:val="22"/>
                <w:szCs w:val="22"/>
              </w:rPr>
            </w:pPr>
            <w:r w:rsidRPr="003745D8">
              <w:rPr>
                <w:sz w:val="22"/>
                <w:szCs w:val="22"/>
                <w:lang w:val="ru-RU"/>
              </w:rPr>
              <w:t>1.1</w:t>
            </w:r>
          </w:p>
        </w:tc>
        <w:tc>
          <w:tcPr>
            <w:tcW w:w="2099" w:type="dxa"/>
            <w:vMerge w:val="restart"/>
            <w:tcBorders>
              <w:top w:val="single" w:sz="4" w:space="0" w:color="auto"/>
              <w:left w:val="nil"/>
              <w:right w:val="single" w:sz="4" w:space="0" w:color="auto"/>
            </w:tcBorders>
            <w:vAlign w:val="center"/>
          </w:tcPr>
          <w:p w14:paraId="5381856C" w14:textId="6C40A1BA" w:rsidR="006C219C" w:rsidRPr="007A50D3" w:rsidRDefault="006C219C">
            <w:pPr>
              <w:spacing w:line="240" w:lineRule="auto"/>
              <w:ind w:firstLine="0"/>
              <w:rPr>
                <w:sz w:val="22"/>
                <w:szCs w:val="22"/>
              </w:rPr>
            </w:pPr>
            <w:r w:rsidRPr="003745D8">
              <w:rPr>
                <w:sz w:val="22"/>
                <w:szCs w:val="22"/>
              </w:rPr>
              <w:t xml:space="preserve">КЛ 10 кВ ПС Центр </w:t>
            </w:r>
            <w:r w:rsidR="00693DAC">
              <w:rPr>
                <w:sz w:val="22"/>
                <w:szCs w:val="22"/>
              </w:rPr>
              <w:t>–</w:t>
            </w:r>
            <w:r w:rsidRPr="003745D8">
              <w:rPr>
                <w:sz w:val="22"/>
                <w:szCs w:val="22"/>
              </w:rPr>
              <w:t xml:space="preserve"> </w:t>
            </w:r>
            <w:r w:rsidR="00693DAC">
              <w:rPr>
                <w:sz w:val="22"/>
                <w:szCs w:val="22"/>
              </w:rPr>
              <w:t xml:space="preserve">трансформаторная подстанция </w:t>
            </w:r>
            <w:r w:rsidR="00FE3691">
              <w:rPr>
                <w:sz w:val="22"/>
                <w:szCs w:val="22"/>
              </w:rPr>
              <w:t xml:space="preserve">10 кВ </w:t>
            </w:r>
            <w:r w:rsidRPr="003745D8">
              <w:rPr>
                <w:sz w:val="22"/>
                <w:szCs w:val="22"/>
              </w:rPr>
              <w:t>Красноярско</w:t>
            </w:r>
            <w:r w:rsidR="00693DAC">
              <w:rPr>
                <w:sz w:val="22"/>
                <w:szCs w:val="22"/>
              </w:rPr>
              <w:t>го</w:t>
            </w:r>
            <w:r w:rsidRPr="003745D8">
              <w:rPr>
                <w:sz w:val="22"/>
                <w:szCs w:val="22"/>
              </w:rPr>
              <w:t xml:space="preserve"> РДУ, </w:t>
            </w:r>
            <w:r w:rsidR="00107F10">
              <w:rPr>
                <w:bCs/>
                <w:sz w:val="22"/>
                <w:szCs w:val="22"/>
              </w:rPr>
              <w:t xml:space="preserve">инв. № </w:t>
            </w:r>
            <w:r w:rsidR="00107F10">
              <w:t xml:space="preserve"> </w:t>
            </w:r>
            <w:r w:rsidR="00A675E9">
              <w:rPr>
                <w:bCs/>
                <w:sz w:val="22"/>
                <w:szCs w:val="22"/>
              </w:rPr>
              <w:t>_____</w:t>
            </w:r>
          </w:p>
        </w:tc>
        <w:tc>
          <w:tcPr>
            <w:tcW w:w="6500" w:type="dxa"/>
            <w:tcBorders>
              <w:top w:val="nil"/>
              <w:left w:val="nil"/>
              <w:bottom w:val="single" w:sz="4" w:space="0" w:color="auto"/>
              <w:right w:val="single" w:sz="4" w:space="0" w:color="auto"/>
            </w:tcBorders>
            <w:shd w:val="clear" w:color="auto" w:fill="auto"/>
            <w:vAlign w:val="bottom"/>
          </w:tcPr>
          <w:p w14:paraId="2AE873ED" w14:textId="599FE464" w:rsidR="006C219C" w:rsidRPr="00693DAC" w:rsidRDefault="006C219C" w:rsidP="00BE2A25">
            <w:pPr>
              <w:spacing w:line="240" w:lineRule="auto"/>
              <w:ind w:firstLine="0"/>
              <w:rPr>
                <w:sz w:val="22"/>
                <w:szCs w:val="22"/>
              </w:rPr>
            </w:pPr>
            <w:r w:rsidRPr="003745D8">
              <w:rPr>
                <w:sz w:val="22"/>
                <w:szCs w:val="22"/>
              </w:rPr>
              <w:t>Кабел</w:t>
            </w:r>
            <w:r w:rsidR="00693DAC">
              <w:rPr>
                <w:sz w:val="22"/>
                <w:szCs w:val="22"/>
              </w:rPr>
              <w:t>ь</w:t>
            </w:r>
            <w:r w:rsidRPr="003745D8">
              <w:rPr>
                <w:sz w:val="22"/>
                <w:szCs w:val="22"/>
              </w:rPr>
              <w:t xml:space="preserve"> </w:t>
            </w:r>
            <w:r w:rsidR="00693DAC" w:rsidRPr="003745D8">
              <w:rPr>
                <w:sz w:val="22"/>
                <w:szCs w:val="22"/>
              </w:rPr>
              <w:t>силов</w:t>
            </w:r>
            <w:r w:rsidR="00693DAC">
              <w:rPr>
                <w:sz w:val="22"/>
                <w:szCs w:val="22"/>
              </w:rPr>
              <w:t>ой</w:t>
            </w:r>
            <w:r w:rsidR="00693DAC" w:rsidRPr="003745D8">
              <w:rPr>
                <w:sz w:val="22"/>
                <w:szCs w:val="22"/>
              </w:rPr>
              <w:t xml:space="preserve"> </w:t>
            </w:r>
            <w:r w:rsidRPr="003745D8">
              <w:rPr>
                <w:sz w:val="22"/>
                <w:szCs w:val="22"/>
              </w:rPr>
              <w:t>на напряжение 10 кВ</w:t>
            </w:r>
            <w:r w:rsidR="00693DAC">
              <w:rPr>
                <w:sz w:val="22"/>
                <w:szCs w:val="22"/>
              </w:rPr>
              <w:t xml:space="preserve"> ПС 220 кВ Центр яч. 44 – ТП </w:t>
            </w:r>
            <w:r w:rsidR="00FE3691">
              <w:rPr>
                <w:sz w:val="22"/>
                <w:szCs w:val="22"/>
              </w:rPr>
              <w:t xml:space="preserve">10 кВ </w:t>
            </w:r>
            <w:r w:rsidR="00693DAC">
              <w:rPr>
                <w:sz w:val="22"/>
                <w:szCs w:val="22"/>
              </w:rPr>
              <w:t xml:space="preserve">Красноярского РДУ </w:t>
            </w:r>
            <w:r w:rsidRPr="003745D8">
              <w:rPr>
                <w:sz w:val="22"/>
                <w:szCs w:val="22"/>
              </w:rPr>
              <w:t xml:space="preserve"> </w:t>
            </w:r>
            <w:r w:rsidR="00693DAC">
              <w:rPr>
                <w:sz w:val="22"/>
                <w:szCs w:val="22"/>
              </w:rPr>
              <w:t>(</w:t>
            </w:r>
            <w:r w:rsidRPr="003745D8">
              <w:rPr>
                <w:sz w:val="22"/>
                <w:szCs w:val="22"/>
              </w:rPr>
              <w:t>для прокладк</w:t>
            </w:r>
            <w:r w:rsidR="00BE2A25">
              <w:rPr>
                <w:sz w:val="22"/>
                <w:szCs w:val="22"/>
              </w:rPr>
              <w:t>и</w:t>
            </w:r>
            <w:r w:rsidRPr="003745D8">
              <w:rPr>
                <w:sz w:val="22"/>
                <w:szCs w:val="22"/>
              </w:rPr>
              <w:t xml:space="preserve"> в земле с алюминиевыми жилами в алюминиевой оболочке марки ААБлУ, с числом жил - 3 и сечением 95 мм</w:t>
            </w:r>
            <w:r w:rsidRPr="00A57F44">
              <w:rPr>
                <w:sz w:val="22"/>
                <w:szCs w:val="22"/>
                <w:vertAlign w:val="superscript"/>
              </w:rPr>
              <w:t>2</w:t>
            </w:r>
            <w:r w:rsidR="00693DAC">
              <w:rPr>
                <w:sz w:val="22"/>
                <w:szCs w:val="22"/>
              </w:rPr>
              <w:t>)</w:t>
            </w:r>
          </w:p>
        </w:tc>
        <w:tc>
          <w:tcPr>
            <w:tcW w:w="997" w:type="dxa"/>
            <w:gridSpan w:val="3"/>
            <w:tcBorders>
              <w:top w:val="nil"/>
              <w:left w:val="nil"/>
              <w:bottom w:val="single" w:sz="4" w:space="0" w:color="auto"/>
              <w:right w:val="single" w:sz="4" w:space="0" w:color="auto"/>
            </w:tcBorders>
            <w:noWrap/>
            <w:vAlign w:val="bottom"/>
          </w:tcPr>
          <w:p w14:paraId="32B40FF5" w14:textId="6715745D" w:rsidR="006C219C" w:rsidRPr="00013B9F" w:rsidRDefault="00BF24CE">
            <w:pPr>
              <w:spacing w:line="240" w:lineRule="auto"/>
              <w:ind w:firstLine="0"/>
              <w:jc w:val="center"/>
              <w:rPr>
                <w:sz w:val="22"/>
                <w:szCs w:val="22"/>
              </w:rPr>
            </w:pPr>
            <w:r>
              <w:rPr>
                <w:sz w:val="22"/>
                <w:szCs w:val="22"/>
              </w:rPr>
              <w:t xml:space="preserve">1613 </w:t>
            </w:r>
            <w:r w:rsidR="006C219C" w:rsidRPr="003745D8">
              <w:rPr>
                <w:sz w:val="22"/>
                <w:szCs w:val="22"/>
              </w:rPr>
              <w:t>м</w:t>
            </w:r>
            <w:r w:rsidR="003B4411">
              <w:rPr>
                <w:sz w:val="22"/>
                <w:szCs w:val="22"/>
              </w:rPr>
              <w:t xml:space="preserve"> </w:t>
            </w:r>
          </w:p>
        </w:tc>
      </w:tr>
      <w:tr w:rsidR="00693DAC" w:rsidRPr="00163BC0" w14:paraId="4F6B786F" w14:textId="77777777" w:rsidTr="00A85628">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4696EBED" w14:textId="77777777" w:rsidR="00693DAC" w:rsidRPr="003745D8" w:rsidRDefault="00FE3691" w:rsidP="00693DAC">
            <w:pPr>
              <w:pStyle w:val="affff1"/>
              <w:spacing w:line="240" w:lineRule="auto"/>
              <w:ind w:left="0" w:firstLine="0"/>
              <w:rPr>
                <w:sz w:val="22"/>
                <w:szCs w:val="22"/>
                <w:lang w:val="ru-RU"/>
              </w:rPr>
            </w:pPr>
            <w:r>
              <w:rPr>
                <w:sz w:val="22"/>
                <w:szCs w:val="22"/>
                <w:lang w:val="ru-RU"/>
              </w:rPr>
              <w:t>1.2</w:t>
            </w:r>
          </w:p>
        </w:tc>
        <w:tc>
          <w:tcPr>
            <w:tcW w:w="2099" w:type="dxa"/>
            <w:vMerge/>
            <w:tcBorders>
              <w:top w:val="single" w:sz="4" w:space="0" w:color="auto"/>
              <w:left w:val="nil"/>
              <w:right w:val="single" w:sz="4" w:space="0" w:color="auto"/>
            </w:tcBorders>
            <w:vAlign w:val="center"/>
          </w:tcPr>
          <w:p w14:paraId="26E5BB84" w14:textId="77777777" w:rsidR="00693DAC" w:rsidRPr="003745D8" w:rsidRDefault="00693DAC" w:rsidP="00693DAC">
            <w:pPr>
              <w:spacing w:line="240" w:lineRule="auto"/>
              <w:ind w:firstLine="0"/>
              <w:rPr>
                <w:sz w:val="22"/>
                <w:szCs w:val="22"/>
              </w:rPr>
            </w:pPr>
          </w:p>
        </w:tc>
        <w:tc>
          <w:tcPr>
            <w:tcW w:w="6500" w:type="dxa"/>
            <w:tcBorders>
              <w:top w:val="nil"/>
              <w:left w:val="nil"/>
              <w:bottom w:val="single" w:sz="4" w:space="0" w:color="auto"/>
              <w:right w:val="single" w:sz="4" w:space="0" w:color="auto"/>
            </w:tcBorders>
            <w:shd w:val="clear" w:color="auto" w:fill="auto"/>
            <w:vAlign w:val="bottom"/>
          </w:tcPr>
          <w:p w14:paraId="56577751" w14:textId="77777777" w:rsidR="00693DAC" w:rsidRPr="003745D8" w:rsidRDefault="00693DAC" w:rsidP="00BE2A25">
            <w:pPr>
              <w:spacing w:line="240" w:lineRule="auto"/>
              <w:ind w:firstLine="0"/>
              <w:rPr>
                <w:sz w:val="22"/>
                <w:szCs w:val="22"/>
              </w:rPr>
            </w:pPr>
            <w:r w:rsidRPr="003745D8">
              <w:rPr>
                <w:sz w:val="22"/>
                <w:szCs w:val="22"/>
              </w:rPr>
              <w:t>Кабел</w:t>
            </w:r>
            <w:r>
              <w:rPr>
                <w:sz w:val="22"/>
                <w:szCs w:val="22"/>
              </w:rPr>
              <w:t>ь</w:t>
            </w:r>
            <w:r w:rsidRPr="003745D8">
              <w:rPr>
                <w:sz w:val="22"/>
                <w:szCs w:val="22"/>
              </w:rPr>
              <w:t xml:space="preserve"> силов</w:t>
            </w:r>
            <w:r>
              <w:rPr>
                <w:sz w:val="22"/>
                <w:szCs w:val="22"/>
              </w:rPr>
              <w:t>ой</w:t>
            </w:r>
            <w:r w:rsidRPr="003745D8">
              <w:rPr>
                <w:sz w:val="22"/>
                <w:szCs w:val="22"/>
              </w:rPr>
              <w:t xml:space="preserve"> на напряжение 10 кВ</w:t>
            </w:r>
            <w:r>
              <w:rPr>
                <w:sz w:val="22"/>
                <w:szCs w:val="22"/>
              </w:rPr>
              <w:t xml:space="preserve"> ЗРУ 10 кВ ПС 220 кВ Центр яч 45 – ТП </w:t>
            </w:r>
            <w:r w:rsidR="00FE3691">
              <w:rPr>
                <w:sz w:val="22"/>
                <w:szCs w:val="22"/>
              </w:rPr>
              <w:t xml:space="preserve">10 кВ </w:t>
            </w:r>
            <w:r>
              <w:rPr>
                <w:sz w:val="22"/>
                <w:szCs w:val="22"/>
              </w:rPr>
              <w:t xml:space="preserve">Красноярского РДУ </w:t>
            </w:r>
            <w:r w:rsidRPr="003745D8">
              <w:rPr>
                <w:sz w:val="22"/>
                <w:szCs w:val="22"/>
              </w:rPr>
              <w:t xml:space="preserve"> </w:t>
            </w:r>
            <w:r>
              <w:rPr>
                <w:sz w:val="22"/>
                <w:szCs w:val="22"/>
              </w:rPr>
              <w:t>(</w:t>
            </w:r>
            <w:r w:rsidRPr="003745D8">
              <w:rPr>
                <w:sz w:val="22"/>
                <w:szCs w:val="22"/>
              </w:rPr>
              <w:t>для прокладк</w:t>
            </w:r>
            <w:r w:rsidR="00BE2A25">
              <w:rPr>
                <w:sz w:val="22"/>
                <w:szCs w:val="22"/>
              </w:rPr>
              <w:t>и</w:t>
            </w:r>
            <w:r w:rsidRPr="003745D8">
              <w:rPr>
                <w:sz w:val="22"/>
                <w:szCs w:val="22"/>
              </w:rPr>
              <w:t xml:space="preserve"> в земле с алюминиевыми жилами в алюминиевой оболочке марки ААБлУ, с числом жил - 3 и сечением 95 мм</w:t>
            </w:r>
            <w:r w:rsidRPr="005E0BF4">
              <w:rPr>
                <w:sz w:val="22"/>
                <w:szCs w:val="22"/>
                <w:vertAlign w:val="superscript"/>
              </w:rPr>
              <w:t>2</w:t>
            </w:r>
            <w:r>
              <w:rPr>
                <w:sz w:val="22"/>
                <w:szCs w:val="22"/>
              </w:rPr>
              <w:t>)</w:t>
            </w:r>
          </w:p>
        </w:tc>
        <w:tc>
          <w:tcPr>
            <w:tcW w:w="997" w:type="dxa"/>
            <w:gridSpan w:val="3"/>
            <w:tcBorders>
              <w:top w:val="nil"/>
              <w:left w:val="nil"/>
              <w:bottom w:val="single" w:sz="4" w:space="0" w:color="auto"/>
              <w:right w:val="single" w:sz="4" w:space="0" w:color="auto"/>
            </w:tcBorders>
            <w:noWrap/>
            <w:vAlign w:val="bottom"/>
          </w:tcPr>
          <w:p w14:paraId="74893963" w14:textId="3D1DF8B7" w:rsidR="00693DAC" w:rsidRPr="003745D8" w:rsidRDefault="00693DAC" w:rsidP="00693DAC">
            <w:pPr>
              <w:spacing w:line="240" w:lineRule="auto"/>
              <w:ind w:firstLine="0"/>
              <w:jc w:val="center"/>
              <w:rPr>
                <w:sz w:val="22"/>
                <w:szCs w:val="22"/>
              </w:rPr>
            </w:pPr>
            <w:r>
              <w:rPr>
                <w:sz w:val="22"/>
                <w:szCs w:val="22"/>
              </w:rPr>
              <w:t>1 6</w:t>
            </w:r>
            <w:r w:rsidR="00BF24CE">
              <w:rPr>
                <w:sz w:val="22"/>
                <w:szCs w:val="22"/>
              </w:rPr>
              <w:t>37</w:t>
            </w:r>
            <w:r>
              <w:rPr>
                <w:sz w:val="22"/>
                <w:szCs w:val="22"/>
              </w:rPr>
              <w:t xml:space="preserve"> м</w:t>
            </w:r>
          </w:p>
        </w:tc>
      </w:tr>
      <w:tr w:rsidR="00693DAC" w:rsidRPr="00163BC0" w14:paraId="331CE093" w14:textId="77777777" w:rsidTr="00A85628">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68F822B2" w14:textId="41DB51A8" w:rsidR="00693DAC" w:rsidRPr="00B8747A" w:rsidRDefault="00693DAC" w:rsidP="00693DAC">
            <w:pPr>
              <w:pStyle w:val="affff1"/>
              <w:spacing w:line="240" w:lineRule="auto"/>
              <w:ind w:left="0" w:firstLine="0"/>
              <w:jc w:val="center"/>
              <w:rPr>
                <w:sz w:val="22"/>
                <w:szCs w:val="22"/>
              </w:rPr>
            </w:pPr>
            <w:r w:rsidRPr="003745D8">
              <w:rPr>
                <w:sz w:val="22"/>
                <w:szCs w:val="22"/>
                <w:lang w:val="ru-RU"/>
              </w:rPr>
              <w:t>1.</w:t>
            </w:r>
            <w:r w:rsidR="00FE3691">
              <w:rPr>
                <w:sz w:val="22"/>
                <w:szCs w:val="22"/>
                <w:lang w:val="ru-RU"/>
              </w:rPr>
              <w:t>3</w:t>
            </w:r>
          </w:p>
        </w:tc>
        <w:tc>
          <w:tcPr>
            <w:tcW w:w="2099" w:type="dxa"/>
            <w:vMerge/>
            <w:tcBorders>
              <w:left w:val="nil"/>
              <w:right w:val="single" w:sz="4" w:space="0" w:color="auto"/>
            </w:tcBorders>
            <w:vAlign w:val="center"/>
          </w:tcPr>
          <w:p w14:paraId="125807D8" w14:textId="77777777" w:rsidR="00693DAC" w:rsidRPr="007A50D3" w:rsidRDefault="00693DAC" w:rsidP="00693DAC">
            <w:pPr>
              <w:spacing w:line="240" w:lineRule="auto"/>
              <w:ind w:firstLine="0"/>
              <w:rPr>
                <w:sz w:val="22"/>
                <w:szCs w:val="22"/>
              </w:rPr>
            </w:pPr>
          </w:p>
        </w:tc>
        <w:tc>
          <w:tcPr>
            <w:tcW w:w="6500" w:type="dxa"/>
            <w:tcBorders>
              <w:top w:val="nil"/>
              <w:left w:val="nil"/>
              <w:bottom w:val="single" w:sz="4" w:space="0" w:color="auto"/>
              <w:right w:val="single" w:sz="4" w:space="0" w:color="auto"/>
            </w:tcBorders>
            <w:shd w:val="clear" w:color="auto" w:fill="auto"/>
            <w:vAlign w:val="bottom"/>
          </w:tcPr>
          <w:p w14:paraId="5631A2A3" w14:textId="77777777" w:rsidR="00693DAC" w:rsidRPr="00602943" w:rsidRDefault="00693DAC" w:rsidP="00693DAC">
            <w:pPr>
              <w:spacing w:line="240" w:lineRule="auto"/>
              <w:ind w:firstLine="0"/>
              <w:rPr>
                <w:sz w:val="22"/>
                <w:szCs w:val="22"/>
              </w:rPr>
            </w:pPr>
            <w:r w:rsidRPr="003745D8">
              <w:rPr>
                <w:sz w:val="22"/>
                <w:szCs w:val="22"/>
              </w:rPr>
              <w:t>Муфта концевая 3КВТп 10-(70-120)</w:t>
            </w:r>
          </w:p>
        </w:tc>
        <w:tc>
          <w:tcPr>
            <w:tcW w:w="997" w:type="dxa"/>
            <w:gridSpan w:val="3"/>
            <w:tcBorders>
              <w:top w:val="nil"/>
              <w:left w:val="nil"/>
              <w:bottom w:val="single" w:sz="4" w:space="0" w:color="auto"/>
              <w:right w:val="single" w:sz="4" w:space="0" w:color="auto"/>
            </w:tcBorders>
            <w:noWrap/>
            <w:vAlign w:val="bottom"/>
          </w:tcPr>
          <w:p w14:paraId="493937C2" w14:textId="77777777" w:rsidR="00693DAC" w:rsidRPr="00013B9F" w:rsidRDefault="00693DAC" w:rsidP="00693DAC">
            <w:pPr>
              <w:spacing w:line="240" w:lineRule="auto"/>
              <w:ind w:firstLine="0"/>
              <w:jc w:val="center"/>
              <w:rPr>
                <w:sz w:val="22"/>
                <w:szCs w:val="22"/>
              </w:rPr>
            </w:pPr>
            <w:r w:rsidRPr="003745D8">
              <w:rPr>
                <w:sz w:val="22"/>
                <w:szCs w:val="22"/>
              </w:rPr>
              <w:t>4 шт.</w:t>
            </w:r>
            <w:r>
              <w:rPr>
                <w:sz w:val="22"/>
                <w:szCs w:val="22"/>
              </w:rPr>
              <w:t xml:space="preserve"> </w:t>
            </w:r>
          </w:p>
        </w:tc>
      </w:tr>
      <w:tr w:rsidR="00693DAC" w:rsidRPr="00163BC0" w14:paraId="2D5E7B4E" w14:textId="77777777" w:rsidTr="00A85628">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75E02BBC" w14:textId="15D87752" w:rsidR="00693DAC" w:rsidRPr="00B8747A" w:rsidRDefault="00693DAC">
            <w:pPr>
              <w:pStyle w:val="affff1"/>
              <w:spacing w:line="240" w:lineRule="auto"/>
              <w:ind w:left="0" w:firstLine="0"/>
              <w:jc w:val="center"/>
              <w:rPr>
                <w:sz w:val="22"/>
                <w:szCs w:val="22"/>
              </w:rPr>
            </w:pPr>
            <w:r w:rsidRPr="003745D8">
              <w:rPr>
                <w:sz w:val="22"/>
                <w:szCs w:val="22"/>
                <w:lang w:val="ru-RU"/>
              </w:rPr>
              <w:t>1.</w:t>
            </w:r>
            <w:r w:rsidR="00FE3691">
              <w:rPr>
                <w:sz w:val="22"/>
                <w:szCs w:val="22"/>
                <w:lang w:val="ru-RU"/>
              </w:rPr>
              <w:t>4</w:t>
            </w:r>
          </w:p>
        </w:tc>
        <w:tc>
          <w:tcPr>
            <w:tcW w:w="2099" w:type="dxa"/>
            <w:vMerge/>
            <w:tcBorders>
              <w:left w:val="nil"/>
              <w:right w:val="single" w:sz="4" w:space="0" w:color="auto"/>
            </w:tcBorders>
            <w:vAlign w:val="center"/>
          </w:tcPr>
          <w:p w14:paraId="33FABE50" w14:textId="77777777" w:rsidR="00693DAC" w:rsidRPr="007A50D3" w:rsidRDefault="00693DAC" w:rsidP="00693DAC">
            <w:pPr>
              <w:spacing w:line="240" w:lineRule="auto"/>
              <w:ind w:firstLine="0"/>
              <w:rPr>
                <w:sz w:val="22"/>
                <w:szCs w:val="22"/>
              </w:rPr>
            </w:pPr>
          </w:p>
        </w:tc>
        <w:tc>
          <w:tcPr>
            <w:tcW w:w="6500" w:type="dxa"/>
            <w:tcBorders>
              <w:top w:val="nil"/>
              <w:left w:val="nil"/>
              <w:bottom w:val="single" w:sz="4" w:space="0" w:color="auto"/>
              <w:right w:val="single" w:sz="4" w:space="0" w:color="auto"/>
            </w:tcBorders>
            <w:shd w:val="clear" w:color="auto" w:fill="auto"/>
            <w:vAlign w:val="bottom"/>
          </w:tcPr>
          <w:p w14:paraId="3563D602" w14:textId="77777777" w:rsidR="00693DAC" w:rsidRPr="00602943" w:rsidRDefault="00693DAC" w:rsidP="00693DAC">
            <w:pPr>
              <w:spacing w:line="240" w:lineRule="auto"/>
              <w:ind w:firstLine="0"/>
              <w:rPr>
                <w:sz w:val="22"/>
                <w:szCs w:val="22"/>
              </w:rPr>
            </w:pPr>
            <w:r w:rsidRPr="003745D8">
              <w:rPr>
                <w:sz w:val="22"/>
                <w:szCs w:val="22"/>
              </w:rPr>
              <w:t>Муфта соединительная 3Стп 10-(70-120)</w:t>
            </w:r>
          </w:p>
        </w:tc>
        <w:tc>
          <w:tcPr>
            <w:tcW w:w="997" w:type="dxa"/>
            <w:gridSpan w:val="3"/>
            <w:tcBorders>
              <w:top w:val="nil"/>
              <w:left w:val="nil"/>
              <w:bottom w:val="single" w:sz="4" w:space="0" w:color="auto"/>
              <w:right w:val="single" w:sz="4" w:space="0" w:color="auto"/>
            </w:tcBorders>
            <w:noWrap/>
            <w:vAlign w:val="bottom"/>
          </w:tcPr>
          <w:p w14:paraId="5215E77D" w14:textId="77777777" w:rsidR="00693DAC" w:rsidRPr="00013B9F" w:rsidRDefault="00693DAC" w:rsidP="00693DAC">
            <w:pPr>
              <w:spacing w:line="240" w:lineRule="auto"/>
              <w:ind w:firstLine="0"/>
              <w:jc w:val="center"/>
              <w:rPr>
                <w:sz w:val="22"/>
                <w:szCs w:val="22"/>
              </w:rPr>
            </w:pPr>
            <w:r w:rsidRPr="003745D8">
              <w:rPr>
                <w:sz w:val="22"/>
                <w:szCs w:val="22"/>
              </w:rPr>
              <w:t>10 шт.</w:t>
            </w:r>
            <w:r>
              <w:rPr>
                <w:sz w:val="22"/>
                <w:szCs w:val="22"/>
              </w:rPr>
              <w:t xml:space="preserve"> </w:t>
            </w:r>
          </w:p>
        </w:tc>
      </w:tr>
      <w:tr w:rsidR="00693DAC" w:rsidRPr="00163BC0" w14:paraId="684B0F77" w14:textId="77777777" w:rsidTr="00307F93">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1CAD3176" w14:textId="77777777" w:rsidR="00693DAC" w:rsidRPr="00A85628" w:rsidRDefault="00693DAC" w:rsidP="00693DAC">
            <w:pPr>
              <w:pStyle w:val="affff1"/>
              <w:spacing w:line="240" w:lineRule="auto"/>
              <w:ind w:left="0" w:firstLine="0"/>
              <w:rPr>
                <w:b/>
                <w:sz w:val="22"/>
                <w:szCs w:val="22"/>
                <w:lang w:val="en-US"/>
              </w:rPr>
            </w:pPr>
            <w:r w:rsidRPr="00A85628">
              <w:rPr>
                <w:b/>
                <w:sz w:val="22"/>
                <w:szCs w:val="22"/>
                <w:lang w:val="en-US"/>
              </w:rPr>
              <w:t>2.</w:t>
            </w:r>
          </w:p>
        </w:tc>
        <w:tc>
          <w:tcPr>
            <w:tcW w:w="9596" w:type="dxa"/>
            <w:gridSpan w:val="5"/>
            <w:tcBorders>
              <w:top w:val="single" w:sz="4" w:space="0" w:color="auto"/>
              <w:left w:val="nil"/>
              <w:bottom w:val="single" w:sz="4" w:space="0" w:color="auto"/>
              <w:right w:val="single" w:sz="4" w:space="0" w:color="auto"/>
            </w:tcBorders>
            <w:vAlign w:val="center"/>
          </w:tcPr>
          <w:p w14:paraId="3B4F3257" w14:textId="77777777" w:rsidR="00693DAC" w:rsidRPr="00013B9F" w:rsidRDefault="00693DAC" w:rsidP="00693DAC">
            <w:pPr>
              <w:spacing w:line="240" w:lineRule="auto"/>
              <w:ind w:firstLine="0"/>
              <w:jc w:val="center"/>
              <w:rPr>
                <w:sz w:val="22"/>
                <w:szCs w:val="22"/>
              </w:rPr>
            </w:pPr>
            <w:r w:rsidRPr="00B86DA0">
              <w:rPr>
                <w:b/>
                <w:sz w:val="22"/>
                <w:szCs w:val="22"/>
              </w:rPr>
              <w:t xml:space="preserve">Трансформаторная подстанция 10 кВ </w:t>
            </w:r>
          </w:p>
        </w:tc>
      </w:tr>
      <w:tr w:rsidR="00693DAC" w:rsidRPr="00163BC0" w14:paraId="40FC2E05" w14:textId="77777777" w:rsidTr="00FA37FB">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229D3C99"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val="restart"/>
            <w:tcBorders>
              <w:top w:val="single" w:sz="4" w:space="0" w:color="auto"/>
              <w:left w:val="nil"/>
              <w:right w:val="single" w:sz="4" w:space="0" w:color="auto"/>
            </w:tcBorders>
            <w:vAlign w:val="center"/>
          </w:tcPr>
          <w:p w14:paraId="052A706F" w14:textId="77777777" w:rsidR="00693DAC" w:rsidRPr="007A50D3" w:rsidRDefault="00693DAC" w:rsidP="00693DAC">
            <w:pPr>
              <w:spacing w:line="240" w:lineRule="auto"/>
              <w:ind w:firstLine="0"/>
              <w:rPr>
                <w:sz w:val="22"/>
                <w:szCs w:val="22"/>
              </w:rPr>
            </w:pPr>
            <w:r w:rsidRPr="00CA46FF">
              <w:rPr>
                <w:sz w:val="22"/>
                <w:szCs w:val="22"/>
              </w:rPr>
              <w:t xml:space="preserve">Трансформаторная подстанция 10кВ, </w:t>
            </w:r>
            <w:r w:rsidRPr="00CA46FF">
              <w:rPr>
                <w:bCs/>
                <w:sz w:val="22"/>
                <w:szCs w:val="22"/>
              </w:rPr>
              <w:t xml:space="preserve">инв. № </w:t>
            </w:r>
            <w:r>
              <w:rPr>
                <w:bCs/>
                <w:sz w:val="22"/>
                <w:szCs w:val="22"/>
              </w:rPr>
              <w:t>_________</w:t>
            </w:r>
          </w:p>
        </w:tc>
        <w:tc>
          <w:tcPr>
            <w:tcW w:w="6500" w:type="dxa"/>
            <w:tcBorders>
              <w:top w:val="nil"/>
              <w:left w:val="nil"/>
              <w:bottom w:val="single" w:sz="4" w:space="0" w:color="auto"/>
              <w:right w:val="single" w:sz="4" w:space="0" w:color="auto"/>
            </w:tcBorders>
            <w:shd w:val="clear" w:color="auto" w:fill="auto"/>
            <w:vAlign w:val="center"/>
          </w:tcPr>
          <w:p w14:paraId="4828044D" w14:textId="6EC90426" w:rsidR="00693DAC" w:rsidRPr="006C2474" w:rsidRDefault="00693DAC">
            <w:pPr>
              <w:spacing w:line="240" w:lineRule="auto"/>
              <w:ind w:firstLine="0"/>
              <w:rPr>
                <w:sz w:val="22"/>
                <w:szCs w:val="22"/>
                <w:highlight w:val="yellow"/>
              </w:rPr>
            </w:pPr>
            <w:r>
              <w:rPr>
                <w:sz w:val="22"/>
                <w:szCs w:val="22"/>
              </w:rPr>
              <w:t>Трехфазный т</w:t>
            </w:r>
            <w:r w:rsidRPr="00602943">
              <w:rPr>
                <w:sz w:val="22"/>
                <w:szCs w:val="22"/>
              </w:rPr>
              <w:t xml:space="preserve">рансформатор силовой сухой с литой изоляцией, трехфазный, напряжением 10/0,4 кВ мощностью 630 кВА </w:t>
            </w:r>
          </w:p>
        </w:tc>
        <w:tc>
          <w:tcPr>
            <w:tcW w:w="997" w:type="dxa"/>
            <w:gridSpan w:val="3"/>
            <w:tcBorders>
              <w:top w:val="nil"/>
              <w:left w:val="nil"/>
              <w:bottom w:val="single" w:sz="4" w:space="0" w:color="auto"/>
              <w:right w:val="single" w:sz="4" w:space="0" w:color="auto"/>
            </w:tcBorders>
            <w:noWrap/>
            <w:vAlign w:val="center"/>
          </w:tcPr>
          <w:p w14:paraId="4239DDBB" w14:textId="77777777" w:rsidR="00693DAC" w:rsidRPr="00013B9F" w:rsidRDefault="00693DAC" w:rsidP="00693DAC">
            <w:pPr>
              <w:spacing w:line="240" w:lineRule="auto"/>
              <w:ind w:firstLine="0"/>
              <w:jc w:val="center"/>
              <w:rPr>
                <w:sz w:val="22"/>
                <w:szCs w:val="22"/>
              </w:rPr>
            </w:pPr>
            <w:r w:rsidRPr="00013B9F">
              <w:rPr>
                <w:sz w:val="22"/>
                <w:szCs w:val="22"/>
              </w:rPr>
              <w:t>2 шт.</w:t>
            </w:r>
          </w:p>
        </w:tc>
      </w:tr>
      <w:tr w:rsidR="00693DAC" w:rsidRPr="00163BC0" w14:paraId="7D4F2780" w14:textId="77777777" w:rsidTr="00F04C82">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257E3C8D"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76E5B2AE"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6504A5A9" w14:textId="30B11021" w:rsidR="00693DAC" w:rsidRPr="006C2474" w:rsidRDefault="00693DAC">
            <w:pPr>
              <w:spacing w:line="240" w:lineRule="auto"/>
              <w:ind w:firstLine="0"/>
              <w:rPr>
                <w:sz w:val="22"/>
                <w:szCs w:val="22"/>
                <w:highlight w:val="yellow"/>
              </w:rPr>
            </w:pPr>
            <w:r w:rsidRPr="00B86DA0">
              <w:rPr>
                <w:sz w:val="22"/>
                <w:szCs w:val="22"/>
              </w:rPr>
              <w:t>Комплектное распределительное устройство напряжением 10 кВ. внутренней установки одностороннего обслуживания,</w:t>
            </w:r>
            <w:r>
              <w:rPr>
                <w:sz w:val="22"/>
                <w:szCs w:val="22"/>
              </w:rPr>
              <w:t xml:space="preserve"> </w:t>
            </w:r>
            <w:r w:rsidRPr="00B86DA0">
              <w:rPr>
                <w:sz w:val="22"/>
                <w:szCs w:val="22"/>
              </w:rPr>
              <w:t>состоящее из малогабаритных КРУ типа RM6, которые состоят из выключателей нагрузки линейного присоединения на ток 630 А (ячейка типа I) и элегазов</w:t>
            </w:r>
            <w:r>
              <w:rPr>
                <w:sz w:val="22"/>
                <w:szCs w:val="22"/>
              </w:rPr>
              <w:t>о</w:t>
            </w:r>
            <w:r w:rsidRPr="00B86DA0">
              <w:rPr>
                <w:sz w:val="22"/>
                <w:szCs w:val="22"/>
              </w:rPr>
              <w:t>го выключателя в цепи силового трансформатора на ток 200 А (ячейка типа D)</w:t>
            </w:r>
          </w:p>
        </w:tc>
        <w:tc>
          <w:tcPr>
            <w:tcW w:w="997" w:type="dxa"/>
            <w:gridSpan w:val="3"/>
            <w:tcBorders>
              <w:top w:val="nil"/>
              <w:left w:val="nil"/>
              <w:bottom w:val="single" w:sz="4" w:space="0" w:color="auto"/>
              <w:right w:val="single" w:sz="4" w:space="0" w:color="auto"/>
            </w:tcBorders>
            <w:noWrap/>
            <w:vAlign w:val="center"/>
          </w:tcPr>
          <w:p w14:paraId="7E542653" w14:textId="77777777" w:rsidR="00693DAC" w:rsidRPr="00013B9F" w:rsidRDefault="00693DAC" w:rsidP="00693DAC">
            <w:pPr>
              <w:spacing w:line="240" w:lineRule="auto"/>
              <w:ind w:firstLine="0"/>
              <w:jc w:val="center"/>
              <w:rPr>
                <w:sz w:val="22"/>
                <w:szCs w:val="22"/>
              </w:rPr>
            </w:pPr>
            <w:r w:rsidRPr="00013B9F">
              <w:rPr>
                <w:sz w:val="22"/>
                <w:szCs w:val="22"/>
              </w:rPr>
              <w:t>1 шт.</w:t>
            </w:r>
          </w:p>
        </w:tc>
      </w:tr>
      <w:tr w:rsidR="00693DAC" w:rsidRPr="00163BC0" w14:paraId="251C487D" w14:textId="77777777" w:rsidTr="00F04C82">
        <w:trPr>
          <w:gridAfter w:val="1"/>
          <w:wAfter w:w="24" w:type="dxa"/>
        </w:trPr>
        <w:tc>
          <w:tcPr>
            <w:tcW w:w="104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60AB4253" w14:textId="77777777" w:rsidR="00693DAC" w:rsidRPr="006C2474" w:rsidRDefault="00693DAC" w:rsidP="00693DAC">
            <w:pPr>
              <w:spacing w:line="240" w:lineRule="auto"/>
              <w:ind w:firstLine="0"/>
              <w:jc w:val="center"/>
              <w:rPr>
                <w:b/>
                <w:sz w:val="22"/>
                <w:szCs w:val="22"/>
                <w:highlight w:val="yellow"/>
              </w:rPr>
            </w:pPr>
            <w:r w:rsidRPr="006A7C98">
              <w:t xml:space="preserve">Состав оборудования систем электроснабжения </w:t>
            </w:r>
            <w:r>
              <w:t>и сетей электроосвещения Объекта, подлежащего оперативному и техническому обслуживанию.</w:t>
            </w:r>
          </w:p>
        </w:tc>
      </w:tr>
      <w:tr w:rsidR="00693DAC" w:rsidRPr="00163BC0" w14:paraId="603B46BE" w14:textId="77777777" w:rsidTr="00A85628">
        <w:trPr>
          <w:gridAfter w:val="1"/>
          <w:wAfter w:w="24" w:type="dxa"/>
        </w:trPr>
        <w:tc>
          <w:tcPr>
            <w:tcW w:w="10446"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tcPr>
          <w:p w14:paraId="4915B12F" w14:textId="13C4923D" w:rsidR="00693DAC" w:rsidRPr="006A7C98" w:rsidRDefault="00693DAC" w:rsidP="00693DAC">
            <w:pPr>
              <w:spacing w:line="240" w:lineRule="auto"/>
              <w:ind w:firstLine="0"/>
              <w:jc w:val="center"/>
            </w:pPr>
          </w:p>
        </w:tc>
      </w:tr>
      <w:tr w:rsidR="00693DAC" w:rsidRPr="00163BC0" w14:paraId="62E9AAA0" w14:textId="77777777" w:rsidTr="00F04C82">
        <w:trPr>
          <w:gridAfter w:val="1"/>
          <w:wAfter w:w="24" w:type="dxa"/>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5CBBA" w14:textId="77777777" w:rsidR="00693DAC" w:rsidRPr="00FE0FAD" w:rsidRDefault="00693DAC" w:rsidP="00693DAC">
            <w:pPr>
              <w:pStyle w:val="affff1"/>
              <w:spacing w:line="240" w:lineRule="auto"/>
              <w:ind w:left="0" w:firstLine="0"/>
              <w:rPr>
                <w:b/>
                <w:sz w:val="22"/>
                <w:szCs w:val="22"/>
              </w:rPr>
            </w:pPr>
          </w:p>
        </w:tc>
        <w:tc>
          <w:tcPr>
            <w:tcW w:w="2099" w:type="dxa"/>
            <w:tcBorders>
              <w:left w:val="single" w:sz="4" w:space="0" w:color="auto"/>
              <w:right w:val="single" w:sz="4" w:space="0" w:color="auto"/>
            </w:tcBorders>
          </w:tcPr>
          <w:p w14:paraId="28357D35" w14:textId="77777777" w:rsidR="00693DAC" w:rsidRPr="00CA46FF" w:rsidRDefault="00693DAC" w:rsidP="00693DAC">
            <w:pPr>
              <w:spacing w:line="240" w:lineRule="auto"/>
              <w:jc w:val="left"/>
              <w:rPr>
                <w:sz w:val="22"/>
                <w:szCs w:val="22"/>
              </w:rPr>
            </w:pPr>
          </w:p>
        </w:tc>
        <w:tc>
          <w:tcPr>
            <w:tcW w:w="6500" w:type="dxa"/>
            <w:tcBorders>
              <w:top w:val="single" w:sz="4" w:space="0" w:color="auto"/>
              <w:left w:val="single" w:sz="4" w:space="0" w:color="auto"/>
              <w:bottom w:val="single" w:sz="4" w:space="0" w:color="auto"/>
              <w:right w:val="single" w:sz="4" w:space="0" w:color="auto"/>
            </w:tcBorders>
            <w:shd w:val="clear" w:color="auto" w:fill="auto"/>
            <w:vAlign w:val="bottom"/>
          </w:tcPr>
          <w:p w14:paraId="27111D8B" w14:textId="77777777" w:rsidR="00693DAC" w:rsidRPr="00013B9F" w:rsidRDefault="00693DAC" w:rsidP="00693DAC">
            <w:pPr>
              <w:spacing w:line="240" w:lineRule="auto"/>
              <w:ind w:firstLine="0"/>
              <w:jc w:val="center"/>
              <w:rPr>
                <w:b/>
                <w:sz w:val="22"/>
                <w:szCs w:val="22"/>
              </w:rPr>
            </w:pPr>
            <w:r w:rsidRPr="00B86DA0">
              <w:rPr>
                <w:b/>
                <w:sz w:val="22"/>
                <w:szCs w:val="22"/>
              </w:rPr>
              <w:t>Трансформаторная подстанция 10 кВ</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6A71551" w14:textId="77777777" w:rsidR="00693DAC" w:rsidRPr="006C2474" w:rsidRDefault="00693DAC" w:rsidP="00693DAC">
            <w:pPr>
              <w:spacing w:line="240" w:lineRule="auto"/>
              <w:ind w:firstLine="0"/>
              <w:jc w:val="center"/>
              <w:rPr>
                <w:b/>
                <w:sz w:val="22"/>
                <w:szCs w:val="22"/>
                <w:highlight w:val="yellow"/>
              </w:rPr>
            </w:pPr>
          </w:p>
        </w:tc>
      </w:tr>
      <w:tr w:rsidR="00693DAC" w:rsidRPr="00163BC0" w14:paraId="00016965" w14:textId="77777777" w:rsidTr="00A85628">
        <w:trPr>
          <w:gridAfter w:val="1"/>
          <w:wAfter w:w="24" w:type="dxa"/>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3B309" w14:textId="77777777" w:rsidR="00693DAC" w:rsidRPr="00FE0FAD" w:rsidRDefault="00693DAC" w:rsidP="00693DAC">
            <w:pPr>
              <w:pStyle w:val="affff1"/>
              <w:spacing w:line="240" w:lineRule="auto"/>
              <w:ind w:left="0" w:firstLine="0"/>
              <w:rPr>
                <w:b/>
                <w:sz w:val="22"/>
                <w:szCs w:val="22"/>
              </w:rPr>
            </w:pPr>
          </w:p>
        </w:tc>
        <w:tc>
          <w:tcPr>
            <w:tcW w:w="2099" w:type="dxa"/>
            <w:vMerge w:val="restart"/>
            <w:tcBorders>
              <w:left w:val="single" w:sz="4" w:space="0" w:color="auto"/>
              <w:right w:val="single" w:sz="4" w:space="0" w:color="auto"/>
            </w:tcBorders>
          </w:tcPr>
          <w:p w14:paraId="75384439" w14:textId="77777777" w:rsidR="00693DAC" w:rsidRPr="006C2474" w:rsidRDefault="00693DAC" w:rsidP="00693DAC">
            <w:pPr>
              <w:spacing w:line="240" w:lineRule="auto"/>
              <w:ind w:firstLine="0"/>
              <w:jc w:val="left"/>
              <w:rPr>
                <w:b/>
                <w:sz w:val="22"/>
                <w:szCs w:val="22"/>
                <w:highlight w:val="yellow"/>
              </w:rPr>
            </w:pPr>
            <w:r w:rsidRPr="00CA46FF">
              <w:rPr>
                <w:sz w:val="22"/>
                <w:szCs w:val="22"/>
              </w:rPr>
              <w:t xml:space="preserve">Трансформаторная подстанция 10кВ, </w:t>
            </w:r>
            <w:r w:rsidRPr="00CA46FF">
              <w:rPr>
                <w:bCs/>
                <w:sz w:val="22"/>
                <w:szCs w:val="22"/>
              </w:rPr>
              <w:t xml:space="preserve">инв. № </w:t>
            </w:r>
            <w:r>
              <w:rPr>
                <w:bCs/>
                <w:sz w:val="22"/>
                <w:szCs w:val="22"/>
              </w:rPr>
              <w:t>_________</w:t>
            </w:r>
          </w:p>
        </w:tc>
        <w:tc>
          <w:tcPr>
            <w:tcW w:w="6500" w:type="dxa"/>
            <w:tcBorders>
              <w:top w:val="single" w:sz="4" w:space="0" w:color="auto"/>
              <w:left w:val="single" w:sz="4" w:space="0" w:color="auto"/>
              <w:bottom w:val="single" w:sz="4" w:space="0" w:color="auto"/>
              <w:right w:val="single" w:sz="4" w:space="0" w:color="auto"/>
            </w:tcBorders>
            <w:shd w:val="clear" w:color="auto" w:fill="auto"/>
            <w:vAlign w:val="bottom"/>
          </w:tcPr>
          <w:p w14:paraId="0A9E2463" w14:textId="77777777" w:rsidR="00693DAC" w:rsidRPr="00013B9F" w:rsidRDefault="00693DAC" w:rsidP="00693DAC">
            <w:pPr>
              <w:spacing w:line="240" w:lineRule="auto"/>
              <w:ind w:firstLine="0"/>
              <w:jc w:val="center"/>
              <w:rPr>
                <w:b/>
                <w:sz w:val="22"/>
                <w:szCs w:val="22"/>
              </w:rPr>
            </w:pPr>
            <w:r w:rsidRPr="00013B9F">
              <w:rPr>
                <w:b/>
                <w:sz w:val="22"/>
                <w:szCs w:val="22"/>
              </w:rPr>
              <w:t>РУ-0,4 кВ</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FE6B02C" w14:textId="77777777" w:rsidR="00693DAC" w:rsidRPr="006C2474" w:rsidRDefault="00693DAC" w:rsidP="00693DAC">
            <w:pPr>
              <w:spacing w:line="240" w:lineRule="auto"/>
              <w:ind w:firstLine="0"/>
              <w:jc w:val="center"/>
              <w:rPr>
                <w:b/>
                <w:sz w:val="22"/>
                <w:szCs w:val="22"/>
                <w:highlight w:val="yellow"/>
              </w:rPr>
            </w:pPr>
          </w:p>
        </w:tc>
      </w:tr>
      <w:tr w:rsidR="00693DAC" w:rsidRPr="00163BC0" w14:paraId="0FF29EBF" w14:textId="77777777" w:rsidTr="00F04C82">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51350043"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7957E97F"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3CA5AF10" w14:textId="772AF63D" w:rsidR="00693DAC" w:rsidRPr="00C50BED" w:rsidRDefault="00693DAC" w:rsidP="00693DAC">
            <w:pPr>
              <w:spacing w:line="240" w:lineRule="auto"/>
              <w:ind w:firstLine="0"/>
              <w:rPr>
                <w:sz w:val="22"/>
                <w:szCs w:val="22"/>
              </w:rPr>
            </w:pPr>
            <w:r w:rsidRPr="00C50BED">
              <w:rPr>
                <w:sz w:val="22"/>
                <w:szCs w:val="22"/>
              </w:rPr>
              <w:t>Шкаф распределительный, состоящий из панелей:</w:t>
            </w:r>
            <w:r w:rsidRPr="00C50BED">
              <w:rPr>
                <w:sz w:val="22"/>
                <w:szCs w:val="22"/>
              </w:rPr>
              <w:cr/>
              <w:t>размером 2213</w:t>
            </w:r>
            <w:r>
              <w:rPr>
                <w:sz w:val="22"/>
                <w:szCs w:val="22"/>
              </w:rPr>
              <w:t>х</w:t>
            </w:r>
            <w:r w:rsidRPr="00C50BED">
              <w:rPr>
                <w:sz w:val="22"/>
                <w:szCs w:val="22"/>
              </w:rPr>
              <w:t>1106</w:t>
            </w:r>
            <w:r>
              <w:rPr>
                <w:sz w:val="22"/>
                <w:szCs w:val="22"/>
              </w:rPr>
              <w:t>х</w:t>
            </w:r>
            <w:r w:rsidRPr="00C50BED">
              <w:rPr>
                <w:sz w:val="22"/>
                <w:szCs w:val="22"/>
              </w:rPr>
              <w:t>825мм</w:t>
            </w:r>
            <w:r w:rsidRPr="00C50BED">
              <w:rPr>
                <w:sz w:val="22"/>
                <w:szCs w:val="22"/>
              </w:rPr>
              <w:cr/>
              <w:t>с РЕN шиной, с DIN-рейками, клем</w:t>
            </w:r>
            <w:r w:rsidR="00FE3691">
              <w:rPr>
                <w:sz w:val="22"/>
                <w:szCs w:val="22"/>
              </w:rPr>
              <w:t>м</w:t>
            </w:r>
            <w:r w:rsidRPr="00C50BED">
              <w:rPr>
                <w:sz w:val="22"/>
                <w:szCs w:val="22"/>
              </w:rPr>
              <w:t>никами</w:t>
            </w:r>
            <w:r w:rsidRPr="00C50BED">
              <w:rPr>
                <w:sz w:val="22"/>
                <w:szCs w:val="22"/>
              </w:rPr>
              <w:cr/>
              <w:t>В шкафу устанавливаются:</w:t>
            </w:r>
            <w:r w:rsidRPr="00C50BED">
              <w:rPr>
                <w:sz w:val="22"/>
                <w:szCs w:val="22"/>
              </w:rPr>
              <w:cr/>
              <w:t>- автоматический выключатель ~380В, 900А:</w:t>
            </w:r>
            <w:r w:rsidRPr="00C50BED">
              <w:rPr>
                <w:sz w:val="22"/>
                <w:szCs w:val="22"/>
              </w:rPr>
              <w:cr/>
              <w:t xml:space="preserve">расцепитель защиты SACE PR121/P, </w:t>
            </w:r>
            <w:r w:rsidRPr="00C50BED">
              <w:rPr>
                <w:sz w:val="22"/>
                <w:szCs w:val="22"/>
              </w:rPr>
              <w:cr/>
              <w:t xml:space="preserve">выкатного исполнения, </w:t>
            </w:r>
            <w:r w:rsidRPr="00C50BED">
              <w:rPr>
                <w:sz w:val="22"/>
                <w:szCs w:val="22"/>
              </w:rPr>
              <w:cr/>
              <w:t>с устройством сигнализации S51(13). Q/1-4(21)</w:t>
            </w:r>
            <w:r w:rsidRPr="00C50BED">
              <w:rPr>
                <w:sz w:val="22"/>
                <w:szCs w:val="22"/>
              </w:rPr>
              <w:cr/>
              <w:t>- счетчик учета активной и реактивной энергии, 1кл.точности.</w:t>
            </w:r>
            <w:r w:rsidRPr="00C50BED">
              <w:rPr>
                <w:sz w:val="22"/>
                <w:szCs w:val="22"/>
              </w:rPr>
              <w:cr/>
              <w:t>- трансформаторы тока 900/5.</w:t>
            </w:r>
            <w:r w:rsidRPr="00C50BED">
              <w:rPr>
                <w:sz w:val="22"/>
                <w:szCs w:val="22"/>
              </w:rPr>
              <w:cr/>
              <w:t>- автоматический выключатель ~380В, 25А, хар-ка С</w:t>
            </w:r>
          </w:p>
          <w:p w14:paraId="3B39D174" w14:textId="77777777" w:rsidR="00693DAC" w:rsidRPr="00C50BED" w:rsidRDefault="00693DAC" w:rsidP="00693DAC">
            <w:pPr>
              <w:spacing w:line="240" w:lineRule="auto"/>
              <w:ind w:firstLine="0"/>
              <w:rPr>
                <w:sz w:val="22"/>
                <w:szCs w:val="22"/>
              </w:rPr>
            </w:pPr>
            <w:r w:rsidRPr="00C50BED">
              <w:rPr>
                <w:sz w:val="22"/>
                <w:szCs w:val="22"/>
              </w:rPr>
              <w:t>с устройством сигнализации AUX /ALT.</w:t>
            </w:r>
          </w:p>
        </w:tc>
        <w:tc>
          <w:tcPr>
            <w:tcW w:w="997" w:type="dxa"/>
            <w:gridSpan w:val="3"/>
            <w:tcBorders>
              <w:top w:val="nil"/>
              <w:left w:val="nil"/>
              <w:bottom w:val="single" w:sz="4" w:space="0" w:color="auto"/>
              <w:right w:val="single" w:sz="4" w:space="0" w:color="auto"/>
            </w:tcBorders>
            <w:noWrap/>
            <w:vAlign w:val="center"/>
          </w:tcPr>
          <w:p w14:paraId="34252469" w14:textId="77777777" w:rsidR="00693DAC" w:rsidRPr="00C50BED" w:rsidRDefault="00693DAC" w:rsidP="00693DAC">
            <w:pPr>
              <w:spacing w:line="240" w:lineRule="auto"/>
              <w:ind w:firstLine="0"/>
              <w:jc w:val="center"/>
              <w:rPr>
                <w:sz w:val="22"/>
                <w:szCs w:val="22"/>
              </w:rPr>
            </w:pPr>
            <w:r w:rsidRPr="00C50BED">
              <w:rPr>
                <w:sz w:val="22"/>
                <w:szCs w:val="22"/>
              </w:rPr>
              <w:t>2 шт.</w:t>
            </w:r>
          </w:p>
        </w:tc>
      </w:tr>
      <w:tr w:rsidR="00693DAC" w:rsidRPr="00163BC0" w14:paraId="6F352F55" w14:textId="77777777" w:rsidTr="00F04C82">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69C0CD9E"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249D0423"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36B46F1C" w14:textId="77777777" w:rsidR="00693DAC" w:rsidRPr="00C50BED" w:rsidRDefault="00693DAC" w:rsidP="00693DAC">
            <w:pPr>
              <w:spacing w:line="240" w:lineRule="auto"/>
              <w:ind w:firstLine="0"/>
              <w:rPr>
                <w:sz w:val="22"/>
                <w:szCs w:val="22"/>
              </w:rPr>
            </w:pPr>
            <w:r w:rsidRPr="007330A7">
              <w:rPr>
                <w:sz w:val="22"/>
                <w:szCs w:val="22"/>
              </w:rPr>
              <w:t>Печь электрическая ТУ 16-531.609-77  ПЭТ-4</w:t>
            </w:r>
          </w:p>
        </w:tc>
        <w:tc>
          <w:tcPr>
            <w:tcW w:w="997" w:type="dxa"/>
            <w:gridSpan w:val="3"/>
            <w:tcBorders>
              <w:top w:val="nil"/>
              <w:left w:val="nil"/>
              <w:bottom w:val="single" w:sz="4" w:space="0" w:color="auto"/>
              <w:right w:val="single" w:sz="4" w:space="0" w:color="auto"/>
            </w:tcBorders>
            <w:noWrap/>
            <w:vAlign w:val="center"/>
          </w:tcPr>
          <w:p w14:paraId="43174815" w14:textId="77777777" w:rsidR="00693DAC" w:rsidRPr="00C50BED" w:rsidRDefault="00693DAC" w:rsidP="00693DAC">
            <w:pPr>
              <w:spacing w:line="240" w:lineRule="auto"/>
              <w:ind w:firstLine="0"/>
              <w:jc w:val="center"/>
              <w:rPr>
                <w:sz w:val="22"/>
                <w:szCs w:val="22"/>
              </w:rPr>
            </w:pPr>
            <w:r w:rsidRPr="00C50BED">
              <w:rPr>
                <w:sz w:val="22"/>
                <w:szCs w:val="22"/>
              </w:rPr>
              <w:t>2 шт.</w:t>
            </w:r>
          </w:p>
        </w:tc>
      </w:tr>
      <w:tr w:rsidR="00693DAC" w:rsidRPr="00163BC0" w14:paraId="5B5B607A" w14:textId="77777777" w:rsidTr="00F04C82">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6665CAAF" w14:textId="77777777" w:rsidR="00693DAC" w:rsidRPr="00B8747A" w:rsidRDefault="00693DAC" w:rsidP="00693DAC">
            <w:pPr>
              <w:pStyle w:val="affff1"/>
              <w:spacing w:line="240" w:lineRule="auto"/>
              <w:ind w:left="0" w:firstLine="0"/>
              <w:rPr>
                <w:sz w:val="22"/>
                <w:szCs w:val="22"/>
              </w:rPr>
            </w:pPr>
          </w:p>
        </w:tc>
        <w:tc>
          <w:tcPr>
            <w:tcW w:w="2099" w:type="dxa"/>
            <w:vMerge/>
            <w:tcBorders>
              <w:left w:val="single" w:sz="4" w:space="0" w:color="auto"/>
              <w:right w:val="single" w:sz="4" w:space="0" w:color="auto"/>
            </w:tcBorders>
            <w:vAlign w:val="center"/>
          </w:tcPr>
          <w:p w14:paraId="6A1D90AF"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0B44861C" w14:textId="77777777" w:rsidR="00693DAC" w:rsidRPr="005C38FA" w:rsidRDefault="00693DAC" w:rsidP="00693DAC">
            <w:pPr>
              <w:snapToGrid w:val="0"/>
              <w:spacing w:line="240" w:lineRule="auto"/>
              <w:ind w:firstLine="176"/>
              <w:jc w:val="center"/>
              <w:rPr>
                <w:b/>
                <w:sz w:val="22"/>
                <w:szCs w:val="22"/>
              </w:rPr>
            </w:pPr>
            <w:r w:rsidRPr="005C38FA">
              <w:rPr>
                <w:b/>
                <w:sz w:val="22"/>
                <w:szCs w:val="22"/>
              </w:rPr>
              <w:t>ЩСН, щиты и шкафы распределительные</w:t>
            </w:r>
          </w:p>
        </w:tc>
        <w:tc>
          <w:tcPr>
            <w:tcW w:w="997" w:type="dxa"/>
            <w:gridSpan w:val="3"/>
            <w:tcBorders>
              <w:top w:val="nil"/>
              <w:left w:val="nil"/>
              <w:bottom w:val="single" w:sz="4" w:space="0" w:color="auto"/>
              <w:right w:val="single" w:sz="4" w:space="0" w:color="auto"/>
            </w:tcBorders>
            <w:noWrap/>
            <w:vAlign w:val="center"/>
          </w:tcPr>
          <w:p w14:paraId="5ED98F4D" w14:textId="77777777" w:rsidR="00693DAC" w:rsidRPr="006C2474" w:rsidRDefault="00693DAC" w:rsidP="00693DAC">
            <w:pPr>
              <w:spacing w:line="240" w:lineRule="auto"/>
              <w:ind w:firstLine="0"/>
              <w:jc w:val="center"/>
              <w:rPr>
                <w:sz w:val="22"/>
                <w:szCs w:val="22"/>
                <w:highlight w:val="yellow"/>
              </w:rPr>
            </w:pPr>
          </w:p>
        </w:tc>
      </w:tr>
      <w:tr w:rsidR="00693DAC" w:rsidRPr="00163BC0" w14:paraId="04E12FF2"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5B910A8D"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664EA214"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71ACD7D1" w14:textId="77777777" w:rsidR="00693DAC" w:rsidRPr="00E27CCB" w:rsidRDefault="00693DAC" w:rsidP="00693DAC">
            <w:pPr>
              <w:spacing w:line="240" w:lineRule="auto"/>
              <w:ind w:firstLine="0"/>
              <w:rPr>
                <w:sz w:val="22"/>
                <w:szCs w:val="22"/>
              </w:rPr>
            </w:pPr>
            <w:r w:rsidRPr="00E27CCB">
              <w:rPr>
                <w:sz w:val="22"/>
                <w:szCs w:val="22"/>
              </w:rPr>
              <w:t>Щиток распределительный навесной ~380В, (ЩСН)</w:t>
            </w:r>
          </w:p>
          <w:p w14:paraId="0EE0651D" w14:textId="77777777" w:rsidR="00693DAC" w:rsidRPr="00E27CCB" w:rsidRDefault="00693DAC" w:rsidP="00693DAC">
            <w:pPr>
              <w:spacing w:line="240" w:lineRule="auto"/>
              <w:ind w:firstLine="0"/>
              <w:rPr>
                <w:sz w:val="22"/>
                <w:szCs w:val="22"/>
              </w:rPr>
            </w:pPr>
            <w:r w:rsidRPr="00E27CCB">
              <w:rPr>
                <w:sz w:val="22"/>
                <w:szCs w:val="22"/>
              </w:rPr>
              <w:t xml:space="preserve">с реверсивным переключателем, Iн=25А серии ОТ25-Е3C и </w:t>
            </w:r>
            <w:r w:rsidRPr="00E27CCB">
              <w:rPr>
                <w:sz w:val="22"/>
                <w:szCs w:val="22"/>
              </w:rPr>
              <w:lastRenderedPageBreak/>
              <w:t xml:space="preserve">выключателями распределения: </w:t>
            </w:r>
          </w:p>
          <w:p w14:paraId="5193CA7F" w14:textId="77777777" w:rsidR="00693DAC" w:rsidRPr="00E27CCB" w:rsidRDefault="00693DAC" w:rsidP="00693DAC">
            <w:pPr>
              <w:spacing w:line="240" w:lineRule="auto"/>
              <w:ind w:firstLine="0"/>
              <w:rPr>
                <w:sz w:val="22"/>
                <w:szCs w:val="22"/>
              </w:rPr>
            </w:pPr>
            <w:r w:rsidRPr="00E27CCB">
              <w:rPr>
                <w:sz w:val="22"/>
                <w:szCs w:val="22"/>
              </w:rPr>
              <w:t>S803N-С16– 1шт</w:t>
            </w:r>
          </w:p>
          <w:p w14:paraId="2DCC567C" w14:textId="77777777" w:rsidR="00693DAC" w:rsidRPr="00E27CCB" w:rsidRDefault="00693DAC" w:rsidP="00693DAC">
            <w:pPr>
              <w:spacing w:line="240" w:lineRule="auto"/>
              <w:ind w:firstLine="0"/>
              <w:rPr>
                <w:sz w:val="22"/>
                <w:szCs w:val="22"/>
              </w:rPr>
            </w:pPr>
            <w:r w:rsidRPr="00E27CCB">
              <w:rPr>
                <w:sz w:val="22"/>
                <w:szCs w:val="22"/>
              </w:rPr>
              <w:t>S801N-С6– 5шт</w:t>
            </w:r>
          </w:p>
          <w:p w14:paraId="131E9F8D" w14:textId="77777777" w:rsidR="00693DAC" w:rsidRPr="00E27CCB" w:rsidRDefault="00693DAC" w:rsidP="00693DAC">
            <w:pPr>
              <w:spacing w:line="240" w:lineRule="auto"/>
              <w:ind w:firstLine="0"/>
              <w:rPr>
                <w:sz w:val="22"/>
                <w:szCs w:val="22"/>
              </w:rPr>
            </w:pPr>
            <w:r w:rsidRPr="00E27CCB">
              <w:rPr>
                <w:sz w:val="22"/>
                <w:szCs w:val="22"/>
              </w:rPr>
              <w:t>счетчик учета активной и реактивной энергии, 1кл.точности LELTApLиS. DBB13206-108,</w:t>
            </w:r>
          </w:p>
          <w:p w14:paraId="18DBA929" w14:textId="77777777" w:rsidR="00693DAC" w:rsidRPr="00E27CCB" w:rsidRDefault="00693DAC" w:rsidP="00693DAC">
            <w:pPr>
              <w:spacing w:line="240" w:lineRule="auto"/>
              <w:ind w:firstLine="0"/>
              <w:rPr>
                <w:sz w:val="22"/>
                <w:szCs w:val="22"/>
              </w:rPr>
            </w:pPr>
            <w:r w:rsidRPr="00E27CCB">
              <w:rPr>
                <w:sz w:val="22"/>
                <w:szCs w:val="22"/>
              </w:rPr>
              <w:t>контактор модульный EBS 2020, кат.~230 В, 2з, Iн=20 А, переключатель Е214-16-101, ~250 В, 16 А, 1п</w:t>
            </w:r>
          </w:p>
        </w:tc>
        <w:tc>
          <w:tcPr>
            <w:tcW w:w="997" w:type="dxa"/>
            <w:gridSpan w:val="3"/>
            <w:tcBorders>
              <w:top w:val="nil"/>
              <w:left w:val="nil"/>
              <w:bottom w:val="single" w:sz="4" w:space="0" w:color="auto"/>
              <w:right w:val="single" w:sz="4" w:space="0" w:color="auto"/>
            </w:tcBorders>
            <w:shd w:val="clear" w:color="auto" w:fill="auto"/>
            <w:noWrap/>
            <w:vAlign w:val="center"/>
          </w:tcPr>
          <w:p w14:paraId="3DF54191" w14:textId="77777777" w:rsidR="00693DAC" w:rsidRPr="00E27CCB" w:rsidRDefault="00693DAC" w:rsidP="00693DAC">
            <w:pPr>
              <w:spacing w:line="240" w:lineRule="auto"/>
              <w:ind w:firstLine="0"/>
              <w:jc w:val="center"/>
              <w:rPr>
                <w:sz w:val="22"/>
                <w:szCs w:val="22"/>
              </w:rPr>
            </w:pPr>
            <w:r w:rsidRPr="00E27CCB">
              <w:rPr>
                <w:sz w:val="22"/>
                <w:szCs w:val="22"/>
              </w:rPr>
              <w:lastRenderedPageBreak/>
              <w:t>1 шт.</w:t>
            </w:r>
          </w:p>
        </w:tc>
      </w:tr>
      <w:tr w:rsidR="00693DAC" w:rsidRPr="00163BC0" w14:paraId="7D883F2B"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4DF90957"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65E831CF"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17CBBEEC" w14:textId="0C55CCDD" w:rsidR="00693DAC" w:rsidRPr="00E27CCB" w:rsidRDefault="00693DAC">
            <w:pPr>
              <w:spacing w:line="240" w:lineRule="auto"/>
              <w:ind w:firstLine="0"/>
              <w:rPr>
                <w:sz w:val="22"/>
                <w:szCs w:val="22"/>
              </w:rPr>
            </w:pPr>
            <w:r w:rsidRPr="004A7FC9">
              <w:rPr>
                <w:sz w:val="22"/>
                <w:szCs w:val="22"/>
              </w:rPr>
              <w:t xml:space="preserve">Щит распределительный напряжением </w:t>
            </w:r>
            <w:r w:rsidR="006728D8">
              <w:rPr>
                <w:sz w:val="22"/>
                <w:szCs w:val="22"/>
              </w:rPr>
              <w:t xml:space="preserve">380 </w:t>
            </w:r>
            <w:r w:rsidRPr="004A7FC9">
              <w:rPr>
                <w:sz w:val="22"/>
                <w:szCs w:val="22"/>
              </w:rPr>
              <w:t>В (2</w:t>
            </w:r>
            <w:r w:rsidR="00BF24CE">
              <w:rPr>
                <w:sz w:val="22"/>
                <w:szCs w:val="22"/>
              </w:rPr>
              <w:t>Ш</w:t>
            </w:r>
            <w:r w:rsidRPr="004A7FC9">
              <w:rPr>
                <w:sz w:val="22"/>
                <w:szCs w:val="22"/>
              </w:rPr>
              <w:t>Р)</w:t>
            </w:r>
          </w:p>
        </w:tc>
        <w:tc>
          <w:tcPr>
            <w:tcW w:w="997" w:type="dxa"/>
            <w:gridSpan w:val="3"/>
            <w:tcBorders>
              <w:top w:val="nil"/>
              <w:left w:val="nil"/>
              <w:bottom w:val="single" w:sz="4" w:space="0" w:color="auto"/>
              <w:right w:val="single" w:sz="4" w:space="0" w:color="auto"/>
            </w:tcBorders>
            <w:shd w:val="clear" w:color="auto" w:fill="auto"/>
            <w:noWrap/>
            <w:vAlign w:val="center"/>
          </w:tcPr>
          <w:p w14:paraId="7E682CB6" w14:textId="77777777" w:rsidR="00693DAC" w:rsidRPr="00E27CCB" w:rsidRDefault="00693DAC" w:rsidP="00693DAC">
            <w:pPr>
              <w:spacing w:line="240" w:lineRule="auto"/>
              <w:ind w:firstLine="0"/>
              <w:jc w:val="center"/>
              <w:rPr>
                <w:sz w:val="22"/>
                <w:szCs w:val="22"/>
              </w:rPr>
            </w:pPr>
            <w:r>
              <w:rPr>
                <w:sz w:val="22"/>
                <w:szCs w:val="22"/>
              </w:rPr>
              <w:t>1 шт.</w:t>
            </w:r>
          </w:p>
        </w:tc>
      </w:tr>
      <w:tr w:rsidR="00693DAC" w:rsidRPr="00163BC0" w14:paraId="22610A2F"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6EEC5AF7"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7C6AA9CB"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2300B886" w14:textId="52A1036A" w:rsidR="00693DAC" w:rsidRPr="00E27CCB" w:rsidRDefault="00693DAC" w:rsidP="00BF24CE">
            <w:pPr>
              <w:spacing w:line="240" w:lineRule="auto"/>
              <w:ind w:firstLine="0"/>
              <w:rPr>
                <w:sz w:val="22"/>
                <w:szCs w:val="22"/>
              </w:rPr>
            </w:pPr>
            <w:r w:rsidRPr="002E4972">
              <w:rPr>
                <w:sz w:val="22"/>
                <w:szCs w:val="22"/>
              </w:rPr>
              <w:t>Щит распределительный навесной, 380 В</w:t>
            </w:r>
            <w:r w:rsidR="006728D8">
              <w:rPr>
                <w:sz w:val="22"/>
                <w:szCs w:val="22"/>
              </w:rPr>
              <w:t xml:space="preserve"> (</w:t>
            </w:r>
            <w:r w:rsidR="00BF24CE">
              <w:rPr>
                <w:sz w:val="22"/>
                <w:szCs w:val="22"/>
              </w:rPr>
              <w:t>1ШР</w:t>
            </w:r>
            <w:r w:rsidR="006728D8">
              <w:rPr>
                <w:sz w:val="22"/>
                <w:szCs w:val="22"/>
              </w:rPr>
              <w:t>)</w:t>
            </w:r>
          </w:p>
        </w:tc>
        <w:tc>
          <w:tcPr>
            <w:tcW w:w="997" w:type="dxa"/>
            <w:gridSpan w:val="3"/>
            <w:tcBorders>
              <w:top w:val="nil"/>
              <w:left w:val="nil"/>
              <w:bottom w:val="single" w:sz="4" w:space="0" w:color="auto"/>
              <w:right w:val="single" w:sz="4" w:space="0" w:color="auto"/>
            </w:tcBorders>
            <w:shd w:val="clear" w:color="auto" w:fill="auto"/>
            <w:noWrap/>
            <w:vAlign w:val="center"/>
          </w:tcPr>
          <w:p w14:paraId="6DB3B62F" w14:textId="77777777" w:rsidR="00693DAC" w:rsidRPr="00E27CCB" w:rsidRDefault="00693DAC" w:rsidP="00693DAC">
            <w:pPr>
              <w:spacing w:line="240" w:lineRule="auto"/>
              <w:ind w:firstLine="0"/>
              <w:jc w:val="center"/>
              <w:rPr>
                <w:sz w:val="22"/>
                <w:szCs w:val="22"/>
              </w:rPr>
            </w:pPr>
            <w:r w:rsidRPr="002E4972">
              <w:rPr>
                <w:sz w:val="22"/>
                <w:szCs w:val="22"/>
              </w:rPr>
              <w:t>1 шт.</w:t>
            </w:r>
          </w:p>
        </w:tc>
      </w:tr>
      <w:tr w:rsidR="00693DAC" w:rsidRPr="00163BC0" w14:paraId="1FAA8D4B"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7FD07022"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7A6AB7FE"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6B217DFD" w14:textId="77777777" w:rsidR="00693DAC" w:rsidRPr="00E27CCB" w:rsidRDefault="00693DAC" w:rsidP="00693DAC">
            <w:pPr>
              <w:spacing w:line="240" w:lineRule="auto"/>
              <w:ind w:firstLine="0"/>
              <w:rPr>
                <w:sz w:val="22"/>
                <w:szCs w:val="22"/>
              </w:rPr>
            </w:pPr>
            <w:r w:rsidRPr="002E4972">
              <w:rPr>
                <w:sz w:val="22"/>
                <w:szCs w:val="22"/>
              </w:rPr>
              <w:t>Щиток распределительный (ЩР), 380 В</w:t>
            </w:r>
          </w:p>
        </w:tc>
        <w:tc>
          <w:tcPr>
            <w:tcW w:w="997" w:type="dxa"/>
            <w:gridSpan w:val="3"/>
            <w:tcBorders>
              <w:top w:val="nil"/>
              <w:left w:val="nil"/>
              <w:bottom w:val="single" w:sz="4" w:space="0" w:color="auto"/>
              <w:right w:val="single" w:sz="4" w:space="0" w:color="auto"/>
            </w:tcBorders>
            <w:shd w:val="clear" w:color="auto" w:fill="auto"/>
            <w:noWrap/>
            <w:vAlign w:val="center"/>
          </w:tcPr>
          <w:p w14:paraId="7EEB3058" w14:textId="77777777" w:rsidR="00693DAC" w:rsidRPr="00E27CCB" w:rsidRDefault="00693DAC" w:rsidP="00693DAC">
            <w:pPr>
              <w:spacing w:line="240" w:lineRule="auto"/>
              <w:ind w:firstLine="0"/>
              <w:jc w:val="center"/>
              <w:rPr>
                <w:sz w:val="22"/>
                <w:szCs w:val="22"/>
              </w:rPr>
            </w:pPr>
            <w:r w:rsidRPr="002E4972">
              <w:rPr>
                <w:sz w:val="22"/>
                <w:szCs w:val="22"/>
              </w:rPr>
              <w:t>1 шт.</w:t>
            </w:r>
          </w:p>
        </w:tc>
      </w:tr>
      <w:tr w:rsidR="00693DAC" w:rsidRPr="00163BC0" w14:paraId="24613C57"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6CFB2A52"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7A936ED7"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05103368" w14:textId="77777777" w:rsidR="00693DAC" w:rsidRPr="00E27CCB" w:rsidRDefault="00693DAC" w:rsidP="00693DAC">
            <w:pPr>
              <w:spacing w:line="240" w:lineRule="auto"/>
              <w:ind w:firstLine="0"/>
              <w:rPr>
                <w:sz w:val="22"/>
                <w:szCs w:val="22"/>
              </w:rPr>
            </w:pPr>
            <w:r w:rsidRPr="002E4972">
              <w:rPr>
                <w:sz w:val="22"/>
                <w:szCs w:val="22"/>
              </w:rPr>
              <w:t>Щиток распределительный (1AQ), 380 В</w:t>
            </w:r>
          </w:p>
        </w:tc>
        <w:tc>
          <w:tcPr>
            <w:tcW w:w="997" w:type="dxa"/>
            <w:gridSpan w:val="3"/>
            <w:tcBorders>
              <w:top w:val="nil"/>
              <w:left w:val="nil"/>
              <w:bottom w:val="single" w:sz="4" w:space="0" w:color="auto"/>
              <w:right w:val="single" w:sz="4" w:space="0" w:color="auto"/>
            </w:tcBorders>
            <w:shd w:val="clear" w:color="auto" w:fill="auto"/>
            <w:noWrap/>
            <w:vAlign w:val="center"/>
          </w:tcPr>
          <w:p w14:paraId="5990D5A7" w14:textId="77777777" w:rsidR="00693DAC" w:rsidRPr="00E27CCB" w:rsidRDefault="00693DAC" w:rsidP="00693DAC">
            <w:pPr>
              <w:spacing w:line="240" w:lineRule="auto"/>
              <w:ind w:firstLine="0"/>
              <w:jc w:val="center"/>
              <w:rPr>
                <w:sz w:val="22"/>
                <w:szCs w:val="22"/>
              </w:rPr>
            </w:pPr>
            <w:r w:rsidRPr="002E4972">
              <w:rPr>
                <w:sz w:val="22"/>
                <w:szCs w:val="22"/>
              </w:rPr>
              <w:t>1 шт.</w:t>
            </w:r>
          </w:p>
        </w:tc>
      </w:tr>
      <w:tr w:rsidR="00693DAC" w:rsidRPr="00163BC0" w14:paraId="7C4D09CF"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415492D2"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64916B7D"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39D57526" w14:textId="77777777" w:rsidR="00693DAC" w:rsidRPr="00E27CCB" w:rsidRDefault="00693DAC" w:rsidP="00693DAC">
            <w:pPr>
              <w:spacing w:line="240" w:lineRule="auto"/>
              <w:ind w:firstLine="0"/>
              <w:rPr>
                <w:sz w:val="22"/>
                <w:szCs w:val="22"/>
              </w:rPr>
            </w:pPr>
            <w:r w:rsidRPr="00ED152A">
              <w:rPr>
                <w:sz w:val="22"/>
                <w:szCs w:val="22"/>
              </w:rPr>
              <w:t>Пост управления</w:t>
            </w:r>
          </w:p>
        </w:tc>
        <w:tc>
          <w:tcPr>
            <w:tcW w:w="997" w:type="dxa"/>
            <w:gridSpan w:val="3"/>
            <w:tcBorders>
              <w:top w:val="nil"/>
              <w:left w:val="nil"/>
              <w:bottom w:val="single" w:sz="4" w:space="0" w:color="auto"/>
              <w:right w:val="single" w:sz="4" w:space="0" w:color="auto"/>
            </w:tcBorders>
            <w:shd w:val="clear" w:color="auto" w:fill="auto"/>
            <w:noWrap/>
            <w:vAlign w:val="center"/>
          </w:tcPr>
          <w:p w14:paraId="4CFC0B5F" w14:textId="77777777" w:rsidR="00693DAC" w:rsidRPr="00E27CCB" w:rsidRDefault="00693DAC" w:rsidP="00693DAC">
            <w:pPr>
              <w:spacing w:line="240" w:lineRule="auto"/>
              <w:ind w:firstLine="0"/>
              <w:jc w:val="center"/>
              <w:rPr>
                <w:sz w:val="22"/>
                <w:szCs w:val="22"/>
              </w:rPr>
            </w:pPr>
            <w:r>
              <w:rPr>
                <w:sz w:val="22"/>
                <w:szCs w:val="22"/>
              </w:rPr>
              <w:t>1 шт.</w:t>
            </w:r>
          </w:p>
        </w:tc>
      </w:tr>
      <w:tr w:rsidR="00693DAC" w:rsidRPr="00163BC0" w14:paraId="5C0E91BB" w14:textId="77777777" w:rsidTr="00F04C82">
        <w:trPr>
          <w:gridAfter w:val="1"/>
          <w:wAfter w:w="24" w:type="dxa"/>
          <w:trHeight w:val="70"/>
        </w:trPr>
        <w:tc>
          <w:tcPr>
            <w:tcW w:w="850" w:type="dxa"/>
            <w:tcBorders>
              <w:top w:val="nil"/>
              <w:left w:val="single" w:sz="4" w:space="0" w:color="auto"/>
              <w:bottom w:val="single" w:sz="4" w:space="0" w:color="auto"/>
              <w:right w:val="single" w:sz="4" w:space="0" w:color="auto"/>
            </w:tcBorders>
            <w:noWrap/>
            <w:vAlign w:val="center"/>
          </w:tcPr>
          <w:p w14:paraId="327E4349"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single" w:sz="4" w:space="0" w:color="auto"/>
              <w:bottom w:val="single" w:sz="4" w:space="0" w:color="auto"/>
              <w:right w:val="single" w:sz="4" w:space="0" w:color="auto"/>
            </w:tcBorders>
            <w:vAlign w:val="center"/>
          </w:tcPr>
          <w:p w14:paraId="30E80F61"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51A2B722" w14:textId="77777777" w:rsidR="00693DAC" w:rsidRPr="00E27CCB" w:rsidRDefault="00693DAC" w:rsidP="00693DAC">
            <w:pPr>
              <w:spacing w:line="240" w:lineRule="auto"/>
              <w:ind w:firstLine="0"/>
              <w:rPr>
                <w:sz w:val="22"/>
                <w:szCs w:val="22"/>
              </w:rPr>
            </w:pPr>
            <w:r w:rsidRPr="007F72C2">
              <w:rPr>
                <w:sz w:val="22"/>
                <w:szCs w:val="22"/>
              </w:rPr>
              <w:t>Розетка штепсельная открытой установки, ~12 В, 6 А РП 26</w:t>
            </w:r>
          </w:p>
        </w:tc>
        <w:tc>
          <w:tcPr>
            <w:tcW w:w="997" w:type="dxa"/>
            <w:gridSpan w:val="3"/>
            <w:tcBorders>
              <w:top w:val="nil"/>
              <w:left w:val="nil"/>
              <w:bottom w:val="single" w:sz="4" w:space="0" w:color="auto"/>
              <w:right w:val="single" w:sz="4" w:space="0" w:color="auto"/>
            </w:tcBorders>
            <w:shd w:val="clear" w:color="auto" w:fill="auto"/>
            <w:noWrap/>
            <w:vAlign w:val="center"/>
          </w:tcPr>
          <w:p w14:paraId="6A586459" w14:textId="77777777" w:rsidR="00693DAC" w:rsidRPr="00E27CCB" w:rsidRDefault="00693DAC" w:rsidP="00693DAC">
            <w:pPr>
              <w:spacing w:line="240" w:lineRule="auto"/>
              <w:ind w:firstLine="0"/>
              <w:jc w:val="center"/>
              <w:rPr>
                <w:sz w:val="22"/>
                <w:szCs w:val="22"/>
              </w:rPr>
            </w:pPr>
            <w:r w:rsidRPr="00963E4D">
              <w:rPr>
                <w:sz w:val="22"/>
                <w:szCs w:val="22"/>
              </w:rPr>
              <w:t>2 шт.</w:t>
            </w:r>
          </w:p>
        </w:tc>
      </w:tr>
      <w:tr w:rsidR="00693DAC" w:rsidRPr="00163BC0" w14:paraId="4EF0E529"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9A640" w14:textId="77777777" w:rsidR="00693DAC" w:rsidRPr="00FE0FAD" w:rsidRDefault="00693DAC" w:rsidP="00693DAC">
            <w:pPr>
              <w:pStyle w:val="affff1"/>
              <w:spacing w:line="240" w:lineRule="auto"/>
              <w:ind w:left="0" w:firstLine="0"/>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456BADA1" w14:textId="77777777" w:rsidR="00693DAC" w:rsidRPr="002D3772" w:rsidRDefault="00693DAC" w:rsidP="00693DAC">
            <w:pPr>
              <w:spacing w:line="240" w:lineRule="auto"/>
              <w:ind w:firstLine="0"/>
              <w:jc w:val="center"/>
              <w:rPr>
                <w:b/>
                <w:sz w:val="22"/>
                <w:szCs w:val="22"/>
              </w:rPr>
            </w:pPr>
            <w:r w:rsidRPr="002D3772">
              <w:rPr>
                <w:b/>
                <w:sz w:val="22"/>
                <w:szCs w:val="22"/>
              </w:rPr>
              <w:t>Кабельные линии 0,4 кВ</w:t>
            </w:r>
          </w:p>
        </w:tc>
      </w:tr>
      <w:tr w:rsidR="00693DAC" w:rsidRPr="00163BC0" w14:paraId="13B13D3F"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0A943069"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val="restart"/>
            <w:tcBorders>
              <w:left w:val="nil"/>
              <w:right w:val="single" w:sz="4" w:space="0" w:color="auto"/>
            </w:tcBorders>
            <w:vAlign w:val="center"/>
          </w:tcPr>
          <w:p w14:paraId="7211EFCD" w14:textId="77777777" w:rsidR="00693DAC" w:rsidRPr="006C2474" w:rsidRDefault="00693DAC" w:rsidP="00693DAC">
            <w:pPr>
              <w:spacing w:line="240" w:lineRule="auto"/>
              <w:ind w:firstLine="0"/>
              <w:jc w:val="left"/>
              <w:rPr>
                <w:sz w:val="22"/>
                <w:szCs w:val="22"/>
                <w:highlight w:val="yellow"/>
              </w:rPr>
            </w:pPr>
            <w:r w:rsidRPr="007A50D3">
              <w:rPr>
                <w:sz w:val="22"/>
                <w:szCs w:val="22"/>
              </w:rPr>
              <w:t>Трансформаторная подстанция 10кВ</w:t>
            </w:r>
            <w:r>
              <w:rPr>
                <w:sz w:val="22"/>
                <w:szCs w:val="22"/>
              </w:rPr>
              <w:t xml:space="preserve">, </w:t>
            </w:r>
            <w:r w:rsidRPr="00483D67">
              <w:rPr>
                <w:bCs/>
                <w:sz w:val="22"/>
                <w:szCs w:val="22"/>
              </w:rPr>
              <w:t>инв. №</w:t>
            </w:r>
            <w:r>
              <w:rPr>
                <w:bCs/>
                <w:sz w:val="22"/>
                <w:szCs w:val="22"/>
              </w:rPr>
              <w:t xml:space="preserve"> __________</w:t>
            </w:r>
          </w:p>
        </w:tc>
        <w:tc>
          <w:tcPr>
            <w:tcW w:w="6500" w:type="dxa"/>
            <w:tcBorders>
              <w:top w:val="nil"/>
              <w:left w:val="nil"/>
              <w:bottom w:val="single" w:sz="4" w:space="0" w:color="auto"/>
              <w:right w:val="single" w:sz="4" w:space="0" w:color="auto"/>
            </w:tcBorders>
            <w:shd w:val="clear" w:color="auto" w:fill="auto"/>
            <w:vAlign w:val="center"/>
          </w:tcPr>
          <w:p w14:paraId="35298C80" w14:textId="77777777" w:rsidR="00693DAC" w:rsidRPr="002D3772" w:rsidRDefault="00693DAC" w:rsidP="00693DAC">
            <w:pPr>
              <w:spacing w:line="240" w:lineRule="auto"/>
              <w:ind w:firstLine="0"/>
              <w:rPr>
                <w:sz w:val="22"/>
                <w:szCs w:val="22"/>
              </w:rPr>
            </w:pPr>
            <w:r w:rsidRPr="002D3772">
              <w:rPr>
                <w:sz w:val="22"/>
                <w:szCs w:val="22"/>
              </w:rPr>
              <w:t>Кабель силовой с медной жилой с изоляцией из сшитого   полиэтилена в поливинилхлоридной оболочке:</w:t>
            </w:r>
          </w:p>
        </w:tc>
        <w:tc>
          <w:tcPr>
            <w:tcW w:w="997" w:type="dxa"/>
            <w:gridSpan w:val="3"/>
            <w:tcBorders>
              <w:top w:val="nil"/>
              <w:left w:val="nil"/>
              <w:bottom w:val="single" w:sz="4" w:space="0" w:color="auto"/>
              <w:right w:val="single" w:sz="4" w:space="0" w:color="auto"/>
            </w:tcBorders>
            <w:noWrap/>
            <w:vAlign w:val="center"/>
          </w:tcPr>
          <w:p w14:paraId="15FFDC40" w14:textId="77777777" w:rsidR="00693DAC" w:rsidRPr="002D3772" w:rsidRDefault="00693DAC" w:rsidP="00693DAC">
            <w:pPr>
              <w:spacing w:line="240" w:lineRule="auto"/>
              <w:ind w:firstLine="0"/>
              <w:jc w:val="center"/>
              <w:rPr>
                <w:sz w:val="22"/>
                <w:szCs w:val="22"/>
              </w:rPr>
            </w:pPr>
            <w:r w:rsidRPr="002D3772">
              <w:rPr>
                <w:sz w:val="22"/>
                <w:szCs w:val="22"/>
              </w:rPr>
              <w:t>100м</w:t>
            </w:r>
          </w:p>
        </w:tc>
      </w:tr>
      <w:tr w:rsidR="00693DAC" w:rsidRPr="00163BC0" w14:paraId="43C8F40F"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hideMark/>
          </w:tcPr>
          <w:p w14:paraId="118763FE"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1213D367"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hideMark/>
          </w:tcPr>
          <w:p w14:paraId="1DA1DEE0" w14:textId="77777777" w:rsidR="00693DAC" w:rsidRPr="002D3772" w:rsidRDefault="00693DAC" w:rsidP="00693DAC">
            <w:pPr>
              <w:spacing w:line="240" w:lineRule="auto"/>
              <w:ind w:firstLine="0"/>
              <w:rPr>
                <w:sz w:val="22"/>
                <w:szCs w:val="22"/>
              </w:rPr>
            </w:pPr>
            <w:r w:rsidRPr="002D3772">
              <w:rPr>
                <w:sz w:val="22"/>
                <w:szCs w:val="22"/>
              </w:rPr>
              <w:t>Кабель силовой с медной жилой с изоляцией из сшитого   полиэтилена : 240-1   ПвВнг-LS</w:t>
            </w:r>
          </w:p>
        </w:tc>
        <w:tc>
          <w:tcPr>
            <w:tcW w:w="997" w:type="dxa"/>
            <w:gridSpan w:val="3"/>
            <w:tcBorders>
              <w:top w:val="nil"/>
              <w:left w:val="nil"/>
              <w:bottom w:val="single" w:sz="4" w:space="0" w:color="auto"/>
              <w:right w:val="single" w:sz="4" w:space="0" w:color="auto"/>
            </w:tcBorders>
            <w:noWrap/>
            <w:vAlign w:val="center"/>
            <w:hideMark/>
          </w:tcPr>
          <w:p w14:paraId="65F003A6" w14:textId="77777777" w:rsidR="00693DAC" w:rsidRPr="002D3772" w:rsidRDefault="00693DAC" w:rsidP="00693DAC">
            <w:pPr>
              <w:spacing w:line="240" w:lineRule="auto"/>
              <w:ind w:firstLine="0"/>
              <w:jc w:val="center"/>
              <w:rPr>
                <w:sz w:val="22"/>
                <w:szCs w:val="22"/>
              </w:rPr>
            </w:pPr>
            <w:r w:rsidRPr="002D3772">
              <w:rPr>
                <w:sz w:val="22"/>
                <w:szCs w:val="22"/>
              </w:rPr>
              <w:t>130м</w:t>
            </w:r>
          </w:p>
        </w:tc>
      </w:tr>
      <w:tr w:rsidR="00693DAC" w:rsidRPr="00163BC0" w14:paraId="6E288AA8"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0F47CDDA"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50B0D4F9"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2AE737D0" w14:textId="77777777" w:rsidR="00693DAC" w:rsidRPr="002D3772" w:rsidRDefault="00693DAC" w:rsidP="00693DAC">
            <w:pPr>
              <w:spacing w:line="240" w:lineRule="auto"/>
              <w:ind w:firstLine="0"/>
              <w:rPr>
                <w:sz w:val="22"/>
                <w:szCs w:val="22"/>
              </w:rPr>
            </w:pPr>
            <w:r w:rsidRPr="002D3772">
              <w:rPr>
                <w:sz w:val="22"/>
                <w:szCs w:val="22"/>
              </w:rPr>
              <w:t>Кабель силовой с медными жилами, с пластмассовой изоляцией, числом и сечением жил:2*2,5 - 0,66    ВВГнг</w:t>
            </w:r>
          </w:p>
        </w:tc>
        <w:tc>
          <w:tcPr>
            <w:tcW w:w="997" w:type="dxa"/>
            <w:gridSpan w:val="3"/>
            <w:tcBorders>
              <w:top w:val="nil"/>
              <w:left w:val="nil"/>
              <w:bottom w:val="single" w:sz="4" w:space="0" w:color="auto"/>
              <w:right w:val="single" w:sz="4" w:space="0" w:color="auto"/>
            </w:tcBorders>
            <w:noWrap/>
            <w:vAlign w:val="center"/>
          </w:tcPr>
          <w:p w14:paraId="0354FADC" w14:textId="77777777" w:rsidR="00693DAC" w:rsidRPr="002D3772" w:rsidRDefault="00693DAC" w:rsidP="00693DAC">
            <w:pPr>
              <w:spacing w:line="240" w:lineRule="auto"/>
              <w:ind w:firstLine="0"/>
              <w:jc w:val="center"/>
              <w:rPr>
                <w:sz w:val="22"/>
                <w:szCs w:val="22"/>
              </w:rPr>
            </w:pPr>
            <w:r w:rsidRPr="002D3772">
              <w:rPr>
                <w:sz w:val="22"/>
                <w:szCs w:val="22"/>
              </w:rPr>
              <w:t>30м</w:t>
            </w:r>
          </w:p>
        </w:tc>
      </w:tr>
      <w:tr w:rsidR="00693DAC" w:rsidRPr="00163BC0" w14:paraId="397B6520" w14:textId="77777777" w:rsidTr="004F6A45">
        <w:trPr>
          <w:gridAfter w:val="1"/>
          <w:wAfter w:w="24"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45C4CD7"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vAlign w:val="center"/>
          </w:tcPr>
          <w:p w14:paraId="03FC9D9D" w14:textId="77777777" w:rsidR="00693DAC" w:rsidRPr="006C2474" w:rsidRDefault="00693DAC" w:rsidP="00693DAC">
            <w:pPr>
              <w:spacing w:line="240" w:lineRule="auto"/>
              <w:ind w:firstLine="0"/>
              <w:rPr>
                <w:sz w:val="22"/>
                <w:szCs w:val="22"/>
                <w:highlight w:val="yellow"/>
              </w:rPr>
            </w:pPr>
          </w:p>
        </w:tc>
        <w:tc>
          <w:tcPr>
            <w:tcW w:w="6500" w:type="dxa"/>
            <w:tcBorders>
              <w:top w:val="single" w:sz="4" w:space="0" w:color="auto"/>
              <w:left w:val="nil"/>
              <w:bottom w:val="single" w:sz="4" w:space="0" w:color="auto"/>
              <w:right w:val="single" w:sz="4" w:space="0" w:color="auto"/>
            </w:tcBorders>
            <w:shd w:val="clear" w:color="auto" w:fill="auto"/>
            <w:vAlign w:val="center"/>
          </w:tcPr>
          <w:p w14:paraId="0D374AC8" w14:textId="77777777" w:rsidR="00693DAC" w:rsidRPr="002D3772" w:rsidRDefault="00693DAC" w:rsidP="00693DAC">
            <w:pPr>
              <w:spacing w:line="240" w:lineRule="auto"/>
              <w:ind w:firstLine="0"/>
              <w:rPr>
                <w:sz w:val="22"/>
                <w:szCs w:val="22"/>
              </w:rPr>
            </w:pPr>
            <w:r w:rsidRPr="002D3772">
              <w:rPr>
                <w:sz w:val="22"/>
                <w:szCs w:val="22"/>
              </w:rPr>
              <w:t>Кабель силовой с медными жилами, с пластмассовой изоляцией, числом и сечением жил:3*2,5 - 0,66    ВВГнг</w:t>
            </w:r>
          </w:p>
        </w:tc>
        <w:tc>
          <w:tcPr>
            <w:tcW w:w="997" w:type="dxa"/>
            <w:gridSpan w:val="3"/>
            <w:tcBorders>
              <w:top w:val="nil"/>
              <w:left w:val="nil"/>
              <w:bottom w:val="single" w:sz="4" w:space="0" w:color="auto"/>
              <w:right w:val="single" w:sz="4" w:space="0" w:color="auto"/>
            </w:tcBorders>
            <w:noWrap/>
            <w:vAlign w:val="center"/>
          </w:tcPr>
          <w:p w14:paraId="1D3C9DB8" w14:textId="77777777" w:rsidR="00693DAC" w:rsidRPr="002D3772" w:rsidRDefault="00693DAC" w:rsidP="00693DAC">
            <w:pPr>
              <w:spacing w:line="240" w:lineRule="auto"/>
              <w:ind w:firstLine="0"/>
              <w:jc w:val="center"/>
              <w:rPr>
                <w:sz w:val="22"/>
                <w:szCs w:val="22"/>
              </w:rPr>
            </w:pPr>
            <w:r w:rsidRPr="002D3772">
              <w:rPr>
                <w:sz w:val="22"/>
                <w:szCs w:val="22"/>
              </w:rPr>
              <w:t>45м</w:t>
            </w:r>
          </w:p>
        </w:tc>
      </w:tr>
      <w:tr w:rsidR="00693DAC" w:rsidRPr="00163BC0" w14:paraId="2ABEA9B2"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4DE348D4"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36DBC71"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43E30335" w14:textId="77777777" w:rsidR="00693DAC" w:rsidRPr="002D3772" w:rsidRDefault="00693DAC" w:rsidP="00693DAC">
            <w:pPr>
              <w:spacing w:line="240" w:lineRule="auto"/>
              <w:ind w:firstLine="0"/>
              <w:rPr>
                <w:sz w:val="22"/>
                <w:szCs w:val="22"/>
              </w:rPr>
            </w:pPr>
            <w:r w:rsidRPr="002D3772">
              <w:rPr>
                <w:sz w:val="22"/>
                <w:szCs w:val="22"/>
              </w:rPr>
              <w:t>Кабель силовой с медными жилами, с пластмассовой изоляцией, числом и сечением жил:4*2,5 - 0,66    ВВГнг</w:t>
            </w:r>
          </w:p>
        </w:tc>
        <w:tc>
          <w:tcPr>
            <w:tcW w:w="997" w:type="dxa"/>
            <w:gridSpan w:val="3"/>
            <w:tcBorders>
              <w:top w:val="nil"/>
              <w:left w:val="nil"/>
              <w:bottom w:val="single" w:sz="4" w:space="0" w:color="auto"/>
              <w:right w:val="single" w:sz="4" w:space="0" w:color="auto"/>
            </w:tcBorders>
            <w:noWrap/>
            <w:vAlign w:val="center"/>
          </w:tcPr>
          <w:p w14:paraId="76FEDF05" w14:textId="77777777" w:rsidR="00693DAC" w:rsidRPr="002D3772" w:rsidRDefault="00693DAC" w:rsidP="00693DAC">
            <w:pPr>
              <w:spacing w:line="240" w:lineRule="auto"/>
              <w:ind w:firstLine="0"/>
              <w:jc w:val="center"/>
              <w:rPr>
                <w:sz w:val="22"/>
                <w:szCs w:val="22"/>
              </w:rPr>
            </w:pPr>
            <w:r w:rsidRPr="002D3772">
              <w:rPr>
                <w:sz w:val="22"/>
                <w:szCs w:val="22"/>
              </w:rPr>
              <w:t>30м</w:t>
            </w:r>
          </w:p>
        </w:tc>
      </w:tr>
      <w:tr w:rsidR="00693DAC" w:rsidRPr="00163BC0" w14:paraId="4930ADA0"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6F80D446"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C5C6DA0"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40E6780E" w14:textId="77777777" w:rsidR="00693DAC" w:rsidRPr="002D3772" w:rsidRDefault="00693DAC" w:rsidP="00693DAC">
            <w:pPr>
              <w:spacing w:line="240" w:lineRule="auto"/>
              <w:ind w:firstLine="0"/>
              <w:rPr>
                <w:sz w:val="22"/>
                <w:szCs w:val="22"/>
              </w:rPr>
            </w:pPr>
            <w:r w:rsidRPr="002D3772">
              <w:rPr>
                <w:sz w:val="22"/>
                <w:szCs w:val="22"/>
              </w:rPr>
              <w:t>Кабель силовой с медными жилами, с пластмассовой изоляцией, числом и сечением жил:4*10 - 0,66    ВВГнг</w:t>
            </w:r>
          </w:p>
        </w:tc>
        <w:tc>
          <w:tcPr>
            <w:tcW w:w="997" w:type="dxa"/>
            <w:gridSpan w:val="3"/>
            <w:tcBorders>
              <w:top w:val="nil"/>
              <w:left w:val="nil"/>
              <w:bottom w:val="single" w:sz="4" w:space="0" w:color="auto"/>
              <w:right w:val="single" w:sz="4" w:space="0" w:color="auto"/>
            </w:tcBorders>
            <w:noWrap/>
            <w:vAlign w:val="center"/>
          </w:tcPr>
          <w:p w14:paraId="64987E43" w14:textId="77777777" w:rsidR="00693DAC" w:rsidRPr="002D3772" w:rsidRDefault="00693DAC" w:rsidP="00693DAC">
            <w:pPr>
              <w:spacing w:line="240" w:lineRule="auto"/>
              <w:ind w:firstLine="0"/>
              <w:jc w:val="center"/>
              <w:rPr>
                <w:sz w:val="22"/>
                <w:szCs w:val="22"/>
              </w:rPr>
            </w:pPr>
            <w:r w:rsidRPr="002D3772">
              <w:rPr>
                <w:sz w:val="22"/>
                <w:szCs w:val="22"/>
              </w:rPr>
              <w:t>25м</w:t>
            </w:r>
          </w:p>
        </w:tc>
      </w:tr>
      <w:tr w:rsidR="00693DAC" w:rsidRPr="00163BC0" w14:paraId="264DB92E" w14:textId="77777777" w:rsidTr="004F6A45">
        <w:trPr>
          <w:gridAfter w:val="1"/>
          <w:wAfter w:w="24" w:type="dxa"/>
        </w:trPr>
        <w:tc>
          <w:tcPr>
            <w:tcW w:w="850" w:type="dxa"/>
            <w:tcBorders>
              <w:top w:val="nil"/>
              <w:left w:val="single" w:sz="4" w:space="0" w:color="auto"/>
              <w:bottom w:val="single" w:sz="4" w:space="0" w:color="auto"/>
              <w:right w:val="single" w:sz="4" w:space="0" w:color="auto"/>
            </w:tcBorders>
            <w:noWrap/>
            <w:vAlign w:val="center"/>
          </w:tcPr>
          <w:p w14:paraId="6B81B26E" w14:textId="77777777" w:rsidR="00693DAC" w:rsidRPr="00B8747A" w:rsidRDefault="00693DAC" w:rsidP="00693DAC">
            <w:pPr>
              <w:pStyle w:val="affff1"/>
              <w:numPr>
                <w:ilvl w:val="0"/>
                <w:numId w:val="91"/>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69A727F6" w14:textId="77777777" w:rsidR="00693DAC" w:rsidRPr="006C2474" w:rsidRDefault="00693DAC" w:rsidP="00693DAC">
            <w:pPr>
              <w:spacing w:line="240" w:lineRule="auto"/>
              <w:ind w:firstLine="0"/>
              <w:rPr>
                <w:sz w:val="22"/>
                <w:szCs w:val="22"/>
                <w:highlight w:val="yellow"/>
              </w:rPr>
            </w:pPr>
          </w:p>
        </w:tc>
        <w:tc>
          <w:tcPr>
            <w:tcW w:w="6500" w:type="dxa"/>
            <w:tcBorders>
              <w:top w:val="nil"/>
              <w:left w:val="nil"/>
              <w:bottom w:val="single" w:sz="4" w:space="0" w:color="auto"/>
              <w:right w:val="single" w:sz="4" w:space="0" w:color="auto"/>
            </w:tcBorders>
            <w:shd w:val="clear" w:color="auto" w:fill="auto"/>
            <w:vAlign w:val="center"/>
          </w:tcPr>
          <w:p w14:paraId="4CB4E7E6" w14:textId="77777777" w:rsidR="00693DAC" w:rsidRPr="002D3772" w:rsidRDefault="00693DAC" w:rsidP="00693DAC">
            <w:pPr>
              <w:spacing w:line="240" w:lineRule="auto"/>
              <w:ind w:firstLine="0"/>
              <w:rPr>
                <w:sz w:val="22"/>
                <w:szCs w:val="22"/>
              </w:rPr>
            </w:pPr>
            <w:r w:rsidRPr="002D3772">
              <w:rPr>
                <w:sz w:val="22"/>
                <w:szCs w:val="22"/>
              </w:rPr>
              <w:t>Кабель контрольный с медными жилами, с пластмассовой изоляцией, числом и сечением жил: 4*1,5   КВВГнг</w:t>
            </w:r>
          </w:p>
        </w:tc>
        <w:tc>
          <w:tcPr>
            <w:tcW w:w="997" w:type="dxa"/>
            <w:gridSpan w:val="3"/>
            <w:tcBorders>
              <w:top w:val="nil"/>
              <w:left w:val="nil"/>
              <w:bottom w:val="single" w:sz="4" w:space="0" w:color="auto"/>
              <w:right w:val="single" w:sz="4" w:space="0" w:color="auto"/>
            </w:tcBorders>
            <w:noWrap/>
            <w:vAlign w:val="center"/>
          </w:tcPr>
          <w:p w14:paraId="53315319" w14:textId="77777777" w:rsidR="00693DAC" w:rsidRPr="002D3772" w:rsidRDefault="00693DAC" w:rsidP="00693DAC">
            <w:pPr>
              <w:spacing w:line="240" w:lineRule="auto"/>
              <w:ind w:firstLine="0"/>
              <w:jc w:val="center"/>
              <w:rPr>
                <w:sz w:val="22"/>
                <w:szCs w:val="22"/>
              </w:rPr>
            </w:pPr>
            <w:r w:rsidRPr="002D3772">
              <w:rPr>
                <w:sz w:val="22"/>
                <w:szCs w:val="22"/>
              </w:rPr>
              <w:t>10м</w:t>
            </w:r>
          </w:p>
        </w:tc>
      </w:tr>
      <w:tr w:rsidR="00693DAC" w:rsidRPr="003A4550" w14:paraId="6A5228F5" w14:textId="77777777" w:rsidTr="004F6A45">
        <w:tblPrEx>
          <w:tblLook w:val="00A0" w:firstRow="1" w:lastRow="0" w:firstColumn="1" w:lastColumn="0" w:noHBand="0" w:noVBand="0"/>
        </w:tblPrEx>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EC5DE0D" w14:textId="77777777" w:rsidR="00693DAC" w:rsidRPr="009B6C6D" w:rsidRDefault="00693DAC" w:rsidP="00693DAC">
            <w:pPr>
              <w:pStyle w:val="affff1"/>
              <w:spacing w:line="240" w:lineRule="auto"/>
              <w:ind w:left="0" w:firstLine="0"/>
              <w:jc w:val="center"/>
              <w:rPr>
                <w:b/>
                <w:szCs w:val="28"/>
                <w:lang w:val="en-US"/>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E43F03" w14:textId="77777777" w:rsidR="00693DAC" w:rsidRPr="009B6C6D" w:rsidRDefault="00693DAC" w:rsidP="00693DAC">
            <w:pPr>
              <w:spacing w:line="240" w:lineRule="auto"/>
              <w:ind w:firstLine="0"/>
              <w:jc w:val="center"/>
              <w:rPr>
                <w:b/>
                <w:szCs w:val="28"/>
                <w:lang w:val="en-US" w:eastAsia="x-none"/>
              </w:rPr>
            </w:pPr>
            <w:r w:rsidRPr="009B6C6D">
              <w:rPr>
                <w:b/>
                <w:szCs w:val="28"/>
                <w:lang w:val="en-US" w:eastAsia="x-none"/>
              </w:rPr>
              <w:t xml:space="preserve">СИСТЕМА ВНУТРЕННЕГО ЭЛЕКТРОСНАБЖЕНИЯ </w:t>
            </w:r>
          </w:p>
        </w:tc>
      </w:tr>
      <w:tr w:rsidR="00693DAC" w:rsidRPr="003A4550" w14:paraId="15AAF865" w14:textId="77777777" w:rsidTr="004F6A45">
        <w:tblPrEx>
          <w:tblLook w:val="00A0" w:firstRow="1" w:lastRow="0" w:firstColumn="1" w:lastColumn="0" w:noHBand="0" w:noVBand="0"/>
        </w:tblPrEx>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FA3B28" w14:textId="77777777" w:rsidR="00693DAC" w:rsidRPr="003A4550" w:rsidRDefault="00693DAC" w:rsidP="00693DAC">
            <w:pPr>
              <w:pStyle w:val="affff1"/>
              <w:numPr>
                <w:ilvl w:val="0"/>
                <w:numId w:val="120"/>
              </w:numPr>
              <w:spacing w:line="240" w:lineRule="auto"/>
              <w:jc w:val="center"/>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BC6CE9" w14:textId="77777777" w:rsidR="00693DAC" w:rsidRPr="003A4550" w:rsidRDefault="00693DAC" w:rsidP="00693DAC">
            <w:pPr>
              <w:spacing w:line="240" w:lineRule="auto"/>
              <w:ind w:firstLine="0"/>
              <w:jc w:val="center"/>
              <w:rPr>
                <w:sz w:val="22"/>
                <w:szCs w:val="22"/>
              </w:rPr>
            </w:pPr>
            <w:r w:rsidRPr="004E228B">
              <w:rPr>
                <w:b/>
                <w:sz w:val="22"/>
                <w:szCs w:val="22"/>
              </w:rPr>
              <w:t>Внутренняя сеть электрос</w:t>
            </w:r>
            <w:r>
              <w:rPr>
                <w:b/>
                <w:sz w:val="22"/>
                <w:szCs w:val="22"/>
              </w:rPr>
              <w:t>набже</w:t>
            </w:r>
            <w:r w:rsidRPr="004E228B">
              <w:rPr>
                <w:b/>
                <w:sz w:val="22"/>
                <w:szCs w:val="22"/>
              </w:rPr>
              <w:t>ния</w:t>
            </w:r>
            <w:r>
              <w:rPr>
                <w:b/>
                <w:sz w:val="22"/>
                <w:szCs w:val="22"/>
              </w:rPr>
              <w:t xml:space="preserve"> </w:t>
            </w:r>
          </w:p>
        </w:tc>
      </w:tr>
      <w:tr w:rsidR="00693DAC" w:rsidRPr="003A4550" w14:paraId="462A3DE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5B07F4AF" w14:textId="77777777" w:rsidR="00693DAC" w:rsidRPr="003A4550" w:rsidRDefault="00693DAC" w:rsidP="00693DAC">
            <w:pPr>
              <w:pStyle w:val="affff1"/>
              <w:spacing w:line="240" w:lineRule="auto"/>
              <w:ind w:left="0" w:firstLine="0"/>
              <w:rPr>
                <w:sz w:val="22"/>
                <w:szCs w:val="22"/>
              </w:rPr>
            </w:pPr>
          </w:p>
        </w:tc>
        <w:tc>
          <w:tcPr>
            <w:tcW w:w="2099" w:type="dxa"/>
            <w:vMerge w:val="restart"/>
            <w:tcBorders>
              <w:top w:val="single" w:sz="4" w:space="0" w:color="auto"/>
              <w:left w:val="nil"/>
              <w:bottom w:val="single" w:sz="4" w:space="0" w:color="auto"/>
              <w:right w:val="single" w:sz="4" w:space="0" w:color="auto"/>
            </w:tcBorders>
            <w:vAlign w:val="center"/>
          </w:tcPr>
          <w:p w14:paraId="5B42CE0A"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CE74820" w14:textId="77777777" w:rsidR="00693DAC" w:rsidRPr="0056029A" w:rsidRDefault="00693DAC" w:rsidP="00693DAC">
            <w:pPr>
              <w:spacing w:line="240" w:lineRule="auto"/>
              <w:ind w:firstLine="0"/>
              <w:jc w:val="center"/>
              <w:rPr>
                <w:b/>
                <w:sz w:val="22"/>
                <w:szCs w:val="22"/>
              </w:rPr>
            </w:pPr>
            <w:r w:rsidRPr="0056029A">
              <w:rPr>
                <w:b/>
                <w:sz w:val="22"/>
                <w:szCs w:val="22"/>
              </w:rPr>
              <w:t>Светильники</w:t>
            </w:r>
          </w:p>
        </w:tc>
        <w:tc>
          <w:tcPr>
            <w:tcW w:w="960" w:type="dxa"/>
            <w:tcBorders>
              <w:top w:val="single" w:sz="4" w:space="0" w:color="auto"/>
              <w:left w:val="nil"/>
              <w:bottom w:val="single" w:sz="4" w:space="0" w:color="auto"/>
              <w:right w:val="single" w:sz="4" w:space="0" w:color="auto"/>
            </w:tcBorders>
            <w:noWrap/>
            <w:vAlign w:val="center"/>
          </w:tcPr>
          <w:p w14:paraId="3FC6BC15" w14:textId="77777777" w:rsidR="00693DAC" w:rsidRPr="00963E4D" w:rsidRDefault="00693DAC" w:rsidP="00693DAC">
            <w:pPr>
              <w:spacing w:line="240" w:lineRule="auto"/>
              <w:ind w:firstLine="0"/>
              <w:jc w:val="center"/>
              <w:rPr>
                <w:sz w:val="22"/>
                <w:szCs w:val="22"/>
              </w:rPr>
            </w:pPr>
          </w:p>
        </w:tc>
      </w:tr>
      <w:tr w:rsidR="00693DAC" w:rsidRPr="003A4550" w14:paraId="7532A50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5D95C3AC"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58087E2"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3EE9C03E" w14:textId="77777777" w:rsidR="00693DAC" w:rsidRPr="007F72C2" w:rsidRDefault="00693DAC" w:rsidP="00693DAC">
            <w:pPr>
              <w:spacing w:line="240" w:lineRule="auto"/>
              <w:ind w:firstLine="0"/>
              <w:rPr>
                <w:sz w:val="22"/>
                <w:szCs w:val="22"/>
              </w:rPr>
            </w:pPr>
            <w:r w:rsidRPr="00774145">
              <w:rPr>
                <w:sz w:val="22"/>
                <w:szCs w:val="22"/>
              </w:rPr>
              <w:t>Светильник потолочный с энергосберегающей лампой, IP44. мощностью 15 Вт, цоколь Е27 НПОБ 1401-15</w:t>
            </w:r>
          </w:p>
        </w:tc>
        <w:tc>
          <w:tcPr>
            <w:tcW w:w="960" w:type="dxa"/>
            <w:tcBorders>
              <w:top w:val="single" w:sz="4" w:space="0" w:color="auto"/>
              <w:left w:val="nil"/>
              <w:bottom w:val="single" w:sz="4" w:space="0" w:color="auto"/>
              <w:right w:val="single" w:sz="4" w:space="0" w:color="auto"/>
            </w:tcBorders>
            <w:noWrap/>
            <w:vAlign w:val="center"/>
          </w:tcPr>
          <w:p w14:paraId="2880EDE1" w14:textId="77777777" w:rsidR="00693DAC" w:rsidRPr="00963E4D" w:rsidRDefault="00693DAC" w:rsidP="00693DAC">
            <w:pPr>
              <w:spacing w:line="240" w:lineRule="auto"/>
              <w:ind w:firstLine="0"/>
              <w:jc w:val="center"/>
              <w:rPr>
                <w:sz w:val="22"/>
                <w:szCs w:val="22"/>
              </w:rPr>
            </w:pPr>
            <w:r w:rsidRPr="00BA4C9C">
              <w:rPr>
                <w:sz w:val="22"/>
                <w:szCs w:val="22"/>
              </w:rPr>
              <w:t>4 шт.</w:t>
            </w:r>
          </w:p>
        </w:tc>
      </w:tr>
      <w:tr w:rsidR="00693DAC" w:rsidRPr="003A4550" w14:paraId="299138F2"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2F20B02"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0A9D232C"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495B017C" w14:textId="77777777" w:rsidR="00693DAC" w:rsidRPr="007F72C2" w:rsidRDefault="00693DAC" w:rsidP="00693DAC">
            <w:pPr>
              <w:spacing w:line="240" w:lineRule="auto"/>
              <w:ind w:firstLine="0"/>
              <w:rPr>
                <w:sz w:val="22"/>
                <w:szCs w:val="22"/>
              </w:rPr>
            </w:pPr>
            <w:r w:rsidRPr="00774145">
              <w:rPr>
                <w:sz w:val="22"/>
                <w:szCs w:val="22"/>
              </w:rPr>
              <w:t>Светильник потолочный с энергосберегающей лампой, IP20</w:t>
            </w:r>
            <w:r>
              <w:rPr>
                <w:sz w:val="22"/>
                <w:szCs w:val="22"/>
              </w:rPr>
              <w:t xml:space="preserve">, </w:t>
            </w:r>
            <w:r w:rsidRPr="00774145">
              <w:rPr>
                <w:sz w:val="22"/>
                <w:szCs w:val="22"/>
              </w:rPr>
              <w:t>мощностью 25 Вт, цоколь Е27 НПО 21-25-005</w:t>
            </w:r>
          </w:p>
        </w:tc>
        <w:tc>
          <w:tcPr>
            <w:tcW w:w="960" w:type="dxa"/>
            <w:tcBorders>
              <w:top w:val="single" w:sz="4" w:space="0" w:color="auto"/>
              <w:left w:val="nil"/>
              <w:bottom w:val="single" w:sz="4" w:space="0" w:color="auto"/>
              <w:right w:val="single" w:sz="4" w:space="0" w:color="auto"/>
            </w:tcBorders>
            <w:noWrap/>
            <w:vAlign w:val="center"/>
          </w:tcPr>
          <w:p w14:paraId="4354DC38" w14:textId="77777777" w:rsidR="00693DAC" w:rsidRPr="00963E4D" w:rsidRDefault="00693DAC" w:rsidP="00693DAC">
            <w:pPr>
              <w:spacing w:line="240" w:lineRule="auto"/>
              <w:ind w:firstLine="0"/>
              <w:jc w:val="center"/>
              <w:rPr>
                <w:sz w:val="22"/>
                <w:szCs w:val="22"/>
              </w:rPr>
            </w:pPr>
            <w:r w:rsidRPr="00BA4C9C">
              <w:rPr>
                <w:sz w:val="22"/>
                <w:szCs w:val="22"/>
              </w:rPr>
              <w:t>4 шт.</w:t>
            </w:r>
          </w:p>
        </w:tc>
      </w:tr>
      <w:tr w:rsidR="00693DAC" w:rsidRPr="003A4550" w14:paraId="455E0316"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3426545"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6533DB3C"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116E7E77" w14:textId="36B2BC62" w:rsidR="00693DAC" w:rsidRPr="007F72C2" w:rsidRDefault="00693DAC" w:rsidP="00693DAC">
            <w:pPr>
              <w:spacing w:line="240" w:lineRule="auto"/>
              <w:ind w:firstLine="0"/>
              <w:rPr>
                <w:sz w:val="22"/>
                <w:szCs w:val="22"/>
              </w:rPr>
            </w:pPr>
          </w:p>
        </w:tc>
        <w:tc>
          <w:tcPr>
            <w:tcW w:w="960" w:type="dxa"/>
            <w:tcBorders>
              <w:top w:val="single" w:sz="4" w:space="0" w:color="auto"/>
              <w:left w:val="nil"/>
              <w:bottom w:val="single" w:sz="4" w:space="0" w:color="auto"/>
              <w:right w:val="single" w:sz="4" w:space="0" w:color="auto"/>
            </w:tcBorders>
            <w:noWrap/>
            <w:vAlign w:val="center"/>
          </w:tcPr>
          <w:p w14:paraId="56F663C3" w14:textId="01F1C303" w:rsidR="00693DAC" w:rsidRPr="00963E4D" w:rsidRDefault="00693DAC" w:rsidP="00693DAC">
            <w:pPr>
              <w:spacing w:line="240" w:lineRule="auto"/>
              <w:ind w:firstLine="0"/>
              <w:jc w:val="center"/>
              <w:rPr>
                <w:sz w:val="22"/>
                <w:szCs w:val="22"/>
              </w:rPr>
            </w:pPr>
          </w:p>
        </w:tc>
      </w:tr>
      <w:tr w:rsidR="00693DAC" w:rsidRPr="003A4550" w14:paraId="03A3B354"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2A93543"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06D361C"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8C1CA28" w14:textId="32D3018A" w:rsidR="00693DAC" w:rsidRPr="000436EE" w:rsidRDefault="00693DAC" w:rsidP="00693DAC">
            <w:pPr>
              <w:spacing w:line="240" w:lineRule="auto"/>
              <w:ind w:firstLine="0"/>
              <w:rPr>
                <w:sz w:val="22"/>
                <w:szCs w:val="22"/>
              </w:rPr>
            </w:pPr>
          </w:p>
        </w:tc>
        <w:tc>
          <w:tcPr>
            <w:tcW w:w="960" w:type="dxa"/>
            <w:tcBorders>
              <w:top w:val="single" w:sz="4" w:space="0" w:color="auto"/>
              <w:left w:val="nil"/>
              <w:bottom w:val="single" w:sz="4" w:space="0" w:color="auto"/>
              <w:right w:val="single" w:sz="4" w:space="0" w:color="auto"/>
            </w:tcBorders>
            <w:noWrap/>
            <w:vAlign w:val="center"/>
          </w:tcPr>
          <w:p w14:paraId="2D752F48" w14:textId="63EECE7E" w:rsidR="00693DAC" w:rsidRPr="00963E4D" w:rsidRDefault="00693DAC" w:rsidP="00693DAC">
            <w:pPr>
              <w:spacing w:line="240" w:lineRule="auto"/>
              <w:ind w:firstLine="0"/>
              <w:jc w:val="center"/>
              <w:rPr>
                <w:sz w:val="22"/>
                <w:szCs w:val="22"/>
              </w:rPr>
            </w:pPr>
          </w:p>
        </w:tc>
      </w:tr>
      <w:tr w:rsidR="00693DAC" w:rsidRPr="003A4550" w14:paraId="3B11B49C"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A234CA5"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7403971"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75E8ACA4" w14:textId="77777777" w:rsidR="00693DAC" w:rsidRPr="001354E7" w:rsidRDefault="00693DAC" w:rsidP="00693DAC">
            <w:pPr>
              <w:spacing w:line="240" w:lineRule="auto"/>
              <w:ind w:firstLine="0"/>
              <w:rPr>
                <w:sz w:val="22"/>
                <w:szCs w:val="22"/>
              </w:rPr>
            </w:pPr>
            <w:r w:rsidRPr="007F72C2">
              <w:rPr>
                <w:sz w:val="22"/>
                <w:szCs w:val="22"/>
              </w:rPr>
              <w:t>Выключатель для открытой установки нормального            исполнения, ~250 В, 6А    А 16-051</w:t>
            </w:r>
          </w:p>
        </w:tc>
        <w:tc>
          <w:tcPr>
            <w:tcW w:w="960" w:type="dxa"/>
            <w:tcBorders>
              <w:top w:val="single" w:sz="4" w:space="0" w:color="auto"/>
              <w:left w:val="nil"/>
              <w:bottom w:val="single" w:sz="4" w:space="0" w:color="auto"/>
              <w:right w:val="single" w:sz="4" w:space="0" w:color="auto"/>
            </w:tcBorders>
            <w:noWrap/>
            <w:vAlign w:val="center"/>
          </w:tcPr>
          <w:p w14:paraId="7A3414DF" w14:textId="77777777" w:rsidR="00693DAC" w:rsidRPr="00963E4D" w:rsidRDefault="00693DAC" w:rsidP="00693DAC">
            <w:pPr>
              <w:spacing w:line="240" w:lineRule="auto"/>
              <w:ind w:firstLine="0"/>
              <w:jc w:val="center"/>
              <w:rPr>
                <w:sz w:val="22"/>
                <w:szCs w:val="22"/>
              </w:rPr>
            </w:pPr>
            <w:r w:rsidRPr="00963E4D">
              <w:rPr>
                <w:sz w:val="22"/>
                <w:szCs w:val="22"/>
              </w:rPr>
              <w:t>2 шт.</w:t>
            </w:r>
          </w:p>
        </w:tc>
      </w:tr>
      <w:tr w:rsidR="00693DAC" w:rsidRPr="003A4550" w14:paraId="7B2D378D"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14A996B"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15EC620F"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87A982A" w14:textId="77777777" w:rsidR="00693DAC" w:rsidRPr="001354E7" w:rsidRDefault="00693DAC" w:rsidP="00693DAC">
            <w:pPr>
              <w:spacing w:line="240" w:lineRule="auto"/>
              <w:ind w:firstLine="0"/>
              <w:rPr>
                <w:sz w:val="22"/>
                <w:szCs w:val="22"/>
              </w:rPr>
            </w:pPr>
            <w:r w:rsidRPr="007F72C2">
              <w:rPr>
                <w:sz w:val="22"/>
                <w:szCs w:val="22"/>
              </w:rPr>
              <w:t>Выключатель для открытой установки брызгозащищенного            исполнения, ~250 В, 6А   А 16-008</w:t>
            </w:r>
          </w:p>
        </w:tc>
        <w:tc>
          <w:tcPr>
            <w:tcW w:w="960" w:type="dxa"/>
            <w:tcBorders>
              <w:top w:val="single" w:sz="4" w:space="0" w:color="auto"/>
              <w:left w:val="nil"/>
              <w:bottom w:val="single" w:sz="4" w:space="0" w:color="auto"/>
              <w:right w:val="single" w:sz="4" w:space="0" w:color="auto"/>
            </w:tcBorders>
            <w:noWrap/>
            <w:vAlign w:val="center"/>
          </w:tcPr>
          <w:p w14:paraId="022C5E60" w14:textId="77777777" w:rsidR="00693DAC" w:rsidRPr="00963E4D" w:rsidRDefault="00693DAC" w:rsidP="00693DAC">
            <w:pPr>
              <w:spacing w:line="240" w:lineRule="auto"/>
              <w:ind w:firstLine="0"/>
              <w:jc w:val="center"/>
              <w:rPr>
                <w:sz w:val="22"/>
                <w:szCs w:val="22"/>
              </w:rPr>
            </w:pPr>
            <w:r w:rsidRPr="00963E4D">
              <w:rPr>
                <w:sz w:val="22"/>
                <w:szCs w:val="22"/>
              </w:rPr>
              <w:t>2 шт.</w:t>
            </w:r>
          </w:p>
        </w:tc>
      </w:tr>
      <w:tr w:rsidR="00693DAC" w:rsidRPr="003A4550" w14:paraId="5BFAB0C3"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0B922A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2972FF9D"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3BC5048D" w14:textId="77777777" w:rsidR="00693DAC" w:rsidRPr="001354E7" w:rsidRDefault="00693DAC" w:rsidP="00693DAC">
            <w:pPr>
              <w:spacing w:line="240" w:lineRule="auto"/>
              <w:ind w:firstLine="0"/>
              <w:rPr>
                <w:sz w:val="22"/>
                <w:szCs w:val="22"/>
              </w:rPr>
            </w:pPr>
            <w:r w:rsidRPr="001354E7">
              <w:rPr>
                <w:sz w:val="22"/>
                <w:szCs w:val="22"/>
              </w:rPr>
              <w:t>Светильники с люминесцентными лампами 2х36Вт,        IР65,  Flagman ЛСП44-2х36-013 ТУ 3461-027-05014337-01</w:t>
            </w:r>
          </w:p>
        </w:tc>
        <w:tc>
          <w:tcPr>
            <w:tcW w:w="960" w:type="dxa"/>
            <w:tcBorders>
              <w:top w:val="single" w:sz="4" w:space="0" w:color="auto"/>
              <w:left w:val="nil"/>
              <w:bottom w:val="single" w:sz="4" w:space="0" w:color="auto"/>
              <w:right w:val="single" w:sz="4" w:space="0" w:color="auto"/>
            </w:tcBorders>
            <w:noWrap/>
            <w:vAlign w:val="center"/>
          </w:tcPr>
          <w:p w14:paraId="104C58E3" w14:textId="77777777" w:rsidR="00693DAC" w:rsidRPr="00963E4D" w:rsidRDefault="00693DAC" w:rsidP="00693DAC">
            <w:pPr>
              <w:spacing w:line="240" w:lineRule="auto"/>
              <w:ind w:firstLine="0"/>
              <w:jc w:val="center"/>
              <w:rPr>
                <w:sz w:val="22"/>
                <w:szCs w:val="22"/>
              </w:rPr>
            </w:pPr>
            <w:r w:rsidRPr="00963E4D">
              <w:rPr>
                <w:sz w:val="22"/>
                <w:szCs w:val="22"/>
              </w:rPr>
              <w:t>13 шт.</w:t>
            </w:r>
          </w:p>
        </w:tc>
      </w:tr>
      <w:tr w:rsidR="00693DAC" w:rsidRPr="003A4550" w14:paraId="00D8B33E"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B5C20CD"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8632AE5"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F716589" w14:textId="77777777" w:rsidR="00693DAC" w:rsidRPr="000436EE" w:rsidRDefault="00693DAC" w:rsidP="00693DAC">
            <w:pPr>
              <w:spacing w:line="240" w:lineRule="auto"/>
              <w:ind w:firstLine="0"/>
              <w:rPr>
                <w:sz w:val="22"/>
                <w:szCs w:val="22"/>
              </w:rPr>
            </w:pPr>
            <w:r w:rsidRPr="0097646F">
              <w:rPr>
                <w:sz w:val="22"/>
                <w:szCs w:val="22"/>
              </w:rPr>
              <w:t>Светодиодный светильник до 9 Вт, IP56 BUG 600-9</w:t>
            </w:r>
          </w:p>
        </w:tc>
        <w:tc>
          <w:tcPr>
            <w:tcW w:w="960" w:type="dxa"/>
            <w:tcBorders>
              <w:top w:val="single" w:sz="4" w:space="0" w:color="auto"/>
              <w:left w:val="nil"/>
              <w:bottom w:val="single" w:sz="4" w:space="0" w:color="auto"/>
              <w:right w:val="single" w:sz="4" w:space="0" w:color="auto"/>
            </w:tcBorders>
            <w:noWrap/>
            <w:vAlign w:val="center"/>
          </w:tcPr>
          <w:p w14:paraId="6C512A82" w14:textId="77777777" w:rsidR="00693DAC" w:rsidRPr="00963E4D" w:rsidRDefault="00693DAC" w:rsidP="00693DAC">
            <w:pPr>
              <w:spacing w:line="240" w:lineRule="auto"/>
              <w:ind w:firstLine="0"/>
              <w:jc w:val="center"/>
              <w:rPr>
                <w:sz w:val="22"/>
                <w:szCs w:val="22"/>
              </w:rPr>
            </w:pPr>
            <w:r w:rsidRPr="00963E4D">
              <w:rPr>
                <w:sz w:val="22"/>
                <w:szCs w:val="22"/>
              </w:rPr>
              <w:t>10 шт.</w:t>
            </w:r>
          </w:p>
        </w:tc>
      </w:tr>
      <w:tr w:rsidR="00693DAC" w:rsidRPr="003A4550" w14:paraId="2F6B5616"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461084D"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69881CFB"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5CCB891" w14:textId="27278A7A" w:rsidR="00693DAC" w:rsidRPr="000436EE" w:rsidRDefault="00693DAC" w:rsidP="00693DAC">
            <w:pPr>
              <w:spacing w:line="240" w:lineRule="auto"/>
              <w:ind w:firstLine="0"/>
              <w:rPr>
                <w:sz w:val="22"/>
                <w:szCs w:val="22"/>
              </w:rPr>
            </w:pPr>
          </w:p>
        </w:tc>
        <w:tc>
          <w:tcPr>
            <w:tcW w:w="960" w:type="dxa"/>
            <w:tcBorders>
              <w:top w:val="single" w:sz="4" w:space="0" w:color="auto"/>
              <w:left w:val="nil"/>
              <w:bottom w:val="single" w:sz="4" w:space="0" w:color="auto"/>
              <w:right w:val="single" w:sz="4" w:space="0" w:color="auto"/>
            </w:tcBorders>
            <w:noWrap/>
            <w:vAlign w:val="center"/>
          </w:tcPr>
          <w:p w14:paraId="39D159B5" w14:textId="32F83C11" w:rsidR="00693DAC" w:rsidRPr="00963E4D" w:rsidRDefault="00693DAC" w:rsidP="00693DAC">
            <w:pPr>
              <w:spacing w:line="240" w:lineRule="auto"/>
              <w:ind w:firstLine="0"/>
              <w:jc w:val="center"/>
              <w:rPr>
                <w:sz w:val="22"/>
                <w:szCs w:val="22"/>
              </w:rPr>
            </w:pPr>
          </w:p>
        </w:tc>
      </w:tr>
      <w:tr w:rsidR="00693DAC" w:rsidRPr="003A4550" w14:paraId="5CAD7A5E"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3D261F5" w14:textId="77777777" w:rsidR="00693DAC" w:rsidRPr="0056029A" w:rsidRDefault="00693DAC" w:rsidP="00693DAC">
            <w:pPr>
              <w:spacing w:line="240" w:lineRule="auto"/>
              <w:ind w:left="36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904D748"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49C3D8D8" w14:textId="77777777" w:rsidR="00693DAC" w:rsidRPr="0056029A" w:rsidRDefault="00693DAC" w:rsidP="00693DAC">
            <w:pPr>
              <w:spacing w:line="240" w:lineRule="auto"/>
              <w:ind w:firstLine="0"/>
              <w:jc w:val="center"/>
              <w:rPr>
                <w:sz w:val="22"/>
                <w:szCs w:val="22"/>
                <w:lang w:val="en-US"/>
              </w:rPr>
            </w:pPr>
            <w:r w:rsidRPr="0056029A">
              <w:rPr>
                <w:b/>
                <w:sz w:val="22"/>
                <w:szCs w:val="22"/>
              </w:rPr>
              <w:t>Кабельные линии</w:t>
            </w:r>
          </w:p>
        </w:tc>
        <w:tc>
          <w:tcPr>
            <w:tcW w:w="960" w:type="dxa"/>
            <w:tcBorders>
              <w:top w:val="single" w:sz="4" w:space="0" w:color="auto"/>
              <w:left w:val="nil"/>
              <w:bottom w:val="single" w:sz="4" w:space="0" w:color="auto"/>
              <w:right w:val="single" w:sz="4" w:space="0" w:color="auto"/>
            </w:tcBorders>
            <w:noWrap/>
            <w:vAlign w:val="center"/>
          </w:tcPr>
          <w:p w14:paraId="7962C1B0" w14:textId="77777777" w:rsidR="00693DAC" w:rsidRPr="00963E4D" w:rsidRDefault="00693DAC" w:rsidP="00693DAC">
            <w:pPr>
              <w:spacing w:line="240" w:lineRule="auto"/>
              <w:ind w:firstLine="0"/>
              <w:jc w:val="center"/>
              <w:rPr>
                <w:sz w:val="22"/>
                <w:szCs w:val="22"/>
              </w:rPr>
            </w:pPr>
          </w:p>
        </w:tc>
      </w:tr>
      <w:tr w:rsidR="00693DAC" w:rsidRPr="003A4550" w14:paraId="5AD1428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063C44B0" w14:textId="77777777" w:rsidR="00693DAC" w:rsidRPr="0056029A"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123D3ED"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6860995" w14:textId="77777777" w:rsidR="00693DAC" w:rsidRPr="0056029A" w:rsidRDefault="00693DAC" w:rsidP="00693DAC">
            <w:pPr>
              <w:spacing w:line="240" w:lineRule="auto"/>
              <w:ind w:firstLine="0"/>
              <w:rPr>
                <w:b/>
                <w:sz w:val="22"/>
                <w:szCs w:val="22"/>
              </w:rPr>
            </w:pPr>
            <w:r w:rsidRPr="000345C4">
              <w:rPr>
                <w:sz w:val="22"/>
                <w:szCs w:val="22"/>
              </w:rPr>
              <w:t>Муфта конце</w:t>
            </w:r>
            <w:r>
              <w:rPr>
                <w:sz w:val="22"/>
                <w:szCs w:val="22"/>
              </w:rPr>
              <w:t>вая кабельная 4КВТп-1-150/240</w:t>
            </w:r>
          </w:p>
        </w:tc>
        <w:tc>
          <w:tcPr>
            <w:tcW w:w="960" w:type="dxa"/>
            <w:tcBorders>
              <w:top w:val="single" w:sz="4" w:space="0" w:color="auto"/>
              <w:left w:val="nil"/>
              <w:bottom w:val="single" w:sz="4" w:space="0" w:color="auto"/>
              <w:right w:val="single" w:sz="4" w:space="0" w:color="auto"/>
            </w:tcBorders>
            <w:noWrap/>
            <w:vAlign w:val="center"/>
          </w:tcPr>
          <w:p w14:paraId="3F2A74D7" w14:textId="77777777" w:rsidR="00693DAC" w:rsidRPr="00963E4D" w:rsidRDefault="00693DAC" w:rsidP="00693DAC">
            <w:pPr>
              <w:spacing w:line="240" w:lineRule="auto"/>
              <w:ind w:firstLine="0"/>
              <w:jc w:val="center"/>
              <w:rPr>
                <w:sz w:val="22"/>
                <w:szCs w:val="22"/>
              </w:rPr>
            </w:pPr>
            <w:r w:rsidRPr="00963E4D">
              <w:rPr>
                <w:sz w:val="22"/>
                <w:szCs w:val="22"/>
              </w:rPr>
              <w:t>4 шт.</w:t>
            </w:r>
          </w:p>
        </w:tc>
      </w:tr>
      <w:tr w:rsidR="00693DAC" w:rsidRPr="003A4550" w14:paraId="34408654"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8F240DC"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0AF0F83"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06F2FB65" w14:textId="77777777" w:rsidR="00693DAC" w:rsidRPr="00774145" w:rsidRDefault="00693DAC" w:rsidP="00693DAC">
            <w:pPr>
              <w:spacing w:line="240" w:lineRule="auto"/>
              <w:ind w:firstLine="0"/>
              <w:rPr>
                <w:sz w:val="22"/>
                <w:szCs w:val="22"/>
                <w:highlight w:val="yellow"/>
              </w:rPr>
            </w:pPr>
            <w:r w:rsidRPr="002A4644">
              <w:rPr>
                <w:sz w:val="22"/>
                <w:szCs w:val="22"/>
              </w:rPr>
              <w:t>Кабель силовой с медными жилами, без защитного покрова, не распространяющий горение, числом и сечением жил: 5*4-0,66 ВВГнг-LS</w:t>
            </w:r>
          </w:p>
        </w:tc>
        <w:tc>
          <w:tcPr>
            <w:tcW w:w="960" w:type="dxa"/>
            <w:tcBorders>
              <w:top w:val="single" w:sz="4" w:space="0" w:color="auto"/>
              <w:left w:val="nil"/>
              <w:bottom w:val="single" w:sz="4" w:space="0" w:color="auto"/>
              <w:right w:val="single" w:sz="4" w:space="0" w:color="auto"/>
            </w:tcBorders>
            <w:noWrap/>
            <w:vAlign w:val="center"/>
          </w:tcPr>
          <w:p w14:paraId="32A30D43" w14:textId="77777777" w:rsidR="00693DAC" w:rsidRPr="00963E4D" w:rsidRDefault="00693DAC" w:rsidP="00693DAC">
            <w:pPr>
              <w:spacing w:line="240" w:lineRule="auto"/>
              <w:ind w:firstLine="0"/>
              <w:jc w:val="center"/>
              <w:rPr>
                <w:sz w:val="22"/>
                <w:szCs w:val="22"/>
              </w:rPr>
            </w:pPr>
            <w:r w:rsidRPr="00963E4D">
              <w:rPr>
                <w:sz w:val="22"/>
                <w:szCs w:val="22"/>
              </w:rPr>
              <w:t>5 м</w:t>
            </w:r>
          </w:p>
        </w:tc>
      </w:tr>
      <w:tr w:rsidR="00693DAC" w:rsidRPr="003A4550" w14:paraId="72098A20"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A6E06D4"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A08C356"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1D3AAFA8" w14:textId="78253888" w:rsidR="00693DAC" w:rsidRPr="00774145" w:rsidRDefault="00693DAC">
            <w:pPr>
              <w:spacing w:line="240" w:lineRule="auto"/>
              <w:ind w:firstLine="0"/>
              <w:rPr>
                <w:sz w:val="22"/>
                <w:szCs w:val="22"/>
                <w:highlight w:val="yellow"/>
              </w:rPr>
            </w:pPr>
            <w:r w:rsidRPr="002A4644">
              <w:rPr>
                <w:sz w:val="22"/>
                <w:szCs w:val="22"/>
              </w:rPr>
              <w:t>Кабель силовой с медными жилами, без защитного покрова, не распространяющий горение, числом и сечением жил: 3*2,5-0,66 ВВГнг-LS</w:t>
            </w:r>
          </w:p>
        </w:tc>
        <w:tc>
          <w:tcPr>
            <w:tcW w:w="960" w:type="dxa"/>
            <w:tcBorders>
              <w:top w:val="single" w:sz="4" w:space="0" w:color="auto"/>
              <w:left w:val="nil"/>
              <w:bottom w:val="single" w:sz="4" w:space="0" w:color="auto"/>
              <w:right w:val="single" w:sz="4" w:space="0" w:color="auto"/>
            </w:tcBorders>
            <w:noWrap/>
            <w:vAlign w:val="center"/>
          </w:tcPr>
          <w:p w14:paraId="6F718BB5" w14:textId="77777777" w:rsidR="00693DAC" w:rsidRPr="009122B6" w:rsidRDefault="00693DAC" w:rsidP="00693DAC">
            <w:pPr>
              <w:spacing w:line="240" w:lineRule="auto"/>
              <w:ind w:firstLine="0"/>
              <w:jc w:val="center"/>
              <w:rPr>
                <w:sz w:val="22"/>
                <w:szCs w:val="22"/>
              </w:rPr>
            </w:pPr>
            <w:r w:rsidRPr="009122B6">
              <w:rPr>
                <w:sz w:val="22"/>
                <w:szCs w:val="22"/>
              </w:rPr>
              <w:t>45 м</w:t>
            </w:r>
          </w:p>
        </w:tc>
      </w:tr>
      <w:tr w:rsidR="00693DAC" w:rsidRPr="003A4550" w14:paraId="19ACF34C"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7304D2B3"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1B141E95"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DE5EFDA" w14:textId="77777777" w:rsidR="00693DAC" w:rsidRPr="00774145" w:rsidRDefault="00693DAC" w:rsidP="00693DAC">
            <w:pPr>
              <w:spacing w:line="240" w:lineRule="auto"/>
              <w:ind w:firstLine="0"/>
              <w:rPr>
                <w:sz w:val="22"/>
                <w:szCs w:val="22"/>
                <w:highlight w:val="yellow"/>
              </w:rPr>
            </w:pPr>
            <w:r w:rsidRPr="002A4644">
              <w:rPr>
                <w:sz w:val="22"/>
                <w:szCs w:val="22"/>
              </w:rPr>
              <w:t>Кабель силовой с медными жилами, без защитного покрова, не распространяющий горение, числом и сечением жил: 3*1,5-0,66 ВВГнг-LS</w:t>
            </w:r>
          </w:p>
        </w:tc>
        <w:tc>
          <w:tcPr>
            <w:tcW w:w="960" w:type="dxa"/>
            <w:tcBorders>
              <w:top w:val="single" w:sz="4" w:space="0" w:color="auto"/>
              <w:left w:val="nil"/>
              <w:bottom w:val="single" w:sz="4" w:space="0" w:color="auto"/>
              <w:right w:val="single" w:sz="4" w:space="0" w:color="auto"/>
            </w:tcBorders>
            <w:noWrap/>
            <w:vAlign w:val="center"/>
          </w:tcPr>
          <w:p w14:paraId="292F611A" w14:textId="77777777" w:rsidR="00693DAC" w:rsidRPr="009122B6" w:rsidRDefault="00693DAC" w:rsidP="00693DAC">
            <w:pPr>
              <w:spacing w:line="240" w:lineRule="auto"/>
              <w:ind w:firstLine="0"/>
              <w:jc w:val="center"/>
              <w:rPr>
                <w:sz w:val="22"/>
                <w:szCs w:val="22"/>
              </w:rPr>
            </w:pPr>
            <w:r w:rsidRPr="009122B6">
              <w:rPr>
                <w:sz w:val="22"/>
                <w:szCs w:val="22"/>
              </w:rPr>
              <w:t>55 м</w:t>
            </w:r>
          </w:p>
        </w:tc>
      </w:tr>
      <w:tr w:rsidR="00693DAC" w:rsidRPr="003A4550" w14:paraId="3E75C3D0"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AFE5DB7"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2B5DE450"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4C0C98B2" w14:textId="77777777" w:rsidR="00693DAC" w:rsidRPr="00774145" w:rsidRDefault="00693DAC" w:rsidP="00693DAC">
            <w:pPr>
              <w:spacing w:line="240" w:lineRule="auto"/>
              <w:ind w:firstLine="0"/>
              <w:rPr>
                <w:sz w:val="22"/>
                <w:szCs w:val="22"/>
                <w:highlight w:val="yellow"/>
              </w:rPr>
            </w:pPr>
            <w:r w:rsidRPr="002A4644">
              <w:rPr>
                <w:sz w:val="22"/>
                <w:szCs w:val="22"/>
              </w:rPr>
              <w:t>Кабель силовой с медными жилами, без защитного покрова, не распространяющий горение, числом и сечением жил: 2*4-0,66</w:t>
            </w:r>
          </w:p>
        </w:tc>
        <w:tc>
          <w:tcPr>
            <w:tcW w:w="960" w:type="dxa"/>
            <w:tcBorders>
              <w:top w:val="single" w:sz="4" w:space="0" w:color="auto"/>
              <w:left w:val="nil"/>
              <w:bottom w:val="single" w:sz="4" w:space="0" w:color="auto"/>
              <w:right w:val="single" w:sz="4" w:space="0" w:color="auto"/>
            </w:tcBorders>
            <w:noWrap/>
            <w:vAlign w:val="center"/>
          </w:tcPr>
          <w:p w14:paraId="1A4AB105" w14:textId="77777777" w:rsidR="00693DAC" w:rsidRPr="009122B6" w:rsidRDefault="00693DAC" w:rsidP="00693DAC">
            <w:pPr>
              <w:spacing w:line="240" w:lineRule="auto"/>
              <w:ind w:firstLine="0"/>
              <w:jc w:val="center"/>
              <w:rPr>
                <w:sz w:val="22"/>
                <w:szCs w:val="22"/>
              </w:rPr>
            </w:pPr>
            <w:r w:rsidRPr="009122B6">
              <w:rPr>
                <w:sz w:val="22"/>
                <w:szCs w:val="22"/>
              </w:rPr>
              <w:t>10 м</w:t>
            </w:r>
          </w:p>
        </w:tc>
      </w:tr>
      <w:tr w:rsidR="00693DAC" w:rsidRPr="003A4550" w14:paraId="325936EA"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6E5E8D7"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D22579E"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9884E99" w14:textId="77777777" w:rsidR="00693DAC" w:rsidRPr="00774145" w:rsidRDefault="00693DAC" w:rsidP="00693DAC">
            <w:pPr>
              <w:spacing w:line="240" w:lineRule="auto"/>
              <w:ind w:firstLine="0"/>
              <w:rPr>
                <w:sz w:val="22"/>
                <w:szCs w:val="22"/>
                <w:highlight w:val="yellow"/>
              </w:rPr>
            </w:pPr>
            <w:r w:rsidRPr="009122B6">
              <w:rPr>
                <w:sz w:val="22"/>
                <w:szCs w:val="22"/>
              </w:rPr>
              <w:t>Кабель силовой с медными жилами, без защитного покрова, не распространяющий горение, числом и сечением жил: 4*150-1</w:t>
            </w:r>
          </w:p>
        </w:tc>
        <w:tc>
          <w:tcPr>
            <w:tcW w:w="960" w:type="dxa"/>
            <w:tcBorders>
              <w:top w:val="single" w:sz="4" w:space="0" w:color="auto"/>
              <w:left w:val="nil"/>
              <w:bottom w:val="single" w:sz="4" w:space="0" w:color="auto"/>
              <w:right w:val="single" w:sz="4" w:space="0" w:color="auto"/>
            </w:tcBorders>
            <w:noWrap/>
            <w:vAlign w:val="center"/>
          </w:tcPr>
          <w:p w14:paraId="6D3C0358" w14:textId="77777777" w:rsidR="00693DAC" w:rsidRPr="00F41020" w:rsidRDefault="00693DAC" w:rsidP="00693DAC">
            <w:pPr>
              <w:spacing w:line="240" w:lineRule="auto"/>
              <w:ind w:firstLine="0"/>
              <w:jc w:val="center"/>
              <w:rPr>
                <w:sz w:val="22"/>
                <w:szCs w:val="22"/>
              </w:rPr>
            </w:pPr>
            <w:r w:rsidRPr="00F41020">
              <w:rPr>
                <w:sz w:val="22"/>
                <w:szCs w:val="22"/>
              </w:rPr>
              <w:t>20 м</w:t>
            </w:r>
          </w:p>
        </w:tc>
      </w:tr>
      <w:tr w:rsidR="00693DAC" w:rsidRPr="003A4550" w14:paraId="44C220C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39C70DF"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43A2E7E3"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5BA6D73D" w14:textId="77777777" w:rsidR="00693DAC" w:rsidRPr="009122B6" w:rsidRDefault="00693DAC" w:rsidP="00693DAC">
            <w:pPr>
              <w:spacing w:line="240" w:lineRule="auto"/>
              <w:ind w:firstLine="0"/>
              <w:rPr>
                <w:sz w:val="22"/>
                <w:szCs w:val="22"/>
              </w:rPr>
            </w:pPr>
            <w:r w:rsidRPr="009122B6">
              <w:rPr>
                <w:sz w:val="22"/>
                <w:szCs w:val="22"/>
              </w:rPr>
              <w:t>Кабель силовой с медными жилами, без защитного покрова, не распространяющий горение, числом и сечением жил: 1*150-1</w:t>
            </w:r>
          </w:p>
        </w:tc>
        <w:tc>
          <w:tcPr>
            <w:tcW w:w="960" w:type="dxa"/>
            <w:tcBorders>
              <w:top w:val="single" w:sz="4" w:space="0" w:color="auto"/>
              <w:left w:val="nil"/>
              <w:bottom w:val="single" w:sz="4" w:space="0" w:color="auto"/>
              <w:right w:val="single" w:sz="4" w:space="0" w:color="auto"/>
            </w:tcBorders>
            <w:noWrap/>
            <w:vAlign w:val="center"/>
          </w:tcPr>
          <w:p w14:paraId="2A9C2EF4" w14:textId="77777777" w:rsidR="00693DAC" w:rsidRPr="00F41020" w:rsidRDefault="00693DAC" w:rsidP="00693DAC">
            <w:pPr>
              <w:spacing w:line="240" w:lineRule="auto"/>
              <w:ind w:firstLine="0"/>
              <w:jc w:val="center"/>
              <w:rPr>
                <w:sz w:val="22"/>
                <w:szCs w:val="22"/>
              </w:rPr>
            </w:pPr>
            <w:r w:rsidRPr="00F41020">
              <w:rPr>
                <w:sz w:val="22"/>
                <w:szCs w:val="22"/>
              </w:rPr>
              <w:t>5 м</w:t>
            </w:r>
          </w:p>
        </w:tc>
      </w:tr>
      <w:tr w:rsidR="00693DAC" w:rsidRPr="003A4550" w14:paraId="0521743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66705FD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00198404"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DEA36D0" w14:textId="77777777" w:rsidR="00693DAC" w:rsidRPr="009122B6" w:rsidRDefault="00693DAC" w:rsidP="00693DAC">
            <w:pPr>
              <w:spacing w:line="240" w:lineRule="auto"/>
              <w:ind w:firstLine="0"/>
              <w:rPr>
                <w:sz w:val="22"/>
                <w:szCs w:val="22"/>
              </w:rPr>
            </w:pPr>
            <w:r w:rsidRPr="009122B6">
              <w:rPr>
                <w:sz w:val="22"/>
                <w:szCs w:val="22"/>
              </w:rPr>
              <w:t>Кабель силовой с медными жилами, без защитного покрова, не распространяющий горение, числом и сечением жил: 1*150-1</w:t>
            </w:r>
          </w:p>
        </w:tc>
        <w:tc>
          <w:tcPr>
            <w:tcW w:w="960" w:type="dxa"/>
            <w:tcBorders>
              <w:top w:val="single" w:sz="4" w:space="0" w:color="auto"/>
              <w:left w:val="nil"/>
              <w:bottom w:val="single" w:sz="4" w:space="0" w:color="auto"/>
              <w:right w:val="single" w:sz="4" w:space="0" w:color="auto"/>
            </w:tcBorders>
            <w:noWrap/>
            <w:vAlign w:val="center"/>
          </w:tcPr>
          <w:p w14:paraId="4D45AD98" w14:textId="77777777" w:rsidR="00693DAC" w:rsidRPr="00F41020" w:rsidRDefault="00693DAC" w:rsidP="00693DAC">
            <w:pPr>
              <w:spacing w:line="240" w:lineRule="auto"/>
              <w:ind w:firstLine="0"/>
              <w:jc w:val="center"/>
              <w:rPr>
                <w:sz w:val="22"/>
                <w:szCs w:val="22"/>
              </w:rPr>
            </w:pPr>
            <w:r w:rsidRPr="00F41020">
              <w:rPr>
                <w:sz w:val="22"/>
                <w:szCs w:val="22"/>
              </w:rPr>
              <w:t>30 м</w:t>
            </w:r>
          </w:p>
        </w:tc>
      </w:tr>
      <w:tr w:rsidR="00693DAC" w:rsidRPr="003A4550" w14:paraId="574D0014"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6F742D35"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6F7322E"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44CE626" w14:textId="77777777" w:rsidR="00693DAC" w:rsidRPr="009122B6" w:rsidRDefault="00693DAC" w:rsidP="00693DAC">
            <w:pPr>
              <w:spacing w:line="240" w:lineRule="auto"/>
              <w:ind w:firstLine="0"/>
              <w:rPr>
                <w:sz w:val="22"/>
                <w:szCs w:val="22"/>
              </w:rPr>
            </w:pPr>
            <w:r w:rsidRPr="009122B6">
              <w:rPr>
                <w:sz w:val="22"/>
                <w:szCs w:val="22"/>
              </w:rPr>
              <w:t>Кабель силовой огнестойкий с медными жилами, с изоляцией покрова, и оболочкой из ПВХ с низким дымо-и газовыделением,, числом и сечением жил: 3*1,5-0,66 ВВГнг-LS</w:t>
            </w:r>
          </w:p>
        </w:tc>
        <w:tc>
          <w:tcPr>
            <w:tcW w:w="960" w:type="dxa"/>
            <w:tcBorders>
              <w:top w:val="single" w:sz="4" w:space="0" w:color="auto"/>
              <w:left w:val="nil"/>
              <w:bottom w:val="single" w:sz="4" w:space="0" w:color="auto"/>
              <w:right w:val="single" w:sz="4" w:space="0" w:color="auto"/>
            </w:tcBorders>
            <w:noWrap/>
            <w:vAlign w:val="center"/>
          </w:tcPr>
          <w:p w14:paraId="75263F08" w14:textId="77777777" w:rsidR="00693DAC" w:rsidRPr="00F41020" w:rsidRDefault="00693DAC" w:rsidP="00693DAC">
            <w:pPr>
              <w:spacing w:line="240" w:lineRule="auto"/>
              <w:ind w:firstLine="0"/>
              <w:jc w:val="center"/>
              <w:rPr>
                <w:sz w:val="22"/>
                <w:szCs w:val="22"/>
              </w:rPr>
            </w:pPr>
            <w:r w:rsidRPr="00F41020">
              <w:rPr>
                <w:sz w:val="22"/>
                <w:szCs w:val="22"/>
              </w:rPr>
              <w:t>100 м</w:t>
            </w:r>
          </w:p>
        </w:tc>
      </w:tr>
      <w:tr w:rsidR="00693DAC" w:rsidRPr="003A4550" w14:paraId="502DFDF3"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008E7F1"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30B6D8E0"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71AAD86C" w14:textId="77777777" w:rsidR="00693DAC" w:rsidRPr="009122B6" w:rsidRDefault="00693DAC" w:rsidP="00693DAC">
            <w:pPr>
              <w:spacing w:line="240" w:lineRule="auto"/>
              <w:ind w:firstLine="0"/>
              <w:rPr>
                <w:sz w:val="22"/>
                <w:szCs w:val="22"/>
              </w:rPr>
            </w:pPr>
            <w:r w:rsidRPr="009122B6">
              <w:rPr>
                <w:sz w:val="22"/>
                <w:szCs w:val="22"/>
              </w:rPr>
              <w:t>Кабель контрольный с медными жилами, без защитного покрова, не распространяющий горение числом и сечением жил:4*1,5-0,66 КВВГнг-LS</w:t>
            </w:r>
          </w:p>
        </w:tc>
        <w:tc>
          <w:tcPr>
            <w:tcW w:w="960" w:type="dxa"/>
            <w:tcBorders>
              <w:top w:val="single" w:sz="4" w:space="0" w:color="auto"/>
              <w:left w:val="nil"/>
              <w:bottom w:val="single" w:sz="4" w:space="0" w:color="auto"/>
              <w:right w:val="single" w:sz="4" w:space="0" w:color="auto"/>
            </w:tcBorders>
            <w:noWrap/>
            <w:vAlign w:val="center"/>
          </w:tcPr>
          <w:p w14:paraId="423D9947" w14:textId="77777777" w:rsidR="00693DAC" w:rsidRPr="00F41020" w:rsidRDefault="00693DAC" w:rsidP="00693DAC">
            <w:pPr>
              <w:spacing w:line="240" w:lineRule="auto"/>
              <w:ind w:firstLine="0"/>
              <w:jc w:val="center"/>
              <w:rPr>
                <w:sz w:val="22"/>
                <w:szCs w:val="22"/>
              </w:rPr>
            </w:pPr>
            <w:r w:rsidRPr="00F41020">
              <w:rPr>
                <w:sz w:val="22"/>
                <w:szCs w:val="22"/>
              </w:rPr>
              <w:t>10 м</w:t>
            </w:r>
          </w:p>
        </w:tc>
      </w:tr>
      <w:tr w:rsidR="00693DAC" w:rsidRPr="003A4550" w14:paraId="2B8E0ACE"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0F744638"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AB69E3E"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4AE1B0CD" w14:textId="77777777" w:rsidR="00693DAC" w:rsidRPr="009122B6" w:rsidRDefault="00693DAC" w:rsidP="00693DAC">
            <w:pPr>
              <w:spacing w:line="240" w:lineRule="auto"/>
              <w:ind w:firstLine="0"/>
              <w:rPr>
                <w:sz w:val="22"/>
                <w:szCs w:val="22"/>
              </w:rPr>
            </w:pPr>
            <w:r w:rsidRPr="00844E3B">
              <w:rPr>
                <w:sz w:val="22"/>
                <w:szCs w:val="22"/>
              </w:rPr>
              <w:t>Кабель силовой огнестойкий с медными жилами, с изоляцией покрова, и оболочкой из ПВХ с низким дымо-и газовыделением,, числом и сечением жил: 3*1,5-0,66 ВВГнг-LS</w:t>
            </w:r>
          </w:p>
        </w:tc>
        <w:tc>
          <w:tcPr>
            <w:tcW w:w="960" w:type="dxa"/>
            <w:tcBorders>
              <w:top w:val="single" w:sz="4" w:space="0" w:color="auto"/>
              <w:left w:val="nil"/>
              <w:bottom w:val="single" w:sz="4" w:space="0" w:color="auto"/>
              <w:right w:val="single" w:sz="4" w:space="0" w:color="auto"/>
            </w:tcBorders>
            <w:noWrap/>
            <w:vAlign w:val="center"/>
          </w:tcPr>
          <w:p w14:paraId="4F48811D" w14:textId="77777777" w:rsidR="00693DAC" w:rsidRPr="00F41020" w:rsidRDefault="00693DAC" w:rsidP="00693DAC">
            <w:pPr>
              <w:spacing w:line="240" w:lineRule="auto"/>
              <w:ind w:firstLine="0"/>
              <w:jc w:val="center"/>
              <w:rPr>
                <w:sz w:val="22"/>
                <w:szCs w:val="22"/>
              </w:rPr>
            </w:pPr>
            <w:r w:rsidRPr="00F41020">
              <w:rPr>
                <w:sz w:val="22"/>
                <w:szCs w:val="22"/>
              </w:rPr>
              <w:t>100 м</w:t>
            </w:r>
          </w:p>
        </w:tc>
      </w:tr>
      <w:tr w:rsidR="00693DAC" w:rsidRPr="003A4550" w14:paraId="197F37E3"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03414F71"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B9143EA"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0EE76C1D" w14:textId="77777777" w:rsidR="00693DAC" w:rsidRPr="009122B6" w:rsidRDefault="00693DAC" w:rsidP="00693DAC">
            <w:pPr>
              <w:spacing w:line="240" w:lineRule="auto"/>
              <w:ind w:firstLine="0"/>
              <w:rPr>
                <w:sz w:val="22"/>
                <w:szCs w:val="22"/>
              </w:rPr>
            </w:pPr>
            <w:r w:rsidRPr="00844E3B">
              <w:rPr>
                <w:sz w:val="22"/>
                <w:szCs w:val="22"/>
              </w:rPr>
              <w:t>Кабель контрольный с медными жилами, без защитного покрова, не распространяющий горение числом и сечением жил:4*1,5-0,66 КВВГнг-LS</w:t>
            </w:r>
          </w:p>
        </w:tc>
        <w:tc>
          <w:tcPr>
            <w:tcW w:w="960" w:type="dxa"/>
            <w:tcBorders>
              <w:top w:val="single" w:sz="4" w:space="0" w:color="auto"/>
              <w:left w:val="nil"/>
              <w:bottom w:val="single" w:sz="4" w:space="0" w:color="auto"/>
              <w:right w:val="single" w:sz="4" w:space="0" w:color="auto"/>
            </w:tcBorders>
            <w:noWrap/>
            <w:vAlign w:val="center"/>
          </w:tcPr>
          <w:p w14:paraId="5F2B4191" w14:textId="77777777" w:rsidR="00693DAC" w:rsidRPr="00F41020" w:rsidRDefault="00693DAC" w:rsidP="00693DAC">
            <w:pPr>
              <w:spacing w:line="240" w:lineRule="auto"/>
              <w:ind w:firstLine="0"/>
              <w:jc w:val="center"/>
              <w:rPr>
                <w:sz w:val="22"/>
                <w:szCs w:val="22"/>
              </w:rPr>
            </w:pPr>
            <w:r>
              <w:rPr>
                <w:sz w:val="22"/>
                <w:szCs w:val="22"/>
              </w:rPr>
              <w:t>10 м</w:t>
            </w:r>
          </w:p>
        </w:tc>
      </w:tr>
      <w:tr w:rsidR="00693DAC" w:rsidRPr="003A4550" w14:paraId="1625F342"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08FBBA2"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651E0A38"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4C7AF46A" w14:textId="77777777" w:rsidR="00693DAC" w:rsidRPr="009122B6" w:rsidRDefault="00693DAC" w:rsidP="00693DAC">
            <w:pPr>
              <w:spacing w:line="240" w:lineRule="auto"/>
              <w:ind w:firstLine="0"/>
              <w:rPr>
                <w:sz w:val="22"/>
                <w:szCs w:val="22"/>
              </w:rPr>
            </w:pPr>
            <w:r w:rsidRPr="00844E3B">
              <w:rPr>
                <w:sz w:val="22"/>
                <w:szCs w:val="22"/>
              </w:rPr>
              <w:t>Кабель контрольный с медными жилами, без защитного покрова, не распространяющий горение числом и сечением жил:4*1,0-0,66 КВВГнг-LS</w:t>
            </w:r>
          </w:p>
        </w:tc>
        <w:tc>
          <w:tcPr>
            <w:tcW w:w="960" w:type="dxa"/>
            <w:tcBorders>
              <w:top w:val="single" w:sz="4" w:space="0" w:color="auto"/>
              <w:left w:val="nil"/>
              <w:bottom w:val="single" w:sz="4" w:space="0" w:color="auto"/>
              <w:right w:val="single" w:sz="4" w:space="0" w:color="auto"/>
            </w:tcBorders>
            <w:noWrap/>
            <w:vAlign w:val="center"/>
          </w:tcPr>
          <w:p w14:paraId="23FF59D5" w14:textId="77777777" w:rsidR="00693DAC" w:rsidRPr="00F41020" w:rsidRDefault="00693DAC" w:rsidP="00693DAC">
            <w:pPr>
              <w:spacing w:line="240" w:lineRule="auto"/>
              <w:ind w:firstLine="0"/>
              <w:jc w:val="center"/>
              <w:rPr>
                <w:sz w:val="22"/>
                <w:szCs w:val="22"/>
              </w:rPr>
            </w:pPr>
            <w:r>
              <w:rPr>
                <w:sz w:val="22"/>
                <w:szCs w:val="22"/>
              </w:rPr>
              <w:t>15 м</w:t>
            </w:r>
          </w:p>
        </w:tc>
      </w:tr>
      <w:tr w:rsidR="00693DAC" w:rsidRPr="003A4550" w14:paraId="543B7380"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48F1EB44"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03DB63B4"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128C9542" w14:textId="77777777" w:rsidR="00693DAC" w:rsidRPr="009122B6" w:rsidRDefault="00693DAC" w:rsidP="00693DAC">
            <w:pPr>
              <w:spacing w:line="240" w:lineRule="auto"/>
              <w:ind w:firstLine="0"/>
              <w:rPr>
                <w:sz w:val="22"/>
                <w:szCs w:val="22"/>
              </w:rPr>
            </w:pPr>
            <w:r w:rsidRPr="00794CEC">
              <w:rPr>
                <w:sz w:val="22"/>
                <w:szCs w:val="22"/>
              </w:rPr>
              <w:t>Кабель контрольный с медными жилами, без защитного покрова, не распространяющий горение, экранированный, числом и сечением жил: 4*1,0-0,66</w:t>
            </w:r>
          </w:p>
        </w:tc>
        <w:tc>
          <w:tcPr>
            <w:tcW w:w="960" w:type="dxa"/>
            <w:tcBorders>
              <w:top w:val="single" w:sz="4" w:space="0" w:color="auto"/>
              <w:left w:val="nil"/>
              <w:bottom w:val="single" w:sz="4" w:space="0" w:color="auto"/>
              <w:right w:val="single" w:sz="4" w:space="0" w:color="auto"/>
            </w:tcBorders>
            <w:noWrap/>
            <w:vAlign w:val="center"/>
          </w:tcPr>
          <w:p w14:paraId="3646C68A" w14:textId="77777777" w:rsidR="00693DAC" w:rsidRPr="00963E4D" w:rsidRDefault="00693DAC" w:rsidP="00693DAC">
            <w:pPr>
              <w:spacing w:line="240" w:lineRule="auto"/>
              <w:ind w:firstLine="0"/>
              <w:jc w:val="center"/>
              <w:rPr>
                <w:sz w:val="22"/>
                <w:szCs w:val="22"/>
              </w:rPr>
            </w:pPr>
            <w:r w:rsidRPr="00963E4D">
              <w:rPr>
                <w:sz w:val="22"/>
                <w:szCs w:val="22"/>
              </w:rPr>
              <w:t>15 м</w:t>
            </w:r>
          </w:p>
        </w:tc>
      </w:tr>
      <w:tr w:rsidR="00693DAC" w:rsidRPr="003A4550" w14:paraId="161A68C4"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07CAC76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09505BFD"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AE5BAC5" w14:textId="77777777" w:rsidR="00693DAC" w:rsidRPr="009122B6" w:rsidRDefault="00693DAC" w:rsidP="00693DAC">
            <w:pPr>
              <w:spacing w:line="240" w:lineRule="auto"/>
              <w:ind w:firstLine="0"/>
              <w:rPr>
                <w:sz w:val="22"/>
                <w:szCs w:val="22"/>
              </w:rPr>
            </w:pPr>
            <w:r w:rsidRPr="00794CEC">
              <w:rPr>
                <w:sz w:val="22"/>
                <w:szCs w:val="22"/>
              </w:rPr>
              <w:t>Кабель контрольный огнестойкий с медными жилами, с изоляцией покрова, и оболочкой из ПВХ с низким дымо-и газовыделением,числом и сечением жил: 4*1,5-0,66 КВВГЭнг-LS</w:t>
            </w:r>
          </w:p>
        </w:tc>
        <w:tc>
          <w:tcPr>
            <w:tcW w:w="960" w:type="dxa"/>
            <w:tcBorders>
              <w:top w:val="single" w:sz="4" w:space="0" w:color="auto"/>
              <w:left w:val="nil"/>
              <w:bottom w:val="single" w:sz="4" w:space="0" w:color="auto"/>
              <w:right w:val="single" w:sz="4" w:space="0" w:color="auto"/>
            </w:tcBorders>
            <w:noWrap/>
            <w:vAlign w:val="center"/>
          </w:tcPr>
          <w:p w14:paraId="0A3B0ACF" w14:textId="77777777" w:rsidR="00693DAC" w:rsidRPr="00963E4D" w:rsidRDefault="00693DAC" w:rsidP="00693DAC">
            <w:pPr>
              <w:spacing w:line="240" w:lineRule="auto"/>
              <w:ind w:firstLine="0"/>
              <w:jc w:val="center"/>
              <w:rPr>
                <w:sz w:val="22"/>
                <w:szCs w:val="22"/>
              </w:rPr>
            </w:pPr>
            <w:r w:rsidRPr="00963E4D">
              <w:rPr>
                <w:sz w:val="22"/>
                <w:szCs w:val="22"/>
              </w:rPr>
              <w:t>10 м</w:t>
            </w:r>
          </w:p>
        </w:tc>
      </w:tr>
      <w:tr w:rsidR="00693DAC" w:rsidRPr="003A4550" w14:paraId="68081593"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0E31D83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29403B27"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02A0F1A" w14:textId="77777777" w:rsidR="00693DAC" w:rsidRPr="009122B6" w:rsidRDefault="00693DAC" w:rsidP="00693DAC">
            <w:pPr>
              <w:spacing w:line="240" w:lineRule="auto"/>
              <w:ind w:firstLine="0"/>
              <w:rPr>
                <w:sz w:val="22"/>
                <w:szCs w:val="22"/>
              </w:rPr>
            </w:pPr>
            <w:r w:rsidRPr="00794CEC">
              <w:rPr>
                <w:sz w:val="22"/>
                <w:szCs w:val="22"/>
              </w:rPr>
              <w:t>Кабель контрольный огнестойкий с медными жилами, с изоляцией покрова, и оболочкой из ПВХ с низким дымо-и газовыделением,числом и сечением жил: 4*1,0-0,66 КВВГЭнг-LS</w:t>
            </w:r>
          </w:p>
        </w:tc>
        <w:tc>
          <w:tcPr>
            <w:tcW w:w="960" w:type="dxa"/>
            <w:tcBorders>
              <w:top w:val="single" w:sz="4" w:space="0" w:color="auto"/>
              <w:left w:val="nil"/>
              <w:bottom w:val="single" w:sz="4" w:space="0" w:color="auto"/>
              <w:right w:val="single" w:sz="4" w:space="0" w:color="auto"/>
            </w:tcBorders>
            <w:noWrap/>
            <w:vAlign w:val="center"/>
          </w:tcPr>
          <w:p w14:paraId="08921A50" w14:textId="77777777" w:rsidR="00693DAC" w:rsidRPr="00963E4D" w:rsidRDefault="00693DAC" w:rsidP="00693DAC">
            <w:pPr>
              <w:spacing w:line="240" w:lineRule="auto"/>
              <w:ind w:firstLine="0"/>
              <w:jc w:val="center"/>
              <w:rPr>
                <w:sz w:val="22"/>
                <w:szCs w:val="22"/>
              </w:rPr>
            </w:pPr>
            <w:r w:rsidRPr="00963E4D">
              <w:rPr>
                <w:sz w:val="22"/>
                <w:szCs w:val="22"/>
              </w:rPr>
              <w:t>15 м</w:t>
            </w:r>
          </w:p>
        </w:tc>
      </w:tr>
      <w:tr w:rsidR="00693DAC" w:rsidRPr="003A4550" w14:paraId="3CF4EFE5"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930902E"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717FE23"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6E7D8537" w14:textId="77777777" w:rsidR="00693DAC" w:rsidRPr="009122B6" w:rsidRDefault="00693DAC" w:rsidP="00693DAC">
            <w:pPr>
              <w:spacing w:line="240" w:lineRule="auto"/>
              <w:ind w:firstLine="0"/>
              <w:rPr>
                <w:sz w:val="22"/>
                <w:szCs w:val="22"/>
              </w:rPr>
            </w:pPr>
            <w:r w:rsidRPr="00794CEC">
              <w:rPr>
                <w:sz w:val="22"/>
                <w:szCs w:val="22"/>
              </w:rPr>
              <w:t>Металлический лоток перфорированный 2000**200*50</w:t>
            </w:r>
          </w:p>
        </w:tc>
        <w:tc>
          <w:tcPr>
            <w:tcW w:w="960" w:type="dxa"/>
            <w:tcBorders>
              <w:top w:val="single" w:sz="4" w:space="0" w:color="auto"/>
              <w:left w:val="nil"/>
              <w:bottom w:val="single" w:sz="4" w:space="0" w:color="auto"/>
              <w:right w:val="single" w:sz="4" w:space="0" w:color="auto"/>
            </w:tcBorders>
            <w:noWrap/>
            <w:vAlign w:val="center"/>
          </w:tcPr>
          <w:p w14:paraId="606C7C99" w14:textId="77777777" w:rsidR="00693DAC" w:rsidRPr="00963E4D" w:rsidRDefault="00693DAC" w:rsidP="00693DAC">
            <w:pPr>
              <w:spacing w:line="240" w:lineRule="auto"/>
              <w:ind w:firstLine="0"/>
              <w:jc w:val="center"/>
              <w:rPr>
                <w:sz w:val="22"/>
                <w:szCs w:val="22"/>
              </w:rPr>
            </w:pPr>
            <w:r w:rsidRPr="00963E4D">
              <w:rPr>
                <w:sz w:val="22"/>
                <w:szCs w:val="22"/>
              </w:rPr>
              <w:t>11 шт.</w:t>
            </w:r>
          </w:p>
        </w:tc>
      </w:tr>
      <w:tr w:rsidR="00693DAC" w:rsidRPr="003A4550" w14:paraId="2E7A5070"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BA3F6C4"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C3E771F"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036CC9C4" w14:textId="77777777" w:rsidR="00693DAC" w:rsidRPr="00774145" w:rsidRDefault="00693DAC" w:rsidP="00693DAC">
            <w:pPr>
              <w:spacing w:line="240" w:lineRule="auto"/>
              <w:ind w:firstLine="0"/>
              <w:rPr>
                <w:sz w:val="22"/>
                <w:szCs w:val="22"/>
                <w:highlight w:val="yellow"/>
              </w:rPr>
            </w:pPr>
            <w:r w:rsidRPr="00794CEC">
              <w:rPr>
                <w:sz w:val="22"/>
                <w:szCs w:val="22"/>
              </w:rPr>
              <w:t>Рукав гибкий, металлический, цилиндрический, герметичный, условным проходом:  20</w:t>
            </w:r>
          </w:p>
        </w:tc>
        <w:tc>
          <w:tcPr>
            <w:tcW w:w="960" w:type="dxa"/>
            <w:tcBorders>
              <w:top w:val="single" w:sz="4" w:space="0" w:color="auto"/>
              <w:left w:val="nil"/>
              <w:bottom w:val="single" w:sz="4" w:space="0" w:color="auto"/>
              <w:right w:val="single" w:sz="4" w:space="0" w:color="auto"/>
            </w:tcBorders>
            <w:noWrap/>
            <w:vAlign w:val="center"/>
          </w:tcPr>
          <w:p w14:paraId="7F850E16" w14:textId="77777777" w:rsidR="00693DAC" w:rsidRPr="00963E4D" w:rsidRDefault="00693DAC" w:rsidP="00693DAC">
            <w:pPr>
              <w:spacing w:line="240" w:lineRule="auto"/>
              <w:ind w:firstLine="0"/>
              <w:jc w:val="center"/>
              <w:rPr>
                <w:sz w:val="22"/>
                <w:szCs w:val="22"/>
              </w:rPr>
            </w:pPr>
            <w:r w:rsidRPr="00963E4D">
              <w:rPr>
                <w:sz w:val="22"/>
                <w:szCs w:val="22"/>
              </w:rPr>
              <w:t>20 м</w:t>
            </w:r>
          </w:p>
        </w:tc>
      </w:tr>
      <w:tr w:rsidR="00693DAC" w:rsidRPr="003A4550" w14:paraId="3B575335"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56CA8A3"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48E47C9"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7164CA4D" w14:textId="77777777" w:rsidR="00693DAC" w:rsidRPr="00774145" w:rsidRDefault="00693DAC" w:rsidP="00693DAC">
            <w:pPr>
              <w:spacing w:line="240" w:lineRule="auto"/>
              <w:ind w:firstLine="0"/>
              <w:rPr>
                <w:sz w:val="22"/>
                <w:szCs w:val="22"/>
                <w:highlight w:val="yellow"/>
              </w:rPr>
            </w:pPr>
            <w:r w:rsidRPr="00794CEC">
              <w:rPr>
                <w:sz w:val="22"/>
                <w:szCs w:val="22"/>
              </w:rPr>
              <w:t>Кабель силовой с медными жилами, пониженной жароопасности, с изоляцией и оболочкой из ПВХ пластиката, числом и сечение жил 4х2,5 ВВГнг-LS-660</w:t>
            </w:r>
          </w:p>
        </w:tc>
        <w:tc>
          <w:tcPr>
            <w:tcW w:w="960" w:type="dxa"/>
            <w:tcBorders>
              <w:top w:val="single" w:sz="4" w:space="0" w:color="auto"/>
              <w:left w:val="nil"/>
              <w:bottom w:val="single" w:sz="4" w:space="0" w:color="auto"/>
              <w:right w:val="single" w:sz="4" w:space="0" w:color="auto"/>
            </w:tcBorders>
            <w:noWrap/>
            <w:vAlign w:val="center"/>
          </w:tcPr>
          <w:p w14:paraId="42B1D579" w14:textId="77777777" w:rsidR="00693DAC" w:rsidRPr="00963E4D" w:rsidRDefault="00693DAC" w:rsidP="00693DAC">
            <w:pPr>
              <w:spacing w:line="240" w:lineRule="auto"/>
              <w:ind w:firstLine="0"/>
              <w:jc w:val="center"/>
              <w:rPr>
                <w:sz w:val="22"/>
                <w:szCs w:val="22"/>
              </w:rPr>
            </w:pPr>
            <w:r w:rsidRPr="00963E4D">
              <w:rPr>
                <w:sz w:val="22"/>
                <w:szCs w:val="22"/>
              </w:rPr>
              <w:t>40 м</w:t>
            </w:r>
          </w:p>
        </w:tc>
      </w:tr>
      <w:tr w:rsidR="00693DAC" w:rsidRPr="003A4550" w14:paraId="20E950D8"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201FE05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01EE130C"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255D51A2" w14:textId="77777777" w:rsidR="00693DAC" w:rsidRPr="00774145" w:rsidRDefault="00693DAC" w:rsidP="00693DAC">
            <w:pPr>
              <w:spacing w:line="240" w:lineRule="auto"/>
              <w:ind w:firstLine="0"/>
              <w:rPr>
                <w:sz w:val="22"/>
                <w:szCs w:val="22"/>
                <w:highlight w:val="yellow"/>
              </w:rPr>
            </w:pPr>
            <w:r w:rsidRPr="00794CEC">
              <w:rPr>
                <w:sz w:val="22"/>
                <w:szCs w:val="22"/>
              </w:rPr>
              <w:t>Кабель силовой с медными жилами, пониженной жароопасности, с изоляцией и оболочкой из ПВХ пластиката, числом и сечение жил 3х2,5 ВВГнг-LS-660</w:t>
            </w:r>
          </w:p>
        </w:tc>
        <w:tc>
          <w:tcPr>
            <w:tcW w:w="960" w:type="dxa"/>
            <w:tcBorders>
              <w:top w:val="single" w:sz="4" w:space="0" w:color="auto"/>
              <w:left w:val="nil"/>
              <w:bottom w:val="single" w:sz="4" w:space="0" w:color="auto"/>
              <w:right w:val="single" w:sz="4" w:space="0" w:color="auto"/>
            </w:tcBorders>
            <w:noWrap/>
            <w:vAlign w:val="center"/>
          </w:tcPr>
          <w:p w14:paraId="08117605" w14:textId="77777777" w:rsidR="00693DAC" w:rsidRPr="00963E4D" w:rsidRDefault="00693DAC" w:rsidP="00693DAC">
            <w:pPr>
              <w:spacing w:line="240" w:lineRule="auto"/>
              <w:ind w:firstLine="0"/>
              <w:jc w:val="center"/>
              <w:rPr>
                <w:sz w:val="22"/>
                <w:szCs w:val="22"/>
              </w:rPr>
            </w:pPr>
            <w:r w:rsidRPr="00963E4D">
              <w:rPr>
                <w:sz w:val="22"/>
                <w:szCs w:val="22"/>
              </w:rPr>
              <w:t>170 м</w:t>
            </w:r>
          </w:p>
        </w:tc>
      </w:tr>
      <w:tr w:rsidR="00693DAC" w:rsidRPr="003A4550" w14:paraId="46A979BE"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1CF3CB2"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658446A"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334588D9" w14:textId="77777777" w:rsidR="00693DAC" w:rsidRPr="00774145" w:rsidRDefault="00693DAC" w:rsidP="00693DAC">
            <w:pPr>
              <w:spacing w:line="240" w:lineRule="auto"/>
              <w:ind w:firstLine="0"/>
              <w:rPr>
                <w:sz w:val="22"/>
                <w:szCs w:val="22"/>
                <w:highlight w:val="yellow"/>
              </w:rPr>
            </w:pPr>
            <w:r w:rsidRPr="0019740C">
              <w:rPr>
                <w:sz w:val="22"/>
                <w:szCs w:val="22"/>
              </w:rPr>
              <w:t>Кабель силовой с медными жилами, пониженной жароопасности, с изоляцией и оболочкой из ПВХ пластиката, числом и сечение жил 2х2,5 ВВГнг-LS-660</w:t>
            </w:r>
          </w:p>
        </w:tc>
        <w:tc>
          <w:tcPr>
            <w:tcW w:w="960" w:type="dxa"/>
            <w:tcBorders>
              <w:top w:val="single" w:sz="4" w:space="0" w:color="auto"/>
              <w:left w:val="nil"/>
              <w:bottom w:val="single" w:sz="4" w:space="0" w:color="auto"/>
              <w:right w:val="single" w:sz="4" w:space="0" w:color="auto"/>
            </w:tcBorders>
            <w:noWrap/>
            <w:vAlign w:val="center"/>
          </w:tcPr>
          <w:p w14:paraId="0D9FCDDE" w14:textId="77777777" w:rsidR="00693DAC" w:rsidRPr="00963E4D" w:rsidRDefault="00693DAC" w:rsidP="00693DAC">
            <w:pPr>
              <w:spacing w:line="240" w:lineRule="auto"/>
              <w:ind w:firstLine="0"/>
              <w:jc w:val="center"/>
              <w:rPr>
                <w:sz w:val="22"/>
                <w:szCs w:val="22"/>
              </w:rPr>
            </w:pPr>
            <w:r w:rsidRPr="00963E4D">
              <w:rPr>
                <w:sz w:val="22"/>
                <w:szCs w:val="22"/>
              </w:rPr>
              <w:t>50 м</w:t>
            </w:r>
          </w:p>
        </w:tc>
      </w:tr>
      <w:tr w:rsidR="00693DAC" w:rsidRPr="003A4550" w14:paraId="41001DBE"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6EB03B6C"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9E4906C"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5085788B" w14:textId="77777777" w:rsidR="00693DAC" w:rsidRPr="00774145" w:rsidRDefault="00693DAC" w:rsidP="00693DAC">
            <w:pPr>
              <w:spacing w:line="240" w:lineRule="auto"/>
              <w:ind w:firstLine="0"/>
              <w:rPr>
                <w:sz w:val="22"/>
                <w:szCs w:val="22"/>
                <w:highlight w:val="yellow"/>
              </w:rPr>
            </w:pPr>
            <w:r w:rsidRPr="00404EE6">
              <w:rPr>
                <w:sz w:val="22"/>
                <w:szCs w:val="22"/>
              </w:rPr>
              <w:t>Выключатель ,220В, 10А, одноклавишный для открытой установки пылевлагозащищенный</w:t>
            </w:r>
          </w:p>
        </w:tc>
        <w:tc>
          <w:tcPr>
            <w:tcW w:w="960" w:type="dxa"/>
            <w:tcBorders>
              <w:top w:val="single" w:sz="4" w:space="0" w:color="auto"/>
              <w:left w:val="nil"/>
              <w:bottom w:val="single" w:sz="4" w:space="0" w:color="auto"/>
              <w:right w:val="single" w:sz="4" w:space="0" w:color="auto"/>
            </w:tcBorders>
            <w:noWrap/>
            <w:vAlign w:val="center"/>
          </w:tcPr>
          <w:p w14:paraId="2B6E4955" w14:textId="77777777" w:rsidR="00693DAC" w:rsidRPr="00963E4D" w:rsidRDefault="00693DAC" w:rsidP="00693DAC">
            <w:pPr>
              <w:spacing w:line="240" w:lineRule="auto"/>
              <w:ind w:firstLine="0"/>
              <w:jc w:val="center"/>
              <w:rPr>
                <w:sz w:val="22"/>
                <w:szCs w:val="22"/>
              </w:rPr>
            </w:pPr>
            <w:r w:rsidRPr="00963E4D">
              <w:rPr>
                <w:sz w:val="22"/>
                <w:szCs w:val="22"/>
              </w:rPr>
              <w:t>14 шт.</w:t>
            </w:r>
          </w:p>
        </w:tc>
      </w:tr>
      <w:tr w:rsidR="00693DAC" w:rsidRPr="003A4550" w14:paraId="50A9CCD3"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3C81D006"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B165364"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0289FBAC" w14:textId="77777777" w:rsidR="00693DAC" w:rsidRPr="00774145" w:rsidRDefault="00693DAC" w:rsidP="00693DAC">
            <w:pPr>
              <w:spacing w:line="240" w:lineRule="auto"/>
              <w:ind w:firstLine="0"/>
              <w:rPr>
                <w:sz w:val="22"/>
                <w:szCs w:val="22"/>
                <w:highlight w:val="yellow"/>
              </w:rPr>
            </w:pPr>
            <w:r w:rsidRPr="00404EE6">
              <w:rPr>
                <w:sz w:val="22"/>
                <w:szCs w:val="22"/>
              </w:rPr>
              <w:t>Розетка штепсельная 220 В, 16 А, открытой установки с заземляющими контактами степень защиты IP44</w:t>
            </w:r>
          </w:p>
        </w:tc>
        <w:tc>
          <w:tcPr>
            <w:tcW w:w="960" w:type="dxa"/>
            <w:tcBorders>
              <w:top w:val="single" w:sz="4" w:space="0" w:color="auto"/>
              <w:left w:val="nil"/>
              <w:bottom w:val="single" w:sz="4" w:space="0" w:color="auto"/>
              <w:right w:val="single" w:sz="4" w:space="0" w:color="auto"/>
            </w:tcBorders>
            <w:noWrap/>
            <w:vAlign w:val="center"/>
          </w:tcPr>
          <w:p w14:paraId="0288AEE2" w14:textId="77777777" w:rsidR="00693DAC" w:rsidRPr="00963E4D" w:rsidRDefault="00693DAC" w:rsidP="00693DAC">
            <w:pPr>
              <w:spacing w:line="240" w:lineRule="auto"/>
              <w:ind w:firstLine="0"/>
              <w:jc w:val="center"/>
              <w:rPr>
                <w:sz w:val="22"/>
                <w:szCs w:val="22"/>
              </w:rPr>
            </w:pPr>
            <w:r w:rsidRPr="00963E4D">
              <w:rPr>
                <w:sz w:val="22"/>
                <w:szCs w:val="22"/>
              </w:rPr>
              <w:t>1 шт.</w:t>
            </w:r>
          </w:p>
        </w:tc>
      </w:tr>
      <w:tr w:rsidR="00693DAC" w:rsidRPr="003A4550" w14:paraId="49857E20" w14:textId="77777777" w:rsidTr="008C130D">
        <w:tblPrEx>
          <w:tblLook w:val="00A0" w:firstRow="1" w:lastRow="0" w:firstColumn="1" w:lastColumn="0" w:noHBand="0" w:noVBand="0"/>
        </w:tblPrEx>
        <w:trPr>
          <w:gridAfter w:val="2"/>
          <w:wAfter w:w="37" w:type="dxa"/>
        </w:trPr>
        <w:tc>
          <w:tcPr>
            <w:tcW w:w="850" w:type="dxa"/>
            <w:tcBorders>
              <w:top w:val="single" w:sz="4" w:space="0" w:color="auto"/>
              <w:left w:val="single" w:sz="4" w:space="0" w:color="auto"/>
              <w:bottom w:val="single" w:sz="4" w:space="0" w:color="auto"/>
              <w:right w:val="single" w:sz="4" w:space="0" w:color="auto"/>
            </w:tcBorders>
            <w:noWrap/>
            <w:vAlign w:val="center"/>
          </w:tcPr>
          <w:p w14:paraId="1D239863"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999C2B6"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1ACFBB87" w14:textId="77777777" w:rsidR="00693DAC" w:rsidRPr="00774145" w:rsidRDefault="00693DAC" w:rsidP="00693DAC">
            <w:pPr>
              <w:spacing w:line="240" w:lineRule="auto"/>
              <w:ind w:firstLine="0"/>
              <w:rPr>
                <w:sz w:val="22"/>
                <w:szCs w:val="22"/>
                <w:highlight w:val="yellow"/>
              </w:rPr>
            </w:pPr>
            <w:r w:rsidRPr="00CA1A3B">
              <w:rPr>
                <w:sz w:val="22"/>
                <w:szCs w:val="22"/>
              </w:rPr>
              <w:t>Розетка штепсельная 42 В, 6А для открытой установки, брызгозащищенная</w:t>
            </w:r>
          </w:p>
        </w:tc>
        <w:tc>
          <w:tcPr>
            <w:tcW w:w="960" w:type="dxa"/>
            <w:tcBorders>
              <w:top w:val="single" w:sz="4" w:space="0" w:color="auto"/>
              <w:left w:val="nil"/>
              <w:bottom w:val="single" w:sz="4" w:space="0" w:color="auto"/>
              <w:right w:val="single" w:sz="4" w:space="0" w:color="auto"/>
            </w:tcBorders>
            <w:noWrap/>
            <w:vAlign w:val="center"/>
          </w:tcPr>
          <w:p w14:paraId="2E59E3D0" w14:textId="77777777" w:rsidR="00693DAC" w:rsidRPr="00963E4D" w:rsidRDefault="00693DAC" w:rsidP="00693DAC">
            <w:pPr>
              <w:spacing w:line="240" w:lineRule="auto"/>
              <w:ind w:firstLine="0"/>
              <w:jc w:val="center"/>
              <w:rPr>
                <w:sz w:val="22"/>
                <w:szCs w:val="22"/>
              </w:rPr>
            </w:pPr>
            <w:r w:rsidRPr="00963E4D">
              <w:rPr>
                <w:sz w:val="22"/>
                <w:szCs w:val="22"/>
              </w:rPr>
              <w:t>1 шт.</w:t>
            </w:r>
          </w:p>
        </w:tc>
      </w:tr>
      <w:tr w:rsidR="00693DAC" w:rsidRPr="003A4550" w14:paraId="2B7DC736" w14:textId="77777777" w:rsidTr="00A85628">
        <w:tblPrEx>
          <w:tblLook w:val="00A0" w:firstRow="1" w:lastRow="0" w:firstColumn="1" w:lastColumn="0" w:noHBand="0" w:noVBand="0"/>
        </w:tblPrEx>
        <w:trPr>
          <w:gridAfter w:val="2"/>
          <w:wAfter w:w="37" w:type="dxa"/>
          <w:trHeight w:val="699"/>
        </w:trPr>
        <w:tc>
          <w:tcPr>
            <w:tcW w:w="850" w:type="dxa"/>
            <w:tcBorders>
              <w:top w:val="single" w:sz="4" w:space="0" w:color="auto"/>
              <w:left w:val="single" w:sz="4" w:space="0" w:color="auto"/>
              <w:bottom w:val="single" w:sz="4" w:space="0" w:color="auto"/>
              <w:right w:val="single" w:sz="4" w:space="0" w:color="auto"/>
            </w:tcBorders>
            <w:noWrap/>
            <w:vAlign w:val="center"/>
          </w:tcPr>
          <w:p w14:paraId="21446A1E" w14:textId="77777777" w:rsidR="00693DAC" w:rsidRPr="003A4550" w:rsidRDefault="00693DAC" w:rsidP="00693DAC">
            <w:pPr>
              <w:pStyle w:val="affff1"/>
              <w:numPr>
                <w:ilvl w:val="0"/>
                <w:numId w:val="96"/>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58A7C83B" w14:textId="77777777" w:rsidR="00693DAC" w:rsidRPr="003A4550"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noWrap/>
            <w:vAlign w:val="center"/>
          </w:tcPr>
          <w:p w14:paraId="37B95647" w14:textId="77777777" w:rsidR="00693DAC" w:rsidRPr="00774145" w:rsidRDefault="00693DAC" w:rsidP="00693DAC">
            <w:pPr>
              <w:spacing w:line="240" w:lineRule="auto"/>
              <w:ind w:firstLine="0"/>
              <w:rPr>
                <w:sz w:val="22"/>
                <w:szCs w:val="22"/>
                <w:highlight w:val="yellow"/>
              </w:rPr>
            </w:pPr>
            <w:r w:rsidRPr="00446051">
              <w:rPr>
                <w:sz w:val="22"/>
                <w:szCs w:val="22"/>
              </w:rPr>
              <w:t>Ящик с понижающим трансформатором разделительный, ТУ3434-014-01395394-2004 напряжением ~220/42В.</w:t>
            </w:r>
          </w:p>
        </w:tc>
        <w:tc>
          <w:tcPr>
            <w:tcW w:w="960" w:type="dxa"/>
            <w:tcBorders>
              <w:top w:val="single" w:sz="4" w:space="0" w:color="auto"/>
              <w:left w:val="nil"/>
              <w:bottom w:val="single" w:sz="4" w:space="0" w:color="auto"/>
              <w:right w:val="single" w:sz="4" w:space="0" w:color="auto"/>
            </w:tcBorders>
            <w:noWrap/>
            <w:vAlign w:val="center"/>
          </w:tcPr>
          <w:p w14:paraId="5C2FA946" w14:textId="77777777" w:rsidR="00693DAC" w:rsidRPr="00491874" w:rsidRDefault="00693DAC" w:rsidP="00693DAC">
            <w:pPr>
              <w:pStyle w:val="affff1"/>
              <w:numPr>
                <w:ilvl w:val="0"/>
                <w:numId w:val="211"/>
              </w:numPr>
              <w:spacing w:line="240" w:lineRule="auto"/>
              <w:ind w:left="0" w:hanging="112"/>
              <w:jc w:val="center"/>
              <w:rPr>
                <w:sz w:val="22"/>
                <w:szCs w:val="22"/>
              </w:rPr>
            </w:pPr>
            <w:r w:rsidRPr="00491874">
              <w:rPr>
                <w:sz w:val="22"/>
                <w:szCs w:val="22"/>
              </w:rPr>
              <w:t>шт.</w:t>
            </w:r>
          </w:p>
        </w:tc>
      </w:tr>
      <w:tr w:rsidR="00693DAC" w:rsidRPr="003A4550" w14:paraId="351C8E8D"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35021DC" w14:textId="77777777" w:rsidR="00693DAC" w:rsidRPr="00A85628" w:rsidRDefault="00693DAC" w:rsidP="00693DAC">
            <w:pPr>
              <w:spacing w:line="240" w:lineRule="auto"/>
              <w:ind w:firstLine="0"/>
              <w:jc w:val="left"/>
              <w:rPr>
                <w:b/>
                <w:sz w:val="22"/>
                <w:szCs w:val="22"/>
              </w:rPr>
            </w:pPr>
            <w:r>
              <w:rPr>
                <w:b/>
                <w:sz w:val="22"/>
                <w:szCs w:val="22"/>
              </w:rPr>
              <w:t>4.</w:t>
            </w: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2FB417" w14:textId="77777777" w:rsidR="00693DAC" w:rsidRPr="003A4550" w:rsidRDefault="00693DAC" w:rsidP="00693DAC">
            <w:pPr>
              <w:spacing w:line="240" w:lineRule="auto"/>
              <w:ind w:firstLine="0"/>
              <w:jc w:val="center"/>
              <w:rPr>
                <w:b/>
                <w:sz w:val="22"/>
                <w:szCs w:val="22"/>
              </w:rPr>
            </w:pPr>
            <w:r w:rsidRPr="003A4550">
              <w:rPr>
                <w:b/>
                <w:sz w:val="22"/>
                <w:szCs w:val="22"/>
              </w:rPr>
              <w:t>Система гарантированного электроснабжения:</w:t>
            </w:r>
          </w:p>
        </w:tc>
      </w:tr>
      <w:tr w:rsidR="00693DAC" w:rsidRPr="003A4550" w14:paraId="12F0724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39599E8" w14:textId="77777777" w:rsidR="00693DAC" w:rsidRPr="00363F50" w:rsidRDefault="00693DAC" w:rsidP="00693DAC">
            <w:pPr>
              <w:pStyle w:val="affff1"/>
              <w:spacing w:line="240" w:lineRule="auto"/>
              <w:ind w:left="720" w:firstLine="0"/>
              <w:jc w:val="center"/>
              <w:rPr>
                <w:sz w:val="22"/>
                <w:szCs w:val="22"/>
              </w:rPr>
            </w:pPr>
          </w:p>
        </w:tc>
        <w:tc>
          <w:tcPr>
            <w:tcW w:w="2099" w:type="dxa"/>
            <w:tcBorders>
              <w:top w:val="single" w:sz="4" w:space="0" w:color="auto"/>
              <w:left w:val="nil"/>
              <w:bottom w:val="single" w:sz="4" w:space="0" w:color="auto"/>
              <w:right w:val="single" w:sz="4" w:space="0" w:color="auto"/>
            </w:tcBorders>
            <w:vAlign w:val="center"/>
          </w:tcPr>
          <w:p w14:paraId="3D3E1539"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tcPr>
          <w:p w14:paraId="11C1118A" w14:textId="77777777" w:rsidR="00693DAC" w:rsidRPr="00A85628" w:rsidRDefault="00693DAC" w:rsidP="00693DAC">
            <w:pPr>
              <w:spacing w:line="240" w:lineRule="auto"/>
              <w:ind w:firstLine="0"/>
              <w:jc w:val="center"/>
              <w:rPr>
                <w:b/>
                <w:sz w:val="22"/>
                <w:szCs w:val="22"/>
              </w:rPr>
            </w:pPr>
            <w:r w:rsidRPr="00A85628">
              <w:rPr>
                <w:b/>
                <w:sz w:val="22"/>
                <w:szCs w:val="22"/>
              </w:rPr>
              <w:t>Дизель-генераторная установка</w:t>
            </w:r>
          </w:p>
        </w:tc>
        <w:tc>
          <w:tcPr>
            <w:tcW w:w="997" w:type="dxa"/>
            <w:gridSpan w:val="3"/>
            <w:tcBorders>
              <w:top w:val="single" w:sz="4" w:space="0" w:color="auto"/>
              <w:left w:val="nil"/>
              <w:bottom w:val="single" w:sz="4" w:space="0" w:color="auto"/>
              <w:right w:val="single" w:sz="4" w:space="0" w:color="auto"/>
            </w:tcBorders>
            <w:noWrap/>
          </w:tcPr>
          <w:p w14:paraId="36CA88D7" w14:textId="77777777" w:rsidR="00693DAC" w:rsidRPr="00E348E2" w:rsidRDefault="00693DAC" w:rsidP="00693DAC">
            <w:pPr>
              <w:spacing w:line="240" w:lineRule="auto"/>
              <w:ind w:firstLine="0"/>
              <w:jc w:val="center"/>
              <w:rPr>
                <w:sz w:val="22"/>
                <w:szCs w:val="22"/>
              </w:rPr>
            </w:pPr>
          </w:p>
        </w:tc>
      </w:tr>
      <w:tr w:rsidR="00693DAC" w:rsidRPr="003A4550" w14:paraId="7B47E995"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D5DD7C7" w14:textId="77777777" w:rsidR="00693DAC" w:rsidRPr="00363F50" w:rsidRDefault="00693DAC" w:rsidP="00693DAC">
            <w:pPr>
              <w:pStyle w:val="affff1"/>
              <w:numPr>
                <w:ilvl w:val="0"/>
                <w:numId w:val="170"/>
              </w:numPr>
              <w:spacing w:line="240" w:lineRule="auto"/>
              <w:jc w:val="center"/>
              <w:rPr>
                <w:sz w:val="22"/>
                <w:szCs w:val="22"/>
              </w:rPr>
            </w:pPr>
          </w:p>
        </w:tc>
        <w:tc>
          <w:tcPr>
            <w:tcW w:w="2099" w:type="dxa"/>
            <w:vMerge w:val="restart"/>
            <w:tcBorders>
              <w:top w:val="single" w:sz="4" w:space="0" w:color="auto"/>
              <w:left w:val="nil"/>
              <w:bottom w:val="single" w:sz="4" w:space="0" w:color="auto"/>
              <w:right w:val="single" w:sz="4" w:space="0" w:color="auto"/>
            </w:tcBorders>
            <w:vAlign w:val="center"/>
          </w:tcPr>
          <w:p w14:paraId="042BC50A" w14:textId="77777777" w:rsidR="00693DAC" w:rsidRPr="00E348E2" w:rsidRDefault="00693DAC" w:rsidP="00693DAC">
            <w:pPr>
              <w:spacing w:line="240" w:lineRule="auto"/>
              <w:ind w:firstLine="0"/>
              <w:rPr>
                <w:sz w:val="22"/>
                <w:szCs w:val="22"/>
              </w:rPr>
            </w:pPr>
            <w:r w:rsidRPr="00945543">
              <w:rPr>
                <w:sz w:val="22"/>
                <w:szCs w:val="22"/>
              </w:rPr>
              <w:t>Дизель-генераторная установка - FG Wilson Р400Е3, 320 кВт</w:t>
            </w:r>
            <w:r>
              <w:rPr>
                <w:sz w:val="22"/>
                <w:szCs w:val="22"/>
              </w:rPr>
              <w:t xml:space="preserve">, </w:t>
            </w:r>
            <w:r w:rsidRPr="00483D67">
              <w:rPr>
                <w:bCs/>
                <w:sz w:val="22"/>
                <w:szCs w:val="22"/>
              </w:rPr>
              <w:t>инв. №</w:t>
            </w:r>
            <w:r>
              <w:rPr>
                <w:bCs/>
                <w:sz w:val="22"/>
                <w:szCs w:val="22"/>
              </w:rPr>
              <w:t xml:space="preserve"> _____</w:t>
            </w:r>
          </w:p>
        </w:tc>
        <w:tc>
          <w:tcPr>
            <w:tcW w:w="6524" w:type="dxa"/>
            <w:gridSpan w:val="2"/>
            <w:tcBorders>
              <w:top w:val="single" w:sz="4" w:space="0" w:color="auto"/>
              <w:left w:val="nil"/>
              <w:bottom w:val="single" w:sz="4" w:space="0" w:color="auto"/>
              <w:right w:val="single" w:sz="4" w:space="0" w:color="auto"/>
            </w:tcBorders>
          </w:tcPr>
          <w:p w14:paraId="1E32B8A6" w14:textId="46F6A9E0" w:rsidR="00693DAC" w:rsidRPr="00E348E2" w:rsidRDefault="00693DAC">
            <w:pPr>
              <w:spacing w:line="240" w:lineRule="auto"/>
              <w:ind w:firstLine="0"/>
              <w:rPr>
                <w:sz w:val="22"/>
                <w:szCs w:val="22"/>
              </w:rPr>
            </w:pPr>
            <w:r w:rsidRPr="00BF27CD">
              <w:rPr>
                <w:sz w:val="22"/>
                <w:szCs w:val="22"/>
              </w:rPr>
              <w:t>Дизельно-генераторная установка, напряжением 0,4 кВ.,мощностью 400 кВА FG Wilson Р400-1</w:t>
            </w:r>
          </w:p>
        </w:tc>
        <w:tc>
          <w:tcPr>
            <w:tcW w:w="997" w:type="dxa"/>
            <w:gridSpan w:val="3"/>
            <w:tcBorders>
              <w:top w:val="single" w:sz="4" w:space="0" w:color="auto"/>
              <w:left w:val="nil"/>
              <w:bottom w:val="single" w:sz="4" w:space="0" w:color="auto"/>
              <w:right w:val="single" w:sz="4" w:space="0" w:color="auto"/>
            </w:tcBorders>
            <w:noWrap/>
          </w:tcPr>
          <w:p w14:paraId="1AE26BA2" w14:textId="77777777" w:rsidR="00693DAC" w:rsidRPr="00E348E2" w:rsidRDefault="00693DAC" w:rsidP="00693DAC">
            <w:pPr>
              <w:spacing w:line="240" w:lineRule="auto"/>
              <w:ind w:firstLine="0"/>
              <w:jc w:val="center"/>
              <w:rPr>
                <w:sz w:val="22"/>
                <w:szCs w:val="22"/>
              </w:rPr>
            </w:pPr>
            <w:r w:rsidRPr="00E348E2">
              <w:rPr>
                <w:sz w:val="22"/>
                <w:szCs w:val="22"/>
              </w:rPr>
              <w:t>1 шт.</w:t>
            </w:r>
          </w:p>
        </w:tc>
      </w:tr>
      <w:tr w:rsidR="00693DAC" w:rsidRPr="003A4550" w14:paraId="2F929E6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0D90121" w14:textId="77777777" w:rsidR="00693DAC" w:rsidRPr="00363F50" w:rsidRDefault="00693DAC" w:rsidP="00693DAC">
            <w:pPr>
              <w:pStyle w:val="affff1"/>
              <w:numPr>
                <w:ilvl w:val="0"/>
                <w:numId w:val="170"/>
              </w:numPr>
              <w:spacing w:line="240" w:lineRule="auto"/>
              <w:jc w:val="left"/>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00CF62C"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tcPr>
          <w:p w14:paraId="3C4CF61D" w14:textId="77777777" w:rsidR="00693DAC" w:rsidRPr="00BF27CD" w:rsidRDefault="00693DAC" w:rsidP="00693DAC">
            <w:pPr>
              <w:spacing w:line="240" w:lineRule="auto"/>
              <w:ind w:firstLine="0"/>
              <w:rPr>
                <w:sz w:val="22"/>
                <w:szCs w:val="22"/>
              </w:rPr>
            </w:pPr>
            <w:r w:rsidRPr="00A07929">
              <w:rPr>
                <w:sz w:val="22"/>
                <w:szCs w:val="22"/>
              </w:rPr>
              <w:t>Панель управления Power Wizard 2.0</w:t>
            </w:r>
          </w:p>
        </w:tc>
        <w:tc>
          <w:tcPr>
            <w:tcW w:w="997" w:type="dxa"/>
            <w:gridSpan w:val="3"/>
            <w:tcBorders>
              <w:top w:val="single" w:sz="4" w:space="0" w:color="auto"/>
              <w:left w:val="nil"/>
              <w:bottom w:val="single" w:sz="4" w:space="0" w:color="auto"/>
              <w:right w:val="single" w:sz="4" w:space="0" w:color="auto"/>
            </w:tcBorders>
            <w:noWrap/>
            <w:vAlign w:val="center"/>
          </w:tcPr>
          <w:p w14:paraId="6F8A8163" w14:textId="77777777" w:rsidR="00693DAC" w:rsidRPr="00E348E2" w:rsidRDefault="00693DAC" w:rsidP="00693DAC">
            <w:pPr>
              <w:spacing w:line="240" w:lineRule="auto"/>
              <w:ind w:firstLine="0"/>
              <w:jc w:val="center"/>
              <w:rPr>
                <w:sz w:val="22"/>
                <w:szCs w:val="22"/>
              </w:rPr>
            </w:pPr>
            <w:r w:rsidRPr="00F15F76">
              <w:rPr>
                <w:sz w:val="22"/>
                <w:szCs w:val="22"/>
              </w:rPr>
              <w:t>1</w:t>
            </w:r>
            <w:r>
              <w:rPr>
                <w:sz w:val="22"/>
                <w:szCs w:val="22"/>
              </w:rPr>
              <w:t xml:space="preserve"> </w:t>
            </w:r>
            <w:r w:rsidRPr="00F15F76">
              <w:rPr>
                <w:sz w:val="22"/>
                <w:szCs w:val="22"/>
              </w:rPr>
              <w:t>шт.</w:t>
            </w:r>
          </w:p>
        </w:tc>
      </w:tr>
      <w:tr w:rsidR="00693DAC" w:rsidRPr="003A4550" w14:paraId="0C94B17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6D40E45" w14:textId="77777777" w:rsidR="00693DAC" w:rsidRPr="00D72866" w:rsidRDefault="00693DAC" w:rsidP="00693DAC">
            <w:pPr>
              <w:spacing w:line="240" w:lineRule="auto"/>
              <w:ind w:left="36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303424AA"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tcPr>
          <w:p w14:paraId="5B6F5F0E" w14:textId="77777777" w:rsidR="00693DAC" w:rsidRPr="00D72866" w:rsidRDefault="00693DAC" w:rsidP="00693DAC">
            <w:pPr>
              <w:spacing w:line="240" w:lineRule="auto"/>
              <w:ind w:firstLine="0"/>
              <w:jc w:val="center"/>
              <w:rPr>
                <w:b/>
                <w:sz w:val="22"/>
                <w:szCs w:val="22"/>
              </w:rPr>
            </w:pPr>
            <w:r w:rsidRPr="00D72866">
              <w:rPr>
                <w:b/>
                <w:sz w:val="22"/>
                <w:szCs w:val="22"/>
              </w:rPr>
              <w:t>АВР ДГУ</w:t>
            </w:r>
          </w:p>
        </w:tc>
        <w:tc>
          <w:tcPr>
            <w:tcW w:w="997" w:type="dxa"/>
            <w:gridSpan w:val="3"/>
            <w:tcBorders>
              <w:top w:val="single" w:sz="4" w:space="0" w:color="auto"/>
              <w:left w:val="nil"/>
              <w:bottom w:val="single" w:sz="4" w:space="0" w:color="auto"/>
              <w:right w:val="single" w:sz="4" w:space="0" w:color="auto"/>
            </w:tcBorders>
            <w:noWrap/>
          </w:tcPr>
          <w:p w14:paraId="5A9E78FF" w14:textId="77777777" w:rsidR="00693DAC" w:rsidRPr="00E348E2" w:rsidRDefault="00693DAC" w:rsidP="00693DAC">
            <w:pPr>
              <w:spacing w:line="240" w:lineRule="auto"/>
              <w:ind w:firstLine="0"/>
              <w:jc w:val="center"/>
              <w:rPr>
                <w:sz w:val="22"/>
                <w:szCs w:val="22"/>
              </w:rPr>
            </w:pPr>
          </w:p>
        </w:tc>
      </w:tr>
      <w:tr w:rsidR="00693DAC" w:rsidRPr="003A4550" w14:paraId="2056AEB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F691279" w14:textId="77777777" w:rsidR="00693DAC" w:rsidRPr="003A4550" w:rsidRDefault="00693DAC" w:rsidP="00693DAC">
            <w:pPr>
              <w:pStyle w:val="affff1"/>
              <w:numPr>
                <w:ilvl w:val="0"/>
                <w:numId w:val="170"/>
              </w:numPr>
              <w:spacing w:line="240" w:lineRule="auto"/>
              <w:ind w:left="0" w:firstLine="0"/>
              <w:jc w:val="left"/>
              <w:rPr>
                <w:sz w:val="22"/>
                <w:szCs w:val="22"/>
              </w:rPr>
            </w:pPr>
          </w:p>
        </w:tc>
        <w:tc>
          <w:tcPr>
            <w:tcW w:w="2099" w:type="dxa"/>
            <w:vMerge/>
            <w:tcBorders>
              <w:top w:val="single" w:sz="4" w:space="0" w:color="auto"/>
              <w:left w:val="nil"/>
              <w:right w:val="single" w:sz="4" w:space="0" w:color="auto"/>
            </w:tcBorders>
            <w:vAlign w:val="center"/>
          </w:tcPr>
          <w:p w14:paraId="3CF6898B"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tcPr>
          <w:p w14:paraId="59076E50" w14:textId="77777777" w:rsidR="00693DAC" w:rsidRPr="00BF27CD" w:rsidRDefault="00693DAC" w:rsidP="00693DAC">
            <w:pPr>
              <w:spacing w:line="240" w:lineRule="auto"/>
              <w:ind w:firstLine="0"/>
              <w:rPr>
                <w:sz w:val="22"/>
                <w:szCs w:val="22"/>
              </w:rPr>
            </w:pPr>
            <w:r w:rsidRPr="00A07929">
              <w:rPr>
                <w:sz w:val="22"/>
                <w:szCs w:val="22"/>
              </w:rPr>
              <w:t>Панель переключения нагрузки на ток 630А напольного исполнения АTI 630</w:t>
            </w:r>
          </w:p>
        </w:tc>
        <w:tc>
          <w:tcPr>
            <w:tcW w:w="997" w:type="dxa"/>
            <w:gridSpan w:val="3"/>
            <w:tcBorders>
              <w:top w:val="single" w:sz="4" w:space="0" w:color="auto"/>
              <w:left w:val="nil"/>
              <w:bottom w:val="single" w:sz="4" w:space="0" w:color="auto"/>
              <w:right w:val="single" w:sz="4" w:space="0" w:color="auto"/>
            </w:tcBorders>
            <w:noWrap/>
          </w:tcPr>
          <w:p w14:paraId="0D1FE495" w14:textId="77777777" w:rsidR="00693DAC" w:rsidRDefault="00693DAC" w:rsidP="00693DAC">
            <w:pPr>
              <w:spacing w:line="240" w:lineRule="auto"/>
              <w:ind w:firstLine="0"/>
              <w:jc w:val="center"/>
              <w:rPr>
                <w:sz w:val="22"/>
                <w:szCs w:val="22"/>
              </w:rPr>
            </w:pPr>
            <w:r w:rsidRPr="00E348E2">
              <w:rPr>
                <w:sz w:val="22"/>
                <w:szCs w:val="22"/>
              </w:rPr>
              <w:t>2 шт.</w:t>
            </w:r>
          </w:p>
          <w:p w14:paraId="1B90E2BA" w14:textId="77777777" w:rsidR="00693DAC" w:rsidRPr="00E348E2" w:rsidRDefault="00693DAC" w:rsidP="00693DAC">
            <w:pPr>
              <w:spacing w:line="240" w:lineRule="auto"/>
              <w:ind w:firstLine="0"/>
              <w:jc w:val="center"/>
              <w:rPr>
                <w:sz w:val="22"/>
                <w:szCs w:val="22"/>
              </w:rPr>
            </w:pPr>
          </w:p>
        </w:tc>
      </w:tr>
      <w:tr w:rsidR="00693DAC" w:rsidRPr="003A4550" w14:paraId="57A0B90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878B430" w14:textId="77777777" w:rsidR="00693DAC" w:rsidRPr="00D72866" w:rsidRDefault="00693DAC" w:rsidP="00693DAC">
            <w:pPr>
              <w:spacing w:line="240" w:lineRule="auto"/>
              <w:ind w:left="360" w:firstLine="0"/>
              <w:jc w:val="center"/>
              <w:rPr>
                <w:sz w:val="22"/>
                <w:szCs w:val="22"/>
              </w:rPr>
            </w:pPr>
          </w:p>
        </w:tc>
        <w:tc>
          <w:tcPr>
            <w:tcW w:w="2099" w:type="dxa"/>
            <w:vMerge/>
            <w:tcBorders>
              <w:left w:val="nil"/>
              <w:right w:val="single" w:sz="4" w:space="0" w:color="auto"/>
            </w:tcBorders>
            <w:vAlign w:val="center"/>
          </w:tcPr>
          <w:p w14:paraId="09A560E5"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tcPr>
          <w:p w14:paraId="2882E14C" w14:textId="77777777" w:rsidR="00693DAC" w:rsidRPr="0056029A" w:rsidRDefault="00693DAC" w:rsidP="00693DAC">
            <w:pPr>
              <w:spacing w:line="240" w:lineRule="auto"/>
              <w:ind w:firstLine="0"/>
              <w:jc w:val="center"/>
              <w:rPr>
                <w:b/>
                <w:sz w:val="22"/>
                <w:szCs w:val="22"/>
              </w:rPr>
            </w:pPr>
            <w:r w:rsidRPr="0056029A">
              <w:rPr>
                <w:b/>
                <w:sz w:val="22"/>
                <w:szCs w:val="22"/>
              </w:rPr>
              <w:t>Щиты и шкафы распределительные</w:t>
            </w:r>
          </w:p>
        </w:tc>
        <w:tc>
          <w:tcPr>
            <w:tcW w:w="997" w:type="dxa"/>
            <w:gridSpan w:val="3"/>
            <w:tcBorders>
              <w:top w:val="single" w:sz="4" w:space="0" w:color="auto"/>
              <w:left w:val="nil"/>
              <w:bottom w:val="single" w:sz="4" w:space="0" w:color="auto"/>
              <w:right w:val="single" w:sz="4" w:space="0" w:color="auto"/>
            </w:tcBorders>
            <w:noWrap/>
            <w:vAlign w:val="center"/>
          </w:tcPr>
          <w:p w14:paraId="4009EB9D" w14:textId="77777777" w:rsidR="00693DAC" w:rsidRPr="00E348E2" w:rsidRDefault="00693DAC" w:rsidP="00693DAC">
            <w:pPr>
              <w:spacing w:line="240" w:lineRule="auto"/>
              <w:ind w:firstLine="0"/>
              <w:jc w:val="center"/>
              <w:rPr>
                <w:sz w:val="22"/>
                <w:szCs w:val="22"/>
              </w:rPr>
            </w:pPr>
          </w:p>
        </w:tc>
      </w:tr>
      <w:tr w:rsidR="00693DAC" w:rsidRPr="003A4550" w14:paraId="17FC4EE5"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BE831D1" w14:textId="77777777" w:rsidR="00693DAC" w:rsidRPr="003A4550" w:rsidRDefault="00693DAC" w:rsidP="00693DAC">
            <w:pPr>
              <w:pStyle w:val="affff1"/>
              <w:numPr>
                <w:ilvl w:val="0"/>
                <w:numId w:val="170"/>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5CBEFB3" w14:textId="77777777" w:rsidR="00693DAC" w:rsidRPr="00945543"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BB77887" w14:textId="77777777" w:rsidR="00693DAC" w:rsidRPr="00BF27CD" w:rsidRDefault="00693DAC" w:rsidP="00693DAC">
            <w:pPr>
              <w:spacing w:line="240" w:lineRule="auto"/>
              <w:ind w:firstLine="0"/>
              <w:rPr>
                <w:sz w:val="22"/>
                <w:szCs w:val="22"/>
              </w:rPr>
            </w:pPr>
            <w:r w:rsidRPr="00F15F76">
              <w:rPr>
                <w:sz w:val="22"/>
                <w:szCs w:val="22"/>
              </w:rPr>
              <w:t>Щит собственных нужд.</w:t>
            </w:r>
          </w:p>
        </w:tc>
        <w:tc>
          <w:tcPr>
            <w:tcW w:w="997" w:type="dxa"/>
            <w:gridSpan w:val="3"/>
            <w:tcBorders>
              <w:top w:val="single" w:sz="4" w:space="0" w:color="auto"/>
              <w:left w:val="nil"/>
              <w:bottom w:val="single" w:sz="4" w:space="0" w:color="auto"/>
              <w:right w:val="single" w:sz="4" w:space="0" w:color="auto"/>
            </w:tcBorders>
            <w:noWrap/>
            <w:vAlign w:val="center"/>
          </w:tcPr>
          <w:p w14:paraId="689785FE" w14:textId="77777777" w:rsidR="00693DAC" w:rsidRPr="00E348E2" w:rsidRDefault="00693DAC" w:rsidP="00693DAC">
            <w:pPr>
              <w:spacing w:line="240" w:lineRule="auto"/>
              <w:ind w:firstLine="0"/>
              <w:jc w:val="center"/>
              <w:rPr>
                <w:sz w:val="22"/>
                <w:szCs w:val="22"/>
              </w:rPr>
            </w:pPr>
            <w:r w:rsidRPr="00F15F76">
              <w:rPr>
                <w:sz w:val="22"/>
                <w:szCs w:val="22"/>
              </w:rPr>
              <w:t>1</w:t>
            </w:r>
            <w:r>
              <w:rPr>
                <w:sz w:val="22"/>
                <w:szCs w:val="22"/>
              </w:rPr>
              <w:t xml:space="preserve"> </w:t>
            </w:r>
            <w:r w:rsidRPr="00F15F76">
              <w:rPr>
                <w:sz w:val="22"/>
                <w:szCs w:val="22"/>
              </w:rPr>
              <w:t>шт.</w:t>
            </w:r>
          </w:p>
        </w:tc>
      </w:tr>
      <w:tr w:rsidR="00693DAC" w:rsidRPr="003A4550" w14:paraId="0172FA28" w14:textId="77777777" w:rsidTr="004F6A45">
        <w:trPr>
          <w:trHeight w:val="516"/>
        </w:trPr>
        <w:tc>
          <w:tcPr>
            <w:tcW w:w="850" w:type="dxa"/>
            <w:vMerge w:val="restart"/>
            <w:tcBorders>
              <w:top w:val="single" w:sz="4" w:space="0" w:color="auto"/>
              <w:left w:val="single" w:sz="4" w:space="0" w:color="auto"/>
              <w:bottom w:val="nil"/>
              <w:right w:val="single" w:sz="4" w:space="0" w:color="auto"/>
            </w:tcBorders>
            <w:noWrap/>
            <w:vAlign w:val="center"/>
          </w:tcPr>
          <w:p w14:paraId="456B7711" w14:textId="77777777" w:rsidR="00693DAC" w:rsidRPr="003A4550" w:rsidRDefault="00693DAC" w:rsidP="00693DAC">
            <w:pPr>
              <w:pStyle w:val="affff1"/>
              <w:numPr>
                <w:ilvl w:val="0"/>
                <w:numId w:val="170"/>
              </w:numPr>
              <w:spacing w:line="240" w:lineRule="auto"/>
              <w:ind w:left="0" w:firstLine="0"/>
              <w:jc w:val="center"/>
              <w:rPr>
                <w:sz w:val="22"/>
                <w:szCs w:val="22"/>
              </w:rPr>
            </w:pPr>
          </w:p>
        </w:tc>
        <w:tc>
          <w:tcPr>
            <w:tcW w:w="2099" w:type="dxa"/>
            <w:vMerge w:val="restart"/>
            <w:tcBorders>
              <w:top w:val="single" w:sz="4" w:space="0" w:color="auto"/>
              <w:left w:val="nil"/>
              <w:bottom w:val="nil"/>
              <w:right w:val="single" w:sz="4" w:space="0" w:color="auto"/>
            </w:tcBorders>
            <w:vAlign w:val="center"/>
          </w:tcPr>
          <w:p w14:paraId="46C392C7" w14:textId="75E84AE9" w:rsidR="00693DAC" w:rsidRPr="00BE4CC1" w:rsidRDefault="00A85363" w:rsidP="003D77E2">
            <w:pPr>
              <w:spacing w:line="240" w:lineRule="auto"/>
              <w:ind w:firstLine="0"/>
              <w:jc w:val="left"/>
              <w:rPr>
                <w:rFonts w:eastAsia="Calibri"/>
                <w:sz w:val="22"/>
                <w:szCs w:val="22"/>
              </w:rPr>
            </w:pPr>
            <w:r>
              <w:rPr>
                <w:bCs/>
                <w:sz w:val="22"/>
                <w:szCs w:val="22"/>
              </w:rPr>
              <w:t>Административное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w:t>
            </w:r>
            <w:r w:rsidR="00693DAC" w:rsidRPr="00BE4CC1">
              <w:rPr>
                <w:sz w:val="22"/>
                <w:szCs w:val="22"/>
              </w:rPr>
              <w:t xml:space="preserve"> </w:t>
            </w:r>
            <w:r>
              <w:rPr>
                <w:sz w:val="22"/>
                <w:szCs w:val="22"/>
              </w:rPr>
              <w:t>(</w:t>
            </w:r>
            <w:r w:rsidR="00693DAC" w:rsidRPr="00BE4CC1">
              <w:rPr>
                <w:sz w:val="22"/>
                <w:szCs w:val="22"/>
              </w:rPr>
              <w:t>Внутренняя сеть электроснабжения</w:t>
            </w:r>
            <w:r>
              <w:rPr>
                <w:sz w:val="22"/>
                <w:szCs w:val="22"/>
              </w:rPr>
              <w:t>)</w:t>
            </w:r>
          </w:p>
        </w:tc>
        <w:tc>
          <w:tcPr>
            <w:tcW w:w="6524" w:type="dxa"/>
            <w:gridSpan w:val="2"/>
            <w:vMerge w:val="restart"/>
            <w:tcBorders>
              <w:top w:val="single" w:sz="4" w:space="0" w:color="auto"/>
              <w:left w:val="nil"/>
              <w:bottom w:val="nil"/>
              <w:right w:val="single" w:sz="4" w:space="0" w:color="auto"/>
            </w:tcBorders>
          </w:tcPr>
          <w:p w14:paraId="57E2C0B2" w14:textId="77777777" w:rsidR="00693DAC" w:rsidRPr="00BB04F0" w:rsidRDefault="00693DAC" w:rsidP="00693DAC">
            <w:pPr>
              <w:spacing w:line="240" w:lineRule="auto"/>
              <w:ind w:firstLine="0"/>
              <w:rPr>
                <w:sz w:val="22"/>
                <w:szCs w:val="22"/>
              </w:rPr>
            </w:pPr>
            <w:r w:rsidRPr="00BB04F0">
              <w:rPr>
                <w:sz w:val="22"/>
                <w:szCs w:val="22"/>
              </w:rPr>
              <w:t>Щит гарантированного питания ЩГЭ</w:t>
            </w:r>
            <w:r w:rsidR="0045239D">
              <w:rPr>
                <w:sz w:val="22"/>
                <w:szCs w:val="22"/>
              </w:rPr>
              <w:t>. Состоит из 4 панелей</w:t>
            </w:r>
          </w:p>
        </w:tc>
        <w:tc>
          <w:tcPr>
            <w:tcW w:w="997" w:type="dxa"/>
            <w:gridSpan w:val="3"/>
            <w:vMerge w:val="restart"/>
            <w:tcBorders>
              <w:top w:val="single" w:sz="4" w:space="0" w:color="auto"/>
              <w:left w:val="nil"/>
              <w:bottom w:val="nil"/>
              <w:right w:val="single" w:sz="4" w:space="0" w:color="auto"/>
            </w:tcBorders>
            <w:noWrap/>
          </w:tcPr>
          <w:p w14:paraId="310755CA" w14:textId="77777777" w:rsidR="00693DAC" w:rsidRPr="00BB04F0" w:rsidRDefault="00693DAC" w:rsidP="00693DAC">
            <w:pPr>
              <w:spacing w:line="240" w:lineRule="auto"/>
              <w:ind w:firstLine="0"/>
              <w:jc w:val="center"/>
            </w:pPr>
            <w:r w:rsidRPr="00BB04F0">
              <w:rPr>
                <w:sz w:val="22"/>
                <w:szCs w:val="22"/>
              </w:rPr>
              <w:t>1 шт.</w:t>
            </w:r>
          </w:p>
        </w:tc>
      </w:tr>
      <w:tr w:rsidR="00693DAC" w:rsidRPr="003A4550" w14:paraId="7F99C880" w14:textId="77777777" w:rsidTr="004F6A45">
        <w:trPr>
          <w:trHeight w:val="253"/>
        </w:trPr>
        <w:tc>
          <w:tcPr>
            <w:tcW w:w="850" w:type="dxa"/>
            <w:vMerge/>
            <w:tcBorders>
              <w:left w:val="single" w:sz="4" w:space="0" w:color="auto"/>
              <w:bottom w:val="single" w:sz="4" w:space="0" w:color="auto"/>
              <w:right w:val="single" w:sz="4" w:space="0" w:color="auto"/>
            </w:tcBorders>
            <w:noWrap/>
            <w:vAlign w:val="center"/>
          </w:tcPr>
          <w:p w14:paraId="32F386DB" w14:textId="77777777" w:rsidR="00693DAC" w:rsidRPr="003A4550" w:rsidRDefault="00693DAC" w:rsidP="00693DAC">
            <w:pPr>
              <w:pStyle w:val="affff1"/>
              <w:spacing w:line="240" w:lineRule="auto"/>
              <w:ind w:left="0" w:firstLine="0"/>
              <w:rPr>
                <w:sz w:val="22"/>
                <w:szCs w:val="22"/>
              </w:rPr>
            </w:pPr>
          </w:p>
        </w:tc>
        <w:tc>
          <w:tcPr>
            <w:tcW w:w="2099" w:type="dxa"/>
            <w:vMerge/>
            <w:tcBorders>
              <w:left w:val="nil"/>
              <w:bottom w:val="single" w:sz="4" w:space="0" w:color="auto"/>
              <w:right w:val="single" w:sz="4" w:space="0" w:color="auto"/>
            </w:tcBorders>
            <w:vAlign w:val="center"/>
          </w:tcPr>
          <w:p w14:paraId="43894D7C" w14:textId="77777777" w:rsidR="00693DAC" w:rsidRPr="00A07929" w:rsidRDefault="00693DAC" w:rsidP="00693DAC">
            <w:pPr>
              <w:spacing w:line="240" w:lineRule="auto"/>
              <w:ind w:firstLine="0"/>
              <w:rPr>
                <w:sz w:val="22"/>
                <w:szCs w:val="22"/>
                <w:highlight w:val="yellow"/>
              </w:rPr>
            </w:pPr>
          </w:p>
        </w:tc>
        <w:tc>
          <w:tcPr>
            <w:tcW w:w="6524" w:type="dxa"/>
            <w:gridSpan w:val="2"/>
            <w:vMerge/>
            <w:tcBorders>
              <w:left w:val="nil"/>
              <w:bottom w:val="single" w:sz="4" w:space="0" w:color="auto"/>
              <w:right w:val="single" w:sz="4" w:space="0" w:color="auto"/>
            </w:tcBorders>
            <w:vAlign w:val="center"/>
          </w:tcPr>
          <w:p w14:paraId="056E6FCB" w14:textId="77777777" w:rsidR="00693DAC" w:rsidRPr="00A07929" w:rsidRDefault="00693DAC" w:rsidP="00693DAC">
            <w:pPr>
              <w:spacing w:line="240" w:lineRule="auto"/>
              <w:ind w:firstLine="0"/>
              <w:rPr>
                <w:sz w:val="22"/>
                <w:szCs w:val="22"/>
                <w:highlight w:val="yellow"/>
              </w:rPr>
            </w:pPr>
          </w:p>
        </w:tc>
        <w:tc>
          <w:tcPr>
            <w:tcW w:w="997" w:type="dxa"/>
            <w:gridSpan w:val="3"/>
            <w:vMerge/>
            <w:tcBorders>
              <w:left w:val="nil"/>
              <w:bottom w:val="single" w:sz="4" w:space="0" w:color="auto"/>
              <w:right w:val="single" w:sz="4" w:space="0" w:color="auto"/>
            </w:tcBorders>
            <w:noWrap/>
            <w:vAlign w:val="center"/>
          </w:tcPr>
          <w:p w14:paraId="78C38387" w14:textId="77777777" w:rsidR="00693DAC" w:rsidRPr="00A07929" w:rsidRDefault="00693DAC" w:rsidP="00693DAC">
            <w:pPr>
              <w:spacing w:line="240" w:lineRule="auto"/>
              <w:ind w:firstLine="0"/>
              <w:jc w:val="center"/>
              <w:rPr>
                <w:sz w:val="22"/>
                <w:szCs w:val="22"/>
                <w:highlight w:val="yellow"/>
              </w:rPr>
            </w:pPr>
          </w:p>
        </w:tc>
      </w:tr>
      <w:tr w:rsidR="00693DAC" w:rsidRPr="003A4550" w14:paraId="20FB0B24" w14:textId="77777777" w:rsidTr="004F6A45">
        <w:trPr>
          <w:trHeight w:val="253"/>
        </w:trPr>
        <w:tc>
          <w:tcPr>
            <w:tcW w:w="850" w:type="dxa"/>
            <w:tcBorders>
              <w:left w:val="single" w:sz="4" w:space="0" w:color="auto"/>
              <w:bottom w:val="single" w:sz="4" w:space="0" w:color="auto"/>
              <w:right w:val="single" w:sz="4" w:space="0" w:color="auto"/>
            </w:tcBorders>
            <w:noWrap/>
            <w:vAlign w:val="center"/>
          </w:tcPr>
          <w:p w14:paraId="49ADDD72" w14:textId="77777777" w:rsidR="00693DAC" w:rsidRPr="003A4550" w:rsidRDefault="00693DAC" w:rsidP="00693DAC">
            <w:pPr>
              <w:pStyle w:val="affff1"/>
              <w:spacing w:line="240" w:lineRule="auto"/>
              <w:ind w:left="0" w:firstLine="0"/>
              <w:rPr>
                <w:sz w:val="22"/>
                <w:szCs w:val="22"/>
              </w:rPr>
            </w:pPr>
          </w:p>
        </w:tc>
        <w:tc>
          <w:tcPr>
            <w:tcW w:w="2099" w:type="dxa"/>
            <w:tcBorders>
              <w:left w:val="nil"/>
              <w:bottom w:val="single" w:sz="4" w:space="0" w:color="auto"/>
              <w:right w:val="single" w:sz="4" w:space="0" w:color="auto"/>
            </w:tcBorders>
            <w:vAlign w:val="center"/>
          </w:tcPr>
          <w:p w14:paraId="2E153D80" w14:textId="77777777" w:rsidR="00693DAC" w:rsidRPr="00A07929" w:rsidRDefault="00693DAC" w:rsidP="00693DAC">
            <w:pPr>
              <w:spacing w:line="240" w:lineRule="auto"/>
              <w:ind w:firstLine="0"/>
              <w:rPr>
                <w:sz w:val="22"/>
                <w:szCs w:val="22"/>
                <w:highlight w:val="yellow"/>
              </w:rPr>
            </w:pPr>
          </w:p>
        </w:tc>
        <w:tc>
          <w:tcPr>
            <w:tcW w:w="6524" w:type="dxa"/>
            <w:gridSpan w:val="2"/>
            <w:tcBorders>
              <w:left w:val="nil"/>
              <w:bottom w:val="single" w:sz="4" w:space="0" w:color="auto"/>
              <w:right w:val="single" w:sz="4" w:space="0" w:color="auto"/>
            </w:tcBorders>
            <w:vAlign w:val="center"/>
          </w:tcPr>
          <w:p w14:paraId="7FE51E3B" w14:textId="77777777" w:rsidR="00693DAC" w:rsidRPr="003466F5" w:rsidRDefault="00693DAC" w:rsidP="00693DAC">
            <w:pPr>
              <w:spacing w:line="240" w:lineRule="auto"/>
              <w:ind w:firstLine="0"/>
              <w:jc w:val="center"/>
              <w:rPr>
                <w:b/>
                <w:sz w:val="22"/>
                <w:szCs w:val="22"/>
                <w:highlight w:val="yellow"/>
              </w:rPr>
            </w:pPr>
            <w:r w:rsidRPr="003466F5">
              <w:rPr>
                <w:b/>
                <w:sz w:val="22"/>
                <w:szCs w:val="22"/>
              </w:rPr>
              <w:t>Кабельные линии</w:t>
            </w:r>
          </w:p>
        </w:tc>
        <w:tc>
          <w:tcPr>
            <w:tcW w:w="997" w:type="dxa"/>
            <w:gridSpan w:val="3"/>
            <w:tcBorders>
              <w:left w:val="nil"/>
              <w:bottom w:val="single" w:sz="4" w:space="0" w:color="auto"/>
              <w:right w:val="single" w:sz="4" w:space="0" w:color="auto"/>
            </w:tcBorders>
            <w:noWrap/>
            <w:vAlign w:val="center"/>
          </w:tcPr>
          <w:p w14:paraId="13C5A942" w14:textId="77777777" w:rsidR="00693DAC" w:rsidRPr="00A07929" w:rsidRDefault="00693DAC" w:rsidP="00693DAC">
            <w:pPr>
              <w:spacing w:line="240" w:lineRule="auto"/>
              <w:ind w:firstLine="0"/>
              <w:jc w:val="center"/>
              <w:rPr>
                <w:sz w:val="22"/>
                <w:szCs w:val="22"/>
                <w:highlight w:val="yellow"/>
              </w:rPr>
            </w:pPr>
          </w:p>
        </w:tc>
      </w:tr>
      <w:tr w:rsidR="00693DAC" w:rsidRPr="00F228F7" w14:paraId="259B0DD9"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72677" w14:textId="77777777" w:rsidR="00693DAC" w:rsidRPr="00FB477E" w:rsidRDefault="00693DAC" w:rsidP="00693DAC">
            <w:pPr>
              <w:pStyle w:val="affff1"/>
              <w:numPr>
                <w:ilvl w:val="0"/>
                <w:numId w:val="170"/>
              </w:numPr>
              <w:spacing w:line="240" w:lineRule="auto"/>
              <w:ind w:left="0" w:firstLine="0"/>
              <w:jc w:val="center"/>
              <w:rPr>
                <w:sz w:val="22"/>
                <w:szCs w:val="22"/>
              </w:rPr>
            </w:pPr>
          </w:p>
        </w:tc>
        <w:tc>
          <w:tcPr>
            <w:tcW w:w="2099" w:type="dxa"/>
            <w:vMerge w:val="restart"/>
            <w:tcBorders>
              <w:left w:val="single" w:sz="4" w:space="0" w:color="auto"/>
              <w:right w:val="single" w:sz="4" w:space="0" w:color="auto"/>
            </w:tcBorders>
            <w:vAlign w:val="center"/>
          </w:tcPr>
          <w:p w14:paraId="13BB7A86" w14:textId="77777777" w:rsidR="00693DAC" w:rsidRDefault="00693DAC" w:rsidP="00693DAC">
            <w:pPr>
              <w:spacing w:line="240" w:lineRule="auto"/>
              <w:ind w:firstLine="0"/>
              <w:jc w:val="center"/>
              <w:rPr>
                <w:bCs/>
                <w:sz w:val="22"/>
                <w:szCs w:val="22"/>
              </w:rPr>
            </w:pPr>
            <w:r w:rsidRPr="00517BA1">
              <w:rPr>
                <w:sz w:val="22"/>
                <w:szCs w:val="22"/>
              </w:rPr>
              <w:t xml:space="preserve">КЛ 0,4 кВ ШР - ВРУ, </w:t>
            </w:r>
            <w:r w:rsidRPr="00517BA1">
              <w:rPr>
                <w:bCs/>
                <w:sz w:val="22"/>
                <w:szCs w:val="22"/>
              </w:rPr>
              <w:t>инв. №</w:t>
            </w:r>
            <w:r>
              <w:rPr>
                <w:bCs/>
                <w:sz w:val="22"/>
                <w:szCs w:val="22"/>
              </w:rPr>
              <w:t>№ ___-</w:t>
            </w:r>
          </w:p>
          <w:p w14:paraId="1A58319C" w14:textId="77777777" w:rsidR="00693DAC" w:rsidRPr="00517BA1" w:rsidRDefault="00693DAC" w:rsidP="00693DAC">
            <w:pPr>
              <w:spacing w:line="240" w:lineRule="auto"/>
              <w:ind w:firstLine="0"/>
              <w:jc w:val="center"/>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73F9B9" w14:textId="77777777" w:rsidR="00693DAC" w:rsidRPr="00517BA1" w:rsidRDefault="00693DAC" w:rsidP="00693DAC">
            <w:pPr>
              <w:spacing w:line="240" w:lineRule="auto"/>
              <w:ind w:firstLine="0"/>
              <w:jc w:val="left"/>
              <w:rPr>
                <w:sz w:val="22"/>
                <w:szCs w:val="22"/>
              </w:rPr>
            </w:pPr>
            <w:r w:rsidRPr="00517BA1">
              <w:rPr>
                <w:sz w:val="22"/>
                <w:szCs w:val="22"/>
              </w:rPr>
              <w:t>Кабель силовой с медной жилой с изоляцией из силанольносшитого полиэтилена, бронированный с наружной оболочкой из ПВХ пластиката, марки ПвБбШв 4* 120 -1</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40160F" w14:textId="77777777" w:rsidR="00693DAC" w:rsidRPr="00517BA1" w:rsidRDefault="00693DAC" w:rsidP="00693DAC">
            <w:pPr>
              <w:spacing w:line="240" w:lineRule="auto"/>
              <w:ind w:firstLine="0"/>
              <w:jc w:val="center"/>
              <w:rPr>
                <w:sz w:val="22"/>
                <w:szCs w:val="22"/>
              </w:rPr>
            </w:pPr>
            <w:r w:rsidRPr="00517BA1">
              <w:rPr>
                <w:sz w:val="22"/>
                <w:szCs w:val="22"/>
              </w:rPr>
              <w:t>270 м</w:t>
            </w:r>
          </w:p>
        </w:tc>
      </w:tr>
      <w:tr w:rsidR="00693DAC" w:rsidRPr="00F228F7" w14:paraId="0F01EE4E"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F13D9" w14:textId="77777777" w:rsidR="00693DAC" w:rsidRPr="00FB477E" w:rsidRDefault="00693DAC" w:rsidP="00693DAC">
            <w:pPr>
              <w:pStyle w:val="affff1"/>
              <w:numPr>
                <w:ilvl w:val="0"/>
                <w:numId w:val="170"/>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685959C0" w14:textId="77777777" w:rsidR="00693DAC" w:rsidRPr="00517BA1" w:rsidRDefault="00693DAC" w:rsidP="00693DAC">
            <w:pPr>
              <w:spacing w:line="240" w:lineRule="auto"/>
              <w:ind w:firstLine="0"/>
              <w:jc w:val="center"/>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D5067F" w14:textId="77777777" w:rsidR="00693DAC" w:rsidRPr="00517BA1" w:rsidRDefault="00693DAC" w:rsidP="00693DAC">
            <w:pPr>
              <w:spacing w:line="240" w:lineRule="auto"/>
              <w:ind w:firstLine="0"/>
              <w:jc w:val="left"/>
              <w:rPr>
                <w:sz w:val="22"/>
                <w:szCs w:val="22"/>
              </w:rPr>
            </w:pPr>
            <w:r w:rsidRPr="00517BA1">
              <w:rPr>
                <w:sz w:val="22"/>
                <w:szCs w:val="22"/>
              </w:rPr>
              <w:t>Муфты соединительные 4ПСТ- 1-70/120</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67179E" w14:textId="77777777" w:rsidR="00693DAC" w:rsidRPr="00517BA1" w:rsidRDefault="00693DAC" w:rsidP="00693DAC">
            <w:pPr>
              <w:spacing w:line="240" w:lineRule="auto"/>
              <w:ind w:firstLine="0"/>
              <w:jc w:val="center"/>
              <w:rPr>
                <w:sz w:val="22"/>
                <w:szCs w:val="22"/>
              </w:rPr>
            </w:pPr>
            <w:r w:rsidRPr="00517BA1">
              <w:rPr>
                <w:sz w:val="22"/>
                <w:szCs w:val="22"/>
              </w:rPr>
              <w:t>1 шт.</w:t>
            </w:r>
          </w:p>
        </w:tc>
      </w:tr>
      <w:tr w:rsidR="00693DAC" w:rsidRPr="00F228F7" w14:paraId="6F05476A"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FDB02" w14:textId="77777777" w:rsidR="00693DAC" w:rsidRPr="00FB477E" w:rsidRDefault="00693DAC" w:rsidP="00693DAC">
            <w:pPr>
              <w:pStyle w:val="affff1"/>
              <w:numPr>
                <w:ilvl w:val="0"/>
                <w:numId w:val="170"/>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5921D02A" w14:textId="77777777" w:rsidR="00693DAC" w:rsidRPr="00517BA1" w:rsidRDefault="00693DAC" w:rsidP="00693DAC">
            <w:pPr>
              <w:spacing w:line="240" w:lineRule="auto"/>
              <w:ind w:firstLine="0"/>
              <w:jc w:val="center"/>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3BBF71" w14:textId="77777777" w:rsidR="00693DAC" w:rsidRPr="00517BA1" w:rsidRDefault="00693DAC" w:rsidP="00693DAC">
            <w:pPr>
              <w:spacing w:line="240" w:lineRule="auto"/>
              <w:ind w:firstLine="0"/>
              <w:jc w:val="left"/>
              <w:rPr>
                <w:sz w:val="22"/>
                <w:szCs w:val="22"/>
              </w:rPr>
            </w:pPr>
            <w:r w:rsidRPr="00517BA1">
              <w:rPr>
                <w:sz w:val="22"/>
                <w:szCs w:val="22"/>
              </w:rPr>
              <w:t>Муфты соединительные 5ПСТ- 1-70/120</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2BFFE8" w14:textId="77777777" w:rsidR="00693DAC" w:rsidRPr="00517BA1" w:rsidRDefault="00693DAC" w:rsidP="00693DAC">
            <w:pPr>
              <w:spacing w:line="240" w:lineRule="auto"/>
              <w:ind w:firstLine="0"/>
              <w:jc w:val="center"/>
              <w:rPr>
                <w:sz w:val="22"/>
                <w:szCs w:val="22"/>
              </w:rPr>
            </w:pPr>
            <w:r w:rsidRPr="00517BA1">
              <w:rPr>
                <w:sz w:val="22"/>
                <w:szCs w:val="22"/>
              </w:rPr>
              <w:t>1 шт.</w:t>
            </w:r>
          </w:p>
        </w:tc>
      </w:tr>
      <w:tr w:rsidR="00693DAC" w:rsidRPr="00F228F7" w14:paraId="6B5AAD3D"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194AF" w14:textId="77777777" w:rsidR="00693DAC" w:rsidRPr="00FB477E" w:rsidRDefault="00693DAC" w:rsidP="00693DAC">
            <w:pPr>
              <w:pStyle w:val="affff1"/>
              <w:numPr>
                <w:ilvl w:val="0"/>
                <w:numId w:val="170"/>
              </w:numPr>
              <w:spacing w:line="240" w:lineRule="auto"/>
              <w:ind w:left="0" w:firstLine="0"/>
              <w:jc w:val="center"/>
              <w:rPr>
                <w:sz w:val="22"/>
                <w:szCs w:val="22"/>
              </w:rPr>
            </w:pPr>
          </w:p>
        </w:tc>
        <w:tc>
          <w:tcPr>
            <w:tcW w:w="2099" w:type="dxa"/>
            <w:vMerge/>
            <w:tcBorders>
              <w:left w:val="single" w:sz="4" w:space="0" w:color="auto"/>
              <w:right w:val="single" w:sz="4" w:space="0" w:color="auto"/>
            </w:tcBorders>
            <w:vAlign w:val="center"/>
          </w:tcPr>
          <w:p w14:paraId="4401DC0F" w14:textId="77777777" w:rsidR="00693DAC" w:rsidRPr="00517BA1" w:rsidRDefault="00693DAC" w:rsidP="00693DAC">
            <w:pPr>
              <w:spacing w:line="240" w:lineRule="auto"/>
              <w:ind w:firstLine="0"/>
              <w:jc w:val="center"/>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4072A" w14:textId="77777777" w:rsidR="00693DAC" w:rsidRPr="00517BA1" w:rsidRDefault="00693DAC" w:rsidP="00693DAC">
            <w:pPr>
              <w:spacing w:line="240" w:lineRule="auto"/>
              <w:ind w:firstLine="0"/>
              <w:jc w:val="left"/>
              <w:rPr>
                <w:sz w:val="22"/>
                <w:szCs w:val="22"/>
              </w:rPr>
            </w:pPr>
            <w:r w:rsidRPr="00517BA1">
              <w:rPr>
                <w:sz w:val="22"/>
                <w:szCs w:val="22"/>
              </w:rPr>
              <w:t>Муфты концевая 4КВТп-1-70/120</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39653" w14:textId="77777777" w:rsidR="00693DAC" w:rsidRPr="00517BA1" w:rsidRDefault="00693DAC" w:rsidP="00693DAC">
            <w:pPr>
              <w:spacing w:line="240" w:lineRule="auto"/>
              <w:ind w:firstLine="0"/>
              <w:jc w:val="center"/>
              <w:rPr>
                <w:sz w:val="22"/>
                <w:szCs w:val="22"/>
              </w:rPr>
            </w:pPr>
            <w:r w:rsidRPr="00517BA1">
              <w:rPr>
                <w:sz w:val="22"/>
                <w:szCs w:val="22"/>
              </w:rPr>
              <w:t>12 шт.</w:t>
            </w:r>
          </w:p>
        </w:tc>
      </w:tr>
      <w:tr w:rsidR="00693DAC" w:rsidRPr="00F228F7" w14:paraId="649AA5C2"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4FB1E" w14:textId="77777777" w:rsidR="00693DAC" w:rsidRPr="00FB477E" w:rsidRDefault="00693DAC" w:rsidP="00693DAC">
            <w:pPr>
              <w:pStyle w:val="affff1"/>
              <w:numPr>
                <w:ilvl w:val="0"/>
                <w:numId w:val="170"/>
              </w:numPr>
              <w:spacing w:line="240" w:lineRule="auto"/>
              <w:ind w:left="0" w:firstLine="0"/>
              <w:jc w:val="center"/>
              <w:rPr>
                <w:sz w:val="22"/>
                <w:szCs w:val="22"/>
              </w:rPr>
            </w:pPr>
          </w:p>
        </w:tc>
        <w:tc>
          <w:tcPr>
            <w:tcW w:w="2099" w:type="dxa"/>
            <w:vMerge/>
            <w:tcBorders>
              <w:left w:val="single" w:sz="4" w:space="0" w:color="auto"/>
              <w:bottom w:val="single" w:sz="4" w:space="0" w:color="auto"/>
              <w:right w:val="single" w:sz="4" w:space="0" w:color="auto"/>
            </w:tcBorders>
            <w:vAlign w:val="center"/>
          </w:tcPr>
          <w:p w14:paraId="0A126E6A" w14:textId="77777777" w:rsidR="00693DAC" w:rsidRPr="00517BA1" w:rsidRDefault="00693DAC" w:rsidP="00693DAC">
            <w:pPr>
              <w:spacing w:line="240" w:lineRule="auto"/>
              <w:ind w:firstLine="0"/>
              <w:jc w:val="center"/>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29B0C" w14:textId="77777777" w:rsidR="00693DAC" w:rsidRPr="00517BA1" w:rsidRDefault="00693DAC" w:rsidP="00693DAC">
            <w:pPr>
              <w:spacing w:line="240" w:lineRule="auto"/>
              <w:ind w:firstLine="0"/>
              <w:jc w:val="left"/>
              <w:rPr>
                <w:sz w:val="22"/>
                <w:szCs w:val="22"/>
              </w:rPr>
            </w:pPr>
            <w:r w:rsidRPr="00517BA1">
              <w:rPr>
                <w:sz w:val="22"/>
                <w:szCs w:val="22"/>
              </w:rPr>
              <w:t>Муфты концевая 5ПКТп-1-95/150</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A2DA39" w14:textId="77777777" w:rsidR="00693DAC" w:rsidRPr="00A85628" w:rsidRDefault="00693DAC" w:rsidP="00A57F44">
            <w:pPr>
              <w:pStyle w:val="affff1"/>
              <w:spacing w:line="240" w:lineRule="auto"/>
              <w:ind w:left="0" w:firstLine="0"/>
              <w:jc w:val="center"/>
              <w:rPr>
                <w:sz w:val="22"/>
                <w:szCs w:val="22"/>
              </w:rPr>
            </w:pPr>
            <w:r>
              <w:rPr>
                <w:sz w:val="22"/>
                <w:szCs w:val="22"/>
                <w:lang w:val="ru-RU"/>
              </w:rPr>
              <w:t xml:space="preserve">8 </w:t>
            </w:r>
            <w:r w:rsidRPr="00A85628">
              <w:rPr>
                <w:sz w:val="22"/>
                <w:szCs w:val="22"/>
              </w:rPr>
              <w:t>шт.</w:t>
            </w:r>
          </w:p>
        </w:tc>
      </w:tr>
      <w:tr w:rsidR="00693DAC" w:rsidRPr="00163BC0" w14:paraId="0A869082"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BD5DEAB" w14:textId="77777777" w:rsidR="00693DAC" w:rsidRPr="00A85628" w:rsidRDefault="00693DAC" w:rsidP="00693DAC">
            <w:pPr>
              <w:spacing w:line="240" w:lineRule="auto"/>
              <w:ind w:firstLine="0"/>
              <w:rPr>
                <w:b/>
                <w:sz w:val="22"/>
                <w:szCs w:val="22"/>
              </w:rPr>
            </w:pPr>
            <w:r>
              <w:rPr>
                <w:b/>
                <w:sz w:val="22"/>
                <w:szCs w:val="22"/>
              </w:rPr>
              <w:t>5.</w:t>
            </w: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6CBFBC4" w14:textId="77777777" w:rsidR="00693DAC" w:rsidRPr="000F3B39" w:rsidRDefault="00693DAC" w:rsidP="00693DAC">
            <w:pPr>
              <w:spacing w:line="240" w:lineRule="auto"/>
              <w:ind w:firstLine="0"/>
              <w:jc w:val="center"/>
              <w:rPr>
                <w:b/>
                <w:sz w:val="22"/>
                <w:szCs w:val="22"/>
              </w:rPr>
            </w:pPr>
            <w:r w:rsidRPr="000F3B39">
              <w:rPr>
                <w:b/>
                <w:sz w:val="22"/>
                <w:szCs w:val="22"/>
              </w:rPr>
              <w:t>Система бесперебойного электроснабжения</w:t>
            </w:r>
          </w:p>
        </w:tc>
      </w:tr>
      <w:tr w:rsidR="00693DAC" w:rsidRPr="00163BC0" w14:paraId="1102540A"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279E8" w14:textId="77777777" w:rsidR="00693DAC" w:rsidRPr="003466F5" w:rsidRDefault="00693DAC" w:rsidP="00693DAC">
            <w:pPr>
              <w:spacing w:line="240" w:lineRule="auto"/>
              <w:ind w:left="360" w:firstLine="0"/>
              <w:jc w:val="center"/>
              <w:rPr>
                <w:b/>
                <w:sz w:val="22"/>
                <w:szCs w:val="22"/>
              </w:rPr>
            </w:pPr>
          </w:p>
        </w:tc>
        <w:tc>
          <w:tcPr>
            <w:tcW w:w="2099" w:type="dxa"/>
            <w:tcBorders>
              <w:top w:val="single" w:sz="4" w:space="0" w:color="auto"/>
              <w:left w:val="single" w:sz="4" w:space="0" w:color="auto"/>
              <w:right w:val="single" w:sz="4" w:space="0" w:color="auto"/>
            </w:tcBorders>
            <w:shd w:val="clear" w:color="auto" w:fill="auto"/>
            <w:vAlign w:val="center"/>
          </w:tcPr>
          <w:p w14:paraId="47EB9957" w14:textId="77777777" w:rsidR="00693DAC" w:rsidRPr="00AD1A3D" w:rsidRDefault="00693DAC" w:rsidP="00693DAC">
            <w:pPr>
              <w:spacing w:line="240" w:lineRule="auto"/>
              <w:ind w:firstLine="0"/>
              <w:rPr>
                <w:rFonts w:eastAsia="Calibri"/>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667333" w14:textId="77777777" w:rsidR="00693DAC" w:rsidRPr="00D72866" w:rsidRDefault="00693DAC" w:rsidP="00693DAC">
            <w:pPr>
              <w:spacing w:line="240" w:lineRule="auto"/>
              <w:ind w:firstLine="0"/>
              <w:jc w:val="center"/>
              <w:rPr>
                <w:b/>
                <w:sz w:val="22"/>
                <w:szCs w:val="22"/>
              </w:rPr>
            </w:pPr>
            <w:r w:rsidRPr="00D72866">
              <w:rPr>
                <w:b/>
                <w:sz w:val="22"/>
                <w:szCs w:val="22"/>
              </w:rPr>
              <w:t>Источники бесперебойного питания</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5E4823" w14:textId="77777777" w:rsidR="00693DAC" w:rsidRPr="00AD1A3D" w:rsidRDefault="00693DAC" w:rsidP="00693DAC">
            <w:pPr>
              <w:spacing w:line="240" w:lineRule="auto"/>
              <w:ind w:firstLine="0"/>
              <w:jc w:val="center"/>
              <w:rPr>
                <w:sz w:val="22"/>
                <w:szCs w:val="22"/>
              </w:rPr>
            </w:pPr>
          </w:p>
        </w:tc>
      </w:tr>
      <w:tr w:rsidR="00693DAC" w:rsidRPr="00163BC0" w14:paraId="3A39F424"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EB7A3" w14:textId="77777777" w:rsidR="00693DAC" w:rsidRPr="00A85628" w:rsidRDefault="00693DAC" w:rsidP="00693DAC">
            <w:pPr>
              <w:spacing w:line="240" w:lineRule="auto"/>
              <w:ind w:firstLine="0"/>
              <w:rPr>
                <w:b/>
                <w:sz w:val="22"/>
                <w:szCs w:val="22"/>
              </w:rPr>
            </w:pPr>
            <w:r>
              <w:rPr>
                <w:b/>
                <w:sz w:val="22"/>
                <w:szCs w:val="22"/>
              </w:rPr>
              <w:t>5.1</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9B79DF0" w14:textId="77777777" w:rsidR="00693DAC" w:rsidRPr="000F3B39" w:rsidRDefault="00693DAC" w:rsidP="00693DAC">
            <w:pPr>
              <w:spacing w:line="240" w:lineRule="auto"/>
              <w:ind w:firstLine="0"/>
              <w:rPr>
                <w:bCs/>
                <w:sz w:val="22"/>
                <w:szCs w:val="22"/>
              </w:rPr>
            </w:pPr>
            <w:r w:rsidRPr="000F3B39">
              <w:rPr>
                <w:bCs/>
                <w:sz w:val="22"/>
                <w:szCs w:val="22"/>
              </w:rPr>
              <w:t>Источник бесперебойного питания 100кВА  (ИБП)  Delphys MP elite 100, инв. №</w:t>
            </w:r>
            <w:r>
              <w:rPr>
                <w:bCs/>
                <w:sz w:val="22"/>
                <w:szCs w:val="22"/>
              </w:rPr>
              <w:t>№ _____</w:t>
            </w: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32E318" w14:textId="6B8EBFCF" w:rsidR="00693DAC" w:rsidRPr="004126FD" w:rsidRDefault="00693DAC">
            <w:pPr>
              <w:spacing w:line="240" w:lineRule="auto"/>
              <w:ind w:firstLine="0"/>
              <w:jc w:val="left"/>
              <w:rPr>
                <w:sz w:val="22"/>
                <w:szCs w:val="22"/>
              </w:rPr>
            </w:pPr>
            <w:r w:rsidRPr="004126FD">
              <w:rPr>
                <w:sz w:val="22"/>
                <w:szCs w:val="22"/>
              </w:rPr>
              <w:t>Источник бесперебойного питания 100кВА (ИБП)  Delphys MP elite 100</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3EE091" w14:textId="77777777" w:rsidR="00693DAC" w:rsidRPr="00A85628" w:rsidRDefault="00693DAC" w:rsidP="00693DAC">
            <w:pPr>
              <w:spacing w:line="240" w:lineRule="auto"/>
              <w:ind w:firstLine="0"/>
              <w:rPr>
                <w:sz w:val="22"/>
                <w:szCs w:val="22"/>
              </w:rPr>
            </w:pPr>
            <w:r>
              <w:rPr>
                <w:sz w:val="22"/>
                <w:szCs w:val="22"/>
              </w:rPr>
              <w:t>4</w:t>
            </w:r>
            <w:r w:rsidR="004E572A">
              <w:rPr>
                <w:sz w:val="22"/>
                <w:szCs w:val="22"/>
              </w:rPr>
              <w:t xml:space="preserve"> </w:t>
            </w:r>
            <w:r w:rsidRPr="00A85628">
              <w:rPr>
                <w:sz w:val="22"/>
                <w:szCs w:val="22"/>
              </w:rPr>
              <w:t>шт.</w:t>
            </w:r>
          </w:p>
        </w:tc>
      </w:tr>
      <w:tr w:rsidR="00693DAC" w:rsidRPr="00163BC0" w14:paraId="204CF4AE" w14:textId="77777777" w:rsidTr="00A85628">
        <w:trPr>
          <w:trHeight w:val="3042"/>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7DE45" w14:textId="77777777" w:rsidR="00693DAC" w:rsidRPr="00A85628" w:rsidRDefault="00693DAC" w:rsidP="00693DAC">
            <w:pPr>
              <w:spacing w:line="240" w:lineRule="auto"/>
              <w:ind w:firstLine="0"/>
              <w:rPr>
                <w:b/>
                <w:sz w:val="22"/>
                <w:szCs w:val="22"/>
              </w:rPr>
            </w:pPr>
            <w:r>
              <w:rPr>
                <w:b/>
                <w:sz w:val="22"/>
                <w:szCs w:val="22"/>
              </w:rPr>
              <w:t>5.2</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31F6EB10" w14:textId="77777777" w:rsidR="00693DAC" w:rsidRPr="00323DF2" w:rsidRDefault="00693DAC" w:rsidP="00693DAC">
            <w:pPr>
              <w:spacing w:line="240" w:lineRule="auto"/>
              <w:ind w:firstLine="0"/>
              <w:rPr>
                <w:rFonts w:eastAsia="Calibri"/>
                <w:sz w:val="22"/>
                <w:szCs w:val="22"/>
              </w:rPr>
            </w:pPr>
            <w:r w:rsidRPr="00323DF2">
              <w:rPr>
                <w:bCs/>
                <w:sz w:val="22"/>
                <w:szCs w:val="22"/>
              </w:rPr>
              <w:t>Аккумуляторная батарея Masterуs Battery Cabinets тип В, 100 кВА, 32 мин,  инв. №</w:t>
            </w:r>
            <w:r>
              <w:rPr>
                <w:bCs/>
                <w:sz w:val="22"/>
                <w:szCs w:val="22"/>
              </w:rPr>
              <w:t xml:space="preserve"> №_____</w:t>
            </w: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tcPr>
          <w:p w14:paraId="68A4912A" w14:textId="3A8BE785" w:rsidR="00693DAC" w:rsidRPr="00323DF2" w:rsidRDefault="009D36E3">
            <w:pPr>
              <w:spacing w:line="240" w:lineRule="auto"/>
              <w:ind w:firstLine="0"/>
              <w:rPr>
                <w:sz w:val="22"/>
                <w:szCs w:val="22"/>
              </w:rPr>
            </w:pPr>
            <w:r w:rsidRPr="00FA5F48">
              <w:rPr>
                <w:sz w:val="22"/>
                <w:szCs w:val="22"/>
                <w:highlight w:val="lightGray"/>
              </w:rPr>
              <w:t xml:space="preserve">Аккумуляторная батарея Masterуs Battery Cabinets тип В, 100 кВА, 32 мин. В составе из 8 аккумуляторных шкафов (1 комплект 2 аккумуляторных шкафа) по 29 АКБ </w:t>
            </w:r>
            <w:r w:rsidRPr="00FA5F48">
              <w:rPr>
                <w:sz w:val="22"/>
                <w:szCs w:val="22"/>
                <w:highlight w:val="lightGray"/>
                <w:lang w:val="en-US"/>
              </w:rPr>
              <w:t>Sprinter</w:t>
            </w:r>
            <w:r w:rsidRPr="00FA5F48">
              <w:rPr>
                <w:sz w:val="22"/>
                <w:szCs w:val="22"/>
                <w:highlight w:val="lightGray"/>
              </w:rPr>
              <w:t xml:space="preserve"> </w:t>
            </w:r>
            <w:r w:rsidRPr="00FA5F48">
              <w:rPr>
                <w:sz w:val="22"/>
                <w:szCs w:val="22"/>
                <w:highlight w:val="lightGray"/>
                <w:lang w:val="en-US"/>
              </w:rPr>
              <w:t>XP</w:t>
            </w:r>
            <w:r w:rsidRPr="00FA5F48">
              <w:rPr>
                <w:sz w:val="22"/>
                <w:szCs w:val="22"/>
                <w:highlight w:val="lightGray"/>
              </w:rPr>
              <w:t>12</w:t>
            </w:r>
            <w:r w:rsidRPr="00FA5F48">
              <w:rPr>
                <w:sz w:val="22"/>
                <w:szCs w:val="22"/>
                <w:highlight w:val="lightGray"/>
                <w:lang w:val="en-US"/>
              </w:rPr>
              <w:t>V</w:t>
            </w:r>
            <w:r w:rsidRPr="00FA5F48">
              <w:rPr>
                <w:sz w:val="22"/>
                <w:szCs w:val="22"/>
                <w:highlight w:val="lightGray"/>
              </w:rPr>
              <w:t>3000 (Всего 232 АКБ)</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61D59F" w14:textId="243DBDDF" w:rsidR="00693DAC" w:rsidRPr="00323DF2" w:rsidRDefault="00693DAC">
            <w:pPr>
              <w:spacing w:line="240" w:lineRule="auto"/>
              <w:ind w:firstLine="0"/>
              <w:jc w:val="center"/>
              <w:rPr>
                <w:sz w:val="22"/>
                <w:szCs w:val="22"/>
              </w:rPr>
            </w:pPr>
            <w:r w:rsidRPr="00323DF2">
              <w:rPr>
                <w:sz w:val="22"/>
                <w:szCs w:val="22"/>
              </w:rPr>
              <w:t xml:space="preserve">4 </w:t>
            </w:r>
            <w:r w:rsidR="004E572A">
              <w:rPr>
                <w:sz w:val="22"/>
                <w:szCs w:val="22"/>
              </w:rPr>
              <w:t>компл</w:t>
            </w:r>
            <w:r w:rsidRPr="00323DF2">
              <w:rPr>
                <w:sz w:val="22"/>
                <w:szCs w:val="22"/>
              </w:rPr>
              <w:t>.</w:t>
            </w:r>
          </w:p>
        </w:tc>
      </w:tr>
      <w:tr w:rsidR="00693DAC" w:rsidRPr="00163BC0" w14:paraId="07E6E3C4"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3685D" w14:textId="77777777" w:rsidR="00693DAC" w:rsidRPr="003466F5" w:rsidRDefault="00693DAC" w:rsidP="00693DAC">
            <w:pPr>
              <w:spacing w:line="240" w:lineRule="auto"/>
              <w:ind w:left="360" w:firstLine="0"/>
              <w:jc w:val="center"/>
              <w:rPr>
                <w:b/>
                <w:sz w:val="22"/>
                <w:szCs w:val="22"/>
              </w:rPr>
            </w:pP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71D7979E" w14:textId="77777777" w:rsidR="00693DAC" w:rsidRPr="00AD1A3D" w:rsidRDefault="00693DAC" w:rsidP="00693DAC">
            <w:pPr>
              <w:spacing w:line="240" w:lineRule="auto"/>
              <w:ind w:firstLine="0"/>
              <w:rPr>
                <w:rFonts w:eastAsia="Calibri"/>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E06E73" w14:textId="77777777" w:rsidR="00693DAC" w:rsidRPr="00D72866" w:rsidRDefault="00693DAC" w:rsidP="00693DAC">
            <w:pPr>
              <w:spacing w:line="240" w:lineRule="auto"/>
              <w:ind w:firstLine="0"/>
              <w:jc w:val="center"/>
              <w:rPr>
                <w:b/>
                <w:sz w:val="22"/>
                <w:szCs w:val="22"/>
              </w:rPr>
            </w:pPr>
            <w:r w:rsidRPr="00A85628">
              <w:rPr>
                <w:b/>
                <w:sz w:val="22"/>
                <w:szCs w:val="22"/>
              </w:rPr>
              <w:t>Щиты и шкафы распределительные</w:t>
            </w:r>
            <w:r>
              <w:rPr>
                <w:b/>
                <w:sz w:val="22"/>
                <w:szCs w:val="22"/>
              </w:rPr>
              <w:t>.</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FA1AE8" w14:textId="77777777" w:rsidR="00693DAC" w:rsidRPr="00AD1A3D" w:rsidRDefault="00693DAC" w:rsidP="00693DAC">
            <w:pPr>
              <w:spacing w:line="240" w:lineRule="auto"/>
              <w:ind w:firstLine="0"/>
              <w:jc w:val="center"/>
              <w:rPr>
                <w:sz w:val="22"/>
                <w:szCs w:val="22"/>
              </w:rPr>
            </w:pPr>
          </w:p>
        </w:tc>
      </w:tr>
      <w:tr w:rsidR="00693DAC" w:rsidRPr="00163BC0" w14:paraId="45B3ED17" w14:textId="77777777" w:rsidTr="00A85628">
        <w:trPr>
          <w:trHeight w:val="2336"/>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C937F" w14:textId="77777777" w:rsidR="00693DAC" w:rsidRPr="00D72866" w:rsidRDefault="00693DAC" w:rsidP="00693DAC">
            <w:pPr>
              <w:spacing w:line="240" w:lineRule="auto"/>
              <w:ind w:firstLine="0"/>
              <w:jc w:val="center"/>
              <w:rPr>
                <w:b/>
                <w:sz w:val="22"/>
                <w:szCs w:val="22"/>
              </w:rPr>
            </w:pPr>
            <w:r>
              <w:rPr>
                <w:b/>
                <w:sz w:val="22"/>
                <w:szCs w:val="22"/>
              </w:rPr>
              <w:lastRenderedPageBreak/>
              <w:t>5.3.</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07338F1" w14:textId="7314F78F" w:rsidR="00693DAC" w:rsidRPr="00AD1A3D" w:rsidRDefault="00A85363" w:rsidP="003D77E2">
            <w:pPr>
              <w:spacing w:line="240" w:lineRule="auto"/>
              <w:ind w:firstLine="0"/>
              <w:rPr>
                <w:rFonts w:eastAsia="Calibri"/>
                <w:sz w:val="22"/>
                <w:szCs w:val="22"/>
              </w:rPr>
            </w:pPr>
            <w:r>
              <w:rPr>
                <w:rFonts w:eastAsia="Calibri"/>
                <w:sz w:val="22"/>
                <w:szCs w:val="22"/>
              </w:rPr>
              <w:t>Административное з</w:t>
            </w:r>
            <w:r w:rsidR="00693DAC" w:rsidRPr="00AD1A3D">
              <w:rPr>
                <w:rFonts w:eastAsia="Calibri"/>
                <w:sz w:val="22"/>
                <w:szCs w:val="22"/>
              </w:rPr>
              <w:t xml:space="preserve">дание, </w:t>
            </w:r>
            <w:r w:rsidR="00693DAC" w:rsidRPr="00AD1A3D">
              <w:rPr>
                <w:bCs/>
                <w:sz w:val="22"/>
                <w:szCs w:val="22"/>
              </w:rPr>
              <w:t xml:space="preserve"> инв. №</w:t>
            </w:r>
            <w:r w:rsidR="00693DAC">
              <w:rPr>
                <w:bCs/>
                <w:sz w:val="22"/>
                <w:szCs w:val="22"/>
              </w:rPr>
              <w:t xml:space="preserve"> ____-</w:t>
            </w: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C4C2C" w14:textId="77777777" w:rsidR="00693DAC" w:rsidRPr="00D72866" w:rsidRDefault="00693DAC" w:rsidP="00693DAC">
            <w:pPr>
              <w:spacing w:line="240" w:lineRule="auto"/>
              <w:ind w:firstLine="0"/>
              <w:jc w:val="left"/>
              <w:rPr>
                <w:b/>
                <w:sz w:val="22"/>
                <w:szCs w:val="22"/>
              </w:rPr>
            </w:pPr>
            <w:r w:rsidRPr="00105602">
              <w:rPr>
                <w:sz w:val="22"/>
                <w:szCs w:val="22"/>
              </w:rPr>
              <w:t>Щиток бесперебойного питания навесной ~380 В, c замком,</w:t>
            </w:r>
          </w:p>
        </w:tc>
        <w:tc>
          <w:tcPr>
            <w:tcW w:w="997" w:type="dxa"/>
            <w:gridSpan w:val="3"/>
            <w:tcBorders>
              <w:top w:val="single" w:sz="4" w:space="0" w:color="auto"/>
              <w:left w:val="single" w:sz="4" w:space="0" w:color="auto"/>
              <w:right w:val="single" w:sz="4" w:space="0" w:color="auto"/>
            </w:tcBorders>
            <w:shd w:val="clear" w:color="auto" w:fill="auto"/>
            <w:vAlign w:val="center"/>
          </w:tcPr>
          <w:p w14:paraId="32E2E690" w14:textId="77777777" w:rsidR="00693DAC" w:rsidRPr="00AD1A3D" w:rsidRDefault="00693DAC" w:rsidP="00693DAC">
            <w:pPr>
              <w:spacing w:line="240" w:lineRule="auto"/>
              <w:ind w:firstLine="0"/>
              <w:rPr>
                <w:sz w:val="22"/>
                <w:szCs w:val="22"/>
              </w:rPr>
            </w:pPr>
            <w:r>
              <w:rPr>
                <w:sz w:val="22"/>
                <w:szCs w:val="22"/>
              </w:rPr>
              <w:t>28 шт.</w:t>
            </w:r>
          </w:p>
        </w:tc>
      </w:tr>
      <w:tr w:rsidR="00693DAC" w:rsidRPr="00F228F7" w14:paraId="036080EB"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B6FD6" w14:textId="77777777" w:rsidR="00693DAC" w:rsidRDefault="00693DAC" w:rsidP="00693DAC">
            <w:pPr>
              <w:spacing w:line="240" w:lineRule="auto"/>
              <w:ind w:left="34" w:hanging="34"/>
              <w:rPr>
                <w:sz w:val="22"/>
                <w:szCs w:val="22"/>
              </w:rPr>
            </w:pPr>
          </w:p>
        </w:tc>
        <w:tc>
          <w:tcPr>
            <w:tcW w:w="2099" w:type="dxa"/>
            <w:tcBorders>
              <w:top w:val="single" w:sz="4" w:space="0" w:color="auto"/>
              <w:left w:val="single" w:sz="4" w:space="0" w:color="auto"/>
              <w:bottom w:val="single" w:sz="4" w:space="0" w:color="auto"/>
              <w:right w:val="single" w:sz="4" w:space="0" w:color="auto"/>
            </w:tcBorders>
            <w:vAlign w:val="center"/>
          </w:tcPr>
          <w:p w14:paraId="401E2E79" w14:textId="77777777" w:rsidR="00693DAC" w:rsidRPr="00D14EE7" w:rsidRDefault="00693DAC" w:rsidP="00693DAC">
            <w:pPr>
              <w:spacing w:line="240" w:lineRule="auto"/>
              <w:ind w:firstLine="0"/>
              <w:jc w:val="left"/>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E9A79B" w14:textId="77777777" w:rsidR="00693DAC" w:rsidRPr="00D72866" w:rsidRDefault="00693DAC" w:rsidP="00693DAC">
            <w:pPr>
              <w:spacing w:line="240" w:lineRule="auto"/>
              <w:ind w:firstLine="0"/>
              <w:jc w:val="center"/>
              <w:rPr>
                <w:b/>
                <w:snapToGrid/>
                <w:sz w:val="22"/>
                <w:szCs w:val="22"/>
              </w:rPr>
            </w:pPr>
            <w:r w:rsidRPr="00D72866">
              <w:rPr>
                <w:b/>
                <w:sz w:val="22"/>
                <w:szCs w:val="22"/>
              </w:rPr>
              <w:t>АВР ИБП</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CFC25E" w14:textId="77777777" w:rsidR="00693DAC" w:rsidRPr="00D14EE7" w:rsidRDefault="00693DAC" w:rsidP="00693DAC">
            <w:pPr>
              <w:spacing w:line="240" w:lineRule="auto"/>
              <w:ind w:firstLine="0"/>
              <w:jc w:val="center"/>
              <w:rPr>
                <w:sz w:val="22"/>
                <w:szCs w:val="22"/>
              </w:rPr>
            </w:pPr>
          </w:p>
        </w:tc>
      </w:tr>
      <w:tr w:rsidR="00693DAC" w:rsidRPr="00F228F7" w14:paraId="234990D7"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E7916" w14:textId="77777777" w:rsidR="00693DAC" w:rsidRPr="00F228F7" w:rsidRDefault="00693DAC" w:rsidP="00693DAC">
            <w:pPr>
              <w:spacing w:line="240" w:lineRule="auto"/>
              <w:ind w:left="34" w:hanging="34"/>
              <w:rPr>
                <w:sz w:val="22"/>
                <w:szCs w:val="22"/>
              </w:rPr>
            </w:pPr>
            <w:r>
              <w:rPr>
                <w:sz w:val="22"/>
                <w:szCs w:val="22"/>
              </w:rPr>
              <w:t xml:space="preserve">5.4. </w:t>
            </w:r>
          </w:p>
        </w:tc>
        <w:tc>
          <w:tcPr>
            <w:tcW w:w="2099" w:type="dxa"/>
            <w:tcBorders>
              <w:top w:val="single" w:sz="4" w:space="0" w:color="auto"/>
              <w:left w:val="single" w:sz="4" w:space="0" w:color="auto"/>
              <w:bottom w:val="single" w:sz="4" w:space="0" w:color="auto"/>
              <w:right w:val="single" w:sz="4" w:space="0" w:color="auto"/>
            </w:tcBorders>
            <w:vAlign w:val="center"/>
          </w:tcPr>
          <w:p w14:paraId="7FB7FFEE" w14:textId="77777777" w:rsidR="00693DAC" w:rsidRPr="00D14EE7" w:rsidRDefault="00693DAC" w:rsidP="00693DAC">
            <w:pPr>
              <w:spacing w:line="240" w:lineRule="auto"/>
              <w:ind w:firstLine="0"/>
              <w:jc w:val="left"/>
              <w:rPr>
                <w:sz w:val="22"/>
                <w:szCs w:val="22"/>
              </w:rPr>
            </w:pPr>
            <w:r w:rsidRPr="00D14EE7">
              <w:rPr>
                <w:sz w:val="22"/>
                <w:szCs w:val="22"/>
              </w:rPr>
              <w:t xml:space="preserve">Статическое устройство включения резерва АВР 63А, </w:t>
            </w:r>
            <w:r w:rsidRPr="00D14EE7">
              <w:rPr>
                <w:bCs/>
                <w:sz w:val="22"/>
                <w:szCs w:val="22"/>
              </w:rPr>
              <w:t xml:space="preserve"> инв. №</w:t>
            </w:r>
            <w:r>
              <w:rPr>
                <w:bCs/>
                <w:sz w:val="22"/>
                <w:szCs w:val="22"/>
              </w:rPr>
              <w:t xml:space="preserve"> ____</w:t>
            </w: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E23D7A" w14:textId="77777777" w:rsidR="00693DAC" w:rsidRPr="00D14EE7" w:rsidRDefault="00693DAC" w:rsidP="00693DAC">
            <w:pPr>
              <w:spacing w:line="240" w:lineRule="auto"/>
              <w:ind w:firstLine="0"/>
              <w:rPr>
                <w:sz w:val="22"/>
                <w:szCs w:val="22"/>
              </w:rPr>
            </w:pPr>
            <w:r w:rsidRPr="00D14EE7">
              <w:rPr>
                <w:snapToGrid/>
                <w:sz w:val="22"/>
                <w:szCs w:val="22"/>
              </w:rPr>
              <w:t>Статическое устройство включения резерва, 63 А. (АВР2-1)</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D6071" w14:textId="77777777" w:rsidR="00693DAC" w:rsidRPr="00D14EE7" w:rsidRDefault="00693DAC" w:rsidP="00693DAC">
            <w:pPr>
              <w:spacing w:line="240" w:lineRule="auto"/>
              <w:ind w:firstLine="0"/>
              <w:jc w:val="center"/>
              <w:rPr>
                <w:sz w:val="22"/>
                <w:szCs w:val="22"/>
              </w:rPr>
            </w:pPr>
            <w:r w:rsidRPr="00D14EE7">
              <w:rPr>
                <w:sz w:val="22"/>
                <w:szCs w:val="22"/>
              </w:rPr>
              <w:t>1 шт</w:t>
            </w:r>
          </w:p>
        </w:tc>
      </w:tr>
      <w:tr w:rsidR="00693DAC" w:rsidRPr="00F228F7" w14:paraId="0752DB1E"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64E03" w14:textId="77777777" w:rsidR="00693DAC" w:rsidRPr="00F228F7" w:rsidRDefault="00693DAC" w:rsidP="00693DAC">
            <w:pPr>
              <w:spacing w:line="240" w:lineRule="auto"/>
              <w:ind w:left="34" w:hanging="34"/>
              <w:rPr>
                <w:sz w:val="22"/>
                <w:szCs w:val="22"/>
              </w:rPr>
            </w:pPr>
            <w:r>
              <w:rPr>
                <w:sz w:val="22"/>
                <w:szCs w:val="22"/>
              </w:rPr>
              <w:t>5.5</w:t>
            </w:r>
          </w:p>
        </w:tc>
        <w:tc>
          <w:tcPr>
            <w:tcW w:w="2099" w:type="dxa"/>
            <w:tcBorders>
              <w:left w:val="single" w:sz="4" w:space="0" w:color="auto"/>
              <w:bottom w:val="single" w:sz="4" w:space="0" w:color="auto"/>
              <w:right w:val="single" w:sz="4" w:space="0" w:color="auto"/>
            </w:tcBorders>
            <w:vAlign w:val="center"/>
          </w:tcPr>
          <w:p w14:paraId="1C2BB4FD" w14:textId="77777777" w:rsidR="00693DAC" w:rsidRPr="00D14EE7" w:rsidRDefault="00693DAC" w:rsidP="00693DAC">
            <w:pPr>
              <w:spacing w:line="240" w:lineRule="auto"/>
              <w:ind w:firstLine="0"/>
              <w:jc w:val="left"/>
              <w:rPr>
                <w:sz w:val="22"/>
                <w:szCs w:val="22"/>
              </w:rPr>
            </w:pPr>
            <w:r w:rsidRPr="00D14EE7">
              <w:rPr>
                <w:sz w:val="22"/>
                <w:szCs w:val="22"/>
              </w:rPr>
              <w:t>Статическое устройство включения резерва АВР 33А</w:t>
            </w:r>
            <w:r>
              <w:rPr>
                <w:sz w:val="22"/>
                <w:szCs w:val="22"/>
              </w:rPr>
              <w:t xml:space="preserve"> </w:t>
            </w:r>
            <w:r w:rsidRPr="00D14EE7">
              <w:rPr>
                <w:bCs/>
                <w:sz w:val="22"/>
                <w:szCs w:val="22"/>
              </w:rPr>
              <w:t>инв. №</w:t>
            </w:r>
            <w:r>
              <w:rPr>
                <w:bCs/>
                <w:sz w:val="22"/>
                <w:szCs w:val="22"/>
              </w:rPr>
              <w:t xml:space="preserve"> __</w:t>
            </w:r>
          </w:p>
        </w:tc>
        <w:tc>
          <w:tcPr>
            <w:tcW w:w="6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CB16F7" w14:textId="77777777" w:rsidR="00693DAC" w:rsidRPr="00D14EE7" w:rsidRDefault="00693DAC" w:rsidP="00693DAC">
            <w:pPr>
              <w:spacing w:line="240" w:lineRule="auto"/>
              <w:ind w:firstLine="0"/>
              <w:rPr>
                <w:sz w:val="22"/>
                <w:szCs w:val="22"/>
              </w:rPr>
            </w:pPr>
            <w:r w:rsidRPr="00D14EE7">
              <w:rPr>
                <w:snapToGrid/>
                <w:sz w:val="22"/>
                <w:szCs w:val="22"/>
              </w:rPr>
              <w:t>Статическое устройство включения резерва, 33 А. (АВР3-1)</w:t>
            </w:r>
          </w:p>
        </w:tc>
        <w:tc>
          <w:tcPr>
            <w:tcW w:w="9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3CDF64" w14:textId="77777777" w:rsidR="00693DAC" w:rsidRPr="00D14EE7" w:rsidRDefault="00693DAC" w:rsidP="00693DAC">
            <w:pPr>
              <w:spacing w:line="240" w:lineRule="auto"/>
              <w:ind w:firstLine="0"/>
              <w:jc w:val="center"/>
              <w:rPr>
                <w:sz w:val="22"/>
                <w:szCs w:val="22"/>
              </w:rPr>
            </w:pPr>
            <w:r w:rsidRPr="00D14EE7">
              <w:rPr>
                <w:sz w:val="22"/>
                <w:szCs w:val="22"/>
              </w:rPr>
              <w:t>1 шт</w:t>
            </w:r>
          </w:p>
        </w:tc>
      </w:tr>
      <w:tr w:rsidR="00693DAC" w:rsidRPr="00F228F7" w14:paraId="5D276161" w14:textId="77777777" w:rsidTr="004F6A45">
        <w:trPr>
          <w:trHeight w:val="1012"/>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CD4EF" w14:textId="77777777" w:rsidR="00693DAC" w:rsidRPr="00F228F7" w:rsidRDefault="00693DAC" w:rsidP="00693DAC">
            <w:pPr>
              <w:spacing w:line="240" w:lineRule="auto"/>
              <w:ind w:left="34" w:hanging="34"/>
              <w:rPr>
                <w:sz w:val="22"/>
                <w:szCs w:val="22"/>
              </w:rPr>
            </w:pPr>
            <w:r>
              <w:rPr>
                <w:sz w:val="22"/>
                <w:szCs w:val="22"/>
              </w:rPr>
              <w:t>5.6.</w:t>
            </w:r>
          </w:p>
        </w:tc>
        <w:tc>
          <w:tcPr>
            <w:tcW w:w="2099" w:type="dxa"/>
            <w:tcBorders>
              <w:left w:val="single" w:sz="4" w:space="0" w:color="auto"/>
              <w:bottom w:val="single" w:sz="4" w:space="0" w:color="auto"/>
              <w:right w:val="single" w:sz="4" w:space="0" w:color="auto"/>
            </w:tcBorders>
            <w:shd w:val="clear" w:color="auto" w:fill="auto"/>
            <w:vAlign w:val="center"/>
          </w:tcPr>
          <w:p w14:paraId="51718FCB" w14:textId="77777777" w:rsidR="00693DAC" w:rsidRPr="00EA3A6D" w:rsidRDefault="00693DAC" w:rsidP="00693DAC">
            <w:pPr>
              <w:spacing w:line="240" w:lineRule="auto"/>
              <w:ind w:firstLine="0"/>
              <w:jc w:val="left"/>
              <w:rPr>
                <w:sz w:val="22"/>
                <w:szCs w:val="22"/>
              </w:rPr>
            </w:pPr>
            <w:r w:rsidRPr="00EA3A6D">
              <w:rPr>
                <w:sz w:val="22"/>
                <w:szCs w:val="22"/>
              </w:rPr>
              <w:t xml:space="preserve">Шкаф внешнего байпаса, </w:t>
            </w:r>
            <w:r w:rsidRPr="00EA3A6D">
              <w:rPr>
                <w:bCs/>
                <w:sz w:val="22"/>
                <w:szCs w:val="22"/>
              </w:rPr>
              <w:t xml:space="preserve"> инв. №</w:t>
            </w:r>
            <w:r>
              <w:rPr>
                <w:bCs/>
                <w:sz w:val="22"/>
                <w:szCs w:val="22"/>
              </w:rPr>
              <w:t>№______</w:t>
            </w:r>
          </w:p>
        </w:tc>
        <w:tc>
          <w:tcPr>
            <w:tcW w:w="6524" w:type="dxa"/>
            <w:gridSpan w:val="2"/>
            <w:tcBorders>
              <w:top w:val="single" w:sz="4" w:space="0" w:color="auto"/>
              <w:left w:val="single" w:sz="4" w:space="0" w:color="auto"/>
              <w:right w:val="single" w:sz="4" w:space="0" w:color="auto"/>
            </w:tcBorders>
            <w:shd w:val="clear" w:color="auto" w:fill="auto"/>
            <w:vAlign w:val="center"/>
          </w:tcPr>
          <w:p w14:paraId="0CA636B7" w14:textId="77777777" w:rsidR="00693DAC" w:rsidRPr="00A07929" w:rsidRDefault="00693DAC" w:rsidP="00693DAC">
            <w:pPr>
              <w:spacing w:line="240" w:lineRule="auto"/>
              <w:ind w:firstLine="0"/>
              <w:rPr>
                <w:snapToGrid/>
                <w:sz w:val="22"/>
                <w:szCs w:val="22"/>
                <w:highlight w:val="yellow"/>
              </w:rPr>
            </w:pPr>
            <w:r w:rsidRPr="00323DF2">
              <w:rPr>
                <w:sz w:val="22"/>
                <w:szCs w:val="22"/>
              </w:rPr>
              <w:t>Шкаф внешнего байпаса</w:t>
            </w:r>
          </w:p>
        </w:tc>
        <w:tc>
          <w:tcPr>
            <w:tcW w:w="997" w:type="dxa"/>
            <w:gridSpan w:val="3"/>
            <w:tcBorders>
              <w:top w:val="single" w:sz="4" w:space="0" w:color="auto"/>
              <w:left w:val="single" w:sz="4" w:space="0" w:color="auto"/>
              <w:right w:val="single" w:sz="4" w:space="0" w:color="auto"/>
            </w:tcBorders>
            <w:shd w:val="clear" w:color="auto" w:fill="auto"/>
            <w:vAlign w:val="center"/>
          </w:tcPr>
          <w:p w14:paraId="5F8DC765" w14:textId="77777777" w:rsidR="00693DAC" w:rsidRPr="00A07929" w:rsidRDefault="00693DAC" w:rsidP="00693DAC">
            <w:pPr>
              <w:spacing w:line="240" w:lineRule="auto"/>
              <w:ind w:firstLine="0"/>
              <w:rPr>
                <w:sz w:val="22"/>
                <w:szCs w:val="22"/>
                <w:highlight w:val="yellow"/>
              </w:rPr>
            </w:pPr>
            <w:r w:rsidRPr="00323DF2">
              <w:rPr>
                <w:sz w:val="22"/>
                <w:szCs w:val="22"/>
              </w:rPr>
              <w:t>2 шт.</w:t>
            </w:r>
          </w:p>
        </w:tc>
      </w:tr>
      <w:tr w:rsidR="00693DAC" w:rsidRPr="00F228F7" w14:paraId="2B8138A2" w14:textId="77777777" w:rsidTr="004F6A45">
        <w:trPr>
          <w:trHeight w:val="1012"/>
        </w:trPr>
        <w:tc>
          <w:tcPr>
            <w:tcW w:w="850" w:type="dxa"/>
            <w:tcBorders>
              <w:top w:val="single" w:sz="4" w:space="0" w:color="auto"/>
              <w:left w:val="single" w:sz="4" w:space="0" w:color="auto"/>
              <w:right w:val="single" w:sz="4" w:space="0" w:color="auto"/>
            </w:tcBorders>
            <w:shd w:val="clear" w:color="auto" w:fill="auto"/>
            <w:noWrap/>
            <w:vAlign w:val="center"/>
          </w:tcPr>
          <w:p w14:paraId="4ACFB176" w14:textId="77777777" w:rsidR="00693DAC" w:rsidRDefault="00693DAC" w:rsidP="00693DAC">
            <w:pPr>
              <w:spacing w:line="240" w:lineRule="auto"/>
              <w:ind w:left="34" w:hanging="34"/>
              <w:rPr>
                <w:sz w:val="22"/>
                <w:szCs w:val="22"/>
              </w:rPr>
            </w:pPr>
            <w:r>
              <w:rPr>
                <w:sz w:val="22"/>
                <w:szCs w:val="22"/>
              </w:rPr>
              <w:t>5.7.</w:t>
            </w:r>
          </w:p>
        </w:tc>
        <w:tc>
          <w:tcPr>
            <w:tcW w:w="2099" w:type="dxa"/>
            <w:tcBorders>
              <w:top w:val="single" w:sz="4" w:space="0" w:color="auto"/>
              <w:left w:val="single" w:sz="4" w:space="0" w:color="auto"/>
              <w:right w:val="single" w:sz="4" w:space="0" w:color="auto"/>
            </w:tcBorders>
            <w:shd w:val="clear" w:color="auto" w:fill="auto"/>
            <w:vAlign w:val="center"/>
          </w:tcPr>
          <w:p w14:paraId="1CD7D2F0" w14:textId="1CB2C149" w:rsidR="00693DAC" w:rsidRPr="00EA3A6D" w:rsidRDefault="00A61684" w:rsidP="003D77E2">
            <w:pPr>
              <w:spacing w:line="240" w:lineRule="auto"/>
              <w:ind w:firstLine="0"/>
              <w:jc w:val="left"/>
              <w:rPr>
                <w:sz w:val="22"/>
                <w:szCs w:val="22"/>
              </w:rPr>
            </w:pPr>
            <w:r>
              <w:rPr>
                <w:bCs/>
                <w:sz w:val="22"/>
                <w:szCs w:val="22"/>
              </w:rPr>
              <w:t>Админстративное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_______</w:t>
            </w:r>
            <w:r w:rsidR="00693DAC" w:rsidRPr="00DA1A60">
              <w:rPr>
                <w:rFonts w:eastAsia="Calibri"/>
                <w:sz w:val="22"/>
                <w:szCs w:val="22"/>
              </w:rPr>
              <w:t xml:space="preserve"> </w:t>
            </w:r>
            <w:r>
              <w:rPr>
                <w:rFonts w:eastAsia="Calibri"/>
                <w:sz w:val="22"/>
                <w:szCs w:val="22"/>
              </w:rPr>
              <w:t>(</w:t>
            </w:r>
            <w:r w:rsidR="00693DAC" w:rsidRPr="00DA1A60">
              <w:rPr>
                <w:rFonts w:eastAsia="Calibri"/>
                <w:sz w:val="22"/>
                <w:szCs w:val="22"/>
              </w:rPr>
              <w:t>Внутренняя сеть электроснабжения</w:t>
            </w:r>
            <w:r>
              <w:rPr>
                <w:rFonts w:eastAsia="Calibri"/>
                <w:sz w:val="22"/>
                <w:szCs w:val="22"/>
              </w:rPr>
              <w:t>)</w:t>
            </w:r>
          </w:p>
        </w:tc>
        <w:tc>
          <w:tcPr>
            <w:tcW w:w="6524" w:type="dxa"/>
            <w:gridSpan w:val="2"/>
            <w:tcBorders>
              <w:top w:val="single" w:sz="4" w:space="0" w:color="auto"/>
              <w:left w:val="single" w:sz="4" w:space="0" w:color="auto"/>
              <w:right w:val="single" w:sz="4" w:space="0" w:color="auto"/>
            </w:tcBorders>
            <w:shd w:val="clear" w:color="auto" w:fill="auto"/>
            <w:vAlign w:val="center"/>
          </w:tcPr>
          <w:p w14:paraId="1EC3F737" w14:textId="77777777" w:rsidR="00693DAC" w:rsidRPr="00323DF2" w:rsidRDefault="00693DAC" w:rsidP="00693DAC">
            <w:pPr>
              <w:spacing w:line="240" w:lineRule="auto"/>
              <w:ind w:firstLine="0"/>
              <w:rPr>
                <w:sz w:val="22"/>
                <w:szCs w:val="22"/>
              </w:rPr>
            </w:pPr>
            <w:r w:rsidRPr="00DA1A60">
              <w:rPr>
                <w:sz w:val="22"/>
                <w:szCs w:val="22"/>
              </w:rPr>
              <w:t>Автоматическая система включения резерва АРС 16А, 230В</w:t>
            </w:r>
          </w:p>
        </w:tc>
        <w:tc>
          <w:tcPr>
            <w:tcW w:w="997" w:type="dxa"/>
            <w:gridSpan w:val="3"/>
            <w:tcBorders>
              <w:top w:val="single" w:sz="4" w:space="0" w:color="auto"/>
              <w:left w:val="single" w:sz="4" w:space="0" w:color="auto"/>
              <w:right w:val="single" w:sz="4" w:space="0" w:color="auto"/>
            </w:tcBorders>
            <w:shd w:val="clear" w:color="auto" w:fill="auto"/>
            <w:vAlign w:val="center"/>
          </w:tcPr>
          <w:p w14:paraId="5EEFAB08" w14:textId="77777777" w:rsidR="00693DAC" w:rsidRPr="00323DF2" w:rsidRDefault="00693DAC" w:rsidP="00693DAC">
            <w:pPr>
              <w:spacing w:line="240" w:lineRule="auto"/>
              <w:ind w:firstLine="0"/>
              <w:rPr>
                <w:sz w:val="22"/>
                <w:szCs w:val="22"/>
              </w:rPr>
            </w:pPr>
            <w:r>
              <w:rPr>
                <w:sz w:val="22"/>
                <w:szCs w:val="22"/>
              </w:rPr>
              <w:t>1 шт.</w:t>
            </w:r>
          </w:p>
        </w:tc>
      </w:tr>
      <w:tr w:rsidR="00693DAC" w:rsidRPr="003A4550" w14:paraId="53933135"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6679D1" w14:textId="77777777" w:rsidR="00693DAC" w:rsidRPr="00175525" w:rsidRDefault="00693DAC" w:rsidP="00693DAC">
            <w:pPr>
              <w:pStyle w:val="affff1"/>
              <w:numPr>
                <w:ilvl w:val="0"/>
                <w:numId w:val="213"/>
              </w:numPr>
              <w:spacing w:line="240" w:lineRule="auto"/>
              <w:jc w:val="center"/>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5C0E08" w14:textId="77777777" w:rsidR="00693DAC" w:rsidRPr="000F3B39" w:rsidRDefault="00693DAC" w:rsidP="00693DAC">
            <w:pPr>
              <w:spacing w:line="240" w:lineRule="auto"/>
              <w:ind w:firstLine="0"/>
              <w:jc w:val="center"/>
              <w:rPr>
                <w:b/>
                <w:sz w:val="22"/>
                <w:szCs w:val="22"/>
              </w:rPr>
            </w:pPr>
            <w:r w:rsidRPr="000F3B39">
              <w:rPr>
                <w:b/>
                <w:sz w:val="22"/>
                <w:szCs w:val="22"/>
              </w:rPr>
              <w:t>Система общего электроснабжения:</w:t>
            </w:r>
          </w:p>
        </w:tc>
      </w:tr>
      <w:tr w:rsidR="00693DAC" w:rsidRPr="003A4550" w14:paraId="7C01D4C5" w14:textId="77777777" w:rsidTr="004F6A45">
        <w:tc>
          <w:tcPr>
            <w:tcW w:w="850" w:type="dxa"/>
            <w:tcBorders>
              <w:top w:val="nil"/>
              <w:left w:val="single" w:sz="4" w:space="0" w:color="auto"/>
              <w:bottom w:val="single" w:sz="4" w:space="0" w:color="auto"/>
              <w:right w:val="single" w:sz="4" w:space="0" w:color="auto"/>
            </w:tcBorders>
            <w:noWrap/>
            <w:vAlign w:val="center"/>
          </w:tcPr>
          <w:p w14:paraId="50D39219" w14:textId="77777777" w:rsidR="00693DAC" w:rsidRPr="002C58D5" w:rsidRDefault="00693DAC" w:rsidP="00693DAC">
            <w:pPr>
              <w:spacing w:line="240" w:lineRule="auto"/>
              <w:ind w:left="360" w:firstLine="0"/>
              <w:jc w:val="center"/>
              <w:rPr>
                <w:sz w:val="22"/>
                <w:szCs w:val="22"/>
              </w:rPr>
            </w:pPr>
          </w:p>
        </w:tc>
        <w:tc>
          <w:tcPr>
            <w:tcW w:w="2099" w:type="dxa"/>
            <w:vMerge w:val="restart"/>
            <w:tcBorders>
              <w:top w:val="single" w:sz="4" w:space="0" w:color="auto"/>
              <w:left w:val="nil"/>
              <w:right w:val="single" w:sz="4" w:space="0" w:color="auto"/>
            </w:tcBorders>
            <w:vAlign w:val="center"/>
          </w:tcPr>
          <w:p w14:paraId="5F98ACBC" w14:textId="76D4480B" w:rsidR="00693DAC" w:rsidRPr="00F5213D" w:rsidRDefault="002811D0" w:rsidP="003D77E2">
            <w:pPr>
              <w:spacing w:line="240" w:lineRule="auto"/>
              <w:ind w:firstLine="0"/>
              <w:jc w:val="left"/>
              <w:rPr>
                <w:rFonts w:eastAsia="Calibri"/>
                <w:sz w:val="22"/>
                <w:szCs w:val="22"/>
              </w:rPr>
            </w:pPr>
            <w:r>
              <w:rPr>
                <w:bCs/>
                <w:sz w:val="22"/>
                <w:szCs w:val="22"/>
              </w:rPr>
              <w:t>Административное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________</w:t>
            </w:r>
            <w:r w:rsidR="00693DAC" w:rsidRPr="00F5213D">
              <w:rPr>
                <w:sz w:val="22"/>
                <w:szCs w:val="22"/>
              </w:rPr>
              <w:t xml:space="preserve"> </w:t>
            </w:r>
            <w:r>
              <w:rPr>
                <w:sz w:val="22"/>
                <w:szCs w:val="22"/>
              </w:rPr>
              <w:t>(</w:t>
            </w:r>
            <w:r w:rsidR="00693DAC" w:rsidRPr="00F5213D">
              <w:rPr>
                <w:sz w:val="22"/>
                <w:szCs w:val="22"/>
              </w:rPr>
              <w:t>Внутренняя сеть электроснабжения</w:t>
            </w:r>
            <w:r>
              <w:rPr>
                <w:sz w:val="22"/>
                <w:szCs w:val="22"/>
              </w:rPr>
              <w:t>)</w:t>
            </w:r>
            <w:r w:rsidR="00693DAC" w:rsidRPr="00F5213D">
              <w:rPr>
                <w:sz w:val="22"/>
                <w:szCs w:val="22"/>
              </w:rPr>
              <w:t xml:space="preserve">  </w:t>
            </w:r>
            <w:r w:rsidR="00693DAC" w:rsidRPr="00F5213D">
              <w:rPr>
                <w:bCs/>
                <w:sz w:val="22"/>
                <w:szCs w:val="22"/>
              </w:rPr>
              <w:t xml:space="preserve"> </w:t>
            </w:r>
          </w:p>
        </w:tc>
        <w:tc>
          <w:tcPr>
            <w:tcW w:w="6524" w:type="dxa"/>
            <w:gridSpan w:val="2"/>
            <w:tcBorders>
              <w:top w:val="nil"/>
              <w:left w:val="nil"/>
              <w:bottom w:val="single" w:sz="4" w:space="0" w:color="auto"/>
              <w:right w:val="single" w:sz="4" w:space="0" w:color="auto"/>
            </w:tcBorders>
            <w:vAlign w:val="center"/>
          </w:tcPr>
          <w:p w14:paraId="7F279876" w14:textId="77777777" w:rsidR="00693DAC" w:rsidRPr="002C58D5" w:rsidRDefault="00693DAC" w:rsidP="00693DAC">
            <w:pPr>
              <w:spacing w:line="240" w:lineRule="auto"/>
              <w:ind w:firstLine="0"/>
              <w:jc w:val="center"/>
              <w:rPr>
                <w:b/>
                <w:sz w:val="22"/>
                <w:szCs w:val="22"/>
              </w:rPr>
            </w:pPr>
            <w:r>
              <w:rPr>
                <w:b/>
                <w:sz w:val="22"/>
                <w:szCs w:val="22"/>
              </w:rPr>
              <w:t>Щиты и шкафы распределительные</w:t>
            </w:r>
          </w:p>
        </w:tc>
        <w:tc>
          <w:tcPr>
            <w:tcW w:w="997" w:type="dxa"/>
            <w:gridSpan w:val="3"/>
            <w:tcBorders>
              <w:top w:val="nil"/>
              <w:left w:val="nil"/>
              <w:bottom w:val="single" w:sz="4" w:space="0" w:color="auto"/>
              <w:right w:val="single" w:sz="4" w:space="0" w:color="auto"/>
            </w:tcBorders>
            <w:noWrap/>
          </w:tcPr>
          <w:p w14:paraId="2D10E3D9" w14:textId="77777777" w:rsidR="00693DAC" w:rsidRPr="00BB04F0" w:rsidRDefault="00693DAC" w:rsidP="00693DAC">
            <w:pPr>
              <w:spacing w:line="240" w:lineRule="auto"/>
              <w:ind w:firstLine="0"/>
              <w:jc w:val="center"/>
              <w:rPr>
                <w:sz w:val="22"/>
                <w:szCs w:val="22"/>
              </w:rPr>
            </w:pPr>
          </w:p>
        </w:tc>
      </w:tr>
      <w:tr w:rsidR="00693DAC" w:rsidRPr="003A4550" w14:paraId="7AF4FCA8" w14:textId="77777777" w:rsidTr="004F6A45">
        <w:tc>
          <w:tcPr>
            <w:tcW w:w="850" w:type="dxa"/>
            <w:tcBorders>
              <w:top w:val="nil"/>
              <w:left w:val="single" w:sz="4" w:space="0" w:color="auto"/>
              <w:bottom w:val="single" w:sz="4" w:space="0" w:color="auto"/>
              <w:right w:val="single" w:sz="4" w:space="0" w:color="auto"/>
            </w:tcBorders>
            <w:noWrap/>
            <w:vAlign w:val="center"/>
          </w:tcPr>
          <w:p w14:paraId="6D4C7AB5"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vAlign w:val="center"/>
          </w:tcPr>
          <w:p w14:paraId="2A0C5662" w14:textId="77777777" w:rsidR="00693DAC" w:rsidRPr="00F5213D" w:rsidRDefault="00693DAC" w:rsidP="00693DAC">
            <w:pPr>
              <w:spacing w:line="240" w:lineRule="auto"/>
              <w:ind w:firstLine="0"/>
              <w:jc w:val="left"/>
              <w:rPr>
                <w:sz w:val="22"/>
                <w:szCs w:val="22"/>
              </w:rPr>
            </w:pPr>
          </w:p>
        </w:tc>
        <w:tc>
          <w:tcPr>
            <w:tcW w:w="6524" w:type="dxa"/>
            <w:gridSpan w:val="2"/>
            <w:tcBorders>
              <w:top w:val="nil"/>
              <w:left w:val="nil"/>
              <w:bottom w:val="single" w:sz="4" w:space="0" w:color="auto"/>
              <w:right w:val="single" w:sz="4" w:space="0" w:color="auto"/>
            </w:tcBorders>
          </w:tcPr>
          <w:p w14:paraId="365AC558" w14:textId="77777777" w:rsidR="00693DAC" w:rsidRPr="00AD1A3D" w:rsidRDefault="00693DAC" w:rsidP="00693DAC">
            <w:pPr>
              <w:spacing w:line="240" w:lineRule="auto"/>
              <w:ind w:firstLine="0"/>
              <w:rPr>
                <w:sz w:val="22"/>
                <w:szCs w:val="22"/>
              </w:rPr>
            </w:pPr>
            <w:r w:rsidRPr="00AD1A3D">
              <w:rPr>
                <w:sz w:val="22"/>
                <w:szCs w:val="22"/>
              </w:rPr>
              <w:t>Щит вводно- распределительный, двухсекционный</w:t>
            </w:r>
          </w:p>
        </w:tc>
        <w:tc>
          <w:tcPr>
            <w:tcW w:w="997" w:type="dxa"/>
            <w:gridSpan w:val="3"/>
            <w:tcBorders>
              <w:top w:val="nil"/>
              <w:left w:val="nil"/>
              <w:bottom w:val="single" w:sz="4" w:space="0" w:color="auto"/>
              <w:right w:val="single" w:sz="4" w:space="0" w:color="auto"/>
            </w:tcBorders>
            <w:noWrap/>
          </w:tcPr>
          <w:p w14:paraId="53518F58" w14:textId="77777777" w:rsidR="00693DAC" w:rsidRPr="00BB04F0" w:rsidRDefault="00693DAC" w:rsidP="00693DAC">
            <w:pPr>
              <w:spacing w:line="240" w:lineRule="auto"/>
              <w:ind w:firstLine="0"/>
              <w:jc w:val="center"/>
              <w:rPr>
                <w:sz w:val="22"/>
                <w:szCs w:val="22"/>
              </w:rPr>
            </w:pPr>
            <w:r w:rsidRPr="00BB04F0">
              <w:rPr>
                <w:sz w:val="22"/>
                <w:szCs w:val="22"/>
              </w:rPr>
              <w:t>1 шт.</w:t>
            </w:r>
          </w:p>
        </w:tc>
      </w:tr>
      <w:tr w:rsidR="00693DAC" w:rsidRPr="003A4550" w14:paraId="6EB77ED3"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238DA322" w14:textId="77777777" w:rsidR="00693DAC" w:rsidRPr="005F5387"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shd w:val="clear" w:color="auto" w:fill="FFFFFF" w:themeFill="background1"/>
            <w:vAlign w:val="center"/>
          </w:tcPr>
          <w:p w14:paraId="0BB80AA0" w14:textId="77777777" w:rsidR="00693DAC" w:rsidRPr="005F5387"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2E7C433D" w14:textId="77777777" w:rsidR="00693DAC" w:rsidRPr="005F5387" w:rsidRDefault="00693DAC" w:rsidP="00693DAC">
            <w:pPr>
              <w:spacing w:line="240" w:lineRule="auto"/>
              <w:ind w:firstLine="0"/>
              <w:rPr>
                <w:sz w:val="22"/>
                <w:szCs w:val="22"/>
              </w:rPr>
            </w:pPr>
            <w:r w:rsidRPr="005F5387">
              <w:rPr>
                <w:sz w:val="22"/>
                <w:szCs w:val="22"/>
              </w:rPr>
              <w:t>Щиток распределительный навесной</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702C4DF4" w14:textId="77777777" w:rsidR="00693DAC" w:rsidRPr="005F5387" w:rsidRDefault="00693DAC" w:rsidP="00693DAC">
            <w:pPr>
              <w:spacing w:line="240" w:lineRule="auto"/>
              <w:ind w:firstLine="0"/>
              <w:jc w:val="center"/>
              <w:rPr>
                <w:sz w:val="22"/>
                <w:szCs w:val="22"/>
              </w:rPr>
            </w:pPr>
            <w:r>
              <w:rPr>
                <w:sz w:val="22"/>
                <w:szCs w:val="22"/>
              </w:rPr>
              <w:t>34 шт.</w:t>
            </w:r>
          </w:p>
        </w:tc>
      </w:tr>
      <w:tr w:rsidR="00693DAC" w:rsidRPr="003A4550" w14:paraId="1FE52DEF"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896828"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shd w:val="clear" w:color="auto" w:fill="FFFFFF" w:themeFill="background1"/>
            <w:vAlign w:val="center"/>
          </w:tcPr>
          <w:p w14:paraId="026D719E"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3BAC7EE2" w14:textId="77777777" w:rsidR="00693DAC" w:rsidRPr="00A07929" w:rsidRDefault="00693DAC" w:rsidP="00693DAC">
            <w:pPr>
              <w:spacing w:line="240" w:lineRule="auto"/>
              <w:ind w:firstLine="0"/>
              <w:rPr>
                <w:sz w:val="22"/>
                <w:szCs w:val="22"/>
                <w:highlight w:val="yellow"/>
              </w:rPr>
            </w:pPr>
            <w:r w:rsidRPr="00D47B37">
              <w:rPr>
                <w:sz w:val="22"/>
                <w:szCs w:val="22"/>
              </w:rPr>
              <w:t>Ящик управления навесной</w:t>
            </w:r>
          </w:p>
        </w:tc>
        <w:tc>
          <w:tcPr>
            <w:tcW w:w="997" w:type="dxa"/>
            <w:gridSpan w:val="3"/>
            <w:tcBorders>
              <w:top w:val="single" w:sz="4" w:space="0" w:color="auto"/>
              <w:left w:val="nil"/>
              <w:bottom w:val="single" w:sz="4" w:space="0" w:color="auto"/>
              <w:right w:val="single" w:sz="4" w:space="0" w:color="auto"/>
            </w:tcBorders>
            <w:shd w:val="clear" w:color="auto" w:fill="FFFFFF" w:themeFill="background1"/>
            <w:noWrap/>
            <w:vAlign w:val="center"/>
          </w:tcPr>
          <w:p w14:paraId="638C7EB1" w14:textId="77777777" w:rsidR="00693DAC" w:rsidRPr="00C44AF8" w:rsidRDefault="00693DAC" w:rsidP="00693DAC">
            <w:pPr>
              <w:spacing w:line="240" w:lineRule="auto"/>
              <w:ind w:firstLine="0"/>
              <w:jc w:val="center"/>
              <w:rPr>
                <w:sz w:val="22"/>
                <w:szCs w:val="22"/>
              </w:rPr>
            </w:pPr>
            <w:r w:rsidRPr="00C44AF8">
              <w:rPr>
                <w:sz w:val="22"/>
                <w:szCs w:val="22"/>
              </w:rPr>
              <w:t>1 шт.</w:t>
            </w:r>
          </w:p>
        </w:tc>
      </w:tr>
      <w:tr w:rsidR="00693DAC" w:rsidRPr="003A4550" w14:paraId="2685E2AE" w14:textId="77777777" w:rsidTr="004F6A45">
        <w:trPr>
          <w:trHeight w:val="506"/>
        </w:trPr>
        <w:tc>
          <w:tcPr>
            <w:tcW w:w="850" w:type="dxa"/>
            <w:tcBorders>
              <w:top w:val="single" w:sz="4" w:space="0" w:color="auto"/>
              <w:left w:val="single" w:sz="4" w:space="0" w:color="auto"/>
              <w:right w:val="single" w:sz="4" w:space="0" w:color="auto"/>
            </w:tcBorders>
            <w:shd w:val="clear" w:color="auto" w:fill="FFFFFF" w:themeFill="background1"/>
            <w:noWrap/>
            <w:vAlign w:val="center"/>
          </w:tcPr>
          <w:p w14:paraId="361FF74D" w14:textId="77777777" w:rsidR="00693DAC" w:rsidRPr="002C58D5" w:rsidRDefault="00693DAC" w:rsidP="00693DAC">
            <w:pPr>
              <w:spacing w:line="240" w:lineRule="auto"/>
              <w:ind w:left="360" w:firstLine="0"/>
              <w:jc w:val="center"/>
              <w:rPr>
                <w:sz w:val="22"/>
                <w:szCs w:val="22"/>
              </w:rPr>
            </w:pPr>
          </w:p>
        </w:tc>
        <w:tc>
          <w:tcPr>
            <w:tcW w:w="2099" w:type="dxa"/>
            <w:vMerge/>
            <w:tcBorders>
              <w:left w:val="nil"/>
              <w:right w:val="single" w:sz="4" w:space="0" w:color="auto"/>
            </w:tcBorders>
            <w:shd w:val="clear" w:color="auto" w:fill="FFFFFF" w:themeFill="background1"/>
            <w:vAlign w:val="center"/>
          </w:tcPr>
          <w:p w14:paraId="035F17C6"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right w:val="single" w:sz="4" w:space="0" w:color="auto"/>
            </w:tcBorders>
            <w:shd w:val="clear" w:color="auto" w:fill="FFFFFF" w:themeFill="background1"/>
          </w:tcPr>
          <w:p w14:paraId="721FAF63" w14:textId="77777777" w:rsidR="00693DAC" w:rsidRPr="002C58D5" w:rsidRDefault="00693DAC" w:rsidP="00693DAC">
            <w:pPr>
              <w:spacing w:line="240" w:lineRule="auto"/>
              <w:ind w:firstLine="0"/>
              <w:jc w:val="center"/>
              <w:rPr>
                <w:b/>
                <w:sz w:val="22"/>
                <w:szCs w:val="22"/>
              </w:rPr>
            </w:pPr>
            <w:r>
              <w:rPr>
                <w:b/>
                <w:sz w:val="22"/>
                <w:szCs w:val="22"/>
              </w:rPr>
              <w:t>Конденсаторная установка</w:t>
            </w:r>
          </w:p>
        </w:tc>
        <w:tc>
          <w:tcPr>
            <w:tcW w:w="997" w:type="dxa"/>
            <w:gridSpan w:val="3"/>
            <w:tcBorders>
              <w:top w:val="single" w:sz="4" w:space="0" w:color="auto"/>
              <w:left w:val="nil"/>
              <w:right w:val="single" w:sz="4" w:space="0" w:color="auto"/>
            </w:tcBorders>
            <w:shd w:val="clear" w:color="auto" w:fill="FFFFFF" w:themeFill="background1"/>
            <w:noWrap/>
          </w:tcPr>
          <w:p w14:paraId="44986C77" w14:textId="77777777" w:rsidR="00693DAC" w:rsidRPr="00EA3A6D" w:rsidRDefault="00693DAC" w:rsidP="00693DAC">
            <w:pPr>
              <w:spacing w:line="240" w:lineRule="auto"/>
              <w:ind w:firstLine="0"/>
              <w:rPr>
                <w:sz w:val="22"/>
                <w:szCs w:val="22"/>
              </w:rPr>
            </w:pPr>
          </w:p>
        </w:tc>
      </w:tr>
      <w:tr w:rsidR="00693DAC" w:rsidRPr="003A4550" w14:paraId="79BFD0E8" w14:textId="77777777" w:rsidTr="004F6A45">
        <w:trPr>
          <w:trHeight w:val="506"/>
        </w:trPr>
        <w:tc>
          <w:tcPr>
            <w:tcW w:w="850" w:type="dxa"/>
            <w:tcBorders>
              <w:top w:val="single" w:sz="4" w:space="0" w:color="auto"/>
              <w:left w:val="single" w:sz="4" w:space="0" w:color="auto"/>
              <w:right w:val="single" w:sz="4" w:space="0" w:color="auto"/>
            </w:tcBorders>
            <w:shd w:val="clear" w:color="auto" w:fill="FFFFFF" w:themeFill="background1"/>
            <w:noWrap/>
            <w:vAlign w:val="center"/>
          </w:tcPr>
          <w:p w14:paraId="7955F1B1" w14:textId="77777777" w:rsidR="00693DAC" w:rsidRPr="00C44AF8"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shd w:val="clear" w:color="auto" w:fill="FFFFFF" w:themeFill="background1"/>
            <w:vAlign w:val="center"/>
          </w:tcPr>
          <w:p w14:paraId="71261440"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right w:val="single" w:sz="4" w:space="0" w:color="auto"/>
            </w:tcBorders>
            <w:shd w:val="clear" w:color="auto" w:fill="FFFFFF" w:themeFill="background1"/>
          </w:tcPr>
          <w:p w14:paraId="5CE3CC51" w14:textId="77777777" w:rsidR="00693DAC" w:rsidRPr="00A07929" w:rsidRDefault="00693DAC" w:rsidP="00693DAC">
            <w:pPr>
              <w:spacing w:line="240" w:lineRule="auto"/>
              <w:ind w:firstLine="0"/>
              <w:rPr>
                <w:sz w:val="22"/>
                <w:szCs w:val="22"/>
                <w:highlight w:val="yellow"/>
              </w:rPr>
            </w:pPr>
            <w:r w:rsidRPr="00EA3A6D">
              <w:rPr>
                <w:sz w:val="22"/>
                <w:szCs w:val="22"/>
              </w:rPr>
              <w:t>Конденсаторная установка 100кВАр (ККУ1, ККУ2) МN MCR</w:t>
            </w:r>
          </w:p>
        </w:tc>
        <w:tc>
          <w:tcPr>
            <w:tcW w:w="997" w:type="dxa"/>
            <w:gridSpan w:val="3"/>
            <w:tcBorders>
              <w:top w:val="single" w:sz="4" w:space="0" w:color="auto"/>
              <w:left w:val="nil"/>
              <w:right w:val="single" w:sz="4" w:space="0" w:color="auto"/>
            </w:tcBorders>
            <w:shd w:val="clear" w:color="auto" w:fill="FFFFFF" w:themeFill="background1"/>
            <w:noWrap/>
          </w:tcPr>
          <w:p w14:paraId="2A221D03" w14:textId="77777777" w:rsidR="00693DAC" w:rsidRPr="00A07929" w:rsidRDefault="00693DAC" w:rsidP="00693DAC">
            <w:pPr>
              <w:spacing w:line="240" w:lineRule="auto"/>
              <w:ind w:firstLine="0"/>
              <w:rPr>
                <w:sz w:val="22"/>
                <w:szCs w:val="22"/>
                <w:highlight w:val="yellow"/>
              </w:rPr>
            </w:pPr>
            <w:r w:rsidRPr="00EA3A6D">
              <w:rPr>
                <w:sz w:val="22"/>
                <w:szCs w:val="22"/>
              </w:rPr>
              <w:t>2 шт.</w:t>
            </w:r>
          </w:p>
        </w:tc>
      </w:tr>
      <w:tr w:rsidR="00693DAC" w:rsidRPr="003A4550" w14:paraId="5B62578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EBE45CC" w14:textId="77777777" w:rsidR="00693DAC" w:rsidRPr="00D02FEC" w:rsidRDefault="00693DAC" w:rsidP="00693DAC">
            <w:pPr>
              <w:pStyle w:val="affff1"/>
              <w:spacing w:line="240" w:lineRule="auto"/>
              <w:ind w:left="0" w:firstLine="0"/>
              <w:rPr>
                <w:sz w:val="22"/>
                <w:szCs w:val="22"/>
              </w:rPr>
            </w:pPr>
          </w:p>
        </w:tc>
        <w:tc>
          <w:tcPr>
            <w:tcW w:w="2099" w:type="dxa"/>
            <w:vMerge/>
            <w:tcBorders>
              <w:left w:val="nil"/>
              <w:right w:val="single" w:sz="4" w:space="0" w:color="auto"/>
            </w:tcBorders>
            <w:vAlign w:val="center"/>
          </w:tcPr>
          <w:p w14:paraId="74888423"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4423B89" w14:textId="77777777" w:rsidR="00693DAC" w:rsidRPr="00C44AF8" w:rsidRDefault="00693DAC" w:rsidP="00693DAC">
            <w:pPr>
              <w:spacing w:line="240" w:lineRule="auto"/>
              <w:ind w:firstLine="0"/>
              <w:jc w:val="center"/>
              <w:rPr>
                <w:b/>
                <w:sz w:val="22"/>
                <w:szCs w:val="22"/>
              </w:rPr>
            </w:pPr>
            <w:r w:rsidRPr="00C44AF8">
              <w:rPr>
                <w:b/>
                <w:sz w:val="22"/>
                <w:szCs w:val="22"/>
              </w:rPr>
              <w:t>Кабельные линии</w:t>
            </w:r>
          </w:p>
        </w:tc>
        <w:tc>
          <w:tcPr>
            <w:tcW w:w="997" w:type="dxa"/>
            <w:gridSpan w:val="3"/>
            <w:tcBorders>
              <w:top w:val="single" w:sz="4" w:space="0" w:color="auto"/>
              <w:left w:val="nil"/>
              <w:bottom w:val="single" w:sz="4" w:space="0" w:color="auto"/>
              <w:right w:val="single" w:sz="4" w:space="0" w:color="auto"/>
            </w:tcBorders>
            <w:noWrap/>
          </w:tcPr>
          <w:p w14:paraId="6BF2C451" w14:textId="77777777" w:rsidR="00693DAC" w:rsidRPr="00A07929" w:rsidRDefault="00693DAC" w:rsidP="00693DAC">
            <w:pPr>
              <w:spacing w:line="240" w:lineRule="auto"/>
              <w:ind w:firstLine="0"/>
              <w:jc w:val="center"/>
              <w:rPr>
                <w:sz w:val="22"/>
                <w:szCs w:val="22"/>
                <w:highlight w:val="yellow"/>
              </w:rPr>
            </w:pPr>
          </w:p>
        </w:tc>
      </w:tr>
      <w:tr w:rsidR="00693DAC" w:rsidRPr="003A4550" w14:paraId="650ABCE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6C5AD70"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489B8D22" w14:textId="77777777" w:rsidR="00693DAC" w:rsidRPr="00A07929" w:rsidRDefault="00693DAC" w:rsidP="00693DAC">
            <w:pPr>
              <w:spacing w:line="240" w:lineRule="auto"/>
              <w:ind w:firstLine="0"/>
              <w:rPr>
                <w:sz w:val="22"/>
                <w:szCs w:val="22"/>
                <w:highlight w:val="yellow"/>
              </w:rPr>
            </w:pPr>
          </w:p>
        </w:tc>
        <w:tc>
          <w:tcPr>
            <w:tcW w:w="6524" w:type="dxa"/>
            <w:gridSpan w:val="2"/>
            <w:vMerge w:val="restart"/>
            <w:tcBorders>
              <w:top w:val="single" w:sz="4" w:space="0" w:color="auto"/>
              <w:left w:val="nil"/>
              <w:right w:val="single" w:sz="4" w:space="0" w:color="auto"/>
            </w:tcBorders>
          </w:tcPr>
          <w:p w14:paraId="12823D54" w14:textId="77777777" w:rsidR="00693DAC" w:rsidRPr="00A07929" w:rsidRDefault="00693DAC" w:rsidP="00693DAC">
            <w:pPr>
              <w:spacing w:line="240" w:lineRule="auto"/>
              <w:ind w:firstLine="0"/>
              <w:rPr>
                <w:b/>
                <w:sz w:val="22"/>
                <w:szCs w:val="22"/>
                <w:highlight w:val="yellow"/>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5*1,5-0,66 ВВГнг(А)-LS</w:t>
            </w:r>
          </w:p>
        </w:tc>
        <w:tc>
          <w:tcPr>
            <w:tcW w:w="997" w:type="dxa"/>
            <w:gridSpan w:val="3"/>
            <w:vMerge w:val="restart"/>
            <w:tcBorders>
              <w:top w:val="single" w:sz="4" w:space="0" w:color="auto"/>
              <w:left w:val="nil"/>
              <w:right w:val="single" w:sz="4" w:space="0" w:color="auto"/>
            </w:tcBorders>
            <w:noWrap/>
          </w:tcPr>
          <w:p w14:paraId="2977692D" w14:textId="77777777" w:rsidR="00693DAC" w:rsidRPr="00A07929" w:rsidRDefault="00693DAC" w:rsidP="00693DAC">
            <w:pPr>
              <w:spacing w:line="240" w:lineRule="auto"/>
              <w:ind w:firstLine="0"/>
              <w:rPr>
                <w:sz w:val="22"/>
                <w:szCs w:val="22"/>
                <w:highlight w:val="yellow"/>
              </w:rPr>
            </w:pPr>
            <w:r w:rsidRPr="00D02FEC">
              <w:rPr>
                <w:sz w:val="22"/>
                <w:szCs w:val="22"/>
              </w:rPr>
              <w:t>10м</w:t>
            </w:r>
          </w:p>
        </w:tc>
      </w:tr>
      <w:tr w:rsidR="00693DAC" w:rsidRPr="003A4550" w14:paraId="70434ED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7FD2CA0"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76A5DFFF" w14:textId="77777777" w:rsidR="00693DAC" w:rsidRPr="00A07929" w:rsidRDefault="00693DAC" w:rsidP="00693DAC">
            <w:pPr>
              <w:spacing w:line="240" w:lineRule="auto"/>
              <w:ind w:firstLine="0"/>
              <w:rPr>
                <w:sz w:val="22"/>
                <w:szCs w:val="22"/>
                <w:highlight w:val="yellow"/>
              </w:rPr>
            </w:pPr>
          </w:p>
        </w:tc>
        <w:tc>
          <w:tcPr>
            <w:tcW w:w="6524" w:type="dxa"/>
            <w:gridSpan w:val="2"/>
            <w:vMerge/>
            <w:tcBorders>
              <w:left w:val="nil"/>
              <w:bottom w:val="single" w:sz="4" w:space="0" w:color="auto"/>
              <w:right w:val="single" w:sz="4" w:space="0" w:color="auto"/>
            </w:tcBorders>
          </w:tcPr>
          <w:p w14:paraId="548F2CBA" w14:textId="77777777" w:rsidR="00693DAC" w:rsidRPr="00A07929" w:rsidRDefault="00693DAC" w:rsidP="00693DAC">
            <w:pPr>
              <w:spacing w:line="240" w:lineRule="auto"/>
              <w:ind w:firstLine="0"/>
              <w:rPr>
                <w:sz w:val="22"/>
                <w:szCs w:val="22"/>
                <w:highlight w:val="yellow"/>
              </w:rPr>
            </w:pPr>
          </w:p>
        </w:tc>
        <w:tc>
          <w:tcPr>
            <w:tcW w:w="997" w:type="dxa"/>
            <w:gridSpan w:val="3"/>
            <w:vMerge/>
            <w:tcBorders>
              <w:left w:val="nil"/>
              <w:bottom w:val="single" w:sz="4" w:space="0" w:color="auto"/>
              <w:right w:val="single" w:sz="4" w:space="0" w:color="auto"/>
            </w:tcBorders>
            <w:noWrap/>
          </w:tcPr>
          <w:p w14:paraId="13B3B56A" w14:textId="77777777" w:rsidR="00693DAC" w:rsidRPr="00D02FEC" w:rsidRDefault="00693DAC" w:rsidP="00693DAC">
            <w:pPr>
              <w:spacing w:line="240" w:lineRule="auto"/>
              <w:ind w:firstLine="0"/>
              <w:jc w:val="center"/>
              <w:rPr>
                <w:sz w:val="22"/>
                <w:szCs w:val="22"/>
              </w:rPr>
            </w:pPr>
          </w:p>
        </w:tc>
      </w:tr>
      <w:tr w:rsidR="00693DAC" w:rsidRPr="003A4550" w14:paraId="0A9E5FB5"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1338150"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FF4CEBB"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DAB884B" w14:textId="77777777" w:rsidR="00693DAC" w:rsidRPr="00A07929" w:rsidRDefault="00693DAC" w:rsidP="00693DAC">
            <w:pPr>
              <w:spacing w:line="240" w:lineRule="auto"/>
              <w:ind w:firstLine="0"/>
              <w:rPr>
                <w:sz w:val="22"/>
                <w:szCs w:val="22"/>
                <w:highlight w:val="yellow"/>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5*2,5-0,66 ВВГнг(А)-LS</w:t>
            </w:r>
          </w:p>
        </w:tc>
        <w:tc>
          <w:tcPr>
            <w:tcW w:w="997" w:type="dxa"/>
            <w:gridSpan w:val="3"/>
            <w:tcBorders>
              <w:top w:val="single" w:sz="4" w:space="0" w:color="auto"/>
              <w:left w:val="nil"/>
              <w:bottom w:val="single" w:sz="4" w:space="0" w:color="auto"/>
              <w:right w:val="single" w:sz="4" w:space="0" w:color="auto"/>
            </w:tcBorders>
            <w:noWrap/>
          </w:tcPr>
          <w:p w14:paraId="78986D19" w14:textId="77777777" w:rsidR="00693DAC" w:rsidRPr="00D02FEC" w:rsidRDefault="00693DAC" w:rsidP="00693DAC">
            <w:pPr>
              <w:spacing w:line="240" w:lineRule="auto"/>
              <w:ind w:firstLine="0"/>
              <w:jc w:val="center"/>
              <w:rPr>
                <w:sz w:val="22"/>
                <w:szCs w:val="22"/>
              </w:rPr>
            </w:pPr>
            <w:r w:rsidRPr="00D02FEC">
              <w:rPr>
                <w:sz w:val="22"/>
                <w:szCs w:val="22"/>
              </w:rPr>
              <w:t>760 м</w:t>
            </w:r>
          </w:p>
        </w:tc>
      </w:tr>
      <w:tr w:rsidR="00693DAC" w:rsidRPr="003A4550" w14:paraId="6EC1AED7"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8CA4D89"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40D761C"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1378D509" w14:textId="77777777" w:rsidR="00693DAC" w:rsidRPr="00A07929" w:rsidRDefault="00693DAC" w:rsidP="00693DAC">
            <w:pPr>
              <w:spacing w:line="240" w:lineRule="auto"/>
              <w:ind w:firstLine="0"/>
              <w:rPr>
                <w:sz w:val="22"/>
                <w:szCs w:val="22"/>
                <w:highlight w:val="yellow"/>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5*4-0,66 ВВГнг(А)-LS</w:t>
            </w:r>
          </w:p>
        </w:tc>
        <w:tc>
          <w:tcPr>
            <w:tcW w:w="997" w:type="dxa"/>
            <w:gridSpan w:val="3"/>
            <w:tcBorders>
              <w:top w:val="single" w:sz="4" w:space="0" w:color="auto"/>
              <w:left w:val="nil"/>
              <w:bottom w:val="single" w:sz="4" w:space="0" w:color="auto"/>
              <w:right w:val="single" w:sz="4" w:space="0" w:color="auto"/>
            </w:tcBorders>
            <w:noWrap/>
          </w:tcPr>
          <w:p w14:paraId="1D916AFA" w14:textId="77777777" w:rsidR="00693DAC" w:rsidRPr="00D02FEC" w:rsidRDefault="00693DAC" w:rsidP="00693DAC">
            <w:pPr>
              <w:spacing w:line="240" w:lineRule="auto"/>
              <w:ind w:firstLine="0"/>
              <w:jc w:val="center"/>
              <w:rPr>
                <w:sz w:val="22"/>
                <w:szCs w:val="22"/>
              </w:rPr>
            </w:pPr>
            <w:r w:rsidRPr="00D02FEC">
              <w:rPr>
                <w:sz w:val="22"/>
                <w:szCs w:val="22"/>
              </w:rPr>
              <w:t>1800 м</w:t>
            </w:r>
          </w:p>
        </w:tc>
      </w:tr>
      <w:tr w:rsidR="00693DAC" w:rsidRPr="003A4550" w14:paraId="2672E9E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75D6CE3"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762700D3"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1579FFA" w14:textId="77777777" w:rsidR="00693DAC" w:rsidRPr="00A64A3E" w:rsidRDefault="00693DAC" w:rsidP="00693DAC">
            <w:pPr>
              <w:spacing w:line="240" w:lineRule="auto"/>
              <w:ind w:firstLine="0"/>
              <w:rPr>
                <w:sz w:val="22"/>
                <w:szCs w:val="22"/>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5*10-0,66 ВВГнг(А)-LS</w:t>
            </w:r>
          </w:p>
        </w:tc>
        <w:tc>
          <w:tcPr>
            <w:tcW w:w="997" w:type="dxa"/>
            <w:gridSpan w:val="3"/>
            <w:tcBorders>
              <w:top w:val="single" w:sz="4" w:space="0" w:color="auto"/>
              <w:left w:val="nil"/>
              <w:bottom w:val="single" w:sz="4" w:space="0" w:color="auto"/>
              <w:right w:val="single" w:sz="4" w:space="0" w:color="auto"/>
            </w:tcBorders>
            <w:noWrap/>
          </w:tcPr>
          <w:p w14:paraId="29A12771" w14:textId="77777777" w:rsidR="00693DAC" w:rsidRPr="00D02FEC" w:rsidRDefault="00693DAC" w:rsidP="00693DAC">
            <w:pPr>
              <w:spacing w:line="240" w:lineRule="auto"/>
              <w:ind w:firstLine="0"/>
              <w:jc w:val="center"/>
              <w:rPr>
                <w:sz w:val="22"/>
                <w:szCs w:val="22"/>
              </w:rPr>
            </w:pPr>
            <w:r w:rsidRPr="00D02FEC">
              <w:rPr>
                <w:sz w:val="22"/>
                <w:szCs w:val="22"/>
              </w:rPr>
              <w:t>580 м</w:t>
            </w:r>
          </w:p>
        </w:tc>
      </w:tr>
      <w:tr w:rsidR="00693DAC" w:rsidRPr="003A4550" w14:paraId="6CBA6C86"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184F4B4"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04AC5B6F"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633C7415" w14:textId="77777777" w:rsidR="00693DAC" w:rsidRPr="00A64A3E" w:rsidRDefault="00693DAC" w:rsidP="00693DAC">
            <w:pPr>
              <w:spacing w:line="240" w:lineRule="auto"/>
              <w:ind w:firstLine="0"/>
              <w:rPr>
                <w:sz w:val="22"/>
                <w:szCs w:val="22"/>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5*16-0,66 ВВГнг(А)-LS</w:t>
            </w:r>
          </w:p>
        </w:tc>
        <w:tc>
          <w:tcPr>
            <w:tcW w:w="997" w:type="dxa"/>
            <w:gridSpan w:val="3"/>
            <w:tcBorders>
              <w:top w:val="single" w:sz="4" w:space="0" w:color="auto"/>
              <w:left w:val="nil"/>
              <w:bottom w:val="single" w:sz="4" w:space="0" w:color="auto"/>
              <w:right w:val="single" w:sz="4" w:space="0" w:color="auto"/>
            </w:tcBorders>
            <w:noWrap/>
          </w:tcPr>
          <w:p w14:paraId="213E43C4" w14:textId="77777777" w:rsidR="00693DAC" w:rsidRPr="00D02FEC" w:rsidRDefault="00693DAC" w:rsidP="00693DAC">
            <w:pPr>
              <w:spacing w:line="240" w:lineRule="auto"/>
              <w:ind w:firstLine="0"/>
              <w:jc w:val="center"/>
              <w:rPr>
                <w:sz w:val="22"/>
                <w:szCs w:val="22"/>
              </w:rPr>
            </w:pPr>
            <w:r w:rsidRPr="00D02FEC">
              <w:rPr>
                <w:sz w:val="22"/>
                <w:szCs w:val="22"/>
              </w:rPr>
              <w:t>300</w:t>
            </w:r>
          </w:p>
        </w:tc>
      </w:tr>
      <w:tr w:rsidR="00693DAC" w:rsidRPr="003A4550" w14:paraId="2D034147"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6E244F8"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717CB455"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81F23B4" w14:textId="77777777" w:rsidR="00693DAC" w:rsidRPr="00A64A3E" w:rsidRDefault="00693DAC" w:rsidP="00693DAC">
            <w:pPr>
              <w:spacing w:line="240" w:lineRule="auto"/>
              <w:ind w:firstLine="0"/>
              <w:rPr>
                <w:sz w:val="22"/>
                <w:szCs w:val="22"/>
              </w:rPr>
            </w:pPr>
            <w:r w:rsidRPr="00A64A3E">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5*6-0,66 ВВГнг(А)-LS</w:t>
            </w:r>
          </w:p>
        </w:tc>
        <w:tc>
          <w:tcPr>
            <w:tcW w:w="997" w:type="dxa"/>
            <w:gridSpan w:val="3"/>
            <w:tcBorders>
              <w:top w:val="single" w:sz="4" w:space="0" w:color="auto"/>
              <w:left w:val="nil"/>
              <w:bottom w:val="single" w:sz="4" w:space="0" w:color="auto"/>
              <w:right w:val="single" w:sz="4" w:space="0" w:color="auto"/>
            </w:tcBorders>
            <w:noWrap/>
          </w:tcPr>
          <w:p w14:paraId="3DA98FED" w14:textId="77777777" w:rsidR="00693DAC" w:rsidRPr="00D02FEC" w:rsidRDefault="00693DAC" w:rsidP="00693DAC">
            <w:pPr>
              <w:spacing w:line="240" w:lineRule="auto"/>
              <w:ind w:firstLine="0"/>
              <w:jc w:val="center"/>
              <w:rPr>
                <w:sz w:val="22"/>
                <w:szCs w:val="22"/>
              </w:rPr>
            </w:pPr>
            <w:r w:rsidRPr="00D02FEC">
              <w:rPr>
                <w:sz w:val="22"/>
                <w:szCs w:val="22"/>
              </w:rPr>
              <w:t>1300 м</w:t>
            </w:r>
          </w:p>
        </w:tc>
      </w:tr>
      <w:tr w:rsidR="00693DAC" w:rsidRPr="003A4550" w14:paraId="508183B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0EC13E3"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vAlign w:val="center"/>
          </w:tcPr>
          <w:p w14:paraId="2BC3D62A"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12FBD5EA"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5*35-0,66 ВВГнг(А)-LS</w:t>
            </w:r>
          </w:p>
        </w:tc>
        <w:tc>
          <w:tcPr>
            <w:tcW w:w="997" w:type="dxa"/>
            <w:gridSpan w:val="3"/>
            <w:tcBorders>
              <w:top w:val="single" w:sz="4" w:space="0" w:color="auto"/>
              <w:left w:val="nil"/>
              <w:bottom w:val="single" w:sz="4" w:space="0" w:color="auto"/>
              <w:right w:val="single" w:sz="4" w:space="0" w:color="auto"/>
            </w:tcBorders>
            <w:noWrap/>
          </w:tcPr>
          <w:p w14:paraId="624A1E83" w14:textId="77777777" w:rsidR="00693DAC" w:rsidRPr="00D02FEC" w:rsidRDefault="00693DAC" w:rsidP="00693DAC">
            <w:pPr>
              <w:spacing w:line="240" w:lineRule="auto"/>
              <w:ind w:firstLine="0"/>
              <w:jc w:val="center"/>
              <w:rPr>
                <w:sz w:val="22"/>
                <w:szCs w:val="22"/>
              </w:rPr>
            </w:pPr>
            <w:r w:rsidRPr="00D02FEC">
              <w:rPr>
                <w:sz w:val="22"/>
                <w:szCs w:val="22"/>
              </w:rPr>
              <w:t>50 м</w:t>
            </w:r>
          </w:p>
        </w:tc>
      </w:tr>
      <w:tr w:rsidR="00693DAC" w:rsidRPr="003A4550" w14:paraId="1667A2F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3A80F68"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163B42A"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9038F9D"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5*50-0,66 ВВГнг(А)-LS</w:t>
            </w:r>
          </w:p>
        </w:tc>
        <w:tc>
          <w:tcPr>
            <w:tcW w:w="997" w:type="dxa"/>
            <w:gridSpan w:val="3"/>
            <w:tcBorders>
              <w:top w:val="single" w:sz="4" w:space="0" w:color="auto"/>
              <w:left w:val="nil"/>
              <w:bottom w:val="single" w:sz="4" w:space="0" w:color="auto"/>
              <w:right w:val="single" w:sz="4" w:space="0" w:color="auto"/>
            </w:tcBorders>
            <w:noWrap/>
          </w:tcPr>
          <w:p w14:paraId="78A96A80" w14:textId="77777777" w:rsidR="00693DAC" w:rsidRPr="00D02FEC" w:rsidRDefault="00693DAC" w:rsidP="00693DAC">
            <w:pPr>
              <w:spacing w:line="240" w:lineRule="auto"/>
              <w:ind w:firstLine="0"/>
              <w:jc w:val="center"/>
              <w:rPr>
                <w:sz w:val="22"/>
                <w:szCs w:val="22"/>
              </w:rPr>
            </w:pPr>
            <w:r w:rsidRPr="00D02FEC">
              <w:rPr>
                <w:sz w:val="22"/>
                <w:szCs w:val="22"/>
              </w:rPr>
              <w:t>100 м</w:t>
            </w:r>
          </w:p>
        </w:tc>
      </w:tr>
      <w:tr w:rsidR="00693DAC" w:rsidRPr="003A4550" w14:paraId="4E5CF34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0E4B2BB"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0A97C37"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10EFA04"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5*25-0,66 ВВГнг(А)-LS</w:t>
            </w:r>
          </w:p>
        </w:tc>
        <w:tc>
          <w:tcPr>
            <w:tcW w:w="997" w:type="dxa"/>
            <w:gridSpan w:val="3"/>
            <w:tcBorders>
              <w:top w:val="single" w:sz="4" w:space="0" w:color="auto"/>
              <w:left w:val="nil"/>
              <w:bottom w:val="single" w:sz="4" w:space="0" w:color="auto"/>
              <w:right w:val="single" w:sz="4" w:space="0" w:color="auto"/>
            </w:tcBorders>
            <w:noWrap/>
          </w:tcPr>
          <w:p w14:paraId="369A0920" w14:textId="77777777" w:rsidR="00693DAC" w:rsidRPr="00D02FEC" w:rsidRDefault="00693DAC" w:rsidP="00693DAC">
            <w:pPr>
              <w:spacing w:line="240" w:lineRule="auto"/>
              <w:ind w:firstLine="0"/>
              <w:jc w:val="center"/>
              <w:rPr>
                <w:sz w:val="22"/>
                <w:szCs w:val="22"/>
              </w:rPr>
            </w:pPr>
            <w:r w:rsidRPr="00D02FEC">
              <w:rPr>
                <w:sz w:val="22"/>
                <w:szCs w:val="22"/>
              </w:rPr>
              <w:t>400 м</w:t>
            </w:r>
          </w:p>
        </w:tc>
      </w:tr>
      <w:tr w:rsidR="00693DAC" w:rsidRPr="003A4550" w14:paraId="04D04416"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EED52BD"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18C1119"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578D044"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5*70-0,66 ВВГнг(А)-LS</w:t>
            </w:r>
          </w:p>
        </w:tc>
        <w:tc>
          <w:tcPr>
            <w:tcW w:w="997" w:type="dxa"/>
            <w:gridSpan w:val="3"/>
            <w:tcBorders>
              <w:top w:val="single" w:sz="4" w:space="0" w:color="auto"/>
              <w:left w:val="nil"/>
              <w:bottom w:val="single" w:sz="4" w:space="0" w:color="auto"/>
              <w:right w:val="single" w:sz="4" w:space="0" w:color="auto"/>
            </w:tcBorders>
            <w:noWrap/>
          </w:tcPr>
          <w:p w14:paraId="06DA6E90" w14:textId="77777777" w:rsidR="00693DAC" w:rsidRPr="00D02FEC" w:rsidRDefault="00693DAC" w:rsidP="00693DAC">
            <w:pPr>
              <w:spacing w:line="240" w:lineRule="auto"/>
              <w:ind w:firstLine="0"/>
              <w:jc w:val="center"/>
              <w:rPr>
                <w:sz w:val="22"/>
                <w:szCs w:val="22"/>
              </w:rPr>
            </w:pPr>
            <w:r w:rsidRPr="00D02FEC">
              <w:rPr>
                <w:sz w:val="22"/>
                <w:szCs w:val="22"/>
              </w:rPr>
              <w:t>20 м</w:t>
            </w:r>
          </w:p>
        </w:tc>
      </w:tr>
      <w:tr w:rsidR="00693DAC" w:rsidRPr="003A4550" w14:paraId="4A5F7527"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4D0B531"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5C3F14B"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190C9195"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5*95-0,66 ВВГнг(А)-LS</w:t>
            </w:r>
          </w:p>
        </w:tc>
        <w:tc>
          <w:tcPr>
            <w:tcW w:w="997" w:type="dxa"/>
            <w:gridSpan w:val="3"/>
            <w:tcBorders>
              <w:top w:val="single" w:sz="4" w:space="0" w:color="auto"/>
              <w:left w:val="nil"/>
              <w:bottom w:val="single" w:sz="4" w:space="0" w:color="auto"/>
              <w:right w:val="single" w:sz="4" w:space="0" w:color="auto"/>
            </w:tcBorders>
            <w:noWrap/>
          </w:tcPr>
          <w:p w14:paraId="1239B19C" w14:textId="77777777" w:rsidR="00693DAC" w:rsidRPr="00D02FEC" w:rsidRDefault="00693DAC" w:rsidP="00693DAC">
            <w:pPr>
              <w:spacing w:line="240" w:lineRule="auto"/>
              <w:ind w:firstLine="0"/>
              <w:jc w:val="center"/>
              <w:rPr>
                <w:sz w:val="22"/>
                <w:szCs w:val="22"/>
              </w:rPr>
            </w:pPr>
            <w:r w:rsidRPr="00D02FEC">
              <w:rPr>
                <w:sz w:val="22"/>
                <w:szCs w:val="22"/>
              </w:rPr>
              <w:t>350 м</w:t>
            </w:r>
          </w:p>
        </w:tc>
      </w:tr>
      <w:tr w:rsidR="00693DAC" w:rsidRPr="003A4550" w14:paraId="737C953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B1E3DF2"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23B5284"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18D9777C"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5*120-0,66 ВВГнг(А)-LS</w:t>
            </w:r>
          </w:p>
        </w:tc>
        <w:tc>
          <w:tcPr>
            <w:tcW w:w="997" w:type="dxa"/>
            <w:gridSpan w:val="3"/>
            <w:tcBorders>
              <w:top w:val="single" w:sz="4" w:space="0" w:color="auto"/>
              <w:left w:val="nil"/>
              <w:bottom w:val="single" w:sz="4" w:space="0" w:color="auto"/>
              <w:right w:val="single" w:sz="4" w:space="0" w:color="auto"/>
            </w:tcBorders>
            <w:noWrap/>
          </w:tcPr>
          <w:p w14:paraId="69C9883E" w14:textId="77777777" w:rsidR="00693DAC" w:rsidRPr="00D02FEC" w:rsidRDefault="00693DAC" w:rsidP="00693DAC">
            <w:pPr>
              <w:spacing w:line="240" w:lineRule="auto"/>
              <w:ind w:firstLine="0"/>
              <w:jc w:val="center"/>
              <w:rPr>
                <w:sz w:val="22"/>
                <w:szCs w:val="22"/>
              </w:rPr>
            </w:pPr>
            <w:r w:rsidRPr="00D02FEC">
              <w:rPr>
                <w:sz w:val="22"/>
                <w:szCs w:val="22"/>
              </w:rPr>
              <w:t>40 м</w:t>
            </w:r>
          </w:p>
        </w:tc>
      </w:tr>
      <w:tr w:rsidR="00693DAC" w:rsidRPr="003A4550" w14:paraId="22170A2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D74CE33"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51739FE"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77189957"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5*150-0,66 ВВГнг(А)-LS</w:t>
            </w:r>
          </w:p>
        </w:tc>
        <w:tc>
          <w:tcPr>
            <w:tcW w:w="997" w:type="dxa"/>
            <w:gridSpan w:val="3"/>
            <w:tcBorders>
              <w:top w:val="single" w:sz="4" w:space="0" w:color="auto"/>
              <w:left w:val="nil"/>
              <w:bottom w:val="single" w:sz="4" w:space="0" w:color="auto"/>
              <w:right w:val="single" w:sz="4" w:space="0" w:color="auto"/>
            </w:tcBorders>
            <w:noWrap/>
          </w:tcPr>
          <w:p w14:paraId="05BF972B" w14:textId="77777777" w:rsidR="00693DAC" w:rsidRPr="00D02FEC" w:rsidRDefault="00693DAC" w:rsidP="00693DAC">
            <w:pPr>
              <w:spacing w:line="240" w:lineRule="auto"/>
              <w:ind w:firstLine="0"/>
              <w:jc w:val="center"/>
              <w:rPr>
                <w:sz w:val="22"/>
                <w:szCs w:val="22"/>
              </w:rPr>
            </w:pPr>
            <w:r w:rsidRPr="00D02FEC">
              <w:rPr>
                <w:sz w:val="22"/>
                <w:szCs w:val="22"/>
              </w:rPr>
              <w:t>100 м</w:t>
            </w:r>
          </w:p>
        </w:tc>
      </w:tr>
      <w:tr w:rsidR="00693DAC" w:rsidRPr="00B3572D" w14:paraId="203E6DB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8ECBF6C"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D7882DA"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7340BF42"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4*1,5-0,66 ВВГнг(А)-LS</w:t>
            </w:r>
          </w:p>
        </w:tc>
        <w:tc>
          <w:tcPr>
            <w:tcW w:w="997" w:type="dxa"/>
            <w:gridSpan w:val="3"/>
            <w:tcBorders>
              <w:top w:val="single" w:sz="4" w:space="0" w:color="auto"/>
              <w:left w:val="nil"/>
              <w:bottom w:val="single" w:sz="4" w:space="0" w:color="auto"/>
              <w:right w:val="single" w:sz="4" w:space="0" w:color="auto"/>
            </w:tcBorders>
            <w:noWrap/>
          </w:tcPr>
          <w:p w14:paraId="15F62D8E" w14:textId="77777777" w:rsidR="00693DAC" w:rsidRPr="00D02FEC" w:rsidRDefault="00693DAC" w:rsidP="00693DAC">
            <w:pPr>
              <w:spacing w:line="240" w:lineRule="auto"/>
              <w:ind w:firstLine="0"/>
              <w:jc w:val="center"/>
              <w:rPr>
                <w:sz w:val="22"/>
                <w:szCs w:val="22"/>
              </w:rPr>
            </w:pPr>
            <w:r w:rsidRPr="00D02FEC">
              <w:rPr>
                <w:sz w:val="22"/>
                <w:szCs w:val="22"/>
              </w:rPr>
              <w:t>100 м</w:t>
            </w:r>
          </w:p>
        </w:tc>
      </w:tr>
      <w:tr w:rsidR="00693DAC" w:rsidRPr="00B3572D" w14:paraId="6848E9D1"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602CF42"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4D5D40C"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1A348543"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3*1,5-0,66 ВВГнг(А)-LS</w:t>
            </w:r>
          </w:p>
        </w:tc>
        <w:tc>
          <w:tcPr>
            <w:tcW w:w="997" w:type="dxa"/>
            <w:gridSpan w:val="3"/>
            <w:tcBorders>
              <w:top w:val="single" w:sz="4" w:space="0" w:color="auto"/>
              <w:left w:val="nil"/>
              <w:bottom w:val="single" w:sz="4" w:space="0" w:color="auto"/>
              <w:right w:val="single" w:sz="4" w:space="0" w:color="auto"/>
            </w:tcBorders>
            <w:noWrap/>
          </w:tcPr>
          <w:p w14:paraId="6BE917F4" w14:textId="77777777" w:rsidR="00693DAC" w:rsidRPr="00D02FEC" w:rsidRDefault="00693DAC" w:rsidP="00693DAC">
            <w:pPr>
              <w:spacing w:line="240" w:lineRule="auto"/>
              <w:ind w:firstLine="0"/>
              <w:jc w:val="center"/>
              <w:rPr>
                <w:sz w:val="22"/>
                <w:szCs w:val="22"/>
              </w:rPr>
            </w:pPr>
            <w:r w:rsidRPr="00D02FEC">
              <w:rPr>
                <w:sz w:val="22"/>
                <w:szCs w:val="22"/>
              </w:rPr>
              <w:t>400 м</w:t>
            </w:r>
          </w:p>
        </w:tc>
      </w:tr>
      <w:tr w:rsidR="00693DAC" w:rsidRPr="00B3572D" w14:paraId="7817DD8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03EF2A2"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9EF066C"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1D62159" w14:textId="77777777" w:rsidR="00693DAC" w:rsidRPr="00A07929" w:rsidRDefault="00693DAC" w:rsidP="00693DAC">
            <w:pPr>
              <w:spacing w:line="240" w:lineRule="auto"/>
              <w:ind w:firstLine="0"/>
              <w:rPr>
                <w:sz w:val="22"/>
                <w:szCs w:val="22"/>
                <w:highlight w:val="yellow"/>
              </w:rPr>
            </w:pPr>
            <w:r w:rsidRPr="00C65DA1">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3*12,5-0,66 ВВГнг(А)-LS</w:t>
            </w:r>
          </w:p>
        </w:tc>
        <w:tc>
          <w:tcPr>
            <w:tcW w:w="997" w:type="dxa"/>
            <w:gridSpan w:val="3"/>
            <w:tcBorders>
              <w:top w:val="single" w:sz="4" w:space="0" w:color="auto"/>
              <w:left w:val="nil"/>
              <w:bottom w:val="single" w:sz="4" w:space="0" w:color="auto"/>
              <w:right w:val="single" w:sz="4" w:space="0" w:color="auto"/>
            </w:tcBorders>
            <w:noWrap/>
          </w:tcPr>
          <w:p w14:paraId="0ECA0B15" w14:textId="77777777" w:rsidR="00693DAC" w:rsidRPr="00D02FEC" w:rsidRDefault="00693DAC" w:rsidP="00693DAC">
            <w:pPr>
              <w:spacing w:line="240" w:lineRule="auto"/>
              <w:ind w:firstLine="0"/>
              <w:jc w:val="center"/>
              <w:rPr>
                <w:sz w:val="22"/>
                <w:szCs w:val="22"/>
              </w:rPr>
            </w:pPr>
            <w:r w:rsidRPr="00D02FEC">
              <w:rPr>
                <w:sz w:val="22"/>
                <w:szCs w:val="22"/>
              </w:rPr>
              <w:t>5 630 м</w:t>
            </w:r>
          </w:p>
        </w:tc>
      </w:tr>
      <w:tr w:rsidR="00693DAC" w:rsidRPr="00B3572D" w14:paraId="1E6E41C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699632C"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57E6994"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DA4F708" w14:textId="77777777" w:rsidR="00693DAC" w:rsidRPr="00A07929" w:rsidRDefault="00693DAC" w:rsidP="00693DAC">
            <w:pPr>
              <w:spacing w:line="240" w:lineRule="auto"/>
              <w:ind w:firstLine="0"/>
              <w:rPr>
                <w:sz w:val="22"/>
                <w:szCs w:val="22"/>
                <w:highlight w:val="yellow"/>
              </w:rPr>
            </w:pPr>
            <w:r w:rsidRPr="00F14B5C">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3*4-0,66 ВВГнг(А)-LS</w:t>
            </w:r>
          </w:p>
        </w:tc>
        <w:tc>
          <w:tcPr>
            <w:tcW w:w="997" w:type="dxa"/>
            <w:gridSpan w:val="3"/>
            <w:tcBorders>
              <w:top w:val="single" w:sz="4" w:space="0" w:color="auto"/>
              <w:left w:val="nil"/>
              <w:bottom w:val="single" w:sz="4" w:space="0" w:color="auto"/>
              <w:right w:val="single" w:sz="4" w:space="0" w:color="auto"/>
            </w:tcBorders>
            <w:noWrap/>
          </w:tcPr>
          <w:p w14:paraId="1CA5C473" w14:textId="77777777" w:rsidR="00693DAC" w:rsidRPr="00D02FEC" w:rsidRDefault="00693DAC" w:rsidP="00693DAC">
            <w:pPr>
              <w:spacing w:line="240" w:lineRule="auto"/>
              <w:ind w:firstLine="0"/>
              <w:jc w:val="center"/>
              <w:rPr>
                <w:sz w:val="22"/>
                <w:szCs w:val="22"/>
              </w:rPr>
            </w:pPr>
            <w:r w:rsidRPr="00D02FEC">
              <w:rPr>
                <w:sz w:val="22"/>
                <w:szCs w:val="22"/>
              </w:rPr>
              <w:t>300 м</w:t>
            </w:r>
          </w:p>
        </w:tc>
      </w:tr>
      <w:tr w:rsidR="00693DAC" w:rsidRPr="00B3572D" w14:paraId="7CFB92F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6DD31A7"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EC69168"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2C53665" w14:textId="77777777" w:rsidR="00693DAC" w:rsidRPr="00A07929" w:rsidRDefault="00693DAC" w:rsidP="00693DAC">
            <w:pPr>
              <w:spacing w:line="240" w:lineRule="auto"/>
              <w:ind w:firstLine="0"/>
              <w:rPr>
                <w:sz w:val="22"/>
                <w:szCs w:val="22"/>
                <w:highlight w:val="yellow"/>
              </w:rPr>
            </w:pPr>
            <w:r w:rsidRPr="00F14B5C">
              <w:rPr>
                <w:sz w:val="22"/>
                <w:szCs w:val="22"/>
              </w:rPr>
              <w:t xml:space="preserve">Кабель силовой с медными жилами, пониженной пожароопасности, с низким дымо- газовыделением, с изоляцией и </w:t>
            </w:r>
            <w:r w:rsidRPr="00F14B5C">
              <w:rPr>
                <w:sz w:val="22"/>
                <w:szCs w:val="22"/>
              </w:rPr>
              <w:lastRenderedPageBreak/>
              <w:t>оболочкой из ПВХ  пластиката, числом и сечением жил: 3*6-0,66 ВВГнг(А)-LS</w:t>
            </w:r>
          </w:p>
        </w:tc>
        <w:tc>
          <w:tcPr>
            <w:tcW w:w="997" w:type="dxa"/>
            <w:gridSpan w:val="3"/>
            <w:tcBorders>
              <w:top w:val="single" w:sz="4" w:space="0" w:color="auto"/>
              <w:left w:val="nil"/>
              <w:bottom w:val="single" w:sz="4" w:space="0" w:color="auto"/>
              <w:right w:val="single" w:sz="4" w:space="0" w:color="auto"/>
            </w:tcBorders>
            <w:noWrap/>
          </w:tcPr>
          <w:p w14:paraId="72C4A505" w14:textId="77777777" w:rsidR="00693DAC" w:rsidRPr="00D02FEC" w:rsidRDefault="00693DAC" w:rsidP="00693DAC">
            <w:pPr>
              <w:spacing w:line="240" w:lineRule="auto"/>
              <w:ind w:firstLine="0"/>
              <w:jc w:val="center"/>
              <w:rPr>
                <w:sz w:val="22"/>
                <w:szCs w:val="22"/>
              </w:rPr>
            </w:pPr>
            <w:r w:rsidRPr="00D02FEC">
              <w:rPr>
                <w:sz w:val="22"/>
                <w:szCs w:val="22"/>
              </w:rPr>
              <w:lastRenderedPageBreak/>
              <w:t>150 м</w:t>
            </w:r>
          </w:p>
        </w:tc>
      </w:tr>
      <w:tr w:rsidR="00693DAC" w:rsidRPr="00B3572D" w14:paraId="2723B41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A42327F"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38981C76"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E88AB0A" w14:textId="77777777" w:rsidR="00693DAC" w:rsidRPr="00A07929" w:rsidRDefault="00693DAC" w:rsidP="00693DAC">
            <w:pPr>
              <w:spacing w:line="240" w:lineRule="auto"/>
              <w:ind w:firstLine="0"/>
              <w:rPr>
                <w:sz w:val="22"/>
                <w:szCs w:val="22"/>
                <w:highlight w:val="yellow"/>
              </w:rPr>
            </w:pPr>
            <w:r w:rsidRPr="00F14B5C">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1*185-0,66 ВВГнг(А)-LS</w:t>
            </w:r>
          </w:p>
        </w:tc>
        <w:tc>
          <w:tcPr>
            <w:tcW w:w="997" w:type="dxa"/>
            <w:gridSpan w:val="3"/>
            <w:tcBorders>
              <w:top w:val="single" w:sz="4" w:space="0" w:color="auto"/>
              <w:left w:val="nil"/>
              <w:bottom w:val="single" w:sz="4" w:space="0" w:color="auto"/>
              <w:right w:val="single" w:sz="4" w:space="0" w:color="auto"/>
            </w:tcBorders>
            <w:noWrap/>
          </w:tcPr>
          <w:p w14:paraId="1C16861C" w14:textId="77777777" w:rsidR="00693DAC" w:rsidRPr="00D02FEC" w:rsidRDefault="00693DAC" w:rsidP="00693DAC">
            <w:pPr>
              <w:spacing w:line="240" w:lineRule="auto"/>
              <w:ind w:firstLine="0"/>
              <w:jc w:val="center"/>
              <w:rPr>
                <w:sz w:val="22"/>
                <w:szCs w:val="22"/>
              </w:rPr>
            </w:pPr>
            <w:r w:rsidRPr="00D02FEC">
              <w:rPr>
                <w:sz w:val="22"/>
                <w:szCs w:val="22"/>
              </w:rPr>
              <w:t>80 м</w:t>
            </w:r>
          </w:p>
        </w:tc>
      </w:tr>
      <w:tr w:rsidR="00693DAC" w:rsidRPr="00B3572D" w14:paraId="2F84B82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FC0C0FB"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40B822DE"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731E75A3" w14:textId="77777777" w:rsidR="00693DAC" w:rsidRPr="00A07929" w:rsidRDefault="00693DAC" w:rsidP="00693DAC">
            <w:pPr>
              <w:spacing w:line="240" w:lineRule="auto"/>
              <w:ind w:firstLine="0"/>
              <w:rPr>
                <w:sz w:val="22"/>
                <w:szCs w:val="22"/>
                <w:highlight w:val="yellow"/>
              </w:rPr>
            </w:pPr>
            <w:r w:rsidRPr="00F14B5C">
              <w:rPr>
                <w:sz w:val="22"/>
                <w:szCs w:val="22"/>
              </w:rPr>
              <w:t>Кабель силовой с медными жилами, огнестойкий, не распространяющий горение, с низким дымо- и газовыделением с изоляцией и оболочкой из ПВХ пластиката, числом и сечением жил:  3*1,5-0,66 ВВГнг(А)-FRLS-1,0</w:t>
            </w:r>
          </w:p>
        </w:tc>
        <w:tc>
          <w:tcPr>
            <w:tcW w:w="997" w:type="dxa"/>
            <w:gridSpan w:val="3"/>
            <w:tcBorders>
              <w:top w:val="single" w:sz="4" w:space="0" w:color="auto"/>
              <w:left w:val="nil"/>
              <w:bottom w:val="single" w:sz="4" w:space="0" w:color="auto"/>
              <w:right w:val="single" w:sz="4" w:space="0" w:color="auto"/>
            </w:tcBorders>
            <w:noWrap/>
          </w:tcPr>
          <w:p w14:paraId="7293E9FE" w14:textId="77777777" w:rsidR="00693DAC" w:rsidRPr="00D02FEC" w:rsidRDefault="00693DAC" w:rsidP="00693DAC">
            <w:pPr>
              <w:spacing w:line="240" w:lineRule="auto"/>
              <w:ind w:firstLine="0"/>
              <w:jc w:val="center"/>
              <w:rPr>
                <w:sz w:val="22"/>
                <w:szCs w:val="22"/>
              </w:rPr>
            </w:pPr>
            <w:r w:rsidRPr="00D02FEC">
              <w:rPr>
                <w:sz w:val="22"/>
                <w:szCs w:val="22"/>
              </w:rPr>
              <w:t>750 м</w:t>
            </w:r>
          </w:p>
        </w:tc>
      </w:tr>
      <w:tr w:rsidR="00693DAC" w:rsidRPr="00B3572D" w14:paraId="586BCEF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19A566A"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vAlign w:val="center"/>
          </w:tcPr>
          <w:p w14:paraId="68F1DF98"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221BC82D" w14:textId="77777777" w:rsidR="00693DAC" w:rsidRPr="00A07929" w:rsidRDefault="00693DAC" w:rsidP="00693DAC">
            <w:pPr>
              <w:spacing w:line="240" w:lineRule="auto"/>
              <w:ind w:firstLine="0"/>
              <w:rPr>
                <w:sz w:val="22"/>
                <w:szCs w:val="22"/>
                <w:highlight w:val="yellow"/>
              </w:rPr>
            </w:pPr>
            <w:r w:rsidRPr="00F14B5C">
              <w:rPr>
                <w:sz w:val="22"/>
                <w:szCs w:val="22"/>
              </w:rPr>
              <w:t>Кабель силовой с медными жилами, огнестойкий, не распространяющий горение, с низким дымо- и газовыделением с изоляцией и оболочкой из ПВХ пластиката, числом и сечением жил:</w:t>
            </w:r>
            <w:r>
              <w:rPr>
                <w:sz w:val="22"/>
                <w:szCs w:val="22"/>
              </w:rPr>
              <w:t xml:space="preserve"> </w:t>
            </w:r>
            <w:r w:rsidRPr="00F14B5C">
              <w:rPr>
                <w:sz w:val="22"/>
                <w:szCs w:val="22"/>
              </w:rPr>
              <w:t>5*2,5-0,66 ВВГнг(А)-FRLS-1,0</w:t>
            </w:r>
          </w:p>
        </w:tc>
        <w:tc>
          <w:tcPr>
            <w:tcW w:w="997" w:type="dxa"/>
            <w:gridSpan w:val="3"/>
            <w:tcBorders>
              <w:top w:val="single" w:sz="4" w:space="0" w:color="auto"/>
              <w:left w:val="nil"/>
              <w:bottom w:val="single" w:sz="4" w:space="0" w:color="auto"/>
              <w:right w:val="single" w:sz="4" w:space="0" w:color="auto"/>
            </w:tcBorders>
            <w:noWrap/>
          </w:tcPr>
          <w:p w14:paraId="1EDB26CA" w14:textId="77777777" w:rsidR="00693DAC" w:rsidRPr="00D02FEC" w:rsidRDefault="00693DAC" w:rsidP="00693DAC">
            <w:pPr>
              <w:spacing w:line="240" w:lineRule="auto"/>
              <w:ind w:firstLine="0"/>
              <w:jc w:val="center"/>
              <w:rPr>
                <w:sz w:val="22"/>
                <w:szCs w:val="22"/>
              </w:rPr>
            </w:pPr>
            <w:r w:rsidRPr="00D02FEC">
              <w:rPr>
                <w:sz w:val="22"/>
                <w:szCs w:val="22"/>
              </w:rPr>
              <w:t>100 м</w:t>
            </w:r>
          </w:p>
        </w:tc>
      </w:tr>
      <w:tr w:rsidR="00693DAC" w:rsidRPr="003A4550" w14:paraId="6FD8D89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AEF29A1"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41CC7CE"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F29D3CB" w14:textId="77777777" w:rsidR="00693DAC" w:rsidRPr="00A07929" w:rsidRDefault="00693DAC" w:rsidP="00693DAC">
            <w:pPr>
              <w:spacing w:line="240" w:lineRule="auto"/>
              <w:ind w:firstLine="0"/>
              <w:rPr>
                <w:sz w:val="22"/>
                <w:szCs w:val="22"/>
                <w:highlight w:val="yellow"/>
              </w:rPr>
            </w:pPr>
            <w:r w:rsidRPr="00F14B5C">
              <w:rPr>
                <w:sz w:val="22"/>
                <w:szCs w:val="22"/>
              </w:rPr>
              <w:t>Кабель силовой с медными жилами, огнестойкий, не распространяющий горение, с низким дымо- и газовыделением с изоляцией и оболочкой из ПВХ пластиката, числом и сечением жил:  5*4-0,66 ВВГнг(А)-FRLS-1,0</w:t>
            </w:r>
          </w:p>
        </w:tc>
        <w:tc>
          <w:tcPr>
            <w:tcW w:w="997" w:type="dxa"/>
            <w:gridSpan w:val="3"/>
            <w:tcBorders>
              <w:top w:val="single" w:sz="4" w:space="0" w:color="auto"/>
              <w:left w:val="nil"/>
              <w:bottom w:val="single" w:sz="4" w:space="0" w:color="auto"/>
              <w:right w:val="single" w:sz="4" w:space="0" w:color="auto"/>
            </w:tcBorders>
            <w:noWrap/>
          </w:tcPr>
          <w:p w14:paraId="62AF0828" w14:textId="77777777" w:rsidR="00693DAC" w:rsidRPr="00D02FEC" w:rsidRDefault="00693DAC" w:rsidP="00693DAC">
            <w:pPr>
              <w:spacing w:line="240" w:lineRule="auto"/>
              <w:ind w:firstLine="0"/>
              <w:jc w:val="center"/>
              <w:rPr>
                <w:sz w:val="22"/>
                <w:szCs w:val="22"/>
              </w:rPr>
            </w:pPr>
            <w:r w:rsidRPr="00D02FEC">
              <w:rPr>
                <w:sz w:val="22"/>
                <w:szCs w:val="22"/>
              </w:rPr>
              <w:t>250 м</w:t>
            </w:r>
          </w:p>
        </w:tc>
      </w:tr>
      <w:tr w:rsidR="00693DAC" w:rsidRPr="003A4550" w14:paraId="4076F5D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CF94469"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1C25539"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74C46E6" w14:textId="77777777" w:rsidR="00693DAC" w:rsidRPr="00A07929" w:rsidRDefault="00693DAC" w:rsidP="00693DAC">
            <w:pPr>
              <w:spacing w:line="240" w:lineRule="auto"/>
              <w:ind w:firstLine="0"/>
              <w:rPr>
                <w:sz w:val="22"/>
                <w:szCs w:val="22"/>
                <w:highlight w:val="yellow"/>
              </w:rPr>
            </w:pPr>
            <w:r w:rsidRPr="00B3572D">
              <w:rPr>
                <w:sz w:val="22"/>
                <w:szCs w:val="22"/>
              </w:rPr>
              <w:t>Кабель контрольный с медными жилами, без защитного покрова,</w:t>
            </w:r>
          </w:p>
        </w:tc>
        <w:tc>
          <w:tcPr>
            <w:tcW w:w="997" w:type="dxa"/>
            <w:gridSpan w:val="3"/>
            <w:tcBorders>
              <w:top w:val="single" w:sz="4" w:space="0" w:color="auto"/>
              <w:left w:val="nil"/>
              <w:bottom w:val="single" w:sz="4" w:space="0" w:color="auto"/>
              <w:right w:val="single" w:sz="4" w:space="0" w:color="auto"/>
            </w:tcBorders>
            <w:noWrap/>
          </w:tcPr>
          <w:p w14:paraId="14489B35" w14:textId="77777777" w:rsidR="00693DAC" w:rsidRPr="00D02FEC" w:rsidRDefault="00693DAC" w:rsidP="00693DAC">
            <w:pPr>
              <w:spacing w:line="240" w:lineRule="auto"/>
              <w:ind w:firstLine="0"/>
              <w:jc w:val="center"/>
              <w:rPr>
                <w:sz w:val="22"/>
                <w:szCs w:val="22"/>
              </w:rPr>
            </w:pPr>
            <w:r w:rsidRPr="00D02FEC">
              <w:rPr>
                <w:sz w:val="22"/>
                <w:szCs w:val="22"/>
              </w:rPr>
              <w:t>650 м</w:t>
            </w:r>
          </w:p>
        </w:tc>
      </w:tr>
      <w:tr w:rsidR="00693DAC" w:rsidRPr="003A4550" w14:paraId="75C23E81"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EC19AFC"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4638EA3"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A63DBEF" w14:textId="77777777" w:rsidR="00693DAC" w:rsidRPr="00A07929" w:rsidRDefault="00693DAC" w:rsidP="00693DAC">
            <w:pPr>
              <w:spacing w:line="240" w:lineRule="auto"/>
              <w:ind w:firstLine="0"/>
              <w:rPr>
                <w:sz w:val="22"/>
                <w:szCs w:val="22"/>
                <w:highlight w:val="yellow"/>
              </w:rPr>
            </w:pPr>
            <w:r w:rsidRPr="00B3572D">
              <w:rPr>
                <w:sz w:val="22"/>
                <w:szCs w:val="22"/>
              </w:rPr>
              <w:t>Кабель контрольный с медными жилами, без защитного покрова,</w:t>
            </w:r>
          </w:p>
        </w:tc>
        <w:tc>
          <w:tcPr>
            <w:tcW w:w="997" w:type="dxa"/>
            <w:gridSpan w:val="3"/>
            <w:tcBorders>
              <w:top w:val="single" w:sz="4" w:space="0" w:color="auto"/>
              <w:left w:val="nil"/>
              <w:bottom w:val="single" w:sz="4" w:space="0" w:color="auto"/>
              <w:right w:val="single" w:sz="4" w:space="0" w:color="auto"/>
            </w:tcBorders>
            <w:noWrap/>
          </w:tcPr>
          <w:p w14:paraId="33F915B3" w14:textId="77777777" w:rsidR="00693DAC" w:rsidRPr="00D02FEC" w:rsidRDefault="00693DAC" w:rsidP="00693DAC">
            <w:pPr>
              <w:spacing w:line="240" w:lineRule="auto"/>
              <w:ind w:firstLine="0"/>
              <w:jc w:val="center"/>
              <w:rPr>
                <w:sz w:val="22"/>
                <w:szCs w:val="22"/>
              </w:rPr>
            </w:pPr>
            <w:r w:rsidRPr="00D02FEC">
              <w:rPr>
                <w:sz w:val="22"/>
                <w:szCs w:val="22"/>
              </w:rPr>
              <w:t>60 м</w:t>
            </w:r>
          </w:p>
        </w:tc>
      </w:tr>
      <w:tr w:rsidR="00693DAC" w:rsidRPr="003A4550" w14:paraId="67B9CFE9"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7E4C9D5"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F1FCAAA"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61AED73D" w14:textId="77777777" w:rsidR="00693DAC" w:rsidRPr="00A07929" w:rsidRDefault="00693DAC" w:rsidP="00693DAC">
            <w:pPr>
              <w:spacing w:line="240" w:lineRule="auto"/>
              <w:ind w:firstLine="0"/>
              <w:rPr>
                <w:sz w:val="22"/>
                <w:szCs w:val="22"/>
                <w:highlight w:val="yellow"/>
              </w:rPr>
            </w:pPr>
            <w:r w:rsidRPr="00B3572D">
              <w:rPr>
                <w:sz w:val="22"/>
                <w:szCs w:val="22"/>
              </w:rPr>
              <w:t>Кабель контрольный с медными жилами, огнестойкий, нераспростр.  горение,  с низким дымо- и газовыделением с изоляцией и оболочкой из ПВХ пластиката, числом и сечением жил: 4*1,5 -0,66 КВВГнг(А)-FRLS-1,0</w:t>
            </w:r>
          </w:p>
        </w:tc>
        <w:tc>
          <w:tcPr>
            <w:tcW w:w="997" w:type="dxa"/>
            <w:gridSpan w:val="3"/>
            <w:tcBorders>
              <w:top w:val="single" w:sz="4" w:space="0" w:color="auto"/>
              <w:left w:val="nil"/>
              <w:bottom w:val="single" w:sz="4" w:space="0" w:color="auto"/>
              <w:right w:val="single" w:sz="4" w:space="0" w:color="auto"/>
            </w:tcBorders>
            <w:noWrap/>
          </w:tcPr>
          <w:p w14:paraId="0B842631" w14:textId="77777777" w:rsidR="00693DAC" w:rsidRPr="00D02FEC" w:rsidRDefault="00693DAC" w:rsidP="00693DAC">
            <w:pPr>
              <w:spacing w:line="240" w:lineRule="auto"/>
              <w:ind w:firstLine="0"/>
              <w:jc w:val="center"/>
              <w:rPr>
                <w:sz w:val="22"/>
                <w:szCs w:val="22"/>
              </w:rPr>
            </w:pPr>
            <w:r w:rsidRPr="00D02FEC">
              <w:rPr>
                <w:sz w:val="22"/>
                <w:szCs w:val="22"/>
              </w:rPr>
              <w:t>700 м</w:t>
            </w:r>
          </w:p>
        </w:tc>
      </w:tr>
      <w:tr w:rsidR="00693DAC" w:rsidRPr="003A4550" w14:paraId="3B4D946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E69FAA1"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2C0DC4A"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BCFC8A4" w14:textId="77777777" w:rsidR="00693DAC" w:rsidRPr="00A07929" w:rsidRDefault="00693DAC" w:rsidP="00693DAC">
            <w:pPr>
              <w:spacing w:line="240" w:lineRule="auto"/>
              <w:ind w:firstLine="0"/>
              <w:rPr>
                <w:sz w:val="22"/>
                <w:szCs w:val="22"/>
                <w:highlight w:val="yellow"/>
              </w:rPr>
            </w:pPr>
            <w:r w:rsidRPr="000B3E73">
              <w:rPr>
                <w:sz w:val="22"/>
                <w:szCs w:val="22"/>
              </w:rPr>
              <w:t>Кабель контрольный с медными жилами, огнестойкий, нераспростр.  горение,  с низким дымо- и газовыделением с изоляцией и оболочкой из ПВХ пластиката, числом и сечением жил: 19*1,5 -0,66 КВВГнг(А)-FRLS-1,0</w:t>
            </w:r>
          </w:p>
        </w:tc>
        <w:tc>
          <w:tcPr>
            <w:tcW w:w="997" w:type="dxa"/>
            <w:gridSpan w:val="3"/>
            <w:tcBorders>
              <w:top w:val="single" w:sz="4" w:space="0" w:color="auto"/>
              <w:left w:val="nil"/>
              <w:bottom w:val="single" w:sz="4" w:space="0" w:color="auto"/>
              <w:right w:val="single" w:sz="4" w:space="0" w:color="auto"/>
            </w:tcBorders>
            <w:noWrap/>
          </w:tcPr>
          <w:p w14:paraId="4D51198A" w14:textId="77777777" w:rsidR="00693DAC" w:rsidRPr="00D02FEC" w:rsidRDefault="00693DAC" w:rsidP="00693DAC">
            <w:pPr>
              <w:spacing w:line="240" w:lineRule="auto"/>
              <w:ind w:firstLine="0"/>
              <w:jc w:val="center"/>
              <w:rPr>
                <w:sz w:val="22"/>
                <w:szCs w:val="22"/>
              </w:rPr>
            </w:pPr>
            <w:r w:rsidRPr="00D02FEC">
              <w:rPr>
                <w:sz w:val="22"/>
                <w:szCs w:val="22"/>
              </w:rPr>
              <w:t>50 м</w:t>
            </w:r>
          </w:p>
        </w:tc>
      </w:tr>
      <w:tr w:rsidR="00693DAC" w:rsidRPr="003A4550" w14:paraId="7031583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A441CE0"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21479D8"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6931D59" w14:textId="77777777" w:rsidR="00693DAC" w:rsidRPr="00A07929" w:rsidRDefault="00693DAC" w:rsidP="00693DAC">
            <w:pPr>
              <w:spacing w:line="240" w:lineRule="auto"/>
              <w:ind w:firstLine="0"/>
              <w:rPr>
                <w:sz w:val="22"/>
                <w:szCs w:val="22"/>
                <w:highlight w:val="yellow"/>
              </w:rPr>
            </w:pPr>
            <w:r w:rsidRPr="000B3E73">
              <w:rPr>
                <w:sz w:val="22"/>
                <w:szCs w:val="22"/>
              </w:rPr>
              <w:t>Кабель контрольный с медными жилами, без защитного покрова,</w:t>
            </w:r>
          </w:p>
        </w:tc>
        <w:tc>
          <w:tcPr>
            <w:tcW w:w="997" w:type="dxa"/>
            <w:gridSpan w:val="3"/>
            <w:tcBorders>
              <w:top w:val="single" w:sz="4" w:space="0" w:color="auto"/>
              <w:left w:val="nil"/>
              <w:bottom w:val="single" w:sz="4" w:space="0" w:color="auto"/>
              <w:right w:val="single" w:sz="4" w:space="0" w:color="auto"/>
            </w:tcBorders>
            <w:noWrap/>
          </w:tcPr>
          <w:p w14:paraId="44D9BCEB" w14:textId="77777777" w:rsidR="00693DAC" w:rsidRPr="00D02FEC" w:rsidRDefault="00693DAC" w:rsidP="00693DAC">
            <w:pPr>
              <w:spacing w:line="240" w:lineRule="auto"/>
              <w:ind w:firstLine="0"/>
              <w:jc w:val="center"/>
              <w:rPr>
                <w:sz w:val="22"/>
                <w:szCs w:val="22"/>
              </w:rPr>
            </w:pPr>
            <w:r w:rsidRPr="00D02FEC">
              <w:rPr>
                <w:sz w:val="22"/>
                <w:szCs w:val="22"/>
              </w:rPr>
              <w:t>320 м</w:t>
            </w:r>
          </w:p>
        </w:tc>
      </w:tr>
      <w:tr w:rsidR="00693DAC" w:rsidRPr="003A4550" w14:paraId="1CBFB57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0111AF5"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B43E3AD"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16821FF1" w14:textId="77777777" w:rsidR="00693DAC" w:rsidRPr="00A07929" w:rsidRDefault="00693DAC" w:rsidP="00693DAC">
            <w:pPr>
              <w:spacing w:line="240" w:lineRule="auto"/>
              <w:ind w:firstLine="0"/>
              <w:rPr>
                <w:sz w:val="22"/>
                <w:szCs w:val="22"/>
                <w:highlight w:val="yellow"/>
              </w:rPr>
            </w:pPr>
            <w:r w:rsidRPr="000B3E73">
              <w:rPr>
                <w:sz w:val="22"/>
                <w:szCs w:val="22"/>
              </w:rPr>
              <w:t>Кабель контрольный с медными жилами, без защитного покрова,</w:t>
            </w:r>
          </w:p>
        </w:tc>
        <w:tc>
          <w:tcPr>
            <w:tcW w:w="997" w:type="dxa"/>
            <w:gridSpan w:val="3"/>
            <w:tcBorders>
              <w:top w:val="single" w:sz="4" w:space="0" w:color="auto"/>
              <w:left w:val="nil"/>
              <w:bottom w:val="single" w:sz="4" w:space="0" w:color="auto"/>
              <w:right w:val="single" w:sz="4" w:space="0" w:color="auto"/>
            </w:tcBorders>
            <w:noWrap/>
          </w:tcPr>
          <w:p w14:paraId="19102DF4" w14:textId="77777777" w:rsidR="00693DAC" w:rsidRPr="00D02FEC" w:rsidRDefault="00693DAC" w:rsidP="00693DAC">
            <w:pPr>
              <w:spacing w:line="240" w:lineRule="auto"/>
              <w:ind w:firstLine="0"/>
              <w:jc w:val="center"/>
              <w:rPr>
                <w:sz w:val="22"/>
                <w:szCs w:val="22"/>
              </w:rPr>
            </w:pPr>
          </w:p>
        </w:tc>
      </w:tr>
      <w:tr w:rsidR="00693DAC" w:rsidRPr="003A4550" w14:paraId="06129E86"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1A18F8B"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E0C7DE5"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0468F16" w14:textId="77777777" w:rsidR="00693DAC" w:rsidRPr="00A07929" w:rsidRDefault="00693DAC" w:rsidP="00693DAC">
            <w:pPr>
              <w:spacing w:line="240" w:lineRule="auto"/>
              <w:ind w:firstLine="0"/>
              <w:rPr>
                <w:sz w:val="22"/>
                <w:szCs w:val="22"/>
                <w:highlight w:val="yellow"/>
              </w:rPr>
            </w:pPr>
            <w:r w:rsidRPr="000B3E73">
              <w:rPr>
                <w:sz w:val="22"/>
                <w:szCs w:val="22"/>
              </w:rPr>
              <w:t>Кабель силовой гибкий с медными жилами, с резиновой изоляцией, в резиновой маслостойкой оболочке, не распространяющей горение, числом и сечением жил:</w:t>
            </w:r>
          </w:p>
        </w:tc>
        <w:tc>
          <w:tcPr>
            <w:tcW w:w="997" w:type="dxa"/>
            <w:gridSpan w:val="3"/>
            <w:tcBorders>
              <w:top w:val="single" w:sz="4" w:space="0" w:color="auto"/>
              <w:left w:val="nil"/>
              <w:bottom w:val="single" w:sz="4" w:space="0" w:color="auto"/>
              <w:right w:val="single" w:sz="4" w:space="0" w:color="auto"/>
            </w:tcBorders>
            <w:noWrap/>
          </w:tcPr>
          <w:p w14:paraId="1DEC1C9E" w14:textId="77777777" w:rsidR="00693DAC" w:rsidRPr="00D02FEC" w:rsidRDefault="00693DAC" w:rsidP="00693DAC">
            <w:pPr>
              <w:spacing w:line="240" w:lineRule="auto"/>
              <w:ind w:firstLine="0"/>
              <w:jc w:val="center"/>
              <w:rPr>
                <w:sz w:val="22"/>
                <w:szCs w:val="22"/>
              </w:rPr>
            </w:pPr>
            <w:r w:rsidRPr="00D02FEC">
              <w:rPr>
                <w:sz w:val="22"/>
                <w:szCs w:val="22"/>
              </w:rPr>
              <w:t>70 м</w:t>
            </w:r>
          </w:p>
        </w:tc>
      </w:tr>
      <w:tr w:rsidR="00693DAC" w:rsidRPr="003A4550" w14:paraId="564DFCE9"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3583098"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94CF200"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7ECC3BA" w14:textId="77777777" w:rsidR="00693DAC" w:rsidRPr="00A07929" w:rsidRDefault="00693DAC" w:rsidP="00693DAC">
            <w:pPr>
              <w:spacing w:line="240" w:lineRule="auto"/>
              <w:ind w:firstLine="0"/>
              <w:rPr>
                <w:sz w:val="22"/>
                <w:szCs w:val="22"/>
                <w:highlight w:val="yellow"/>
              </w:rPr>
            </w:pPr>
            <w:r w:rsidRPr="00E415C6">
              <w:rPr>
                <w:sz w:val="22"/>
                <w:szCs w:val="22"/>
              </w:rPr>
              <w:t>Кабель с медными  жилами, сечением:</w:t>
            </w:r>
          </w:p>
        </w:tc>
        <w:tc>
          <w:tcPr>
            <w:tcW w:w="997" w:type="dxa"/>
            <w:gridSpan w:val="3"/>
            <w:tcBorders>
              <w:top w:val="single" w:sz="4" w:space="0" w:color="auto"/>
              <w:left w:val="nil"/>
              <w:bottom w:val="single" w:sz="4" w:space="0" w:color="auto"/>
              <w:right w:val="single" w:sz="4" w:space="0" w:color="auto"/>
            </w:tcBorders>
            <w:noWrap/>
          </w:tcPr>
          <w:p w14:paraId="311D90EF" w14:textId="77777777" w:rsidR="00693DAC" w:rsidRPr="00D02FEC" w:rsidRDefault="00693DAC" w:rsidP="00693DAC">
            <w:pPr>
              <w:spacing w:line="240" w:lineRule="auto"/>
              <w:ind w:firstLine="0"/>
              <w:jc w:val="center"/>
              <w:rPr>
                <w:sz w:val="22"/>
                <w:szCs w:val="22"/>
              </w:rPr>
            </w:pPr>
            <w:r w:rsidRPr="00D02FEC">
              <w:rPr>
                <w:sz w:val="22"/>
                <w:szCs w:val="22"/>
              </w:rPr>
              <w:t>10 м</w:t>
            </w:r>
          </w:p>
        </w:tc>
      </w:tr>
      <w:tr w:rsidR="00693DAC" w:rsidRPr="003A4550" w14:paraId="0D2F735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8EC598E"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E344711"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66975700" w14:textId="77777777" w:rsidR="00693DAC" w:rsidRPr="00A07929" w:rsidRDefault="00693DAC" w:rsidP="00693DAC">
            <w:pPr>
              <w:spacing w:line="240" w:lineRule="auto"/>
              <w:ind w:firstLine="0"/>
              <w:rPr>
                <w:sz w:val="22"/>
                <w:szCs w:val="22"/>
                <w:highlight w:val="yellow"/>
              </w:rPr>
            </w:pPr>
            <w:r w:rsidRPr="00E415C6">
              <w:rPr>
                <w:sz w:val="22"/>
                <w:szCs w:val="22"/>
              </w:rPr>
              <w:t>Кабель монтажный с пластмассовой изоляцией, экранированный, сечением:</w:t>
            </w:r>
          </w:p>
        </w:tc>
        <w:tc>
          <w:tcPr>
            <w:tcW w:w="997" w:type="dxa"/>
            <w:gridSpan w:val="3"/>
            <w:tcBorders>
              <w:top w:val="single" w:sz="4" w:space="0" w:color="auto"/>
              <w:left w:val="nil"/>
              <w:bottom w:val="single" w:sz="4" w:space="0" w:color="auto"/>
              <w:right w:val="single" w:sz="4" w:space="0" w:color="auto"/>
            </w:tcBorders>
            <w:noWrap/>
          </w:tcPr>
          <w:p w14:paraId="56F196B5" w14:textId="77777777" w:rsidR="00693DAC" w:rsidRPr="00D02FEC" w:rsidRDefault="00693DAC" w:rsidP="00693DAC">
            <w:pPr>
              <w:spacing w:line="240" w:lineRule="auto"/>
              <w:ind w:firstLine="0"/>
              <w:jc w:val="center"/>
              <w:rPr>
                <w:sz w:val="22"/>
                <w:szCs w:val="22"/>
              </w:rPr>
            </w:pPr>
            <w:r w:rsidRPr="00D02FEC">
              <w:rPr>
                <w:sz w:val="22"/>
                <w:szCs w:val="22"/>
              </w:rPr>
              <w:t>1350 м</w:t>
            </w:r>
          </w:p>
        </w:tc>
      </w:tr>
      <w:tr w:rsidR="00693DAC" w:rsidRPr="003A4550" w14:paraId="30AC670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067FB42"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01F1773"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23D37603" w14:textId="77777777" w:rsidR="00693DAC" w:rsidRPr="00A07929" w:rsidRDefault="00693DAC" w:rsidP="00693DAC">
            <w:pPr>
              <w:spacing w:line="240" w:lineRule="auto"/>
              <w:ind w:firstLine="0"/>
              <w:rPr>
                <w:sz w:val="22"/>
                <w:szCs w:val="22"/>
                <w:highlight w:val="yellow"/>
              </w:rPr>
            </w:pPr>
            <w:r w:rsidRPr="00E415C6">
              <w:rPr>
                <w:sz w:val="22"/>
                <w:szCs w:val="22"/>
              </w:rPr>
              <w:t>Провод  со скрученными медными жилами с ПВХ изоляцией 2*0,5ПВС</w:t>
            </w:r>
          </w:p>
        </w:tc>
        <w:tc>
          <w:tcPr>
            <w:tcW w:w="997" w:type="dxa"/>
            <w:gridSpan w:val="3"/>
            <w:tcBorders>
              <w:top w:val="single" w:sz="4" w:space="0" w:color="auto"/>
              <w:left w:val="nil"/>
              <w:bottom w:val="single" w:sz="4" w:space="0" w:color="auto"/>
              <w:right w:val="single" w:sz="4" w:space="0" w:color="auto"/>
            </w:tcBorders>
            <w:noWrap/>
          </w:tcPr>
          <w:p w14:paraId="026325C3" w14:textId="77777777" w:rsidR="00693DAC" w:rsidRPr="00D02FEC" w:rsidRDefault="00693DAC" w:rsidP="00693DAC">
            <w:pPr>
              <w:spacing w:line="240" w:lineRule="auto"/>
              <w:ind w:firstLine="0"/>
              <w:jc w:val="center"/>
              <w:rPr>
                <w:sz w:val="22"/>
                <w:szCs w:val="22"/>
              </w:rPr>
            </w:pPr>
            <w:r w:rsidRPr="00D02FEC">
              <w:rPr>
                <w:sz w:val="22"/>
                <w:szCs w:val="22"/>
              </w:rPr>
              <w:t>10 м</w:t>
            </w:r>
          </w:p>
        </w:tc>
      </w:tr>
      <w:tr w:rsidR="00693DAC" w:rsidRPr="003A4550" w14:paraId="37F61415"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0FA6D49"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23F7B44"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586888D6" w14:textId="77777777" w:rsidR="00693DAC" w:rsidRPr="00A07929" w:rsidRDefault="00693DAC" w:rsidP="00693DAC">
            <w:pPr>
              <w:spacing w:line="240" w:lineRule="auto"/>
              <w:ind w:firstLine="0"/>
              <w:rPr>
                <w:sz w:val="22"/>
                <w:szCs w:val="22"/>
                <w:highlight w:val="yellow"/>
              </w:rPr>
            </w:pPr>
            <w:r w:rsidRPr="00E415C6">
              <w:rPr>
                <w:sz w:val="22"/>
                <w:szCs w:val="22"/>
              </w:rPr>
              <w:t>Провод  8*0,5 UTR-5</w:t>
            </w:r>
          </w:p>
        </w:tc>
        <w:tc>
          <w:tcPr>
            <w:tcW w:w="997" w:type="dxa"/>
            <w:gridSpan w:val="3"/>
            <w:tcBorders>
              <w:top w:val="single" w:sz="4" w:space="0" w:color="auto"/>
              <w:left w:val="nil"/>
              <w:bottom w:val="single" w:sz="4" w:space="0" w:color="auto"/>
              <w:right w:val="single" w:sz="4" w:space="0" w:color="auto"/>
            </w:tcBorders>
            <w:noWrap/>
          </w:tcPr>
          <w:p w14:paraId="3D566F3C" w14:textId="77777777" w:rsidR="00693DAC" w:rsidRPr="00D02FEC" w:rsidRDefault="00693DAC" w:rsidP="00693DAC">
            <w:pPr>
              <w:spacing w:line="240" w:lineRule="auto"/>
              <w:ind w:firstLine="0"/>
              <w:jc w:val="center"/>
              <w:rPr>
                <w:sz w:val="22"/>
                <w:szCs w:val="22"/>
              </w:rPr>
            </w:pPr>
            <w:r w:rsidRPr="00D02FEC">
              <w:rPr>
                <w:sz w:val="22"/>
                <w:szCs w:val="22"/>
              </w:rPr>
              <w:t>60 м</w:t>
            </w:r>
          </w:p>
        </w:tc>
      </w:tr>
      <w:tr w:rsidR="00693DAC" w:rsidRPr="003A4550" w14:paraId="311E771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66D47D0"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968DCC3"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26EA1BC1" w14:textId="77777777" w:rsidR="00693DAC" w:rsidRPr="00A07929" w:rsidRDefault="00693DAC" w:rsidP="00693DAC">
            <w:pPr>
              <w:spacing w:line="240" w:lineRule="auto"/>
              <w:ind w:firstLine="0"/>
              <w:rPr>
                <w:sz w:val="22"/>
                <w:szCs w:val="22"/>
                <w:highlight w:val="yellow"/>
              </w:rPr>
            </w:pPr>
            <w:r w:rsidRPr="0065212B">
              <w:rPr>
                <w:sz w:val="22"/>
                <w:szCs w:val="22"/>
              </w:rPr>
              <w:t>Кабель силовой с медной жилой с изоляцией из силанольносшитого полиэтилена, бронированный с наружной оболочкой из ПВХ пластиката, марки ПвБбШв 5* 120 -1</w:t>
            </w:r>
          </w:p>
        </w:tc>
        <w:tc>
          <w:tcPr>
            <w:tcW w:w="997" w:type="dxa"/>
            <w:gridSpan w:val="3"/>
            <w:tcBorders>
              <w:top w:val="single" w:sz="4" w:space="0" w:color="auto"/>
              <w:left w:val="nil"/>
              <w:bottom w:val="single" w:sz="4" w:space="0" w:color="auto"/>
              <w:right w:val="single" w:sz="4" w:space="0" w:color="auto"/>
            </w:tcBorders>
            <w:noWrap/>
          </w:tcPr>
          <w:p w14:paraId="7E3778B3" w14:textId="77777777" w:rsidR="00693DAC" w:rsidRPr="00D02FEC" w:rsidRDefault="00693DAC" w:rsidP="00693DAC">
            <w:pPr>
              <w:spacing w:line="240" w:lineRule="auto"/>
              <w:ind w:firstLine="0"/>
              <w:jc w:val="center"/>
              <w:rPr>
                <w:sz w:val="22"/>
                <w:szCs w:val="22"/>
              </w:rPr>
            </w:pPr>
            <w:r w:rsidRPr="00D02FEC">
              <w:rPr>
                <w:sz w:val="22"/>
                <w:szCs w:val="22"/>
              </w:rPr>
              <w:t>215 м</w:t>
            </w:r>
          </w:p>
        </w:tc>
      </w:tr>
      <w:tr w:rsidR="00693DAC" w:rsidRPr="003A4550" w14:paraId="401CB136"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8CAB3BE"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35E87CC"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2C8C55AF" w14:textId="77777777" w:rsidR="00693DAC" w:rsidRPr="00A07929" w:rsidRDefault="00693DAC" w:rsidP="00693DAC">
            <w:pPr>
              <w:spacing w:line="240" w:lineRule="auto"/>
              <w:ind w:firstLine="0"/>
              <w:rPr>
                <w:sz w:val="22"/>
                <w:szCs w:val="22"/>
                <w:highlight w:val="yellow"/>
              </w:rPr>
            </w:pPr>
            <w:r w:rsidRPr="008E6073">
              <w:rPr>
                <w:sz w:val="22"/>
                <w:szCs w:val="22"/>
              </w:rPr>
              <w:t>Кабель силовой с алюминиевыми жилами, с ПВХ изоляцией, с защитным покровом, числом и сечением жил: АВБбШв 5*6-0,66</w:t>
            </w:r>
          </w:p>
        </w:tc>
        <w:tc>
          <w:tcPr>
            <w:tcW w:w="997" w:type="dxa"/>
            <w:gridSpan w:val="3"/>
            <w:tcBorders>
              <w:top w:val="single" w:sz="4" w:space="0" w:color="auto"/>
              <w:left w:val="nil"/>
              <w:bottom w:val="single" w:sz="4" w:space="0" w:color="auto"/>
              <w:right w:val="single" w:sz="4" w:space="0" w:color="auto"/>
            </w:tcBorders>
            <w:noWrap/>
          </w:tcPr>
          <w:p w14:paraId="1EBFD35F" w14:textId="77777777" w:rsidR="00693DAC" w:rsidRPr="00D02FEC" w:rsidRDefault="00693DAC" w:rsidP="00693DAC">
            <w:pPr>
              <w:spacing w:line="240" w:lineRule="auto"/>
              <w:ind w:firstLine="0"/>
              <w:jc w:val="center"/>
              <w:rPr>
                <w:sz w:val="22"/>
                <w:szCs w:val="22"/>
              </w:rPr>
            </w:pPr>
            <w:r w:rsidRPr="00D02FEC">
              <w:rPr>
                <w:sz w:val="22"/>
                <w:szCs w:val="22"/>
              </w:rPr>
              <w:t>140 м</w:t>
            </w:r>
          </w:p>
        </w:tc>
      </w:tr>
      <w:tr w:rsidR="00693DAC" w:rsidRPr="003A4550" w14:paraId="0F7B027C"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7C74C52" w14:textId="77777777" w:rsidR="00693DAC" w:rsidRPr="00D02FEC"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3C7A841"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3D8E7D83" w14:textId="77777777" w:rsidR="00693DAC" w:rsidRPr="00A07929" w:rsidRDefault="00693DAC" w:rsidP="00693DAC">
            <w:pPr>
              <w:spacing w:line="240" w:lineRule="auto"/>
              <w:ind w:firstLine="0"/>
              <w:rPr>
                <w:sz w:val="22"/>
                <w:szCs w:val="22"/>
                <w:highlight w:val="yellow"/>
              </w:rPr>
            </w:pPr>
            <w:r w:rsidRPr="008E6073">
              <w:rPr>
                <w:sz w:val="22"/>
                <w:szCs w:val="22"/>
              </w:rPr>
              <w:t>Кабель силовой с алюминиевыми жилами, с ПВХ изоляцией, с защитным покровом, числом и сечением жил: марки АВБбШв 5*2.5-0,66</w:t>
            </w:r>
          </w:p>
        </w:tc>
        <w:tc>
          <w:tcPr>
            <w:tcW w:w="997" w:type="dxa"/>
            <w:gridSpan w:val="3"/>
            <w:tcBorders>
              <w:top w:val="single" w:sz="4" w:space="0" w:color="auto"/>
              <w:left w:val="nil"/>
              <w:bottom w:val="single" w:sz="4" w:space="0" w:color="auto"/>
              <w:right w:val="single" w:sz="4" w:space="0" w:color="auto"/>
            </w:tcBorders>
            <w:noWrap/>
          </w:tcPr>
          <w:p w14:paraId="1E71D166" w14:textId="77777777" w:rsidR="00693DAC" w:rsidRPr="00D02FEC" w:rsidRDefault="00693DAC" w:rsidP="00693DAC">
            <w:pPr>
              <w:spacing w:line="240" w:lineRule="auto"/>
              <w:ind w:firstLine="0"/>
              <w:jc w:val="center"/>
              <w:rPr>
                <w:sz w:val="22"/>
                <w:szCs w:val="22"/>
              </w:rPr>
            </w:pPr>
            <w:r w:rsidRPr="00D02FEC">
              <w:rPr>
                <w:sz w:val="22"/>
                <w:szCs w:val="22"/>
              </w:rPr>
              <w:t>50 м</w:t>
            </w:r>
          </w:p>
        </w:tc>
      </w:tr>
      <w:tr w:rsidR="00693DAC" w:rsidRPr="003A4550" w14:paraId="41A7E38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D1B0D02"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1CF0E40"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4F625EED" w14:textId="77777777" w:rsidR="00693DAC" w:rsidRPr="00A07929" w:rsidRDefault="00693DAC" w:rsidP="00693DAC">
            <w:pPr>
              <w:spacing w:line="240" w:lineRule="auto"/>
              <w:ind w:firstLine="0"/>
              <w:rPr>
                <w:sz w:val="22"/>
                <w:szCs w:val="22"/>
                <w:highlight w:val="yellow"/>
              </w:rPr>
            </w:pPr>
            <w:r w:rsidRPr="008E6073">
              <w:rPr>
                <w:sz w:val="22"/>
                <w:szCs w:val="22"/>
              </w:rPr>
              <w:t>Кабель силовой с алюминиевыми жилами, с ПВХ изоляцией, с защитным покровом, числом и сечением жил: марки АВБбШв 3*2.5-0,66</w:t>
            </w:r>
          </w:p>
        </w:tc>
        <w:tc>
          <w:tcPr>
            <w:tcW w:w="997" w:type="dxa"/>
            <w:gridSpan w:val="3"/>
            <w:tcBorders>
              <w:top w:val="single" w:sz="4" w:space="0" w:color="auto"/>
              <w:left w:val="nil"/>
              <w:bottom w:val="single" w:sz="4" w:space="0" w:color="auto"/>
              <w:right w:val="single" w:sz="4" w:space="0" w:color="auto"/>
            </w:tcBorders>
            <w:noWrap/>
          </w:tcPr>
          <w:p w14:paraId="0BE09459" w14:textId="77777777" w:rsidR="00693DAC" w:rsidRPr="00D02FEC" w:rsidRDefault="00693DAC" w:rsidP="00693DAC">
            <w:pPr>
              <w:spacing w:line="240" w:lineRule="auto"/>
              <w:ind w:firstLine="0"/>
              <w:jc w:val="center"/>
              <w:rPr>
                <w:sz w:val="22"/>
                <w:szCs w:val="22"/>
              </w:rPr>
            </w:pPr>
            <w:r w:rsidRPr="00D02FEC">
              <w:rPr>
                <w:sz w:val="22"/>
                <w:szCs w:val="22"/>
              </w:rPr>
              <w:t>320 м</w:t>
            </w:r>
          </w:p>
        </w:tc>
      </w:tr>
      <w:tr w:rsidR="00693DAC" w:rsidRPr="003A4550" w14:paraId="56634C8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0D0EA5D"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49BBEBB1"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494DD372" w14:textId="77777777" w:rsidR="00693DAC" w:rsidRPr="00A07929" w:rsidRDefault="00693DAC" w:rsidP="00693DAC">
            <w:pPr>
              <w:spacing w:line="240" w:lineRule="auto"/>
              <w:ind w:firstLine="0"/>
              <w:rPr>
                <w:sz w:val="22"/>
                <w:szCs w:val="22"/>
                <w:highlight w:val="yellow"/>
              </w:rPr>
            </w:pPr>
            <w:r w:rsidRPr="008E6073">
              <w:rPr>
                <w:sz w:val="22"/>
                <w:szCs w:val="22"/>
              </w:rPr>
              <w:t>Кабель силовой с медными, с ПВХ изоляцией, без защитного покрова, числом и сечением жил: марки ВВГнг-LS 3*1.5-0,66</w:t>
            </w:r>
          </w:p>
        </w:tc>
        <w:tc>
          <w:tcPr>
            <w:tcW w:w="997" w:type="dxa"/>
            <w:gridSpan w:val="3"/>
            <w:tcBorders>
              <w:top w:val="single" w:sz="4" w:space="0" w:color="auto"/>
              <w:left w:val="nil"/>
              <w:bottom w:val="single" w:sz="4" w:space="0" w:color="auto"/>
              <w:right w:val="single" w:sz="4" w:space="0" w:color="auto"/>
            </w:tcBorders>
            <w:noWrap/>
          </w:tcPr>
          <w:p w14:paraId="49B596B4" w14:textId="77777777" w:rsidR="00693DAC" w:rsidRPr="00D02FEC" w:rsidRDefault="00693DAC" w:rsidP="00693DAC">
            <w:pPr>
              <w:spacing w:line="240" w:lineRule="auto"/>
              <w:ind w:firstLine="0"/>
              <w:jc w:val="center"/>
              <w:rPr>
                <w:sz w:val="22"/>
                <w:szCs w:val="22"/>
              </w:rPr>
            </w:pPr>
            <w:r w:rsidRPr="00D02FEC">
              <w:rPr>
                <w:sz w:val="22"/>
                <w:szCs w:val="22"/>
              </w:rPr>
              <w:t>305 м</w:t>
            </w:r>
          </w:p>
        </w:tc>
      </w:tr>
      <w:tr w:rsidR="00693DAC" w:rsidRPr="003A4550" w14:paraId="26E50586"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A7AFE41"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tcPr>
          <w:p w14:paraId="1B78D417" w14:textId="77777777" w:rsidR="00693DAC" w:rsidRPr="00A07929" w:rsidRDefault="00693DAC" w:rsidP="00693DAC">
            <w:pPr>
              <w:spacing w:line="240" w:lineRule="auto"/>
              <w:ind w:firstLine="0"/>
              <w:rPr>
                <w:sz w:val="22"/>
                <w:szCs w:val="22"/>
                <w:highlight w:val="yellow"/>
              </w:rPr>
            </w:pPr>
          </w:p>
        </w:tc>
        <w:tc>
          <w:tcPr>
            <w:tcW w:w="6524" w:type="dxa"/>
            <w:gridSpan w:val="2"/>
            <w:tcBorders>
              <w:top w:val="single" w:sz="4" w:space="0" w:color="auto"/>
              <w:left w:val="nil"/>
              <w:bottom w:val="single" w:sz="4" w:space="0" w:color="auto"/>
              <w:right w:val="single" w:sz="4" w:space="0" w:color="auto"/>
            </w:tcBorders>
          </w:tcPr>
          <w:p w14:paraId="056D2CFB" w14:textId="77777777" w:rsidR="00693DAC" w:rsidRPr="00A07929" w:rsidRDefault="00693DAC" w:rsidP="00693DAC">
            <w:pPr>
              <w:spacing w:line="240" w:lineRule="auto"/>
              <w:ind w:firstLine="0"/>
              <w:rPr>
                <w:sz w:val="22"/>
                <w:szCs w:val="22"/>
                <w:highlight w:val="yellow"/>
              </w:rPr>
            </w:pPr>
            <w:r w:rsidRPr="008E6073">
              <w:rPr>
                <w:sz w:val="22"/>
                <w:szCs w:val="22"/>
              </w:rPr>
              <w:t>Кабели контрольные с медными жилами с защитным покровом марки КВБбШнг 4*2,5-0,66</w:t>
            </w:r>
          </w:p>
        </w:tc>
        <w:tc>
          <w:tcPr>
            <w:tcW w:w="997" w:type="dxa"/>
            <w:gridSpan w:val="3"/>
            <w:tcBorders>
              <w:top w:val="single" w:sz="4" w:space="0" w:color="auto"/>
              <w:left w:val="nil"/>
              <w:bottom w:val="single" w:sz="4" w:space="0" w:color="auto"/>
              <w:right w:val="single" w:sz="4" w:space="0" w:color="auto"/>
            </w:tcBorders>
            <w:noWrap/>
          </w:tcPr>
          <w:p w14:paraId="48635C9E" w14:textId="77777777" w:rsidR="00693DAC" w:rsidRPr="00D02FEC" w:rsidRDefault="00693DAC" w:rsidP="00693DAC">
            <w:pPr>
              <w:spacing w:line="240" w:lineRule="auto"/>
              <w:ind w:firstLine="0"/>
              <w:jc w:val="center"/>
              <w:rPr>
                <w:sz w:val="22"/>
                <w:szCs w:val="22"/>
              </w:rPr>
            </w:pPr>
            <w:r w:rsidRPr="00D02FEC">
              <w:rPr>
                <w:sz w:val="22"/>
                <w:szCs w:val="22"/>
              </w:rPr>
              <w:t>60 м</w:t>
            </w:r>
          </w:p>
        </w:tc>
      </w:tr>
      <w:tr w:rsidR="00693DAC" w:rsidRPr="003A4550" w14:paraId="53DFB5B9"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B119D47"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tcPr>
          <w:p w14:paraId="2DCB7E17"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72B11544" w14:textId="77777777" w:rsidR="00693DAC" w:rsidRPr="00A07929" w:rsidRDefault="00693DAC" w:rsidP="00693DAC">
            <w:pPr>
              <w:spacing w:line="240" w:lineRule="auto"/>
              <w:ind w:firstLine="0"/>
              <w:rPr>
                <w:sz w:val="22"/>
                <w:szCs w:val="22"/>
                <w:highlight w:val="yellow"/>
              </w:rPr>
            </w:pPr>
            <w:r w:rsidRPr="008E6073">
              <w:rPr>
                <w:sz w:val="22"/>
                <w:szCs w:val="22"/>
              </w:rPr>
              <w:t>Кабели контрольные с медными жилами с защитным покровом марки КВВБ 10*1,5-0,66</w:t>
            </w:r>
          </w:p>
        </w:tc>
        <w:tc>
          <w:tcPr>
            <w:tcW w:w="997" w:type="dxa"/>
            <w:gridSpan w:val="3"/>
            <w:tcBorders>
              <w:top w:val="single" w:sz="4" w:space="0" w:color="auto"/>
              <w:left w:val="nil"/>
              <w:bottom w:val="single" w:sz="4" w:space="0" w:color="auto"/>
              <w:right w:val="single" w:sz="4" w:space="0" w:color="auto"/>
            </w:tcBorders>
            <w:noWrap/>
            <w:vAlign w:val="center"/>
          </w:tcPr>
          <w:p w14:paraId="0E89B489" w14:textId="77777777" w:rsidR="00693DAC" w:rsidRPr="00D02FEC" w:rsidRDefault="00693DAC" w:rsidP="00693DAC">
            <w:pPr>
              <w:spacing w:line="240" w:lineRule="auto"/>
              <w:ind w:firstLine="0"/>
              <w:jc w:val="center"/>
              <w:rPr>
                <w:sz w:val="22"/>
                <w:szCs w:val="22"/>
              </w:rPr>
            </w:pPr>
            <w:r w:rsidRPr="00D02FEC">
              <w:rPr>
                <w:sz w:val="22"/>
                <w:szCs w:val="22"/>
              </w:rPr>
              <w:t>450 м</w:t>
            </w:r>
          </w:p>
        </w:tc>
      </w:tr>
      <w:tr w:rsidR="00693DAC" w:rsidRPr="003A4550" w14:paraId="4FFD0E43" w14:textId="77777777" w:rsidTr="004F6A45">
        <w:trPr>
          <w:trHeight w:val="75"/>
        </w:trPr>
        <w:tc>
          <w:tcPr>
            <w:tcW w:w="850" w:type="dxa"/>
            <w:tcBorders>
              <w:top w:val="single" w:sz="4" w:space="0" w:color="auto"/>
              <w:left w:val="single" w:sz="4" w:space="0" w:color="auto"/>
              <w:right w:val="single" w:sz="4" w:space="0" w:color="auto"/>
            </w:tcBorders>
            <w:noWrap/>
            <w:vAlign w:val="center"/>
          </w:tcPr>
          <w:p w14:paraId="484B5EC3" w14:textId="77777777" w:rsidR="00693DAC" w:rsidRPr="003A4550" w:rsidRDefault="00693DAC" w:rsidP="00693DAC">
            <w:pPr>
              <w:pStyle w:val="affff1"/>
              <w:numPr>
                <w:ilvl w:val="0"/>
                <w:numId w:val="97"/>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tcPr>
          <w:p w14:paraId="0E7F2F8A"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right w:val="single" w:sz="4" w:space="0" w:color="auto"/>
            </w:tcBorders>
            <w:vAlign w:val="center"/>
          </w:tcPr>
          <w:p w14:paraId="404F8CA9" w14:textId="77777777" w:rsidR="00693DAC" w:rsidRPr="00A07929" w:rsidRDefault="00693DAC" w:rsidP="00693DAC">
            <w:pPr>
              <w:spacing w:line="240" w:lineRule="auto"/>
              <w:ind w:firstLine="0"/>
              <w:rPr>
                <w:sz w:val="22"/>
                <w:szCs w:val="22"/>
                <w:highlight w:val="yellow"/>
              </w:rPr>
            </w:pPr>
            <w:r w:rsidRPr="008E6073">
              <w:rPr>
                <w:sz w:val="22"/>
                <w:szCs w:val="22"/>
              </w:rPr>
              <w:t>Кабель контрольный с медными жилами, с защитным покровом, экранированный, числом и сечением жил: марки КИПЭПБП 2*2*0,6</w:t>
            </w:r>
          </w:p>
        </w:tc>
        <w:tc>
          <w:tcPr>
            <w:tcW w:w="997" w:type="dxa"/>
            <w:gridSpan w:val="3"/>
            <w:tcBorders>
              <w:top w:val="single" w:sz="4" w:space="0" w:color="auto"/>
              <w:left w:val="nil"/>
              <w:right w:val="single" w:sz="4" w:space="0" w:color="auto"/>
            </w:tcBorders>
            <w:noWrap/>
            <w:vAlign w:val="center"/>
          </w:tcPr>
          <w:p w14:paraId="46D40CD4" w14:textId="77777777" w:rsidR="00693DAC" w:rsidRPr="00D02FEC" w:rsidRDefault="00693DAC" w:rsidP="00693DAC">
            <w:pPr>
              <w:spacing w:line="240" w:lineRule="auto"/>
              <w:ind w:firstLine="0"/>
              <w:jc w:val="center"/>
              <w:rPr>
                <w:sz w:val="22"/>
                <w:szCs w:val="22"/>
              </w:rPr>
            </w:pPr>
            <w:r w:rsidRPr="00D02FEC">
              <w:rPr>
                <w:sz w:val="22"/>
                <w:szCs w:val="22"/>
              </w:rPr>
              <w:t>200 м</w:t>
            </w:r>
          </w:p>
        </w:tc>
      </w:tr>
      <w:tr w:rsidR="00693DAC" w:rsidRPr="003A4550" w14:paraId="66CF5E64"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A18F3BC" w14:textId="77777777" w:rsidR="00693DAC" w:rsidRPr="003A4550" w:rsidRDefault="00693DAC" w:rsidP="00693DAC">
            <w:pPr>
              <w:pStyle w:val="affff1"/>
              <w:numPr>
                <w:ilvl w:val="0"/>
                <w:numId w:val="213"/>
              </w:numPr>
              <w:spacing w:line="240" w:lineRule="auto"/>
              <w:ind w:left="0" w:firstLine="0"/>
              <w:jc w:val="center"/>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B5381" w14:textId="77777777" w:rsidR="00693DAC" w:rsidRPr="00BC12A1" w:rsidRDefault="00693DAC" w:rsidP="00693DAC">
            <w:pPr>
              <w:spacing w:line="240" w:lineRule="auto"/>
              <w:ind w:firstLine="0"/>
              <w:jc w:val="center"/>
              <w:rPr>
                <w:sz w:val="22"/>
                <w:szCs w:val="22"/>
              </w:rPr>
            </w:pPr>
            <w:r w:rsidRPr="00BC12A1">
              <w:rPr>
                <w:b/>
                <w:sz w:val="22"/>
                <w:szCs w:val="22"/>
              </w:rPr>
              <w:t xml:space="preserve">Внутренняя сеть электроосвещения  </w:t>
            </w:r>
          </w:p>
        </w:tc>
      </w:tr>
      <w:tr w:rsidR="00693DAC" w:rsidRPr="003A4550" w14:paraId="10ECCDCC" w14:textId="77777777" w:rsidTr="004F6A45">
        <w:tc>
          <w:tcPr>
            <w:tcW w:w="850" w:type="dxa"/>
            <w:tcBorders>
              <w:top w:val="nil"/>
              <w:left w:val="single" w:sz="4" w:space="0" w:color="auto"/>
              <w:bottom w:val="single" w:sz="4" w:space="0" w:color="auto"/>
              <w:right w:val="single" w:sz="4" w:space="0" w:color="auto"/>
            </w:tcBorders>
            <w:noWrap/>
            <w:vAlign w:val="center"/>
          </w:tcPr>
          <w:p w14:paraId="3C651D10" w14:textId="77777777" w:rsidR="00693DAC" w:rsidRPr="008248AA" w:rsidRDefault="00693DAC" w:rsidP="00693DAC">
            <w:pPr>
              <w:spacing w:line="240" w:lineRule="auto"/>
              <w:ind w:left="360" w:firstLine="0"/>
              <w:jc w:val="center"/>
              <w:rPr>
                <w:sz w:val="22"/>
                <w:szCs w:val="22"/>
              </w:rPr>
            </w:pPr>
          </w:p>
        </w:tc>
        <w:tc>
          <w:tcPr>
            <w:tcW w:w="2099" w:type="dxa"/>
            <w:vMerge w:val="restart"/>
            <w:tcBorders>
              <w:top w:val="single" w:sz="4" w:space="0" w:color="auto"/>
              <w:left w:val="nil"/>
              <w:right w:val="single" w:sz="4" w:space="0" w:color="auto"/>
            </w:tcBorders>
            <w:vAlign w:val="center"/>
          </w:tcPr>
          <w:p w14:paraId="0E18B686" w14:textId="12C348C7" w:rsidR="00693DAC" w:rsidRPr="00BC12A1" w:rsidRDefault="00EA6A2F" w:rsidP="003D77E2">
            <w:pPr>
              <w:spacing w:line="240" w:lineRule="auto"/>
              <w:ind w:firstLine="0"/>
              <w:jc w:val="left"/>
              <w:rPr>
                <w:rFonts w:eastAsia="Calibri"/>
                <w:sz w:val="22"/>
                <w:szCs w:val="22"/>
              </w:rPr>
            </w:pPr>
            <w:r>
              <w:rPr>
                <w:bCs/>
                <w:sz w:val="22"/>
                <w:szCs w:val="22"/>
              </w:rPr>
              <w:t>Административное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________</w:t>
            </w:r>
            <w:r w:rsidR="00693DAC" w:rsidRPr="00BC12A1">
              <w:rPr>
                <w:sz w:val="22"/>
                <w:szCs w:val="22"/>
              </w:rPr>
              <w:t xml:space="preserve"> </w:t>
            </w:r>
            <w:r>
              <w:rPr>
                <w:sz w:val="22"/>
                <w:szCs w:val="22"/>
              </w:rPr>
              <w:t>(</w:t>
            </w:r>
            <w:r w:rsidR="00693DAC" w:rsidRPr="00BC12A1">
              <w:rPr>
                <w:sz w:val="22"/>
                <w:szCs w:val="22"/>
              </w:rPr>
              <w:t>Внутренняя сеть электроосвещения</w:t>
            </w:r>
            <w:r>
              <w:rPr>
                <w:sz w:val="22"/>
                <w:szCs w:val="22"/>
              </w:rPr>
              <w:t>)</w:t>
            </w:r>
            <w:r w:rsidR="00693DAC" w:rsidRPr="00BC12A1">
              <w:rPr>
                <w:sz w:val="22"/>
                <w:szCs w:val="22"/>
              </w:rPr>
              <w:t xml:space="preserve">  </w:t>
            </w:r>
            <w:r w:rsidR="00693DAC" w:rsidRPr="00BC12A1">
              <w:rPr>
                <w:bCs/>
                <w:sz w:val="22"/>
                <w:szCs w:val="22"/>
              </w:rPr>
              <w:t xml:space="preserve"> </w:t>
            </w:r>
          </w:p>
        </w:tc>
        <w:tc>
          <w:tcPr>
            <w:tcW w:w="6524" w:type="dxa"/>
            <w:gridSpan w:val="2"/>
            <w:tcBorders>
              <w:top w:val="nil"/>
              <w:left w:val="nil"/>
              <w:bottom w:val="single" w:sz="4" w:space="0" w:color="auto"/>
              <w:right w:val="single" w:sz="4" w:space="0" w:color="auto"/>
            </w:tcBorders>
            <w:vAlign w:val="center"/>
          </w:tcPr>
          <w:p w14:paraId="651EDFA2" w14:textId="77777777" w:rsidR="00693DAC" w:rsidRPr="008248AA" w:rsidRDefault="00693DAC" w:rsidP="00693DAC">
            <w:pPr>
              <w:spacing w:line="240" w:lineRule="auto"/>
              <w:ind w:firstLine="0"/>
              <w:jc w:val="center"/>
              <w:rPr>
                <w:b/>
                <w:sz w:val="22"/>
                <w:szCs w:val="22"/>
              </w:rPr>
            </w:pPr>
            <w:r w:rsidRPr="008248AA">
              <w:rPr>
                <w:b/>
                <w:sz w:val="22"/>
                <w:szCs w:val="22"/>
              </w:rPr>
              <w:t>Щиты и шкафы распределительные</w:t>
            </w:r>
          </w:p>
        </w:tc>
        <w:tc>
          <w:tcPr>
            <w:tcW w:w="997" w:type="dxa"/>
            <w:gridSpan w:val="3"/>
            <w:tcBorders>
              <w:top w:val="nil"/>
              <w:left w:val="nil"/>
              <w:bottom w:val="single" w:sz="4" w:space="0" w:color="auto"/>
              <w:right w:val="single" w:sz="4" w:space="0" w:color="auto"/>
            </w:tcBorders>
            <w:noWrap/>
            <w:vAlign w:val="center"/>
          </w:tcPr>
          <w:p w14:paraId="6C764974" w14:textId="77777777" w:rsidR="00693DAC" w:rsidRPr="00BC12A1" w:rsidRDefault="00693DAC" w:rsidP="00693DAC">
            <w:pPr>
              <w:spacing w:line="240" w:lineRule="auto"/>
              <w:ind w:firstLine="0"/>
              <w:jc w:val="center"/>
              <w:rPr>
                <w:sz w:val="22"/>
                <w:szCs w:val="22"/>
              </w:rPr>
            </w:pPr>
          </w:p>
        </w:tc>
      </w:tr>
      <w:tr w:rsidR="00693DAC" w:rsidRPr="003A4550" w14:paraId="357030FD"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679FB8E3"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7584DBFD"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04F87EF6" w14:textId="77777777" w:rsidR="00693DAC" w:rsidRPr="00BC12A1" w:rsidRDefault="00693DAC" w:rsidP="00693DAC">
            <w:pPr>
              <w:spacing w:line="240" w:lineRule="auto"/>
              <w:ind w:firstLine="0"/>
              <w:rPr>
                <w:sz w:val="22"/>
                <w:szCs w:val="22"/>
              </w:rPr>
            </w:pPr>
            <w:r w:rsidRPr="00BC12A1">
              <w:rPr>
                <w:sz w:val="22"/>
                <w:szCs w:val="22"/>
              </w:rPr>
              <w:t xml:space="preserve">Щит распределительный </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4C2B5532" w14:textId="77777777" w:rsidR="00693DAC" w:rsidRPr="00BC12A1" w:rsidRDefault="00693DAC" w:rsidP="00693DAC">
            <w:pPr>
              <w:ind w:firstLine="0"/>
              <w:jc w:val="center"/>
              <w:rPr>
                <w:sz w:val="22"/>
                <w:szCs w:val="22"/>
              </w:rPr>
            </w:pPr>
            <w:r w:rsidRPr="00BC12A1">
              <w:rPr>
                <w:sz w:val="22"/>
                <w:szCs w:val="22"/>
              </w:rPr>
              <w:t>13 шт.</w:t>
            </w:r>
          </w:p>
        </w:tc>
      </w:tr>
      <w:tr w:rsidR="00693DAC" w:rsidRPr="003A4550" w14:paraId="7D0D7FF0"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2C141AE0"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1A57C95C"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34D49AED" w14:textId="77777777" w:rsidR="00693DAC" w:rsidRPr="00BC12A1" w:rsidRDefault="00693DAC" w:rsidP="00693DAC">
            <w:pPr>
              <w:spacing w:line="240" w:lineRule="auto"/>
              <w:ind w:firstLine="0"/>
              <w:rPr>
                <w:sz w:val="22"/>
                <w:szCs w:val="22"/>
              </w:rPr>
            </w:pPr>
            <w:r w:rsidRPr="00BC12A1">
              <w:rPr>
                <w:sz w:val="22"/>
                <w:szCs w:val="22"/>
              </w:rPr>
              <w:t>Шкаф 4-модульный</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5B483B08" w14:textId="77777777" w:rsidR="00693DAC" w:rsidRPr="00BC12A1" w:rsidRDefault="00693DAC" w:rsidP="00693DAC">
            <w:pPr>
              <w:ind w:firstLine="0"/>
              <w:jc w:val="center"/>
              <w:rPr>
                <w:sz w:val="22"/>
                <w:szCs w:val="22"/>
              </w:rPr>
            </w:pPr>
            <w:r w:rsidRPr="00BC12A1">
              <w:rPr>
                <w:sz w:val="22"/>
                <w:szCs w:val="22"/>
              </w:rPr>
              <w:t>1 шт.</w:t>
            </w:r>
          </w:p>
        </w:tc>
      </w:tr>
      <w:tr w:rsidR="0045239D" w:rsidRPr="003A4550" w14:paraId="01810C13"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09F218D2" w14:textId="77777777" w:rsidR="0045239D" w:rsidRPr="00D47B37" w:rsidRDefault="0045239D" w:rsidP="0045239D">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7AEE2DE" w14:textId="77777777" w:rsidR="0045239D" w:rsidRPr="00BC12A1" w:rsidRDefault="0045239D" w:rsidP="0045239D">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7B42296C" w14:textId="77777777" w:rsidR="0045239D" w:rsidRPr="0045239D" w:rsidRDefault="0045239D" w:rsidP="0045239D">
            <w:pPr>
              <w:spacing w:line="240" w:lineRule="auto"/>
              <w:ind w:firstLine="0"/>
              <w:rPr>
                <w:sz w:val="22"/>
                <w:szCs w:val="22"/>
              </w:rPr>
            </w:pPr>
            <w:r w:rsidRPr="00A57F44">
              <w:rPr>
                <w:sz w:val="22"/>
                <w:szCs w:val="22"/>
              </w:rPr>
              <w:t>Ящик с понижающим разделительным трансформатором  ~ 220/12 В  ЯТП-0,25 – 21У3</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343C1F14" w14:textId="77777777" w:rsidR="0045239D" w:rsidRPr="0045239D" w:rsidRDefault="0045239D" w:rsidP="0045239D">
            <w:pPr>
              <w:ind w:firstLine="0"/>
              <w:jc w:val="center"/>
              <w:rPr>
                <w:sz w:val="22"/>
                <w:szCs w:val="22"/>
              </w:rPr>
            </w:pPr>
            <w:r w:rsidRPr="00A57F44">
              <w:rPr>
                <w:sz w:val="22"/>
                <w:szCs w:val="22"/>
              </w:rPr>
              <w:t>14 шт.</w:t>
            </w:r>
          </w:p>
        </w:tc>
      </w:tr>
      <w:tr w:rsidR="00693DAC" w:rsidRPr="003A4550" w14:paraId="6A7A294B"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4EB8E528"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63C0879"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681DE033" w14:textId="77777777" w:rsidR="00693DAC" w:rsidRPr="00DF070C" w:rsidRDefault="00693DAC" w:rsidP="00693DAC">
            <w:pPr>
              <w:spacing w:line="240" w:lineRule="auto"/>
              <w:ind w:firstLine="0"/>
              <w:jc w:val="center"/>
              <w:rPr>
                <w:b/>
                <w:sz w:val="22"/>
                <w:szCs w:val="22"/>
              </w:rPr>
            </w:pPr>
            <w:r w:rsidRPr="00DF070C">
              <w:rPr>
                <w:b/>
                <w:sz w:val="22"/>
                <w:szCs w:val="22"/>
              </w:rPr>
              <w:t>Светильники освещения</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5D2EE0FD" w14:textId="77777777" w:rsidR="00693DAC" w:rsidRPr="00BC12A1" w:rsidRDefault="00693DAC" w:rsidP="00693DAC">
            <w:pPr>
              <w:ind w:firstLine="0"/>
              <w:jc w:val="center"/>
              <w:rPr>
                <w:sz w:val="22"/>
                <w:szCs w:val="22"/>
              </w:rPr>
            </w:pPr>
          </w:p>
        </w:tc>
      </w:tr>
      <w:tr w:rsidR="00693DAC" w:rsidRPr="003A4550" w14:paraId="0B05CEBA"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6B8F04D9"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8B9FA88"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41CD1D6E" w14:textId="77777777" w:rsidR="00693DAC" w:rsidRPr="00BC12A1" w:rsidRDefault="00693DAC" w:rsidP="00693DAC">
            <w:pPr>
              <w:spacing w:line="240" w:lineRule="auto"/>
              <w:ind w:firstLine="0"/>
              <w:rPr>
                <w:sz w:val="22"/>
                <w:szCs w:val="22"/>
              </w:rPr>
            </w:pPr>
            <w:r w:rsidRPr="00BC12A1">
              <w:rPr>
                <w:sz w:val="22"/>
                <w:szCs w:val="22"/>
              </w:rPr>
              <w:t>Светильник настенный  с лампой накаливания 60 Вт, IP54, II класс защиты НБО23-60-501-У2,5</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74EEDF9F" w14:textId="77777777" w:rsidR="00693DAC" w:rsidRPr="00BC12A1" w:rsidRDefault="00693DAC" w:rsidP="00693DAC">
            <w:pPr>
              <w:ind w:firstLine="0"/>
              <w:jc w:val="center"/>
              <w:rPr>
                <w:sz w:val="22"/>
                <w:szCs w:val="22"/>
              </w:rPr>
            </w:pPr>
            <w:r w:rsidRPr="00BC12A1">
              <w:rPr>
                <w:sz w:val="22"/>
                <w:szCs w:val="22"/>
              </w:rPr>
              <w:t>4 шт.</w:t>
            </w:r>
          </w:p>
        </w:tc>
      </w:tr>
      <w:tr w:rsidR="00693DAC" w:rsidRPr="003A4550" w14:paraId="19337356"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78D861B3"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0290FB5"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624C5A02" w14:textId="77777777" w:rsidR="00693DAC" w:rsidRPr="00BC12A1" w:rsidRDefault="00693DAC" w:rsidP="00693DAC">
            <w:pPr>
              <w:spacing w:line="240" w:lineRule="auto"/>
              <w:ind w:firstLine="0"/>
              <w:rPr>
                <w:sz w:val="22"/>
                <w:szCs w:val="22"/>
              </w:rPr>
            </w:pPr>
            <w:r w:rsidRPr="00BC12A1">
              <w:rPr>
                <w:sz w:val="22"/>
                <w:szCs w:val="22"/>
              </w:rPr>
              <w:t>Светильник настенный с энергосберегающей лампой 25 Вт, IP54, II класс защиты     НБО23-25-501-У2,5</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2625F4F7" w14:textId="77777777" w:rsidR="00693DAC" w:rsidRPr="00BC12A1" w:rsidRDefault="00693DAC" w:rsidP="00693DAC">
            <w:pPr>
              <w:ind w:firstLine="0"/>
              <w:jc w:val="center"/>
              <w:rPr>
                <w:sz w:val="22"/>
                <w:szCs w:val="22"/>
              </w:rPr>
            </w:pPr>
            <w:r w:rsidRPr="00BC12A1">
              <w:rPr>
                <w:sz w:val="22"/>
                <w:szCs w:val="22"/>
              </w:rPr>
              <w:t>16 шт.</w:t>
            </w:r>
          </w:p>
        </w:tc>
      </w:tr>
      <w:tr w:rsidR="00693DAC" w:rsidRPr="003A4550" w14:paraId="6C8878F1"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65DC6848"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3997B48"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421B4CED" w14:textId="77777777" w:rsidR="00693DAC" w:rsidRPr="00BC12A1" w:rsidRDefault="00693DAC" w:rsidP="00693DAC">
            <w:pPr>
              <w:spacing w:line="240" w:lineRule="auto"/>
              <w:ind w:firstLine="0"/>
              <w:rPr>
                <w:sz w:val="22"/>
                <w:szCs w:val="22"/>
              </w:rPr>
            </w:pPr>
            <w:r w:rsidRPr="00BC12A1">
              <w:rPr>
                <w:sz w:val="22"/>
                <w:szCs w:val="22"/>
              </w:rPr>
              <w:t>Светильник подвесной, IP56, II класс защиты с светодиодной  лампой 13,5 Вт, с креплением на крюк НСП 02-13,5</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2C62FCC9" w14:textId="77777777" w:rsidR="00693DAC" w:rsidRPr="00BC12A1" w:rsidRDefault="00693DAC" w:rsidP="00693DAC">
            <w:pPr>
              <w:ind w:firstLine="0"/>
              <w:jc w:val="center"/>
              <w:rPr>
                <w:sz w:val="22"/>
                <w:szCs w:val="22"/>
              </w:rPr>
            </w:pPr>
            <w:r w:rsidRPr="00BC12A1">
              <w:rPr>
                <w:sz w:val="22"/>
                <w:szCs w:val="22"/>
              </w:rPr>
              <w:t>11 шт.</w:t>
            </w:r>
          </w:p>
        </w:tc>
      </w:tr>
      <w:tr w:rsidR="00693DAC" w:rsidRPr="003A4550" w14:paraId="4EA146C1"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4A94B228"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45838511"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6194C387" w14:textId="77777777" w:rsidR="00693DAC" w:rsidRPr="00BC12A1" w:rsidRDefault="00693DAC" w:rsidP="00693DAC">
            <w:pPr>
              <w:spacing w:line="240" w:lineRule="auto"/>
              <w:ind w:firstLine="0"/>
              <w:rPr>
                <w:sz w:val="22"/>
                <w:szCs w:val="22"/>
              </w:rPr>
            </w:pPr>
            <w:r w:rsidRPr="00BC12A1">
              <w:rPr>
                <w:sz w:val="22"/>
                <w:szCs w:val="22"/>
              </w:rPr>
              <w:t>Светильники подвесной ,IP56, II класс защиты с энергосберегающей лампой 25Вт, с креплением на крюк НСП 02-25</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231DF088" w14:textId="77777777" w:rsidR="00693DAC" w:rsidRPr="00BC12A1" w:rsidRDefault="00693DAC" w:rsidP="00693DAC">
            <w:pPr>
              <w:ind w:firstLine="0"/>
              <w:jc w:val="center"/>
              <w:rPr>
                <w:sz w:val="22"/>
                <w:szCs w:val="22"/>
              </w:rPr>
            </w:pPr>
            <w:r w:rsidRPr="00BC12A1">
              <w:rPr>
                <w:sz w:val="22"/>
                <w:szCs w:val="22"/>
              </w:rPr>
              <w:t>32 шт.</w:t>
            </w:r>
          </w:p>
        </w:tc>
      </w:tr>
      <w:tr w:rsidR="00693DAC" w:rsidRPr="003A4550" w14:paraId="5CD73AE4"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1C24408B"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5CCD396"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0DDDF916" w14:textId="77777777" w:rsidR="00693DAC" w:rsidRPr="00BC12A1" w:rsidRDefault="00693DAC" w:rsidP="00693DAC">
            <w:pPr>
              <w:spacing w:line="240" w:lineRule="auto"/>
              <w:ind w:firstLine="0"/>
              <w:rPr>
                <w:sz w:val="22"/>
                <w:szCs w:val="22"/>
              </w:rPr>
            </w:pPr>
            <w:r w:rsidRPr="00BC12A1">
              <w:rPr>
                <w:sz w:val="22"/>
                <w:szCs w:val="22"/>
              </w:rPr>
              <w:t>Светильник потолочный с энергосберегающей лампой 25 Вт,  IP54, II класс защиты  НБО23-25-101-У2,5 «Луна»</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17A9816F" w14:textId="77777777" w:rsidR="00693DAC" w:rsidRPr="00BC12A1" w:rsidRDefault="00693DAC" w:rsidP="00693DAC">
            <w:pPr>
              <w:ind w:firstLine="0"/>
              <w:jc w:val="center"/>
              <w:rPr>
                <w:sz w:val="22"/>
                <w:szCs w:val="22"/>
              </w:rPr>
            </w:pPr>
            <w:r w:rsidRPr="00BC12A1">
              <w:rPr>
                <w:sz w:val="22"/>
                <w:szCs w:val="22"/>
              </w:rPr>
              <w:t>18 шт.</w:t>
            </w:r>
          </w:p>
        </w:tc>
      </w:tr>
      <w:tr w:rsidR="00693DAC" w:rsidRPr="003A4550" w14:paraId="795EC2AF"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47FB262D"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08F47507"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253A3781"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IP20, с двойной зеркальной параболической  решеткой с 4-мя лампами Т8 по 36 Вт PRBLUX/R 436</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45701EEA" w14:textId="77777777" w:rsidR="00693DAC" w:rsidRPr="00BC12A1" w:rsidRDefault="00693DAC" w:rsidP="00693DAC">
            <w:pPr>
              <w:ind w:firstLine="0"/>
              <w:jc w:val="center"/>
              <w:rPr>
                <w:sz w:val="22"/>
                <w:szCs w:val="22"/>
              </w:rPr>
            </w:pPr>
            <w:r w:rsidRPr="00BC12A1">
              <w:rPr>
                <w:sz w:val="22"/>
                <w:szCs w:val="22"/>
              </w:rPr>
              <w:t>89 шт.</w:t>
            </w:r>
          </w:p>
        </w:tc>
      </w:tr>
      <w:tr w:rsidR="00693DAC" w:rsidRPr="003A4550" w14:paraId="77CD94C8"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435F9EF2"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46618EFE"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27B78163" w14:textId="77777777" w:rsidR="00693DAC" w:rsidRPr="00BC12A1" w:rsidRDefault="00693DAC" w:rsidP="00693DAC">
            <w:pPr>
              <w:spacing w:line="240" w:lineRule="auto"/>
              <w:ind w:firstLine="0"/>
              <w:rPr>
                <w:sz w:val="22"/>
                <w:szCs w:val="22"/>
              </w:rPr>
            </w:pPr>
            <w:r w:rsidRPr="00BC12A1">
              <w:rPr>
                <w:sz w:val="22"/>
                <w:szCs w:val="22"/>
              </w:rPr>
              <w:t>Светильник встроенный, комбинированного света, IP20, с 4-мя лампами Т8 по 18 Вт ОТК/R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45EB8802" w14:textId="77777777" w:rsidR="00693DAC" w:rsidRPr="00BC12A1" w:rsidRDefault="00693DAC" w:rsidP="00693DAC">
            <w:pPr>
              <w:ind w:firstLine="0"/>
              <w:jc w:val="center"/>
              <w:rPr>
                <w:sz w:val="22"/>
                <w:szCs w:val="22"/>
              </w:rPr>
            </w:pPr>
            <w:r w:rsidRPr="00BC12A1">
              <w:rPr>
                <w:sz w:val="22"/>
                <w:szCs w:val="22"/>
              </w:rPr>
              <w:t>15 шт.</w:t>
            </w:r>
          </w:p>
        </w:tc>
      </w:tr>
      <w:tr w:rsidR="00693DAC" w:rsidRPr="003A4550" w14:paraId="6F5D6EAD"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24D1B79E"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1C7DDEB9"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23D62D22"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IP20, с двойной зеркальной параболической  решеткой с 4-мя лампами Т8 по 18 Вт PRBLUX/R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6A8E4797" w14:textId="77777777" w:rsidR="00693DAC" w:rsidRPr="00BC12A1" w:rsidRDefault="00693DAC" w:rsidP="00693DAC">
            <w:pPr>
              <w:ind w:firstLine="0"/>
              <w:jc w:val="center"/>
              <w:rPr>
                <w:sz w:val="22"/>
                <w:szCs w:val="22"/>
              </w:rPr>
            </w:pPr>
            <w:r w:rsidRPr="00BC12A1">
              <w:rPr>
                <w:sz w:val="22"/>
                <w:szCs w:val="22"/>
              </w:rPr>
              <w:t>135 шт.</w:t>
            </w:r>
          </w:p>
        </w:tc>
      </w:tr>
      <w:tr w:rsidR="00693DAC" w:rsidRPr="003A4550" w14:paraId="2AF3E2B6"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6E6BE898"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CC6F1E6"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373AE6F0"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IP54, с 4-мя лампами Т8 по 18 Вт ОWP/R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69BA4B9E" w14:textId="77777777" w:rsidR="00693DAC" w:rsidRPr="00BC12A1" w:rsidRDefault="00693DAC" w:rsidP="00693DAC">
            <w:pPr>
              <w:ind w:firstLine="0"/>
              <w:jc w:val="center"/>
              <w:rPr>
                <w:sz w:val="22"/>
                <w:szCs w:val="22"/>
              </w:rPr>
            </w:pPr>
            <w:r w:rsidRPr="00BC12A1">
              <w:rPr>
                <w:sz w:val="22"/>
                <w:szCs w:val="22"/>
              </w:rPr>
              <w:t>82 шт.</w:t>
            </w:r>
          </w:p>
        </w:tc>
      </w:tr>
      <w:tr w:rsidR="00693DAC" w:rsidRPr="003A4550" w14:paraId="58E097EC"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694D32B0"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519E6A38"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455DCFD8"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IP20 с 4-мя люминесцентными лампами Т8 G13 по 18 Вт с электронным ПРА OPL/R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3AFB61B8" w14:textId="77777777" w:rsidR="00693DAC" w:rsidRPr="00BC12A1" w:rsidRDefault="00693DAC" w:rsidP="00693DAC">
            <w:pPr>
              <w:ind w:firstLine="0"/>
              <w:jc w:val="center"/>
              <w:rPr>
                <w:sz w:val="22"/>
                <w:szCs w:val="22"/>
              </w:rPr>
            </w:pPr>
            <w:r w:rsidRPr="00BC12A1">
              <w:rPr>
                <w:sz w:val="22"/>
                <w:szCs w:val="22"/>
              </w:rPr>
              <w:t>18 шт.</w:t>
            </w:r>
          </w:p>
        </w:tc>
      </w:tr>
      <w:tr w:rsidR="00693DAC" w:rsidRPr="003A4550" w14:paraId="5F3B9F30"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3B312EE6"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68E0F230"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18B803F7"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IP20, с 4-мя люминесцентными лампами Т5 G5 по 14 Вт. PTF/R 414</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667CDD1D" w14:textId="77777777" w:rsidR="00693DAC" w:rsidRPr="00BC12A1" w:rsidRDefault="00693DAC" w:rsidP="00693DAC">
            <w:pPr>
              <w:ind w:firstLine="0"/>
              <w:jc w:val="center"/>
              <w:rPr>
                <w:sz w:val="22"/>
                <w:szCs w:val="22"/>
              </w:rPr>
            </w:pPr>
            <w:r w:rsidRPr="00BC12A1">
              <w:rPr>
                <w:sz w:val="22"/>
                <w:szCs w:val="22"/>
              </w:rPr>
              <w:t>4 шт.</w:t>
            </w:r>
          </w:p>
        </w:tc>
      </w:tr>
      <w:tr w:rsidR="00693DAC" w:rsidRPr="003A4550" w14:paraId="20389A29"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0D56E5BC"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59B802FC"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03576567"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IP20 с 4-мя люминесцентными лампами Т8 G13 по 18 Вт с регулируемым электронным ПРА OPL/R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4AD9CA74" w14:textId="77777777" w:rsidR="00693DAC" w:rsidRPr="00BC12A1" w:rsidRDefault="00693DAC" w:rsidP="00693DAC">
            <w:pPr>
              <w:ind w:firstLine="0"/>
              <w:jc w:val="center"/>
              <w:rPr>
                <w:sz w:val="22"/>
                <w:szCs w:val="22"/>
              </w:rPr>
            </w:pPr>
            <w:r w:rsidRPr="00BC12A1">
              <w:rPr>
                <w:sz w:val="22"/>
                <w:szCs w:val="22"/>
              </w:rPr>
              <w:t>43 шт.</w:t>
            </w:r>
          </w:p>
        </w:tc>
      </w:tr>
      <w:tr w:rsidR="00693DAC" w:rsidRPr="003A4550" w14:paraId="75053625" w14:textId="77777777" w:rsidTr="004F6A45">
        <w:tc>
          <w:tcPr>
            <w:tcW w:w="850" w:type="dxa"/>
            <w:tcBorders>
              <w:top w:val="nil"/>
              <w:left w:val="single" w:sz="4" w:space="0" w:color="auto"/>
              <w:bottom w:val="single" w:sz="4" w:space="0" w:color="auto"/>
              <w:right w:val="single" w:sz="4" w:space="0" w:color="auto"/>
            </w:tcBorders>
            <w:shd w:val="clear" w:color="auto" w:fill="FFFFFF" w:themeFill="background1"/>
            <w:noWrap/>
            <w:vAlign w:val="center"/>
          </w:tcPr>
          <w:p w14:paraId="367EDE74" w14:textId="77777777" w:rsidR="00693DAC" w:rsidRPr="00D47B37"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3C28CD86"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shd w:val="clear" w:color="auto" w:fill="FFFFFF" w:themeFill="background1"/>
            <w:vAlign w:val="center"/>
          </w:tcPr>
          <w:p w14:paraId="04616F2A" w14:textId="77777777" w:rsidR="00693DAC" w:rsidRPr="00BC12A1" w:rsidRDefault="00693DAC" w:rsidP="00693DAC">
            <w:pPr>
              <w:spacing w:line="240" w:lineRule="auto"/>
              <w:ind w:firstLine="0"/>
              <w:rPr>
                <w:sz w:val="22"/>
                <w:szCs w:val="22"/>
              </w:rPr>
            </w:pPr>
            <w:r w:rsidRPr="00BC12A1">
              <w:rPr>
                <w:sz w:val="22"/>
                <w:szCs w:val="22"/>
              </w:rPr>
              <w:t>Светильник встроенный, IP20 с 4-мя люминесцентными лампами Т8 G13 по 18 Вт с электронным ПРА, с БАП OPL/R 418</w:t>
            </w:r>
          </w:p>
        </w:tc>
        <w:tc>
          <w:tcPr>
            <w:tcW w:w="997" w:type="dxa"/>
            <w:gridSpan w:val="3"/>
            <w:tcBorders>
              <w:top w:val="nil"/>
              <w:left w:val="nil"/>
              <w:bottom w:val="single" w:sz="4" w:space="0" w:color="auto"/>
              <w:right w:val="single" w:sz="4" w:space="0" w:color="auto"/>
            </w:tcBorders>
            <w:shd w:val="clear" w:color="auto" w:fill="FFFFFF" w:themeFill="background1"/>
            <w:noWrap/>
            <w:vAlign w:val="center"/>
          </w:tcPr>
          <w:p w14:paraId="28F25DCC" w14:textId="77777777" w:rsidR="00693DAC" w:rsidRPr="00BC12A1" w:rsidRDefault="00693DAC" w:rsidP="00693DAC">
            <w:pPr>
              <w:ind w:firstLine="0"/>
              <w:jc w:val="center"/>
              <w:rPr>
                <w:sz w:val="22"/>
                <w:szCs w:val="22"/>
              </w:rPr>
            </w:pPr>
            <w:r w:rsidRPr="00BC12A1">
              <w:rPr>
                <w:sz w:val="22"/>
                <w:szCs w:val="22"/>
              </w:rPr>
              <w:t>24 шт.</w:t>
            </w:r>
          </w:p>
        </w:tc>
      </w:tr>
      <w:tr w:rsidR="00693DAC" w:rsidRPr="003A4550" w14:paraId="43373CF4" w14:textId="77777777" w:rsidTr="004F6A45">
        <w:tc>
          <w:tcPr>
            <w:tcW w:w="850" w:type="dxa"/>
            <w:tcBorders>
              <w:top w:val="nil"/>
              <w:left w:val="single" w:sz="4" w:space="0" w:color="auto"/>
              <w:bottom w:val="single" w:sz="4" w:space="0" w:color="auto"/>
              <w:right w:val="single" w:sz="4" w:space="0" w:color="auto"/>
            </w:tcBorders>
            <w:noWrap/>
            <w:vAlign w:val="center"/>
          </w:tcPr>
          <w:p w14:paraId="63FB1DE1"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3B62511"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6DB8DF54" w14:textId="77777777" w:rsidR="00693DAC" w:rsidRPr="00BC12A1" w:rsidRDefault="00693DAC" w:rsidP="00693DAC">
            <w:pPr>
              <w:spacing w:line="240" w:lineRule="auto"/>
              <w:ind w:firstLine="0"/>
              <w:rPr>
                <w:sz w:val="22"/>
                <w:szCs w:val="22"/>
              </w:rPr>
            </w:pPr>
            <w:r w:rsidRPr="00BC12A1">
              <w:rPr>
                <w:sz w:val="22"/>
                <w:szCs w:val="22"/>
              </w:rPr>
              <w:t>Светильник встроенный в реечный потолок, IP54, с 2-мя лампами Т8 по 18 Вт АLD 218</w:t>
            </w:r>
          </w:p>
        </w:tc>
        <w:tc>
          <w:tcPr>
            <w:tcW w:w="997" w:type="dxa"/>
            <w:gridSpan w:val="3"/>
            <w:tcBorders>
              <w:top w:val="nil"/>
              <w:left w:val="nil"/>
              <w:bottom w:val="single" w:sz="4" w:space="0" w:color="auto"/>
              <w:right w:val="single" w:sz="4" w:space="0" w:color="auto"/>
            </w:tcBorders>
            <w:noWrap/>
            <w:vAlign w:val="center"/>
          </w:tcPr>
          <w:p w14:paraId="685C97C5" w14:textId="77777777" w:rsidR="00693DAC" w:rsidRPr="00BC12A1" w:rsidRDefault="00693DAC" w:rsidP="00693DAC">
            <w:pPr>
              <w:spacing w:line="240" w:lineRule="auto"/>
              <w:ind w:firstLine="0"/>
              <w:jc w:val="center"/>
              <w:rPr>
                <w:sz w:val="22"/>
                <w:szCs w:val="22"/>
              </w:rPr>
            </w:pPr>
            <w:r w:rsidRPr="00BC12A1">
              <w:rPr>
                <w:sz w:val="22"/>
                <w:szCs w:val="22"/>
              </w:rPr>
              <w:t>40 шт.</w:t>
            </w:r>
          </w:p>
        </w:tc>
      </w:tr>
      <w:tr w:rsidR="00693DAC" w:rsidRPr="003A4550" w14:paraId="5EA64A1A" w14:textId="77777777" w:rsidTr="004F6A45">
        <w:tc>
          <w:tcPr>
            <w:tcW w:w="850" w:type="dxa"/>
            <w:tcBorders>
              <w:top w:val="nil"/>
              <w:left w:val="single" w:sz="4" w:space="0" w:color="auto"/>
              <w:bottom w:val="single" w:sz="4" w:space="0" w:color="auto"/>
              <w:right w:val="single" w:sz="4" w:space="0" w:color="auto"/>
            </w:tcBorders>
            <w:noWrap/>
            <w:vAlign w:val="center"/>
          </w:tcPr>
          <w:p w14:paraId="392A350F"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234240D1"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3FBD4687" w14:textId="77777777" w:rsidR="00693DAC" w:rsidRPr="00BC12A1" w:rsidRDefault="00693DAC" w:rsidP="00693DAC">
            <w:pPr>
              <w:spacing w:line="240" w:lineRule="auto"/>
              <w:ind w:firstLine="0"/>
              <w:rPr>
                <w:sz w:val="22"/>
                <w:szCs w:val="22"/>
              </w:rPr>
            </w:pPr>
            <w:r w:rsidRPr="00BC12A1">
              <w:rPr>
                <w:sz w:val="22"/>
                <w:szCs w:val="22"/>
              </w:rPr>
              <w:t>Светильник встроенный в реечный потолок, IP54, с 2-мя лампами Т8 по 36 Вт АLD 236</w:t>
            </w:r>
          </w:p>
        </w:tc>
        <w:tc>
          <w:tcPr>
            <w:tcW w:w="997" w:type="dxa"/>
            <w:gridSpan w:val="3"/>
            <w:tcBorders>
              <w:top w:val="nil"/>
              <w:left w:val="nil"/>
              <w:bottom w:val="single" w:sz="4" w:space="0" w:color="auto"/>
              <w:right w:val="single" w:sz="4" w:space="0" w:color="auto"/>
            </w:tcBorders>
            <w:noWrap/>
            <w:vAlign w:val="center"/>
          </w:tcPr>
          <w:p w14:paraId="5B477026" w14:textId="77777777" w:rsidR="00693DAC" w:rsidRPr="00BC12A1" w:rsidRDefault="00693DAC" w:rsidP="00693DAC">
            <w:pPr>
              <w:spacing w:line="240" w:lineRule="auto"/>
              <w:ind w:firstLine="0"/>
              <w:jc w:val="center"/>
              <w:rPr>
                <w:sz w:val="22"/>
                <w:szCs w:val="22"/>
              </w:rPr>
            </w:pPr>
            <w:r w:rsidRPr="00BC12A1">
              <w:rPr>
                <w:sz w:val="22"/>
                <w:szCs w:val="22"/>
              </w:rPr>
              <w:t>11 шт.</w:t>
            </w:r>
          </w:p>
        </w:tc>
      </w:tr>
      <w:tr w:rsidR="00693DAC" w:rsidRPr="003A4550" w14:paraId="154CC9B4" w14:textId="77777777" w:rsidTr="004F6A45">
        <w:tc>
          <w:tcPr>
            <w:tcW w:w="850" w:type="dxa"/>
            <w:tcBorders>
              <w:top w:val="nil"/>
              <w:left w:val="single" w:sz="4" w:space="0" w:color="auto"/>
              <w:bottom w:val="single" w:sz="4" w:space="0" w:color="auto"/>
              <w:right w:val="single" w:sz="4" w:space="0" w:color="auto"/>
            </w:tcBorders>
            <w:noWrap/>
            <w:vAlign w:val="center"/>
          </w:tcPr>
          <w:p w14:paraId="2C75C1A8"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3C930753"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6F8CC4F4" w14:textId="77777777" w:rsidR="00693DAC" w:rsidRPr="00BC12A1" w:rsidRDefault="00693DAC" w:rsidP="00693DAC">
            <w:pPr>
              <w:spacing w:line="240" w:lineRule="auto"/>
              <w:ind w:firstLine="0"/>
              <w:rPr>
                <w:sz w:val="22"/>
                <w:szCs w:val="22"/>
              </w:rPr>
            </w:pPr>
            <w:r w:rsidRPr="00BC12A1">
              <w:rPr>
                <w:sz w:val="22"/>
                <w:szCs w:val="22"/>
              </w:rPr>
              <w:t>Светильник встроенный в реечный потолок, IP54, с 2-мя лампами Т8 по 36 Вт, с БАП АLD 236</w:t>
            </w:r>
          </w:p>
        </w:tc>
        <w:tc>
          <w:tcPr>
            <w:tcW w:w="997" w:type="dxa"/>
            <w:gridSpan w:val="3"/>
            <w:tcBorders>
              <w:top w:val="nil"/>
              <w:left w:val="nil"/>
              <w:bottom w:val="single" w:sz="4" w:space="0" w:color="auto"/>
              <w:right w:val="single" w:sz="4" w:space="0" w:color="auto"/>
            </w:tcBorders>
            <w:noWrap/>
            <w:vAlign w:val="center"/>
          </w:tcPr>
          <w:p w14:paraId="066CC1A0" w14:textId="77777777" w:rsidR="00693DAC" w:rsidRPr="00BC12A1" w:rsidRDefault="00693DAC" w:rsidP="00693DAC">
            <w:pPr>
              <w:spacing w:line="240" w:lineRule="auto"/>
              <w:ind w:firstLine="0"/>
              <w:jc w:val="center"/>
              <w:rPr>
                <w:sz w:val="22"/>
                <w:szCs w:val="22"/>
              </w:rPr>
            </w:pPr>
            <w:r w:rsidRPr="00BC12A1">
              <w:rPr>
                <w:sz w:val="22"/>
                <w:szCs w:val="22"/>
              </w:rPr>
              <w:t>4 шт</w:t>
            </w:r>
          </w:p>
        </w:tc>
      </w:tr>
      <w:tr w:rsidR="00693DAC" w:rsidRPr="003A4550" w14:paraId="641D7AB2" w14:textId="77777777" w:rsidTr="004F6A45">
        <w:tc>
          <w:tcPr>
            <w:tcW w:w="850" w:type="dxa"/>
            <w:tcBorders>
              <w:top w:val="nil"/>
              <w:left w:val="single" w:sz="4" w:space="0" w:color="auto"/>
              <w:bottom w:val="single" w:sz="4" w:space="0" w:color="auto"/>
              <w:right w:val="single" w:sz="4" w:space="0" w:color="auto"/>
            </w:tcBorders>
            <w:noWrap/>
            <w:vAlign w:val="center"/>
          </w:tcPr>
          <w:p w14:paraId="3DE2C92B"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tcPr>
          <w:p w14:paraId="404C5B1A"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4C4FBE2D"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IP54, с 2 люминесцентными лампами Т8 G13 по 36 Вт ALS.OPL 236</w:t>
            </w:r>
          </w:p>
        </w:tc>
        <w:tc>
          <w:tcPr>
            <w:tcW w:w="997" w:type="dxa"/>
            <w:gridSpan w:val="3"/>
            <w:tcBorders>
              <w:top w:val="nil"/>
              <w:left w:val="nil"/>
              <w:bottom w:val="single" w:sz="4" w:space="0" w:color="auto"/>
              <w:right w:val="single" w:sz="4" w:space="0" w:color="auto"/>
            </w:tcBorders>
            <w:noWrap/>
            <w:vAlign w:val="center"/>
          </w:tcPr>
          <w:p w14:paraId="2A3F9400" w14:textId="77777777" w:rsidR="00693DAC" w:rsidRPr="00BC12A1" w:rsidRDefault="00693DAC" w:rsidP="00693DAC">
            <w:pPr>
              <w:spacing w:line="240" w:lineRule="auto"/>
              <w:ind w:firstLine="0"/>
              <w:jc w:val="center"/>
              <w:rPr>
                <w:sz w:val="22"/>
                <w:szCs w:val="22"/>
              </w:rPr>
            </w:pPr>
            <w:r w:rsidRPr="00BC12A1">
              <w:rPr>
                <w:sz w:val="22"/>
                <w:szCs w:val="22"/>
              </w:rPr>
              <w:t>5 шт</w:t>
            </w:r>
          </w:p>
        </w:tc>
      </w:tr>
      <w:tr w:rsidR="00693DAC" w:rsidRPr="003A4550" w14:paraId="087A65EE" w14:textId="77777777" w:rsidTr="004F6A45">
        <w:tc>
          <w:tcPr>
            <w:tcW w:w="850" w:type="dxa"/>
            <w:tcBorders>
              <w:top w:val="nil"/>
              <w:left w:val="single" w:sz="4" w:space="0" w:color="auto"/>
              <w:bottom w:val="single" w:sz="4" w:space="0" w:color="auto"/>
              <w:right w:val="single" w:sz="4" w:space="0" w:color="auto"/>
            </w:tcBorders>
            <w:noWrap/>
            <w:vAlign w:val="center"/>
          </w:tcPr>
          <w:p w14:paraId="59F8EF6E"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bottom w:val="single" w:sz="4" w:space="0" w:color="auto"/>
              <w:right w:val="single" w:sz="4" w:space="0" w:color="auto"/>
            </w:tcBorders>
            <w:vAlign w:val="center"/>
          </w:tcPr>
          <w:p w14:paraId="3E0636F6"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0F7759B5"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IP65, с 2-мя люминесцентными лампами Т8 G13 по 36 Вт ARCTIC SMC/PC 236</w:t>
            </w:r>
          </w:p>
        </w:tc>
        <w:tc>
          <w:tcPr>
            <w:tcW w:w="997" w:type="dxa"/>
            <w:gridSpan w:val="3"/>
            <w:tcBorders>
              <w:top w:val="nil"/>
              <w:left w:val="nil"/>
              <w:bottom w:val="single" w:sz="4" w:space="0" w:color="auto"/>
              <w:right w:val="single" w:sz="4" w:space="0" w:color="auto"/>
            </w:tcBorders>
            <w:noWrap/>
            <w:vAlign w:val="center"/>
          </w:tcPr>
          <w:p w14:paraId="70B91C2A" w14:textId="77777777" w:rsidR="00693DAC" w:rsidRPr="00BC12A1" w:rsidRDefault="00693DAC" w:rsidP="00693DAC">
            <w:pPr>
              <w:spacing w:line="240" w:lineRule="auto"/>
              <w:ind w:firstLine="0"/>
              <w:jc w:val="center"/>
              <w:rPr>
                <w:sz w:val="22"/>
                <w:szCs w:val="22"/>
              </w:rPr>
            </w:pPr>
            <w:r w:rsidRPr="00BC12A1">
              <w:rPr>
                <w:sz w:val="22"/>
                <w:szCs w:val="22"/>
              </w:rPr>
              <w:t>35 шт.</w:t>
            </w:r>
          </w:p>
        </w:tc>
      </w:tr>
      <w:tr w:rsidR="00693DAC" w:rsidRPr="003A4550" w14:paraId="27D2E48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AA519E0"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hideMark/>
          </w:tcPr>
          <w:p w14:paraId="0ADE8BFB" w14:textId="77777777" w:rsidR="00693DAC" w:rsidRPr="00BC12A1"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6ACDB5A" w14:textId="77777777" w:rsidR="00693DAC" w:rsidRPr="00BC12A1" w:rsidRDefault="00693DAC" w:rsidP="00693DAC">
            <w:pPr>
              <w:spacing w:line="240" w:lineRule="auto"/>
              <w:ind w:firstLine="0"/>
              <w:rPr>
                <w:sz w:val="22"/>
                <w:szCs w:val="22"/>
              </w:rPr>
            </w:pPr>
            <w:r w:rsidRPr="00BC12A1">
              <w:rPr>
                <w:sz w:val="22"/>
                <w:szCs w:val="22"/>
              </w:rPr>
              <w:t xml:space="preserve">Светильник потолочный, IP54, с 2 люминесцентными лампами Т8 </w:t>
            </w:r>
            <w:r w:rsidRPr="00BC12A1">
              <w:rPr>
                <w:sz w:val="22"/>
                <w:szCs w:val="22"/>
              </w:rPr>
              <w:lastRenderedPageBreak/>
              <w:t>G13 по 18 Вт ALS.OPL 218</w:t>
            </w:r>
          </w:p>
        </w:tc>
        <w:tc>
          <w:tcPr>
            <w:tcW w:w="997" w:type="dxa"/>
            <w:gridSpan w:val="3"/>
            <w:tcBorders>
              <w:top w:val="nil"/>
              <w:left w:val="nil"/>
              <w:bottom w:val="single" w:sz="4" w:space="0" w:color="auto"/>
              <w:right w:val="single" w:sz="4" w:space="0" w:color="auto"/>
            </w:tcBorders>
            <w:noWrap/>
            <w:vAlign w:val="center"/>
          </w:tcPr>
          <w:p w14:paraId="0067C3E5" w14:textId="77777777" w:rsidR="00693DAC" w:rsidRPr="00BC12A1" w:rsidRDefault="00693DAC" w:rsidP="00693DAC">
            <w:pPr>
              <w:spacing w:line="240" w:lineRule="auto"/>
              <w:ind w:left="-110" w:firstLine="0"/>
              <w:jc w:val="center"/>
              <w:rPr>
                <w:sz w:val="22"/>
                <w:szCs w:val="22"/>
              </w:rPr>
            </w:pPr>
            <w:r w:rsidRPr="00BC12A1">
              <w:rPr>
                <w:sz w:val="22"/>
                <w:szCs w:val="22"/>
              </w:rPr>
              <w:lastRenderedPageBreak/>
              <w:t>5 шт.</w:t>
            </w:r>
          </w:p>
        </w:tc>
      </w:tr>
      <w:tr w:rsidR="00693DAC" w:rsidRPr="003A4550" w14:paraId="267BE44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0953188"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top w:val="single" w:sz="4" w:space="0" w:color="auto"/>
              <w:left w:val="nil"/>
              <w:bottom w:val="single" w:sz="4" w:space="0" w:color="auto"/>
              <w:right w:val="single" w:sz="4" w:space="0" w:color="auto"/>
            </w:tcBorders>
            <w:vAlign w:val="center"/>
            <w:hideMark/>
          </w:tcPr>
          <w:p w14:paraId="569A229E" w14:textId="77777777" w:rsidR="00693DAC" w:rsidRPr="00BC12A1"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722EFD08"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IP54, с 2-мя люминесцентными лампами Т8 G13 по 36 Вт с регулируемым электронным ПРА OPL/S 236</w:t>
            </w:r>
          </w:p>
        </w:tc>
        <w:tc>
          <w:tcPr>
            <w:tcW w:w="997" w:type="dxa"/>
            <w:gridSpan w:val="3"/>
            <w:tcBorders>
              <w:top w:val="nil"/>
              <w:left w:val="nil"/>
              <w:bottom w:val="single" w:sz="4" w:space="0" w:color="auto"/>
              <w:right w:val="single" w:sz="4" w:space="0" w:color="auto"/>
            </w:tcBorders>
            <w:noWrap/>
            <w:vAlign w:val="center"/>
          </w:tcPr>
          <w:p w14:paraId="0FAE22DB" w14:textId="77777777" w:rsidR="00693DAC" w:rsidRPr="00BC12A1" w:rsidRDefault="00693DAC" w:rsidP="00693DAC">
            <w:pPr>
              <w:spacing w:line="240" w:lineRule="auto"/>
              <w:ind w:firstLine="0"/>
              <w:jc w:val="center"/>
              <w:rPr>
                <w:sz w:val="22"/>
                <w:szCs w:val="22"/>
              </w:rPr>
            </w:pPr>
            <w:r w:rsidRPr="00BC12A1">
              <w:rPr>
                <w:sz w:val="22"/>
                <w:szCs w:val="22"/>
              </w:rPr>
              <w:t>10 шт.</w:t>
            </w:r>
          </w:p>
        </w:tc>
      </w:tr>
      <w:tr w:rsidR="00693DAC" w:rsidRPr="003A4550" w14:paraId="112EC1A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9F164E3"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top w:val="single" w:sz="4" w:space="0" w:color="auto"/>
              <w:left w:val="nil"/>
              <w:right w:val="single" w:sz="4" w:space="0" w:color="auto"/>
            </w:tcBorders>
            <w:vAlign w:val="center"/>
          </w:tcPr>
          <w:p w14:paraId="3CB8444A" w14:textId="77777777" w:rsidR="00693DAC" w:rsidRPr="00BC12A1"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4208D0C"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IP54, с 2-мя  люминесцентными лампами Т8 G13 по 36 Вт с электронным ПРА OPL/S 236</w:t>
            </w:r>
          </w:p>
        </w:tc>
        <w:tc>
          <w:tcPr>
            <w:tcW w:w="997" w:type="dxa"/>
            <w:gridSpan w:val="3"/>
            <w:tcBorders>
              <w:top w:val="nil"/>
              <w:left w:val="nil"/>
              <w:bottom w:val="single" w:sz="4" w:space="0" w:color="auto"/>
              <w:right w:val="single" w:sz="4" w:space="0" w:color="auto"/>
            </w:tcBorders>
            <w:noWrap/>
            <w:vAlign w:val="center"/>
          </w:tcPr>
          <w:p w14:paraId="6FCFC7BE" w14:textId="77777777" w:rsidR="00693DAC" w:rsidRPr="00BC12A1" w:rsidRDefault="00693DAC" w:rsidP="00693DAC">
            <w:pPr>
              <w:spacing w:line="240" w:lineRule="auto"/>
              <w:ind w:firstLine="0"/>
              <w:jc w:val="center"/>
              <w:rPr>
                <w:sz w:val="22"/>
                <w:szCs w:val="22"/>
              </w:rPr>
            </w:pPr>
            <w:r w:rsidRPr="00BC12A1">
              <w:rPr>
                <w:sz w:val="22"/>
                <w:szCs w:val="22"/>
              </w:rPr>
              <w:t>4 шт.</w:t>
            </w:r>
          </w:p>
        </w:tc>
      </w:tr>
      <w:tr w:rsidR="00693DAC" w:rsidRPr="003A4550" w14:paraId="203A2B41" w14:textId="77777777" w:rsidTr="004F6A45">
        <w:tc>
          <w:tcPr>
            <w:tcW w:w="850" w:type="dxa"/>
            <w:tcBorders>
              <w:top w:val="nil"/>
              <w:left w:val="single" w:sz="4" w:space="0" w:color="auto"/>
              <w:bottom w:val="single" w:sz="4" w:space="0" w:color="auto"/>
              <w:right w:val="single" w:sz="4" w:space="0" w:color="auto"/>
            </w:tcBorders>
            <w:noWrap/>
            <w:vAlign w:val="center"/>
          </w:tcPr>
          <w:p w14:paraId="49C8FB37"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3E5A4000"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275623BB" w14:textId="77777777" w:rsidR="00693DAC" w:rsidRPr="00BC12A1" w:rsidRDefault="00693DAC" w:rsidP="00693DAC">
            <w:pPr>
              <w:spacing w:line="240" w:lineRule="auto"/>
              <w:ind w:firstLine="0"/>
              <w:rPr>
                <w:sz w:val="22"/>
                <w:szCs w:val="22"/>
              </w:rPr>
            </w:pPr>
            <w:r w:rsidRPr="00BC12A1">
              <w:rPr>
                <w:sz w:val="22"/>
                <w:szCs w:val="22"/>
              </w:rPr>
              <w:t>Светильник встроенный в реечный потолок, IP20, с 2-мя лампами Т8 G13 по 36 Вт АLО 236</w:t>
            </w:r>
          </w:p>
        </w:tc>
        <w:tc>
          <w:tcPr>
            <w:tcW w:w="997" w:type="dxa"/>
            <w:gridSpan w:val="3"/>
            <w:tcBorders>
              <w:top w:val="nil"/>
              <w:left w:val="nil"/>
              <w:bottom w:val="single" w:sz="4" w:space="0" w:color="auto"/>
              <w:right w:val="single" w:sz="4" w:space="0" w:color="auto"/>
            </w:tcBorders>
            <w:noWrap/>
            <w:vAlign w:val="center"/>
          </w:tcPr>
          <w:p w14:paraId="2EA58DB5" w14:textId="77777777" w:rsidR="00693DAC" w:rsidRPr="00BC12A1" w:rsidRDefault="00693DAC" w:rsidP="00693DAC">
            <w:pPr>
              <w:spacing w:line="240" w:lineRule="auto"/>
              <w:ind w:left="-110" w:firstLine="0"/>
              <w:jc w:val="center"/>
              <w:rPr>
                <w:sz w:val="22"/>
                <w:szCs w:val="22"/>
              </w:rPr>
            </w:pPr>
            <w:r w:rsidRPr="00BC12A1">
              <w:rPr>
                <w:sz w:val="22"/>
                <w:szCs w:val="22"/>
              </w:rPr>
              <w:t>9 шт.</w:t>
            </w:r>
          </w:p>
        </w:tc>
      </w:tr>
      <w:tr w:rsidR="00693DAC" w:rsidRPr="003A4550" w14:paraId="22D538EF" w14:textId="77777777" w:rsidTr="004F6A45">
        <w:tc>
          <w:tcPr>
            <w:tcW w:w="850" w:type="dxa"/>
            <w:tcBorders>
              <w:top w:val="nil"/>
              <w:left w:val="single" w:sz="4" w:space="0" w:color="auto"/>
              <w:bottom w:val="single" w:sz="4" w:space="0" w:color="auto"/>
              <w:right w:val="single" w:sz="4" w:space="0" w:color="auto"/>
            </w:tcBorders>
            <w:noWrap/>
            <w:vAlign w:val="center"/>
          </w:tcPr>
          <w:p w14:paraId="729A0F90"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vAlign w:val="center"/>
            <w:hideMark/>
          </w:tcPr>
          <w:p w14:paraId="1B53F4EF" w14:textId="77777777" w:rsidR="00693DAC" w:rsidRPr="00BC12A1" w:rsidRDefault="00693DAC" w:rsidP="00693DAC">
            <w:pPr>
              <w:spacing w:line="240" w:lineRule="auto"/>
              <w:ind w:firstLine="0"/>
              <w:rPr>
                <w:sz w:val="22"/>
                <w:szCs w:val="22"/>
              </w:rPr>
            </w:pPr>
          </w:p>
        </w:tc>
        <w:tc>
          <w:tcPr>
            <w:tcW w:w="6524" w:type="dxa"/>
            <w:gridSpan w:val="2"/>
            <w:tcBorders>
              <w:top w:val="nil"/>
              <w:left w:val="nil"/>
              <w:bottom w:val="single" w:sz="4" w:space="0" w:color="auto"/>
              <w:right w:val="single" w:sz="4" w:space="0" w:color="auto"/>
            </w:tcBorders>
            <w:vAlign w:val="center"/>
          </w:tcPr>
          <w:p w14:paraId="7EE844C5"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IP54, с 2-мя люминесцентными лампами Т8 G13 по 36 Вт с электронным ПРА, с БАП OPL/S 236</w:t>
            </w:r>
          </w:p>
        </w:tc>
        <w:tc>
          <w:tcPr>
            <w:tcW w:w="997" w:type="dxa"/>
            <w:gridSpan w:val="3"/>
            <w:tcBorders>
              <w:top w:val="nil"/>
              <w:left w:val="nil"/>
              <w:bottom w:val="single" w:sz="4" w:space="0" w:color="auto"/>
              <w:right w:val="single" w:sz="4" w:space="0" w:color="auto"/>
            </w:tcBorders>
            <w:noWrap/>
            <w:vAlign w:val="center"/>
          </w:tcPr>
          <w:p w14:paraId="2FA33281" w14:textId="77777777" w:rsidR="00693DAC" w:rsidRPr="00BC12A1" w:rsidRDefault="00693DAC" w:rsidP="00693DAC">
            <w:pPr>
              <w:spacing w:line="240" w:lineRule="auto"/>
              <w:ind w:firstLine="0"/>
              <w:jc w:val="center"/>
              <w:rPr>
                <w:sz w:val="22"/>
                <w:szCs w:val="22"/>
              </w:rPr>
            </w:pPr>
            <w:r w:rsidRPr="00BC12A1">
              <w:rPr>
                <w:sz w:val="22"/>
                <w:szCs w:val="22"/>
              </w:rPr>
              <w:t>12 шт.</w:t>
            </w:r>
          </w:p>
        </w:tc>
      </w:tr>
      <w:tr w:rsidR="00693DAC" w:rsidRPr="003A4550" w14:paraId="5EFC735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8F5F9E5"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3F80B490"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79BC125" w14:textId="77777777" w:rsidR="00693DAC" w:rsidRPr="00BC12A1" w:rsidRDefault="00693DAC" w:rsidP="00693DAC">
            <w:pPr>
              <w:spacing w:line="240" w:lineRule="auto"/>
              <w:ind w:firstLine="0"/>
              <w:rPr>
                <w:sz w:val="22"/>
                <w:szCs w:val="22"/>
              </w:rPr>
            </w:pPr>
            <w:r w:rsidRPr="00BC12A1">
              <w:rPr>
                <w:sz w:val="22"/>
                <w:szCs w:val="22"/>
              </w:rPr>
              <w:t>Светильник потолочный, IP40, с 2-мя компактными люминесцентными лампами 2G11 по18 Вт RKL 218</w:t>
            </w:r>
          </w:p>
        </w:tc>
        <w:tc>
          <w:tcPr>
            <w:tcW w:w="997" w:type="dxa"/>
            <w:gridSpan w:val="3"/>
            <w:tcBorders>
              <w:top w:val="single" w:sz="4" w:space="0" w:color="auto"/>
              <w:left w:val="nil"/>
              <w:bottom w:val="single" w:sz="4" w:space="0" w:color="auto"/>
              <w:right w:val="single" w:sz="4" w:space="0" w:color="auto"/>
            </w:tcBorders>
            <w:noWrap/>
            <w:vAlign w:val="center"/>
          </w:tcPr>
          <w:p w14:paraId="3D4D7133" w14:textId="77777777" w:rsidR="00693DAC" w:rsidRPr="00BC12A1" w:rsidRDefault="00693DAC" w:rsidP="00693DAC">
            <w:pPr>
              <w:spacing w:line="240" w:lineRule="auto"/>
              <w:ind w:firstLine="0"/>
              <w:jc w:val="center"/>
              <w:rPr>
                <w:sz w:val="22"/>
                <w:szCs w:val="22"/>
              </w:rPr>
            </w:pPr>
            <w:r w:rsidRPr="00BC12A1">
              <w:rPr>
                <w:sz w:val="22"/>
                <w:szCs w:val="22"/>
              </w:rPr>
              <w:t>1 шт.</w:t>
            </w:r>
          </w:p>
        </w:tc>
      </w:tr>
      <w:tr w:rsidR="00693DAC" w:rsidRPr="003A4550" w14:paraId="132C1E1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5E0B056"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67D998C6"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21C6D35A"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потолочный, с рассеивателем из полимерного материала SAN, IP65, мощность 60 Вт  ARCTIC LED 1200</w:t>
            </w:r>
          </w:p>
        </w:tc>
        <w:tc>
          <w:tcPr>
            <w:tcW w:w="997" w:type="dxa"/>
            <w:gridSpan w:val="3"/>
            <w:tcBorders>
              <w:top w:val="single" w:sz="4" w:space="0" w:color="auto"/>
              <w:left w:val="nil"/>
              <w:bottom w:val="single" w:sz="4" w:space="0" w:color="auto"/>
              <w:right w:val="single" w:sz="4" w:space="0" w:color="auto"/>
            </w:tcBorders>
            <w:noWrap/>
            <w:vAlign w:val="center"/>
          </w:tcPr>
          <w:p w14:paraId="63A6DAFE" w14:textId="77777777" w:rsidR="00693DAC" w:rsidRPr="00BC12A1" w:rsidRDefault="00693DAC" w:rsidP="00693DAC">
            <w:pPr>
              <w:spacing w:line="240" w:lineRule="auto"/>
              <w:ind w:firstLine="0"/>
              <w:jc w:val="center"/>
              <w:rPr>
                <w:sz w:val="22"/>
                <w:szCs w:val="22"/>
              </w:rPr>
            </w:pPr>
            <w:r w:rsidRPr="00BC12A1">
              <w:rPr>
                <w:sz w:val="22"/>
                <w:szCs w:val="22"/>
              </w:rPr>
              <w:t>16 шт.</w:t>
            </w:r>
          </w:p>
        </w:tc>
      </w:tr>
      <w:tr w:rsidR="00693DAC" w:rsidRPr="003A4550" w14:paraId="54F0136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E8A12D9"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3201C9CD"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9A79571" w14:textId="77777777" w:rsidR="00693DAC" w:rsidRPr="00BC12A1" w:rsidRDefault="00693DAC" w:rsidP="00693DAC">
            <w:pPr>
              <w:spacing w:line="240" w:lineRule="auto"/>
              <w:ind w:firstLine="0"/>
              <w:rPr>
                <w:sz w:val="22"/>
                <w:szCs w:val="22"/>
              </w:rPr>
            </w:pPr>
            <w:r w:rsidRPr="00BC12A1">
              <w:rPr>
                <w:sz w:val="22"/>
                <w:szCs w:val="22"/>
              </w:rPr>
              <w:t>Светильник потолочный ,светодиодный, IP65,  мощность 11 Вт STAR NBT 11 LED</w:t>
            </w:r>
          </w:p>
        </w:tc>
        <w:tc>
          <w:tcPr>
            <w:tcW w:w="997" w:type="dxa"/>
            <w:gridSpan w:val="3"/>
            <w:tcBorders>
              <w:top w:val="single" w:sz="4" w:space="0" w:color="auto"/>
              <w:left w:val="nil"/>
              <w:bottom w:val="single" w:sz="4" w:space="0" w:color="auto"/>
              <w:right w:val="single" w:sz="4" w:space="0" w:color="auto"/>
            </w:tcBorders>
            <w:noWrap/>
            <w:vAlign w:val="center"/>
          </w:tcPr>
          <w:p w14:paraId="7D1CCCF7" w14:textId="77777777" w:rsidR="00693DAC" w:rsidRPr="00BC12A1" w:rsidRDefault="00693DAC" w:rsidP="00693DAC">
            <w:pPr>
              <w:spacing w:line="240" w:lineRule="auto"/>
              <w:ind w:firstLine="0"/>
              <w:jc w:val="center"/>
              <w:rPr>
                <w:sz w:val="22"/>
                <w:szCs w:val="22"/>
              </w:rPr>
            </w:pPr>
            <w:r w:rsidRPr="00BC12A1">
              <w:rPr>
                <w:sz w:val="22"/>
                <w:szCs w:val="22"/>
              </w:rPr>
              <w:t>4 шт.</w:t>
            </w:r>
          </w:p>
        </w:tc>
      </w:tr>
      <w:tr w:rsidR="00693DAC" w:rsidRPr="003A4550" w14:paraId="7FD963E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925DB19"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5C52FEC9"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77054167"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вандалоустойчивый, IP56 мощностью 15 Вт BUG1200-15</w:t>
            </w:r>
          </w:p>
        </w:tc>
        <w:tc>
          <w:tcPr>
            <w:tcW w:w="997" w:type="dxa"/>
            <w:gridSpan w:val="3"/>
            <w:tcBorders>
              <w:top w:val="single" w:sz="4" w:space="0" w:color="auto"/>
              <w:left w:val="nil"/>
              <w:bottom w:val="single" w:sz="4" w:space="0" w:color="auto"/>
              <w:right w:val="single" w:sz="4" w:space="0" w:color="auto"/>
            </w:tcBorders>
            <w:noWrap/>
            <w:vAlign w:val="center"/>
          </w:tcPr>
          <w:p w14:paraId="1FAB0B33" w14:textId="77777777" w:rsidR="00693DAC" w:rsidRPr="00BC12A1" w:rsidRDefault="00693DAC" w:rsidP="00693DAC">
            <w:pPr>
              <w:spacing w:line="240" w:lineRule="auto"/>
              <w:ind w:firstLine="0"/>
              <w:jc w:val="center"/>
              <w:rPr>
                <w:sz w:val="22"/>
                <w:szCs w:val="22"/>
              </w:rPr>
            </w:pPr>
            <w:r w:rsidRPr="00BC12A1">
              <w:rPr>
                <w:sz w:val="22"/>
                <w:szCs w:val="22"/>
              </w:rPr>
              <w:t>3 шт.</w:t>
            </w:r>
          </w:p>
        </w:tc>
      </w:tr>
      <w:tr w:rsidR="00693DAC" w:rsidRPr="003A4550" w14:paraId="6471D13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1D9FCCA"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32C3BF01"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A83593D"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IP56, мощность 9 Вт BUG600-9</w:t>
            </w:r>
          </w:p>
        </w:tc>
        <w:tc>
          <w:tcPr>
            <w:tcW w:w="997" w:type="dxa"/>
            <w:gridSpan w:val="3"/>
            <w:tcBorders>
              <w:top w:val="single" w:sz="4" w:space="0" w:color="auto"/>
              <w:left w:val="nil"/>
              <w:bottom w:val="single" w:sz="4" w:space="0" w:color="auto"/>
              <w:right w:val="single" w:sz="4" w:space="0" w:color="auto"/>
            </w:tcBorders>
            <w:noWrap/>
            <w:vAlign w:val="center"/>
          </w:tcPr>
          <w:p w14:paraId="3C0344C3" w14:textId="77777777" w:rsidR="00693DAC" w:rsidRPr="00BC12A1" w:rsidRDefault="00693DAC" w:rsidP="00693DAC">
            <w:pPr>
              <w:spacing w:line="240" w:lineRule="auto"/>
              <w:ind w:firstLine="0"/>
              <w:jc w:val="center"/>
              <w:rPr>
                <w:sz w:val="22"/>
                <w:szCs w:val="22"/>
              </w:rPr>
            </w:pPr>
            <w:r w:rsidRPr="00BC12A1">
              <w:rPr>
                <w:sz w:val="22"/>
                <w:szCs w:val="22"/>
              </w:rPr>
              <w:t>8 шт.</w:t>
            </w:r>
          </w:p>
        </w:tc>
      </w:tr>
      <w:tr w:rsidR="00693DAC" w:rsidRPr="003A4550" w14:paraId="5DBC59A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D7520A5"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11725414"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6A1039BC"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с опаловым рассеивателем, IP54, мощность 60 Вт OWP LED595-60</w:t>
            </w:r>
          </w:p>
        </w:tc>
        <w:tc>
          <w:tcPr>
            <w:tcW w:w="997" w:type="dxa"/>
            <w:gridSpan w:val="3"/>
            <w:tcBorders>
              <w:top w:val="single" w:sz="4" w:space="0" w:color="auto"/>
              <w:left w:val="nil"/>
              <w:bottom w:val="single" w:sz="4" w:space="0" w:color="auto"/>
              <w:right w:val="single" w:sz="4" w:space="0" w:color="auto"/>
            </w:tcBorders>
            <w:noWrap/>
            <w:vAlign w:val="center"/>
          </w:tcPr>
          <w:p w14:paraId="0B83E387" w14:textId="77777777" w:rsidR="00693DAC" w:rsidRPr="00BC12A1" w:rsidRDefault="00693DAC" w:rsidP="00693DAC">
            <w:pPr>
              <w:spacing w:line="240" w:lineRule="auto"/>
              <w:ind w:firstLine="0"/>
              <w:jc w:val="center"/>
              <w:rPr>
                <w:sz w:val="22"/>
                <w:szCs w:val="22"/>
              </w:rPr>
            </w:pPr>
            <w:r w:rsidRPr="00BC12A1">
              <w:rPr>
                <w:sz w:val="22"/>
                <w:szCs w:val="22"/>
              </w:rPr>
              <w:t>28 шт.</w:t>
            </w:r>
          </w:p>
        </w:tc>
      </w:tr>
      <w:tr w:rsidR="00693DAC" w:rsidRPr="003A4550" w14:paraId="159C51E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DC9456D"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hideMark/>
          </w:tcPr>
          <w:p w14:paraId="4D791893"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39B09F29"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светодиодный, IP20, мощность 14 Вт DL 15 LED</w:t>
            </w:r>
          </w:p>
        </w:tc>
        <w:tc>
          <w:tcPr>
            <w:tcW w:w="997" w:type="dxa"/>
            <w:gridSpan w:val="3"/>
            <w:tcBorders>
              <w:top w:val="single" w:sz="4" w:space="0" w:color="auto"/>
              <w:left w:val="nil"/>
              <w:bottom w:val="single" w:sz="4" w:space="0" w:color="auto"/>
              <w:right w:val="single" w:sz="4" w:space="0" w:color="auto"/>
            </w:tcBorders>
            <w:noWrap/>
            <w:vAlign w:val="center"/>
          </w:tcPr>
          <w:p w14:paraId="47D6C6FA" w14:textId="77777777" w:rsidR="00693DAC" w:rsidRPr="00BC12A1" w:rsidRDefault="00693DAC" w:rsidP="00693DAC">
            <w:pPr>
              <w:spacing w:line="240" w:lineRule="auto"/>
              <w:ind w:firstLine="0"/>
              <w:jc w:val="center"/>
              <w:rPr>
                <w:sz w:val="22"/>
                <w:szCs w:val="22"/>
              </w:rPr>
            </w:pPr>
            <w:r w:rsidRPr="00BC12A1">
              <w:rPr>
                <w:sz w:val="22"/>
                <w:szCs w:val="22"/>
              </w:rPr>
              <w:t>18 шт.</w:t>
            </w:r>
          </w:p>
        </w:tc>
      </w:tr>
      <w:tr w:rsidR="00693DAC" w:rsidRPr="003A4550" w14:paraId="4B8D3E6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8FF69D5"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698BD277"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34160103"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светодиодный, IP20. мощностью 30 Вт DLG 25 LED</w:t>
            </w:r>
          </w:p>
        </w:tc>
        <w:tc>
          <w:tcPr>
            <w:tcW w:w="997" w:type="dxa"/>
            <w:gridSpan w:val="3"/>
            <w:tcBorders>
              <w:top w:val="single" w:sz="4" w:space="0" w:color="auto"/>
              <w:left w:val="nil"/>
              <w:bottom w:val="single" w:sz="4" w:space="0" w:color="auto"/>
              <w:right w:val="single" w:sz="4" w:space="0" w:color="auto"/>
            </w:tcBorders>
            <w:noWrap/>
            <w:vAlign w:val="center"/>
          </w:tcPr>
          <w:p w14:paraId="4B31AB81" w14:textId="77777777" w:rsidR="00693DAC" w:rsidRPr="00BC12A1" w:rsidRDefault="00693DAC" w:rsidP="00693DAC">
            <w:pPr>
              <w:spacing w:line="240" w:lineRule="auto"/>
              <w:ind w:firstLine="0"/>
              <w:jc w:val="center"/>
              <w:rPr>
                <w:sz w:val="22"/>
                <w:szCs w:val="22"/>
              </w:rPr>
            </w:pPr>
            <w:r w:rsidRPr="00BC12A1">
              <w:rPr>
                <w:sz w:val="22"/>
                <w:szCs w:val="22"/>
              </w:rPr>
              <w:t>12 шт.</w:t>
            </w:r>
          </w:p>
        </w:tc>
      </w:tr>
      <w:tr w:rsidR="00693DAC" w:rsidRPr="003A4550" w14:paraId="6717C3B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4A05E73"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17541182"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F3076C1"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светодиодный, IP20. мощностью 14 Вт DLZ 15 LED</w:t>
            </w:r>
          </w:p>
        </w:tc>
        <w:tc>
          <w:tcPr>
            <w:tcW w:w="997" w:type="dxa"/>
            <w:gridSpan w:val="3"/>
            <w:tcBorders>
              <w:top w:val="single" w:sz="4" w:space="0" w:color="auto"/>
              <w:left w:val="nil"/>
              <w:bottom w:val="single" w:sz="4" w:space="0" w:color="auto"/>
              <w:right w:val="single" w:sz="4" w:space="0" w:color="auto"/>
            </w:tcBorders>
            <w:noWrap/>
            <w:vAlign w:val="center"/>
          </w:tcPr>
          <w:p w14:paraId="51488B60" w14:textId="77777777" w:rsidR="00693DAC" w:rsidRPr="00BC12A1" w:rsidRDefault="00693DAC" w:rsidP="00693DAC">
            <w:pPr>
              <w:spacing w:line="240" w:lineRule="auto"/>
              <w:ind w:firstLine="0"/>
              <w:jc w:val="center"/>
              <w:rPr>
                <w:sz w:val="22"/>
                <w:szCs w:val="22"/>
              </w:rPr>
            </w:pPr>
            <w:r w:rsidRPr="00BC12A1">
              <w:rPr>
                <w:sz w:val="22"/>
                <w:szCs w:val="22"/>
              </w:rPr>
              <w:t>12 шт.</w:t>
            </w:r>
          </w:p>
        </w:tc>
      </w:tr>
      <w:tr w:rsidR="00693DAC" w:rsidRPr="003A4550" w14:paraId="0C4F186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5BCBF51"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05044CDD"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10563E0"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прямого света, встроенный,  IP20, мощность 75 Вт PTF/R LED595</w:t>
            </w:r>
          </w:p>
        </w:tc>
        <w:tc>
          <w:tcPr>
            <w:tcW w:w="997" w:type="dxa"/>
            <w:gridSpan w:val="3"/>
            <w:tcBorders>
              <w:top w:val="single" w:sz="4" w:space="0" w:color="auto"/>
              <w:left w:val="nil"/>
              <w:bottom w:val="single" w:sz="4" w:space="0" w:color="auto"/>
              <w:right w:val="single" w:sz="4" w:space="0" w:color="auto"/>
            </w:tcBorders>
            <w:noWrap/>
            <w:vAlign w:val="center"/>
          </w:tcPr>
          <w:p w14:paraId="16D53496" w14:textId="77777777" w:rsidR="00693DAC" w:rsidRPr="00BC12A1" w:rsidRDefault="00693DAC" w:rsidP="00693DAC">
            <w:pPr>
              <w:spacing w:line="240" w:lineRule="auto"/>
              <w:ind w:firstLine="0"/>
              <w:jc w:val="center"/>
              <w:rPr>
                <w:sz w:val="22"/>
                <w:szCs w:val="22"/>
              </w:rPr>
            </w:pPr>
            <w:r w:rsidRPr="00BC12A1">
              <w:rPr>
                <w:sz w:val="22"/>
                <w:szCs w:val="22"/>
              </w:rPr>
              <w:t>2 шт.</w:t>
            </w:r>
          </w:p>
        </w:tc>
      </w:tr>
      <w:tr w:rsidR="00693DAC" w:rsidRPr="003A4550" w14:paraId="54AC318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1685DA5"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2BDD5331"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64CD46E1"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IP23, 50Вт, в комплекте с лампой  цоколем GU10 TOPIK A2754PL-3SS</w:t>
            </w:r>
          </w:p>
        </w:tc>
        <w:tc>
          <w:tcPr>
            <w:tcW w:w="997" w:type="dxa"/>
            <w:gridSpan w:val="3"/>
            <w:tcBorders>
              <w:top w:val="single" w:sz="4" w:space="0" w:color="auto"/>
              <w:left w:val="nil"/>
              <w:bottom w:val="single" w:sz="4" w:space="0" w:color="auto"/>
              <w:right w:val="single" w:sz="4" w:space="0" w:color="auto"/>
            </w:tcBorders>
            <w:noWrap/>
            <w:vAlign w:val="center"/>
          </w:tcPr>
          <w:p w14:paraId="32251BE7" w14:textId="77777777" w:rsidR="00693DAC" w:rsidRPr="00BC12A1" w:rsidRDefault="00693DAC" w:rsidP="00693DAC">
            <w:pPr>
              <w:spacing w:line="240" w:lineRule="auto"/>
              <w:ind w:firstLine="0"/>
              <w:jc w:val="center"/>
              <w:rPr>
                <w:sz w:val="22"/>
                <w:szCs w:val="22"/>
              </w:rPr>
            </w:pPr>
            <w:r w:rsidRPr="00BC12A1">
              <w:rPr>
                <w:sz w:val="22"/>
                <w:szCs w:val="22"/>
              </w:rPr>
              <w:t>24 шт.</w:t>
            </w:r>
          </w:p>
        </w:tc>
      </w:tr>
      <w:tr w:rsidR="00693DAC" w:rsidRPr="003A4550" w14:paraId="722CCBD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CF5D6BF"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2E3C4623"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shd w:val="clear" w:color="auto" w:fill="auto"/>
            <w:vAlign w:val="center"/>
          </w:tcPr>
          <w:p w14:paraId="595B8428"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светодиодный, IP20,   мощность 56 Вт Стандарт 40/1</w:t>
            </w:r>
          </w:p>
        </w:tc>
        <w:tc>
          <w:tcPr>
            <w:tcW w:w="997" w:type="dxa"/>
            <w:gridSpan w:val="3"/>
            <w:tcBorders>
              <w:top w:val="single" w:sz="4" w:space="0" w:color="auto"/>
              <w:left w:val="nil"/>
              <w:bottom w:val="single" w:sz="4" w:space="0" w:color="auto"/>
              <w:right w:val="single" w:sz="4" w:space="0" w:color="auto"/>
            </w:tcBorders>
            <w:noWrap/>
            <w:vAlign w:val="center"/>
          </w:tcPr>
          <w:p w14:paraId="26E9CB66" w14:textId="77777777" w:rsidR="00693DAC" w:rsidRPr="00BC12A1" w:rsidRDefault="00693DAC" w:rsidP="00693DAC">
            <w:pPr>
              <w:spacing w:line="240" w:lineRule="auto"/>
              <w:ind w:firstLine="0"/>
              <w:jc w:val="center"/>
              <w:rPr>
                <w:sz w:val="22"/>
                <w:szCs w:val="22"/>
              </w:rPr>
            </w:pPr>
            <w:r w:rsidRPr="00BC12A1">
              <w:rPr>
                <w:sz w:val="22"/>
                <w:szCs w:val="22"/>
              </w:rPr>
              <w:t>61 шт.</w:t>
            </w:r>
          </w:p>
        </w:tc>
      </w:tr>
      <w:tr w:rsidR="00693DAC" w:rsidRPr="003A4550" w14:paraId="10082B4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B95C5E3"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7BD55ED1"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3A37176" w14:textId="77777777" w:rsidR="00693DAC" w:rsidRPr="00BC12A1" w:rsidRDefault="00693DAC" w:rsidP="00693DAC">
            <w:pPr>
              <w:spacing w:line="240" w:lineRule="auto"/>
              <w:ind w:firstLine="0"/>
              <w:rPr>
                <w:sz w:val="22"/>
                <w:szCs w:val="22"/>
              </w:rPr>
            </w:pPr>
            <w:r w:rsidRPr="00BC12A1">
              <w:rPr>
                <w:sz w:val="22"/>
                <w:szCs w:val="22"/>
              </w:rPr>
              <w:t>Светильник встраиваемый светодиодный, мощность 20 Вт DL 20 LED</w:t>
            </w:r>
          </w:p>
        </w:tc>
        <w:tc>
          <w:tcPr>
            <w:tcW w:w="997" w:type="dxa"/>
            <w:gridSpan w:val="3"/>
            <w:tcBorders>
              <w:top w:val="single" w:sz="4" w:space="0" w:color="auto"/>
              <w:left w:val="nil"/>
              <w:bottom w:val="single" w:sz="4" w:space="0" w:color="auto"/>
              <w:right w:val="single" w:sz="4" w:space="0" w:color="auto"/>
            </w:tcBorders>
            <w:noWrap/>
            <w:vAlign w:val="center"/>
          </w:tcPr>
          <w:p w14:paraId="70448751" w14:textId="77777777" w:rsidR="00693DAC" w:rsidRPr="00BC12A1" w:rsidRDefault="00693DAC" w:rsidP="00693DAC">
            <w:pPr>
              <w:spacing w:line="240" w:lineRule="auto"/>
              <w:ind w:firstLine="0"/>
              <w:jc w:val="center"/>
              <w:rPr>
                <w:sz w:val="22"/>
                <w:szCs w:val="22"/>
              </w:rPr>
            </w:pPr>
            <w:r w:rsidRPr="00BC12A1">
              <w:rPr>
                <w:sz w:val="22"/>
                <w:szCs w:val="22"/>
              </w:rPr>
              <w:t>15 шт.</w:t>
            </w:r>
          </w:p>
        </w:tc>
      </w:tr>
      <w:tr w:rsidR="00693DAC" w:rsidRPr="003A4550" w14:paraId="1CE34802"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4704E22"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037228F3"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D99A767"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с пиктограммой « &gt; » IP42,  мощность 3,6 Вт, время работы в аварийном режиме 3ч. LYRA L-253 LED</w:t>
            </w:r>
          </w:p>
        </w:tc>
        <w:tc>
          <w:tcPr>
            <w:tcW w:w="997" w:type="dxa"/>
            <w:gridSpan w:val="3"/>
            <w:tcBorders>
              <w:top w:val="single" w:sz="4" w:space="0" w:color="auto"/>
              <w:left w:val="nil"/>
              <w:bottom w:val="single" w:sz="4" w:space="0" w:color="auto"/>
              <w:right w:val="single" w:sz="4" w:space="0" w:color="auto"/>
            </w:tcBorders>
            <w:noWrap/>
            <w:vAlign w:val="center"/>
          </w:tcPr>
          <w:p w14:paraId="1AB7EBF1" w14:textId="77777777" w:rsidR="00693DAC" w:rsidRPr="00BC12A1" w:rsidRDefault="00693DAC" w:rsidP="00693DAC">
            <w:pPr>
              <w:spacing w:line="240" w:lineRule="auto"/>
              <w:ind w:firstLine="0"/>
              <w:jc w:val="center"/>
              <w:rPr>
                <w:sz w:val="22"/>
                <w:szCs w:val="22"/>
              </w:rPr>
            </w:pPr>
            <w:r w:rsidRPr="00BC12A1">
              <w:rPr>
                <w:sz w:val="22"/>
                <w:szCs w:val="22"/>
              </w:rPr>
              <w:t>6 шт.</w:t>
            </w:r>
          </w:p>
        </w:tc>
      </w:tr>
      <w:tr w:rsidR="00693DAC" w:rsidRPr="003A4550" w14:paraId="5E8A319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64E24D4"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0EE7CA63"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6D4BE49F" w14:textId="77777777" w:rsidR="00693DAC" w:rsidRPr="00BC12A1" w:rsidRDefault="00693DAC" w:rsidP="00693DAC">
            <w:pPr>
              <w:spacing w:line="240" w:lineRule="auto"/>
              <w:ind w:firstLine="0"/>
              <w:rPr>
                <w:sz w:val="22"/>
                <w:szCs w:val="22"/>
              </w:rPr>
            </w:pPr>
            <w:r w:rsidRPr="00BC12A1">
              <w:rPr>
                <w:sz w:val="22"/>
                <w:szCs w:val="22"/>
              </w:rPr>
              <w:t>Светильник светодиодный с пиктограммой «Выход» IP42,  мощность 3,6 Вт, время работы в аварийном режиме 3ч. LYRA L-253 LED</w:t>
            </w:r>
          </w:p>
        </w:tc>
        <w:tc>
          <w:tcPr>
            <w:tcW w:w="997" w:type="dxa"/>
            <w:gridSpan w:val="3"/>
            <w:tcBorders>
              <w:top w:val="single" w:sz="4" w:space="0" w:color="auto"/>
              <w:left w:val="nil"/>
              <w:bottom w:val="single" w:sz="4" w:space="0" w:color="auto"/>
              <w:right w:val="single" w:sz="4" w:space="0" w:color="auto"/>
            </w:tcBorders>
            <w:noWrap/>
            <w:vAlign w:val="center"/>
          </w:tcPr>
          <w:p w14:paraId="138E8B7F" w14:textId="77777777" w:rsidR="00693DAC" w:rsidRPr="00BC12A1" w:rsidRDefault="00693DAC" w:rsidP="00693DAC">
            <w:pPr>
              <w:spacing w:line="240" w:lineRule="auto"/>
              <w:ind w:firstLine="0"/>
              <w:jc w:val="center"/>
              <w:rPr>
                <w:sz w:val="22"/>
                <w:szCs w:val="22"/>
              </w:rPr>
            </w:pPr>
            <w:r w:rsidRPr="00BC12A1">
              <w:rPr>
                <w:sz w:val="22"/>
                <w:szCs w:val="22"/>
              </w:rPr>
              <w:t>24 шт.</w:t>
            </w:r>
          </w:p>
        </w:tc>
      </w:tr>
      <w:tr w:rsidR="00693DAC" w:rsidRPr="003A4550" w14:paraId="186C9179"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69E7A39" w14:textId="77777777" w:rsidR="00693DAC" w:rsidRPr="008248AA" w:rsidRDefault="00693DAC" w:rsidP="00693DAC">
            <w:pPr>
              <w:spacing w:line="240" w:lineRule="auto"/>
              <w:ind w:left="360" w:firstLine="0"/>
              <w:jc w:val="center"/>
              <w:rPr>
                <w:sz w:val="22"/>
                <w:szCs w:val="22"/>
              </w:rPr>
            </w:pPr>
          </w:p>
        </w:tc>
        <w:tc>
          <w:tcPr>
            <w:tcW w:w="2099" w:type="dxa"/>
            <w:vMerge/>
            <w:tcBorders>
              <w:left w:val="nil"/>
              <w:right w:val="single" w:sz="4" w:space="0" w:color="auto"/>
            </w:tcBorders>
          </w:tcPr>
          <w:p w14:paraId="38C3D844"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C4C7069" w14:textId="6A2960FA" w:rsidR="00693DAC" w:rsidRPr="008248AA" w:rsidRDefault="00693DAC">
            <w:pPr>
              <w:spacing w:line="240" w:lineRule="auto"/>
              <w:ind w:firstLine="0"/>
              <w:jc w:val="center"/>
              <w:rPr>
                <w:b/>
                <w:sz w:val="22"/>
                <w:szCs w:val="22"/>
              </w:rPr>
            </w:pPr>
            <w:r w:rsidRPr="008248AA">
              <w:rPr>
                <w:b/>
                <w:sz w:val="22"/>
                <w:szCs w:val="22"/>
              </w:rPr>
              <w:t>Кабельные линии</w:t>
            </w:r>
            <w:r>
              <w:rPr>
                <w:b/>
                <w:sz w:val="22"/>
                <w:szCs w:val="22"/>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14:paraId="2B813F77" w14:textId="77777777" w:rsidR="00693DAC" w:rsidRPr="00BC12A1" w:rsidRDefault="00693DAC" w:rsidP="00693DAC">
            <w:pPr>
              <w:spacing w:line="240" w:lineRule="auto"/>
              <w:ind w:firstLine="0"/>
              <w:jc w:val="center"/>
              <w:rPr>
                <w:sz w:val="22"/>
                <w:szCs w:val="22"/>
              </w:rPr>
            </w:pPr>
          </w:p>
        </w:tc>
      </w:tr>
      <w:tr w:rsidR="00693DAC" w:rsidRPr="003A4550" w14:paraId="4C2E506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8158F40"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0E2537E2"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4DDA454" w14:textId="77777777" w:rsidR="00693DAC" w:rsidRPr="00BC12A1" w:rsidRDefault="00693DAC" w:rsidP="00693DAC">
            <w:pPr>
              <w:spacing w:line="240" w:lineRule="auto"/>
              <w:ind w:firstLine="0"/>
              <w:rPr>
                <w:sz w:val="22"/>
                <w:szCs w:val="22"/>
              </w:rPr>
            </w:pPr>
            <w:r w:rsidRPr="00BC12A1">
              <w:rPr>
                <w:sz w:val="22"/>
                <w:szCs w:val="22"/>
              </w:rPr>
              <w:t xml:space="preserve">Кабель силовой с медными жилами, пониженной </w:t>
            </w:r>
            <w:r w:rsidR="0045239D">
              <w:rPr>
                <w:sz w:val="22"/>
                <w:szCs w:val="22"/>
              </w:rPr>
              <w:t>по</w:t>
            </w:r>
            <w:r w:rsidRPr="00BC12A1">
              <w:rPr>
                <w:sz w:val="22"/>
                <w:szCs w:val="22"/>
              </w:rPr>
              <w:t>жароопасности, с изоляцией и оболочкой из ПВХ пластиката, числом и сечение жил 2х2,5  ВВГнг-LS-660</w:t>
            </w:r>
          </w:p>
        </w:tc>
        <w:tc>
          <w:tcPr>
            <w:tcW w:w="997" w:type="dxa"/>
            <w:gridSpan w:val="3"/>
            <w:tcBorders>
              <w:top w:val="single" w:sz="4" w:space="0" w:color="auto"/>
              <w:left w:val="nil"/>
              <w:bottom w:val="single" w:sz="4" w:space="0" w:color="auto"/>
              <w:right w:val="single" w:sz="4" w:space="0" w:color="auto"/>
            </w:tcBorders>
            <w:noWrap/>
            <w:vAlign w:val="center"/>
          </w:tcPr>
          <w:p w14:paraId="05F61272" w14:textId="77777777" w:rsidR="00693DAC" w:rsidRPr="00BC12A1" w:rsidRDefault="00693DAC" w:rsidP="00693DAC">
            <w:pPr>
              <w:spacing w:line="240" w:lineRule="auto"/>
              <w:ind w:firstLine="0"/>
              <w:jc w:val="center"/>
              <w:rPr>
                <w:sz w:val="22"/>
                <w:szCs w:val="22"/>
              </w:rPr>
            </w:pPr>
            <w:r w:rsidRPr="00BC12A1">
              <w:rPr>
                <w:sz w:val="22"/>
                <w:szCs w:val="22"/>
              </w:rPr>
              <w:t>820 м</w:t>
            </w:r>
          </w:p>
        </w:tc>
      </w:tr>
      <w:tr w:rsidR="00693DAC" w:rsidRPr="003A4550" w14:paraId="4EEA620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7CFEAC5"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6E6E4F7F"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8ECA35D" w14:textId="77777777" w:rsidR="00693DAC" w:rsidRPr="00BC12A1" w:rsidRDefault="00693DAC" w:rsidP="00693DAC">
            <w:pPr>
              <w:spacing w:line="240" w:lineRule="auto"/>
              <w:ind w:firstLine="0"/>
              <w:rPr>
                <w:sz w:val="22"/>
                <w:szCs w:val="22"/>
              </w:rPr>
            </w:pPr>
            <w:r w:rsidRPr="00BC12A1">
              <w:rPr>
                <w:sz w:val="22"/>
                <w:szCs w:val="22"/>
              </w:rPr>
              <w:t xml:space="preserve">Кабель силовой с медными жилами, пониженной </w:t>
            </w:r>
            <w:r w:rsidR="0045239D">
              <w:rPr>
                <w:sz w:val="22"/>
                <w:szCs w:val="22"/>
              </w:rPr>
              <w:t>по</w:t>
            </w:r>
            <w:r w:rsidRPr="00BC12A1">
              <w:rPr>
                <w:sz w:val="22"/>
                <w:szCs w:val="22"/>
              </w:rPr>
              <w:t>жароопасности, с изоляцией и оболочкой из ПВХ пластиката, числом и сечение жил 5х2,5  ВВГнг-LS-660</w:t>
            </w:r>
          </w:p>
        </w:tc>
        <w:tc>
          <w:tcPr>
            <w:tcW w:w="997" w:type="dxa"/>
            <w:gridSpan w:val="3"/>
            <w:tcBorders>
              <w:top w:val="single" w:sz="4" w:space="0" w:color="auto"/>
              <w:left w:val="nil"/>
              <w:bottom w:val="single" w:sz="4" w:space="0" w:color="auto"/>
              <w:right w:val="single" w:sz="4" w:space="0" w:color="auto"/>
            </w:tcBorders>
            <w:noWrap/>
            <w:vAlign w:val="center"/>
          </w:tcPr>
          <w:p w14:paraId="4943F3BC" w14:textId="77777777" w:rsidR="00693DAC" w:rsidRPr="00BC12A1" w:rsidRDefault="00693DAC" w:rsidP="00693DAC">
            <w:pPr>
              <w:spacing w:line="240" w:lineRule="auto"/>
              <w:ind w:firstLine="0"/>
              <w:jc w:val="center"/>
              <w:rPr>
                <w:sz w:val="22"/>
                <w:szCs w:val="22"/>
              </w:rPr>
            </w:pPr>
            <w:r w:rsidRPr="00BC12A1">
              <w:rPr>
                <w:sz w:val="22"/>
                <w:szCs w:val="22"/>
              </w:rPr>
              <w:t>950 м</w:t>
            </w:r>
          </w:p>
        </w:tc>
      </w:tr>
      <w:tr w:rsidR="00693DAC" w:rsidRPr="003A4550" w14:paraId="3527FD4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0C0054F"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31985BDA"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3D087DDB" w14:textId="77777777" w:rsidR="00693DAC" w:rsidRPr="00BC12A1" w:rsidRDefault="00693DAC" w:rsidP="00693DAC">
            <w:pPr>
              <w:spacing w:line="240" w:lineRule="auto"/>
              <w:ind w:firstLine="0"/>
              <w:rPr>
                <w:sz w:val="22"/>
                <w:szCs w:val="22"/>
              </w:rPr>
            </w:pPr>
            <w:r w:rsidRPr="00BC12A1">
              <w:rPr>
                <w:sz w:val="22"/>
                <w:szCs w:val="22"/>
              </w:rPr>
              <w:t xml:space="preserve">Кабель силовой с медными жилами, пониженной </w:t>
            </w:r>
            <w:r w:rsidR="0045239D">
              <w:rPr>
                <w:sz w:val="22"/>
                <w:szCs w:val="22"/>
              </w:rPr>
              <w:t>по</w:t>
            </w:r>
            <w:r w:rsidRPr="00BC12A1">
              <w:rPr>
                <w:sz w:val="22"/>
                <w:szCs w:val="22"/>
              </w:rPr>
              <w:t>жароопасности, с изоляцией и оболочкой из ПВХ пластиката, числом и сечение жил 3х2,5  ВВГнг-LS-660</w:t>
            </w:r>
          </w:p>
        </w:tc>
        <w:tc>
          <w:tcPr>
            <w:tcW w:w="997" w:type="dxa"/>
            <w:gridSpan w:val="3"/>
            <w:tcBorders>
              <w:top w:val="single" w:sz="4" w:space="0" w:color="auto"/>
              <w:left w:val="nil"/>
              <w:bottom w:val="single" w:sz="4" w:space="0" w:color="auto"/>
              <w:right w:val="single" w:sz="4" w:space="0" w:color="auto"/>
            </w:tcBorders>
            <w:noWrap/>
            <w:vAlign w:val="center"/>
          </w:tcPr>
          <w:p w14:paraId="09D1153A" w14:textId="77777777" w:rsidR="00693DAC" w:rsidRPr="00BC12A1" w:rsidRDefault="00693DAC" w:rsidP="00693DAC">
            <w:pPr>
              <w:spacing w:line="240" w:lineRule="auto"/>
              <w:ind w:firstLine="0"/>
              <w:jc w:val="center"/>
              <w:rPr>
                <w:sz w:val="22"/>
                <w:szCs w:val="22"/>
              </w:rPr>
            </w:pPr>
            <w:r w:rsidRPr="00BC12A1">
              <w:rPr>
                <w:sz w:val="22"/>
                <w:szCs w:val="22"/>
              </w:rPr>
              <w:t>8 760 м</w:t>
            </w:r>
          </w:p>
        </w:tc>
      </w:tr>
      <w:tr w:rsidR="00693DAC" w:rsidRPr="003A4550" w14:paraId="2CB327E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A2D6BC1"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1B8BC3D3"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5BE44107" w14:textId="77777777" w:rsidR="00693DAC" w:rsidRPr="00BC12A1" w:rsidRDefault="00693DAC" w:rsidP="00693DAC">
            <w:pPr>
              <w:spacing w:line="240" w:lineRule="auto"/>
              <w:ind w:firstLine="0"/>
              <w:rPr>
                <w:sz w:val="22"/>
                <w:szCs w:val="22"/>
              </w:rPr>
            </w:pPr>
            <w:r w:rsidRPr="00BC12A1">
              <w:rPr>
                <w:sz w:val="22"/>
                <w:szCs w:val="22"/>
              </w:rPr>
              <w:t xml:space="preserve">Кабель силовой с медными жилами, пониженной </w:t>
            </w:r>
            <w:r w:rsidR="0045239D">
              <w:rPr>
                <w:sz w:val="22"/>
                <w:szCs w:val="22"/>
              </w:rPr>
              <w:t>по</w:t>
            </w:r>
            <w:r w:rsidRPr="00BC12A1">
              <w:rPr>
                <w:sz w:val="22"/>
                <w:szCs w:val="22"/>
              </w:rPr>
              <w:t>жароопасности, с изоляцией и оболочкой из ПВХ пластиката, числом и сечение жил 4х2,5  ВВГнг-LS-660</w:t>
            </w:r>
          </w:p>
        </w:tc>
        <w:tc>
          <w:tcPr>
            <w:tcW w:w="997" w:type="dxa"/>
            <w:gridSpan w:val="3"/>
            <w:tcBorders>
              <w:top w:val="single" w:sz="4" w:space="0" w:color="auto"/>
              <w:left w:val="nil"/>
              <w:bottom w:val="single" w:sz="4" w:space="0" w:color="auto"/>
              <w:right w:val="single" w:sz="4" w:space="0" w:color="auto"/>
            </w:tcBorders>
            <w:noWrap/>
            <w:vAlign w:val="center"/>
          </w:tcPr>
          <w:p w14:paraId="5E9F9F67" w14:textId="77777777" w:rsidR="00693DAC" w:rsidRPr="00BC12A1" w:rsidRDefault="00693DAC" w:rsidP="00693DAC">
            <w:pPr>
              <w:spacing w:line="240" w:lineRule="auto"/>
              <w:ind w:firstLine="0"/>
              <w:jc w:val="center"/>
              <w:rPr>
                <w:sz w:val="22"/>
                <w:szCs w:val="22"/>
              </w:rPr>
            </w:pPr>
            <w:r w:rsidRPr="00BC12A1">
              <w:rPr>
                <w:sz w:val="22"/>
                <w:szCs w:val="22"/>
              </w:rPr>
              <w:t>880 м</w:t>
            </w:r>
          </w:p>
        </w:tc>
      </w:tr>
      <w:tr w:rsidR="00693DAC" w:rsidRPr="003A4550" w14:paraId="0AEE15D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700EC1ED" w14:textId="77777777" w:rsidR="00693DAC" w:rsidRPr="003A4550" w:rsidRDefault="00693DAC" w:rsidP="00693DAC">
            <w:pPr>
              <w:pStyle w:val="affff1"/>
              <w:numPr>
                <w:ilvl w:val="0"/>
                <w:numId w:val="92"/>
              </w:numPr>
              <w:spacing w:line="240" w:lineRule="auto"/>
              <w:ind w:left="0" w:firstLine="0"/>
              <w:jc w:val="center"/>
              <w:rPr>
                <w:sz w:val="22"/>
                <w:szCs w:val="22"/>
              </w:rPr>
            </w:pPr>
          </w:p>
        </w:tc>
        <w:tc>
          <w:tcPr>
            <w:tcW w:w="2099" w:type="dxa"/>
            <w:vMerge/>
            <w:tcBorders>
              <w:left w:val="nil"/>
              <w:right w:val="single" w:sz="4" w:space="0" w:color="auto"/>
            </w:tcBorders>
          </w:tcPr>
          <w:p w14:paraId="0132885A" w14:textId="77777777" w:rsidR="00693DAC" w:rsidRPr="00BC12A1"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AA5A3DD" w14:textId="77777777" w:rsidR="00693DAC" w:rsidRPr="00BC12A1" w:rsidRDefault="00693DAC" w:rsidP="00693DAC">
            <w:pPr>
              <w:spacing w:line="240" w:lineRule="auto"/>
              <w:ind w:firstLine="0"/>
              <w:rPr>
                <w:sz w:val="22"/>
                <w:szCs w:val="22"/>
              </w:rPr>
            </w:pPr>
            <w:r w:rsidRPr="00BC12A1">
              <w:rPr>
                <w:sz w:val="22"/>
                <w:szCs w:val="22"/>
              </w:rPr>
              <w:t>Коробка ответвительная круглая с кабельными вводами, IP44</w:t>
            </w:r>
          </w:p>
        </w:tc>
        <w:tc>
          <w:tcPr>
            <w:tcW w:w="997" w:type="dxa"/>
            <w:gridSpan w:val="3"/>
            <w:tcBorders>
              <w:top w:val="single" w:sz="4" w:space="0" w:color="auto"/>
              <w:left w:val="nil"/>
              <w:bottom w:val="single" w:sz="4" w:space="0" w:color="auto"/>
              <w:right w:val="single" w:sz="4" w:space="0" w:color="auto"/>
            </w:tcBorders>
            <w:noWrap/>
            <w:vAlign w:val="center"/>
          </w:tcPr>
          <w:p w14:paraId="0F8C0D7C" w14:textId="77777777" w:rsidR="00693DAC" w:rsidRPr="00BC12A1" w:rsidRDefault="00693DAC" w:rsidP="00693DAC">
            <w:pPr>
              <w:spacing w:line="240" w:lineRule="auto"/>
              <w:ind w:firstLine="0"/>
              <w:jc w:val="center"/>
              <w:rPr>
                <w:sz w:val="22"/>
                <w:szCs w:val="22"/>
              </w:rPr>
            </w:pPr>
          </w:p>
        </w:tc>
      </w:tr>
      <w:tr w:rsidR="00693DAC" w:rsidRPr="003A4550" w14:paraId="46E50261"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C9B03D" w14:textId="77777777" w:rsidR="00693DAC" w:rsidRPr="003A4550" w:rsidRDefault="00693DAC" w:rsidP="00693DAC">
            <w:pPr>
              <w:pStyle w:val="affff1"/>
              <w:numPr>
                <w:ilvl w:val="0"/>
                <w:numId w:val="213"/>
              </w:numPr>
              <w:spacing w:line="240" w:lineRule="auto"/>
              <w:ind w:left="0" w:firstLine="0"/>
              <w:jc w:val="left"/>
              <w:rPr>
                <w:b/>
                <w:sz w:val="20"/>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7AFA66" w14:textId="77777777" w:rsidR="00693DAC" w:rsidRPr="00F46424" w:rsidRDefault="00693DAC" w:rsidP="00693DAC">
            <w:pPr>
              <w:spacing w:line="240" w:lineRule="auto"/>
              <w:ind w:firstLine="0"/>
              <w:jc w:val="center"/>
              <w:rPr>
                <w:b/>
                <w:sz w:val="22"/>
                <w:szCs w:val="22"/>
              </w:rPr>
            </w:pPr>
            <w:r w:rsidRPr="00F46424">
              <w:rPr>
                <w:b/>
                <w:sz w:val="22"/>
                <w:szCs w:val="22"/>
              </w:rPr>
              <w:t>Система фасадного освещения:</w:t>
            </w:r>
          </w:p>
        </w:tc>
      </w:tr>
      <w:tr w:rsidR="00693DAC" w:rsidRPr="003A4550" w14:paraId="23B7E43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A992F95" w14:textId="77777777" w:rsidR="00693DAC" w:rsidRPr="00BF477B" w:rsidRDefault="00693DAC" w:rsidP="00693DAC">
            <w:pPr>
              <w:spacing w:line="240" w:lineRule="auto"/>
              <w:ind w:left="360" w:firstLine="0"/>
              <w:jc w:val="left"/>
              <w:rPr>
                <w:sz w:val="20"/>
              </w:rPr>
            </w:pPr>
          </w:p>
        </w:tc>
        <w:tc>
          <w:tcPr>
            <w:tcW w:w="2099" w:type="dxa"/>
            <w:vMerge w:val="restart"/>
            <w:tcBorders>
              <w:left w:val="nil"/>
              <w:right w:val="single" w:sz="4" w:space="0" w:color="auto"/>
            </w:tcBorders>
            <w:vAlign w:val="center"/>
          </w:tcPr>
          <w:p w14:paraId="41C359FF" w14:textId="77777777" w:rsidR="00693DAC" w:rsidRPr="005930AA" w:rsidRDefault="00693DAC" w:rsidP="00693DAC">
            <w:pPr>
              <w:spacing w:line="240" w:lineRule="auto"/>
              <w:ind w:firstLine="0"/>
              <w:jc w:val="left"/>
              <w:rPr>
                <w:sz w:val="22"/>
                <w:szCs w:val="22"/>
              </w:rPr>
            </w:pPr>
            <w:r w:rsidRPr="002D51AC">
              <w:rPr>
                <w:sz w:val="22"/>
                <w:szCs w:val="22"/>
              </w:rPr>
              <w:t xml:space="preserve">Система фасадного освещения, </w:t>
            </w:r>
            <w:r w:rsidRPr="002D51AC">
              <w:rPr>
                <w:bCs/>
                <w:sz w:val="22"/>
                <w:szCs w:val="22"/>
              </w:rPr>
              <w:t xml:space="preserve"> инв. №____</w:t>
            </w:r>
          </w:p>
        </w:tc>
        <w:tc>
          <w:tcPr>
            <w:tcW w:w="6524" w:type="dxa"/>
            <w:gridSpan w:val="2"/>
            <w:tcBorders>
              <w:top w:val="single" w:sz="4" w:space="0" w:color="auto"/>
              <w:left w:val="nil"/>
              <w:bottom w:val="single" w:sz="4" w:space="0" w:color="auto"/>
              <w:right w:val="single" w:sz="4" w:space="0" w:color="auto"/>
            </w:tcBorders>
            <w:vAlign w:val="center"/>
          </w:tcPr>
          <w:p w14:paraId="7E605091" w14:textId="77777777" w:rsidR="00693DAC" w:rsidRPr="000771CA" w:rsidRDefault="00693DAC" w:rsidP="00693DAC">
            <w:pPr>
              <w:spacing w:line="240" w:lineRule="auto"/>
              <w:ind w:firstLine="0"/>
              <w:jc w:val="center"/>
              <w:rPr>
                <w:b/>
              </w:rPr>
            </w:pPr>
            <w:r w:rsidRPr="000771CA">
              <w:rPr>
                <w:b/>
                <w:sz w:val="22"/>
                <w:szCs w:val="22"/>
              </w:rPr>
              <w:t>Щиты и шкафы распределительные</w:t>
            </w:r>
          </w:p>
        </w:tc>
        <w:tc>
          <w:tcPr>
            <w:tcW w:w="997" w:type="dxa"/>
            <w:gridSpan w:val="3"/>
            <w:tcBorders>
              <w:top w:val="single" w:sz="4" w:space="0" w:color="auto"/>
              <w:left w:val="nil"/>
              <w:bottom w:val="single" w:sz="4" w:space="0" w:color="auto"/>
              <w:right w:val="single" w:sz="4" w:space="0" w:color="auto"/>
            </w:tcBorders>
            <w:noWrap/>
            <w:vAlign w:val="center"/>
          </w:tcPr>
          <w:p w14:paraId="4FFFCF13" w14:textId="77777777" w:rsidR="00693DAC" w:rsidRPr="00A07929" w:rsidRDefault="00693DAC" w:rsidP="00693DAC">
            <w:pPr>
              <w:spacing w:line="240" w:lineRule="auto"/>
              <w:ind w:firstLine="0"/>
              <w:jc w:val="center"/>
              <w:rPr>
                <w:sz w:val="22"/>
                <w:szCs w:val="22"/>
                <w:highlight w:val="yellow"/>
              </w:rPr>
            </w:pPr>
          </w:p>
        </w:tc>
      </w:tr>
      <w:tr w:rsidR="00693DAC" w:rsidRPr="003A4550" w14:paraId="3879F3C6" w14:textId="77777777" w:rsidTr="004F6A45">
        <w:trPr>
          <w:trHeight w:val="243"/>
        </w:trPr>
        <w:tc>
          <w:tcPr>
            <w:tcW w:w="850" w:type="dxa"/>
            <w:tcBorders>
              <w:top w:val="single" w:sz="4" w:space="0" w:color="auto"/>
              <w:left w:val="single" w:sz="4" w:space="0" w:color="auto"/>
              <w:right w:val="single" w:sz="4" w:space="0" w:color="auto"/>
            </w:tcBorders>
            <w:noWrap/>
            <w:vAlign w:val="center"/>
          </w:tcPr>
          <w:p w14:paraId="60BBFE48"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vAlign w:val="center"/>
          </w:tcPr>
          <w:p w14:paraId="2716EF3E"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nil"/>
              <w:right w:val="single" w:sz="4" w:space="0" w:color="auto"/>
            </w:tcBorders>
            <w:vAlign w:val="center"/>
          </w:tcPr>
          <w:p w14:paraId="35E4E442" w14:textId="77777777" w:rsidR="00693DAC" w:rsidRPr="00C73F64" w:rsidRDefault="00693DAC" w:rsidP="00693DAC">
            <w:pPr>
              <w:spacing w:line="240" w:lineRule="auto"/>
              <w:ind w:firstLine="0"/>
              <w:rPr>
                <w:sz w:val="22"/>
                <w:szCs w:val="22"/>
                <w:highlight w:val="red"/>
              </w:rPr>
            </w:pPr>
            <w:r w:rsidRPr="00F46424">
              <w:rPr>
                <w:sz w:val="22"/>
                <w:szCs w:val="22"/>
              </w:rPr>
              <w:t>Ящик управления освещением</w:t>
            </w:r>
          </w:p>
        </w:tc>
        <w:tc>
          <w:tcPr>
            <w:tcW w:w="997" w:type="dxa"/>
            <w:gridSpan w:val="3"/>
            <w:tcBorders>
              <w:top w:val="single" w:sz="4" w:space="0" w:color="auto"/>
              <w:left w:val="nil"/>
              <w:right w:val="single" w:sz="4" w:space="0" w:color="auto"/>
            </w:tcBorders>
            <w:noWrap/>
            <w:vAlign w:val="center"/>
          </w:tcPr>
          <w:p w14:paraId="29157D70" w14:textId="77777777" w:rsidR="00693DAC" w:rsidRPr="00A07929" w:rsidRDefault="00693DAC" w:rsidP="00693DAC">
            <w:pPr>
              <w:spacing w:line="240" w:lineRule="auto"/>
              <w:ind w:firstLine="0"/>
              <w:rPr>
                <w:sz w:val="22"/>
                <w:szCs w:val="22"/>
                <w:highlight w:val="yellow"/>
              </w:rPr>
            </w:pPr>
            <w:r w:rsidRPr="00F46424">
              <w:rPr>
                <w:sz w:val="22"/>
                <w:szCs w:val="22"/>
              </w:rPr>
              <w:t>1 шт</w:t>
            </w:r>
          </w:p>
        </w:tc>
      </w:tr>
      <w:tr w:rsidR="00693DAC" w:rsidRPr="003A4550" w14:paraId="3CF3CB8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989D4B6" w14:textId="77777777" w:rsidR="00693DAC" w:rsidRPr="00BF477B" w:rsidRDefault="00693DAC" w:rsidP="00693DAC">
            <w:pPr>
              <w:spacing w:line="240" w:lineRule="auto"/>
              <w:ind w:left="360" w:firstLine="0"/>
              <w:jc w:val="left"/>
              <w:rPr>
                <w:sz w:val="20"/>
              </w:rPr>
            </w:pPr>
          </w:p>
        </w:tc>
        <w:tc>
          <w:tcPr>
            <w:tcW w:w="2099" w:type="dxa"/>
            <w:vMerge/>
            <w:tcBorders>
              <w:left w:val="nil"/>
              <w:right w:val="single" w:sz="4" w:space="0" w:color="auto"/>
            </w:tcBorders>
          </w:tcPr>
          <w:p w14:paraId="77B22587"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08569CF7" w14:textId="77777777" w:rsidR="00693DAC" w:rsidRPr="000771CA" w:rsidRDefault="00693DAC" w:rsidP="00693DAC">
            <w:pPr>
              <w:spacing w:line="240" w:lineRule="auto"/>
              <w:ind w:firstLine="0"/>
              <w:jc w:val="center"/>
              <w:rPr>
                <w:b/>
              </w:rPr>
            </w:pPr>
            <w:r w:rsidRPr="000771CA">
              <w:rPr>
                <w:b/>
                <w:sz w:val="22"/>
                <w:szCs w:val="22"/>
              </w:rPr>
              <w:t>Светильники, прожекторы</w:t>
            </w:r>
          </w:p>
        </w:tc>
        <w:tc>
          <w:tcPr>
            <w:tcW w:w="997" w:type="dxa"/>
            <w:gridSpan w:val="3"/>
            <w:tcBorders>
              <w:top w:val="single" w:sz="4" w:space="0" w:color="auto"/>
              <w:left w:val="nil"/>
              <w:bottom w:val="single" w:sz="4" w:space="0" w:color="auto"/>
              <w:right w:val="single" w:sz="4" w:space="0" w:color="auto"/>
            </w:tcBorders>
            <w:noWrap/>
            <w:vAlign w:val="center"/>
          </w:tcPr>
          <w:p w14:paraId="7DD05903" w14:textId="77777777" w:rsidR="00693DAC" w:rsidRPr="00A07929" w:rsidRDefault="00693DAC" w:rsidP="00693DAC">
            <w:pPr>
              <w:spacing w:line="240" w:lineRule="auto"/>
              <w:ind w:firstLine="0"/>
              <w:jc w:val="center"/>
              <w:rPr>
                <w:sz w:val="22"/>
                <w:szCs w:val="22"/>
                <w:highlight w:val="yellow"/>
              </w:rPr>
            </w:pPr>
          </w:p>
        </w:tc>
      </w:tr>
      <w:tr w:rsidR="00693DAC" w:rsidRPr="003A4550" w14:paraId="13193616" w14:textId="77777777" w:rsidTr="004F6A45">
        <w:trPr>
          <w:trHeight w:val="151"/>
        </w:trPr>
        <w:tc>
          <w:tcPr>
            <w:tcW w:w="850" w:type="dxa"/>
            <w:tcBorders>
              <w:top w:val="single" w:sz="4" w:space="0" w:color="auto"/>
              <w:left w:val="single" w:sz="4" w:space="0" w:color="auto"/>
              <w:right w:val="single" w:sz="4" w:space="0" w:color="auto"/>
            </w:tcBorders>
            <w:noWrap/>
            <w:vAlign w:val="center"/>
          </w:tcPr>
          <w:p w14:paraId="6FD35181"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8EAB7CE"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right w:val="single" w:sz="4" w:space="0" w:color="auto"/>
            </w:tcBorders>
            <w:vAlign w:val="center"/>
          </w:tcPr>
          <w:p w14:paraId="7F9A09B6" w14:textId="77777777" w:rsidR="00693DAC" w:rsidRPr="00C73F64" w:rsidRDefault="00693DAC" w:rsidP="00693DAC">
            <w:pPr>
              <w:spacing w:line="240" w:lineRule="auto"/>
              <w:ind w:firstLine="0"/>
              <w:rPr>
                <w:sz w:val="22"/>
                <w:szCs w:val="22"/>
                <w:highlight w:val="red"/>
              </w:rPr>
            </w:pPr>
            <w:r w:rsidRPr="008C4725">
              <w:rPr>
                <w:sz w:val="22"/>
                <w:szCs w:val="22"/>
              </w:rPr>
              <w:t>Светильник настенный светодиодный 7Вт</w:t>
            </w:r>
          </w:p>
        </w:tc>
        <w:tc>
          <w:tcPr>
            <w:tcW w:w="997" w:type="dxa"/>
            <w:gridSpan w:val="3"/>
            <w:tcBorders>
              <w:top w:val="single" w:sz="4" w:space="0" w:color="auto"/>
              <w:left w:val="nil"/>
              <w:right w:val="single" w:sz="4" w:space="0" w:color="auto"/>
            </w:tcBorders>
            <w:noWrap/>
            <w:vAlign w:val="center"/>
          </w:tcPr>
          <w:p w14:paraId="53738DF1" w14:textId="77777777" w:rsidR="00693DAC" w:rsidRPr="00A07929" w:rsidRDefault="00693DAC" w:rsidP="00693DAC">
            <w:pPr>
              <w:spacing w:line="240" w:lineRule="auto"/>
              <w:ind w:firstLine="0"/>
              <w:rPr>
                <w:sz w:val="22"/>
                <w:szCs w:val="22"/>
                <w:highlight w:val="yellow"/>
              </w:rPr>
            </w:pPr>
            <w:r w:rsidRPr="008C4725">
              <w:rPr>
                <w:sz w:val="22"/>
                <w:szCs w:val="22"/>
              </w:rPr>
              <w:t>4 шт</w:t>
            </w:r>
          </w:p>
        </w:tc>
      </w:tr>
      <w:tr w:rsidR="00693DAC" w:rsidRPr="003A4550" w14:paraId="518B0E8C"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93CB42C"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38D8CF15"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708D1CF6" w14:textId="77777777" w:rsidR="00693DAC" w:rsidRPr="00F46424" w:rsidRDefault="00693DAC" w:rsidP="00693DAC">
            <w:pPr>
              <w:spacing w:line="240" w:lineRule="auto"/>
              <w:ind w:firstLine="0"/>
              <w:rPr>
                <w:sz w:val="22"/>
                <w:szCs w:val="22"/>
              </w:rPr>
            </w:pPr>
            <w:r w:rsidRPr="00F46424">
              <w:rPr>
                <w:sz w:val="22"/>
                <w:szCs w:val="22"/>
              </w:rPr>
              <w:t>Светодиодная лента</w:t>
            </w:r>
          </w:p>
        </w:tc>
        <w:tc>
          <w:tcPr>
            <w:tcW w:w="997" w:type="dxa"/>
            <w:gridSpan w:val="3"/>
            <w:tcBorders>
              <w:top w:val="single" w:sz="4" w:space="0" w:color="auto"/>
              <w:left w:val="nil"/>
              <w:bottom w:val="single" w:sz="4" w:space="0" w:color="auto"/>
              <w:right w:val="single" w:sz="4" w:space="0" w:color="auto"/>
            </w:tcBorders>
            <w:noWrap/>
            <w:vAlign w:val="center"/>
          </w:tcPr>
          <w:p w14:paraId="709CFC61" w14:textId="77777777" w:rsidR="00693DAC" w:rsidRPr="00F46424" w:rsidRDefault="00693DAC" w:rsidP="00693DAC">
            <w:pPr>
              <w:spacing w:line="240" w:lineRule="auto"/>
              <w:ind w:firstLine="0"/>
              <w:jc w:val="center"/>
              <w:rPr>
                <w:sz w:val="22"/>
                <w:szCs w:val="22"/>
              </w:rPr>
            </w:pPr>
            <w:r w:rsidRPr="00F46424">
              <w:rPr>
                <w:sz w:val="22"/>
                <w:szCs w:val="22"/>
              </w:rPr>
              <w:t>46 м</w:t>
            </w:r>
          </w:p>
        </w:tc>
      </w:tr>
      <w:tr w:rsidR="00693DAC" w:rsidRPr="003A4550" w14:paraId="448C969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EB9EDB2"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DE0A187"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vMerge w:val="restart"/>
            <w:tcBorders>
              <w:top w:val="single" w:sz="4" w:space="0" w:color="auto"/>
              <w:left w:val="nil"/>
              <w:right w:val="single" w:sz="4" w:space="0" w:color="auto"/>
            </w:tcBorders>
            <w:vAlign w:val="center"/>
          </w:tcPr>
          <w:p w14:paraId="4DA1860B" w14:textId="77777777" w:rsidR="00693DAC" w:rsidRPr="003B5F61" w:rsidRDefault="00693DAC" w:rsidP="00693DAC">
            <w:pPr>
              <w:spacing w:line="240" w:lineRule="auto"/>
              <w:ind w:firstLine="0"/>
              <w:rPr>
                <w:sz w:val="22"/>
                <w:szCs w:val="22"/>
                <w:highlight w:val="yellow"/>
                <w:lang w:val="en-US"/>
              </w:rPr>
            </w:pPr>
            <w:r w:rsidRPr="003B5F61">
              <w:rPr>
                <w:sz w:val="22"/>
                <w:szCs w:val="22"/>
              </w:rPr>
              <w:t xml:space="preserve">Прожектор с металлогалогенной лампой RX7s  мощностью </w:t>
            </w:r>
            <w:r w:rsidRPr="003B5F61">
              <w:rPr>
                <w:sz w:val="22"/>
                <w:szCs w:val="22"/>
                <w:lang w:val="en-US"/>
              </w:rPr>
              <w:t xml:space="preserve">70 </w:t>
            </w:r>
            <w:r w:rsidRPr="003B5F61">
              <w:rPr>
                <w:sz w:val="22"/>
                <w:szCs w:val="22"/>
              </w:rPr>
              <w:t>Вт</w:t>
            </w:r>
            <w:r w:rsidRPr="003B5F61">
              <w:rPr>
                <w:sz w:val="22"/>
                <w:szCs w:val="22"/>
                <w:lang w:val="en-US"/>
              </w:rPr>
              <w:t xml:space="preserve">, IP65, </w:t>
            </w:r>
            <w:r w:rsidRPr="003B5F61">
              <w:rPr>
                <w:sz w:val="22"/>
                <w:szCs w:val="22"/>
              </w:rPr>
              <w:t>УХЛ</w:t>
            </w:r>
            <w:r w:rsidRPr="003B5F61">
              <w:rPr>
                <w:sz w:val="22"/>
                <w:szCs w:val="22"/>
                <w:lang w:val="en-US"/>
              </w:rPr>
              <w:t>1 LEADER S 70</w:t>
            </w:r>
          </w:p>
        </w:tc>
        <w:tc>
          <w:tcPr>
            <w:tcW w:w="997" w:type="dxa"/>
            <w:gridSpan w:val="3"/>
            <w:vMerge w:val="restart"/>
            <w:tcBorders>
              <w:top w:val="single" w:sz="4" w:space="0" w:color="auto"/>
              <w:left w:val="nil"/>
              <w:right w:val="single" w:sz="4" w:space="0" w:color="auto"/>
            </w:tcBorders>
            <w:noWrap/>
            <w:vAlign w:val="center"/>
          </w:tcPr>
          <w:p w14:paraId="48A03135" w14:textId="77777777" w:rsidR="00693DAC" w:rsidRPr="00C44AF8" w:rsidRDefault="00693DAC" w:rsidP="00693DAC">
            <w:pPr>
              <w:spacing w:line="240" w:lineRule="auto"/>
              <w:ind w:firstLine="0"/>
              <w:jc w:val="center"/>
              <w:rPr>
                <w:sz w:val="22"/>
                <w:szCs w:val="22"/>
              </w:rPr>
            </w:pPr>
            <w:r w:rsidRPr="00C44AF8">
              <w:rPr>
                <w:sz w:val="22"/>
                <w:szCs w:val="22"/>
              </w:rPr>
              <w:t>82 шт.</w:t>
            </w:r>
          </w:p>
        </w:tc>
      </w:tr>
      <w:tr w:rsidR="00693DAC" w:rsidRPr="003A4550" w14:paraId="6389291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07A24FA"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48E969E7"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vMerge/>
            <w:tcBorders>
              <w:left w:val="nil"/>
              <w:bottom w:val="single" w:sz="4" w:space="0" w:color="auto"/>
              <w:right w:val="single" w:sz="4" w:space="0" w:color="auto"/>
            </w:tcBorders>
            <w:vAlign w:val="center"/>
          </w:tcPr>
          <w:p w14:paraId="3D90B004" w14:textId="77777777" w:rsidR="00693DAC" w:rsidRPr="00C73F64" w:rsidRDefault="00693DAC" w:rsidP="00693DAC">
            <w:pPr>
              <w:spacing w:line="240" w:lineRule="auto"/>
              <w:ind w:firstLine="0"/>
              <w:rPr>
                <w:sz w:val="22"/>
                <w:szCs w:val="22"/>
                <w:highlight w:val="red"/>
              </w:rPr>
            </w:pPr>
          </w:p>
        </w:tc>
        <w:tc>
          <w:tcPr>
            <w:tcW w:w="997" w:type="dxa"/>
            <w:gridSpan w:val="3"/>
            <w:vMerge/>
            <w:tcBorders>
              <w:left w:val="nil"/>
              <w:bottom w:val="single" w:sz="4" w:space="0" w:color="auto"/>
              <w:right w:val="single" w:sz="4" w:space="0" w:color="auto"/>
            </w:tcBorders>
            <w:noWrap/>
            <w:vAlign w:val="center"/>
          </w:tcPr>
          <w:p w14:paraId="72BD4EE9" w14:textId="77777777" w:rsidR="00693DAC" w:rsidRPr="00A07929" w:rsidRDefault="00693DAC" w:rsidP="00693DAC">
            <w:pPr>
              <w:spacing w:line="240" w:lineRule="auto"/>
              <w:ind w:firstLine="0"/>
              <w:jc w:val="center"/>
              <w:rPr>
                <w:sz w:val="22"/>
                <w:szCs w:val="22"/>
                <w:highlight w:val="yellow"/>
              </w:rPr>
            </w:pPr>
          </w:p>
        </w:tc>
      </w:tr>
      <w:tr w:rsidR="00693DAC" w:rsidRPr="003A4550" w14:paraId="622B2F4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FFA5FA7"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63344CA7"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686D8B57" w14:textId="77777777" w:rsidR="00693DAC" w:rsidRPr="008C4725" w:rsidRDefault="00693DAC" w:rsidP="00693DAC">
            <w:pPr>
              <w:spacing w:line="240" w:lineRule="auto"/>
              <w:ind w:firstLine="0"/>
              <w:rPr>
                <w:sz w:val="22"/>
                <w:szCs w:val="22"/>
              </w:rPr>
            </w:pPr>
            <w:r w:rsidRPr="008C4725">
              <w:rPr>
                <w:sz w:val="22"/>
                <w:szCs w:val="22"/>
              </w:rPr>
              <w:t>Герметичный блок питания в металлическом корпусе для светодиодной ленты мощностью 150 Вт, 12 В</w:t>
            </w:r>
          </w:p>
        </w:tc>
        <w:tc>
          <w:tcPr>
            <w:tcW w:w="997" w:type="dxa"/>
            <w:gridSpan w:val="3"/>
            <w:tcBorders>
              <w:top w:val="single" w:sz="4" w:space="0" w:color="auto"/>
              <w:left w:val="nil"/>
              <w:bottom w:val="single" w:sz="4" w:space="0" w:color="auto"/>
              <w:right w:val="single" w:sz="4" w:space="0" w:color="auto"/>
            </w:tcBorders>
            <w:noWrap/>
            <w:vAlign w:val="center"/>
          </w:tcPr>
          <w:p w14:paraId="4D877F4B" w14:textId="77777777" w:rsidR="00693DAC" w:rsidRPr="008C4725" w:rsidRDefault="00693DAC" w:rsidP="00693DAC">
            <w:pPr>
              <w:spacing w:line="240" w:lineRule="auto"/>
              <w:ind w:firstLine="0"/>
              <w:jc w:val="center"/>
              <w:rPr>
                <w:sz w:val="22"/>
                <w:szCs w:val="22"/>
              </w:rPr>
            </w:pPr>
            <w:r w:rsidRPr="008C4725">
              <w:rPr>
                <w:sz w:val="22"/>
                <w:szCs w:val="22"/>
              </w:rPr>
              <w:t>2 шт</w:t>
            </w:r>
          </w:p>
        </w:tc>
      </w:tr>
      <w:tr w:rsidR="00693DAC" w:rsidRPr="003A4550" w14:paraId="557740D8"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2DC2424A"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075D5E5"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139B70D6" w14:textId="77777777" w:rsidR="00693DAC" w:rsidRPr="008C4725" w:rsidRDefault="00693DAC" w:rsidP="00693DAC">
            <w:pPr>
              <w:spacing w:line="240" w:lineRule="auto"/>
              <w:ind w:firstLine="0"/>
              <w:rPr>
                <w:sz w:val="22"/>
                <w:szCs w:val="22"/>
              </w:rPr>
            </w:pPr>
            <w:r w:rsidRPr="008C4725">
              <w:rPr>
                <w:sz w:val="22"/>
                <w:szCs w:val="22"/>
              </w:rPr>
              <w:t>Светильник настенный с односторонней подсветкой с лампой G12 70Вт</w:t>
            </w:r>
          </w:p>
        </w:tc>
        <w:tc>
          <w:tcPr>
            <w:tcW w:w="997" w:type="dxa"/>
            <w:gridSpan w:val="3"/>
            <w:tcBorders>
              <w:top w:val="single" w:sz="4" w:space="0" w:color="auto"/>
              <w:left w:val="nil"/>
              <w:bottom w:val="single" w:sz="4" w:space="0" w:color="auto"/>
              <w:right w:val="single" w:sz="4" w:space="0" w:color="auto"/>
            </w:tcBorders>
            <w:noWrap/>
            <w:vAlign w:val="center"/>
          </w:tcPr>
          <w:p w14:paraId="4D446F86" w14:textId="77777777" w:rsidR="00693DAC" w:rsidRPr="008C4725" w:rsidRDefault="00693DAC" w:rsidP="00693DAC">
            <w:pPr>
              <w:spacing w:line="240" w:lineRule="auto"/>
              <w:ind w:firstLine="0"/>
              <w:jc w:val="center"/>
              <w:rPr>
                <w:sz w:val="22"/>
                <w:szCs w:val="22"/>
              </w:rPr>
            </w:pPr>
            <w:r w:rsidRPr="008C4725">
              <w:rPr>
                <w:sz w:val="22"/>
                <w:szCs w:val="22"/>
              </w:rPr>
              <w:t>8 шт</w:t>
            </w:r>
          </w:p>
        </w:tc>
      </w:tr>
      <w:tr w:rsidR="00693DAC" w:rsidRPr="003A4550" w14:paraId="52AEEEF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AFF7E27"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6977649"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4BA1995F" w14:textId="77777777" w:rsidR="00693DAC" w:rsidRPr="008C4725" w:rsidRDefault="00693DAC" w:rsidP="00693DAC">
            <w:pPr>
              <w:spacing w:line="240" w:lineRule="auto"/>
              <w:ind w:firstLine="0"/>
              <w:rPr>
                <w:sz w:val="22"/>
                <w:szCs w:val="22"/>
              </w:rPr>
            </w:pPr>
            <w:r w:rsidRPr="008C4725">
              <w:rPr>
                <w:sz w:val="22"/>
                <w:szCs w:val="22"/>
              </w:rPr>
              <w:t>Светильник настенный с металлогалогенной лампой 70Вт</w:t>
            </w:r>
          </w:p>
        </w:tc>
        <w:tc>
          <w:tcPr>
            <w:tcW w:w="997" w:type="dxa"/>
            <w:gridSpan w:val="3"/>
            <w:tcBorders>
              <w:top w:val="single" w:sz="4" w:space="0" w:color="auto"/>
              <w:left w:val="nil"/>
              <w:bottom w:val="single" w:sz="4" w:space="0" w:color="auto"/>
              <w:right w:val="single" w:sz="4" w:space="0" w:color="auto"/>
            </w:tcBorders>
            <w:noWrap/>
            <w:vAlign w:val="center"/>
          </w:tcPr>
          <w:p w14:paraId="1185BCF6" w14:textId="77777777" w:rsidR="00693DAC" w:rsidRPr="008C4725" w:rsidRDefault="00693DAC" w:rsidP="00693DAC">
            <w:pPr>
              <w:spacing w:line="240" w:lineRule="auto"/>
              <w:ind w:firstLine="0"/>
              <w:jc w:val="center"/>
              <w:rPr>
                <w:sz w:val="22"/>
                <w:szCs w:val="22"/>
              </w:rPr>
            </w:pPr>
            <w:r w:rsidRPr="008C4725">
              <w:rPr>
                <w:sz w:val="22"/>
                <w:szCs w:val="22"/>
              </w:rPr>
              <w:t>10 шт</w:t>
            </w:r>
          </w:p>
        </w:tc>
      </w:tr>
      <w:tr w:rsidR="00693DAC" w:rsidRPr="003A4550" w14:paraId="36E84855" w14:textId="77777777" w:rsidTr="004F6A45">
        <w:trPr>
          <w:trHeight w:val="274"/>
        </w:trPr>
        <w:tc>
          <w:tcPr>
            <w:tcW w:w="850" w:type="dxa"/>
            <w:tcBorders>
              <w:top w:val="single" w:sz="4" w:space="0" w:color="auto"/>
              <w:left w:val="single" w:sz="4" w:space="0" w:color="auto"/>
              <w:right w:val="single" w:sz="4" w:space="0" w:color="auto"/>
            </w:tcBorders>
            <w:noWrap/>
            <w:vAlign w:val="center"/>
          </w:tcPr>
          <w:p w14:paraId="1C12BCD9" w14:textId="77777777" w:rsidR="00693DAC" w:rsidRPr="00BF477B" w:rsidRDefault="00693DAC" w:rsidP="00693DAC">
            <w:pPr>
              <w:spacing w:line="240" w:lineRule="auto"/>
              <w:ind w:left="360" w:firstLine="0"/>
              <w:jc w:val="left"/>
              <w:rPr>
                <w:sz w:val="20"/>
              </w:rPr>
            </w:pPr>
          </w:p>
        </w:tc>
        <w:tc>
          <w:tcPr>
            <w:tcW w:w="2099" w:type="dxa"/>
            <w:vMerge/>
            <w:tcBorders>
              <w:left w:val="nil"/>
              <w:right w:val="single" w:sz="4" w:space="0" w:color="auto"/>
            </w:tcBorders>
          </w:tcPr>
          <w:p w14:paraId="15E38403"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right w:val="single" w:sz="4" w:space="0" w:color="auto"/>
            </w:tcBorders>
            <w:vAlign w:val="center"/>
          </w:tcPr>
          <w:p w14:paraId="544C1CE3" w14:textId="77777777" w:rsidR="00693DAC" w:rsidRPr="000771CA" w:rsidRDefault="00693DAC" w:rsidP="00693DAC">
            <w:pPr>
              <w:spacing w:line="240" w:lineRule="auto"/>
              <w:ind w:firstLine="0"/>
              <w:jc w:val="center"/>
              <w:rPr>
                <w:b/>
              </w:rPr>
            </w:pPr>
            <w:r w:rsidRPr="000771CA">
              <w:rPr>
                <w:b/>
                <w:sz w:val="22"/>
                <w:szCs w:val="22"/>
              </w:rPr>
              <w:t>Кабельные линии</w:t>
            </w:r>
          </w:p>
        </w:tc>
        <w:tc>
          <w:tcPr>
            <w:tcW w:w="997" w:type="dxa"/>
            <w:gridSpan w:val="3"/>
            <w:tcBorders>
              <w:top w:val="single" w:sz="4" w:space="0" w:color="auto"/>
              <w:left w:val="nil"/>
              <w:right w:val="single" w:sz="4" w:space="0" w:color="auto"/>
            </w:tcBorders>
            <w:noWrap/>
            <w:vAlign w:val="center"/>
          </w:tcPr>
          <w:p w14:paraId="06FD1A58" w14:textId="77777777" w:rsidR="00693DAC" w:rsidRPr="00A07929" w:rsidRDefault="00693DAC" w:rsidP="00693DAC">
            <w:pPr>
              <w:spacing w:line="240" w:lineRule="auto"/>
              <w:ind w:firstLine="0"/>
              <w:jc w:val="center"/>
              <w:rPr>
                <w:sz w:val="22"/>
                <w:szCs w:val="22"/>
                <w:highlight w:val="yellow"/>
              </w:rPr>
            </w:pPr>
          </w:p>
        </w:tc>
      </w:tr>
      <w:tr w:rsidR="00693DAC" w:rsidRPr="003A4550" w14:paraId="58C70AE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82BBEB9"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1406A85"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6F432357" w14:textId="77777777" w:rsidR="00693DAC" w:rsidRPr="00A07929" w:rsidRDefault="00693DAC" w:rsidP="00693DAC">
            <w:pPr>
              <w:spacing w:line="240" w:lineRule="auto"/>
              <w:ind w:firstLine="0"/>
              <w:rPr>
                <w:sz w:val="22"/>
                <w:szCs w:val="22"/>
                <w:highlight w:val="yellow"/>
              </w:rPr>
            </w:pPr>
            <w:r w:rsidRPr="003B5F61">
              <w:rPr>
                <w:sz w:val="22"/>
                <w:szCs w:val="22"/>
              </w:rPr>
              <w:t>Кабель с медными  жилами, сечением: 2*0,5  кв. мм КМПВЭ</w:t>
            </w:r>
          </w:p>
        </w:tc>
        <w:tc>
          <w:tcPr>
            <w:tcW w:w="997" w:type="dxa"/>
            <w:gridSpan w:val="3"/>
            <w:tcBorders>
              <w:top w:val="single" w:sz="4" w:space="0" w:color="auto"/>
              <w:left w:val="nil"/>
              <w:bottom w:val="single" w:sz="4" w:space="0" w:color="auto"/>
              <w:right w:val="single" w:sz="4" w:space="0" w:color="auto"/>
            </w:tcBorders>
            <w:noWrap/>
            <w:vAlign w:val="center"/>
          </w:tcPr>
          <w:p w14:paraId="7DAFB531" w14:textId="77777777" w:rsidR="00693DAC" w:rsidRPr="00C73F64" w:rsidRDefault="00693DAC" w:rsidP="00693DAC">
            <w:pPr>
              <w:spacing w:line="240" w:lineRule="auto"/>
              <w:ind w:firstLine="0"/>
              <w:jc w:val="center"/>
              <w:rPr>
                <w:sz w:val="22"/>
                <w:szCs w:val="22"/>
              </w:rPr>
            </w:pPr>
            <w:r w:rsidRPr="00C73F64">
              <w:rPr>
                <w:sz w:val="22"/>
                <w:szCs w:val="22"/>
              </w:rPr>
              <w:t>90 м</w:t>
            </w:r>
          </w:p>
        </w:tc>
      </w:tr>
      <w:tr w:rsidR="00693DAC" w:rsidRPr="003A4550" w14:paraId="5F408BE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6FAA56C"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38A90816"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47A80464" w14:textId="77777777" w:rsidR="00693DAC" w:rsidRPr="00A07929" w:rsidRDefault="00693DAC" w:rsidP="00693DAC">
            <w:pPr>
              <w:spacing w:line="240" w:lineRule="auto"/>
              <w:ind w:firstLine="0"/>
              <w:rPr>
                <w:sz w:val="22"/>
                <w:szCs w:val="22"/>
                <w:highlight w:val="yellow"/>
              </w:rPr>
            </w:pPr>
            <w:r w:rsidRPr="003B5F61">
              <w:rPr>
                <w:sz w:val="22"/>
                <w:szCs w:val="22"/>
              </w:rPr>
              <w:t>Кабель силовой с медными жилами, с изоляцией и оболочкой из ПВХ пластиката, числом и сечением жил:3*2,5  кв. мм ВВГ - 660</w:t>
            </w:r>
          </w:p>
        </w:tc>
        <w:tc>
          <w:tcPr>
            <w:tcW w:w="997" w:type="dxa"/>
            <w:gridSpan w:val="3"/>
            <w:tcBorders>
              <w:top w:val="single" w:sz="4" w:space="0" w:color="auto"/>
              <w:left w:val="nil"/>
              <w:bottom w:val="single" w:sz="4" w:space="0" w:color="auto"/>
              <w:right w:val="single" w:sz="4" w:space="0" w:color="auto"/>
            </w:tcBorders>
            <w:noWrap/>
            <w:vAlign w:val="center"/>
          </w:tcPr>
          <w:p w14:paraId="13BD4659" w14:textId="77777777" w:rsidR="00693DAC" w:rsidRPr="00C73F64" w:rsidRDefault="00693DAC" w:rsidP="00693DAC">
            <w:pPr>
              <w:spacing w:line="240" w:lineRule="auto"/>
              <w:ind w:firstLine="0"/>
              <w:jc w:val="center"/>
              <w:rPr>
                <w:sz w:val="22"/>
                <w:szCs w:val="22"/>
              </w:rPr>
            </w:pPr>
            <w:r w:rsidRPr="00C73F64">
              <w:rPr>
                <w:sz w:val="22"/>
                <w:szCs w:val="22"/>
              </w:rPr>
              <w:t>300 м</w:t>
            </w:r>
          </w:p>
        </w:tc>
      </w:tr>
      <w:tr w:rsidR="00693DAC" w:rsidRPr="003A4550" w14:paraId="2CC6EEA5"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A436F36"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180E4C1A"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778A40FB" w14:textId="77777777" w:rsidR="00693DAC" w:rsidRPr="00A07929" w:rsidRDefault="00693DAC" w:rsidP="00693DAC">
            <w:pPr>
              <w:spacing w:line="240" w:lineRule="auto"/>
              <w:ind w:firstLine="0"/>
              <w:rPr>
                <w:sz w:val="22"/>
                <w:szCs w:val="22"/>
                <w:highlight w:val="yellow"/>
              </w:rPr>
            </w:pPr>
            <w:r w:rsidRPr="003B5F61">
              <w:rPr>
                <w:sz w:val="22"/>
                <w:szCs w:val="22"/>
              </w:rPr>
              <w:t>Кабель силовой с медными жилами, пониженной пожароопасности, с изоляцией и оболочкой из ПВХ пластиката, числом и сечением жил: 5*2,5  кв. мм ВВГнг-LS - 660</w:t>
            </w:r>
          </w:p>
        </w:tc>
        <w:tc>
          <w:tcPr>
            <w:tcW w:w="997" w:type="dxa"/>
            <w:gridSpan w:val="3"/>
            <w:tcBorders>
              <w:top w:val="single" w:sz="4" w:space="0" w:color="auto"/>
              <w:left w:val="nil"/>
              <w:bottom w:val="single" w:sz="4" w:space="0" w:color="auto"/>
              <w:right w:val="single" w:sz="4" w:space="0" w:color="auto"/>
            </w:tcBorders>
            <w:noWrap/>
            <w:vAlign w:val="center"/>
          </w:tcPr>
          <w:p w14:paraId="0DEBDE97" w14:textId="77777777" w:rsidR="00693DAC" w:rsidRPr="00C73F64" w:rsidRDefault="00693DAC" w:rsidP="00693DAC">
            <w:pPr>
              <w:spacing w:line="240" w:lineRule="auto"/>
              <w:ind w:firstLine="0"/>
              <w:jc w:val="center"/>
              <w:rPr>
                <w:sz w:val="22"/>
                <w:szCs w:val="22"/>
              </w:rPr>
            </w:pPr>
            <w:r w:rsidRPr="00C73F64">
              <w:rPr>
                <w:sz w:val="22"/>
                <w:szCs w:val="22"/>
              </w:rPr>
              <w:t>200 м</w:t>
            </w:r>
          </w:p>
        </w:tc>
      </w:tr>
      <w:tr w:rsidR="00693DAC" w:rsidRPr="003A4550" w14:paraId="0DDD5C5F"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6BDF4B9"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206253AC"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7730A7A0" w14:textId="77777777" w:rsidR="00693DAC" w:rsidRPr="00A07929" w:rsidRDefault="00693DAC" w:rsidP="00693DAC">
            <w:pPr>
              <w:spacing w:line="240" w:lineRule="auto"/>
              <w:ind w:firstLine="0"/>
              <w:rPr>
                <w:sz w:val="22"/>
                <w:szCs w:val="22"/>
                <w:highlight w:val="yellow"/>
              </w:rPr>
            </w:pPr>
            <w:r w:rsidRPr="0090507F">
              <w:rPr>
                <w:sz w:val="22"/>
                <w:szCs w:val="22"/>
              </w:rPr>
              <w:t>Кабель силовой с медными жилами, с изоляцией и оболочкой из ПВХ пластиката, числом и сечением жил:4*2,5  кв. мм ВВГ - 660</w:t>
            </w:r>
          </w:p>
        </w:tc>
        <w:tc>
          <w:tcPr>
            <w:tcW w:w="997" w:type="dxa"/>
            <w:gridSpan w:val="3"/>
            <w:tcBorders>
              <w:top w:val="single" w:sz="4" w:space="0" w:color="auto"/>
              <w:left w:val="nil"/>
              <w:bottom w:val="single" w:sz="4" w:space="0" w:color="auto"/>
              <w:right w:val="single" w:sz="4" w:space="0" w:color="auto"/>
            </w:tcBorders>
            <w:noWrap/>
            <w:vAlign w:val="center"/>
          </w:tcPr>
          <w:p w14:paraId="209BA388" w14:textId="77777777" w:rsidR="00693DAC" w:rsidRPr="00C73F64" w:rsidRDefault="00693DAC" w:rsidP="00693DAC">
            <w:pPr>
              <w:spacing w:line="240" w:lineRule="auto"/>
              <w:ind w:firstLine="0"/>
              <w:jc w:val="center"/>
              <w:rPr>
                <w:sz w:val="22"/>
                <w:szCs w:val="22"/>
              </w:rPr>
            </w:pPr>
            <w:r w:rsidRPr="00C73F64">
              <w:rPr>
                <w:sz w:val="22"/>
                <w:szCs w:val="22"/>
              </w:rPr>
              <w:t>80</w:t>
            </w:r>
            <w:r>
              <w:rPr>
                <w:sz w:val="22"/>
                <w:szCs w:val="22"/>
              </w:rPr>
              <w:t xml:space="preserve"> </w:t>
            </w:r>
            <w:r w:rsidRPr="00C73F64">
              <w:rPr>
                <w:sz w:val="22"/>
                <w:szCs w:val="22"/>
              </w:rPr>
              <w:t>м</w:t>
            </w:r>
          </w:p>
        </w:tc>
      </w:tr>
      <w:tr w:rsidR="00693DAC" w:rsidRPr="003A4550" w14:paraId="669A93E4"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02D5253" w14:textId="77777777" w:rsidR="00693DAC" w:rsidRPr="003A4550" w:rsidRDefault="00693DAC" w:rsidP="00693DAC">
            <w:pPr>
              <w:pStyle w:val="affff1"/>
              <w:numPr>
                <w:ilvl w:val="0"/>
                <w:numId w:val="93"/>
              </w:numPr>
              <w:spacing w:line="240" w:lineRule="auto"/>
              <w:ind w:left="0" w:firstLine="0"/>
              <w:jc w:val="left"/>
              <w:rPr>
                <w:sz w:val="20"/>
              </w:rPr>
            </w:pPr>
          </w:p>
        </w:tc>
        <w:tc>
          <w:tcPr>
            <w:tcW w:w="2099" w:type="dxa"/>
            <w:vMerge/>
            <w:tcBorders>
              <w:left w:val="nil"/>
              <w:right w:val="single" w:sz="4" w:space="0" w:color="auto"/>
            </w:tcBorders>
          </w:tcPr>
          <w:p w14:paraId="65BBFB43"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77A3339F" w14:textId="77777777" w:rsidR="00693DAC" w:rsidRPr="00A07929" w:rsidRDefault="00693DAC" w:rsidP="00693DAC">
            <w:pPr>
              <w:spacing w:line="240" w:lineRule="auto"/>
              <w:ind w:firstLine="0"/>
              <w:rPr>
                <w:sz w:val="22"/>
                <w:szCs w:val="22"/>
                <w:highlight w:val="yellow"/>
              </w:rPr>
            </w:pPr>
            <w:r w:rsidRPr="0090507F">
              <w:rPr>
                <w:sz w:val="22"/>
                <w:szCs w:val="22"/>
              </w:rPr>
              <w:t>Кабель силовой с медными жилами, с изоляцией и оболочкой из ПВХ пластиката, числом и сечением жил:5*2,5  кв. мм ВВГ - 660</w:t>
            </w:r>
          </w:p>
        </w:tc>
        <w:tc>
          <w:tcPr>
            <w:tcW w:w="997" w:type="dxa"/>
            <w:gridSpan w:val="3"/>
            <w:tcBorders>
              <w:top w:val="single" w:sz="4" w:space="0" w:color="auto"/>
              <w:left w:val="nil"/>
              <w:bottom w:val="single" w:sz="4" w:space="0" w:color="auto"/>
              <w:right w:val="single" w:sz="4" w:space="0" w:color="auto"/>
            </w:tcBorders>
            <w:noWrap/>
            <w:vAlign w:val="center"/>
          </w:tcPr>
          <w:p w14:paraId="4B0053C5" w14:textId="77777777" w:rsidR="00693DAC" w:rsidRPr="00C73F64" w:rsidRDefault="00693DAC" w:rsidP="00693DAC">
            <w:pPr>
              <w:spacing w:line="240" w:lineRule="auto"/>
              <w:ind w:firstLine="0"/>
              <w:rPr>
                <w:sz w:val="22"/>
                <w:szCs w:val="22"/>
              </w:rPr>
            </w:pPr>
            <w:r w:rsidRPr="00C73F64">
              <w:rPr>
                <w:sz w:val="22"/>
                <w:szCs w:val="22"/>
              </w:rPr>
              <w:t>550 м</w:t>
            </w:r>
          </w:p>
        </w:tc>
      </w:tr>
      <w:tr w:rsidR="00693DAC" w:rsidRPr="003A4550" w14:paraId="09938022"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53287E2C" w14:textId="77777777" w:rsidR="00693DAC" w:rsidRPr="00237C98" w:rsidRDefault="00693DAC" w:rsidP="00693DAC">
            <w:pPr>
              <w:pStyle w:val="affff1"/>
              <w:numPr>
                <w:ilvl w:val="0"/>
                <w:numId w:val="213"/>
              </w:numPr>
              <w:spacing w:line="240" w:lineRule="auto"/>
              <w:rPr>
                <w:b/>
                <w:sz w:val="20"/>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7D50D9" w14:textId="77777777" w:rsidR="00693DAC" w:rsidRPr="004C040E" w:rsidRDefault="00693DAC" w:rsidP="00693DAC">
            <w:pPr>
              <w:spacing w:line="240" w:lineRule="auto"/>
              <w:ind w:firstLine="0"/>
              <w:jc w:val="center"/>
              <w:rPr>
                <w:b/>
                <w:sz w:val="22"/>
                <w:szCs w:val="22"/>
              </w:rPr>
            </w:pPr>
            <w:r w:rsidRPr="004C040E">
              <w:rPr>
                <w:b/>
                <w:sz w:val="22"/>
                <w:szCs w:val="22"/>
              </w:rPr>
              <w:t xml:space="preserve">Автоматизированное управление освещением </w:t>
            </w:r>
          </w:p>
        </w:tc>
      </w:tr>
      <w:tr w:rsidR="00693DAC" w:rsidRPr="003A4550" w14:paraId="6F456532" w14:textId="77777777" w:rsidTr="004F6A45">
        <w:trPr>
          <w:trHeight w:val="516"/>
        </w:trPr>
        <w:tc>
          <w:tcPr>
            <w:tcW w:w="850" w:type="dxa"/>
            <w:tcBorders>
              <w:top w:val="single" w:sz="4" w:space="0" w:color="auto"/>
              <w:left w:val="single" w:sz="4" w:space="0" w:color="auto"/>
              <w:right w:val="single" w:sz="4" w:space="0" w:color="auto"/>
            </w:tcBorders>
            <w:shd w:val="clear" w:color="auto" w:fill="FFFFFF" w:themeFill="background1"/>
            <w:noWrap/>
            <w:vAlign w:val="center"/>
          </w:tcPr>
          <w:p w14:paraId="7AA75005" w14:textId="77777777" w:rsidR="00693DAC" w:rsidRPr="003A4550" w:rsidRDefault="00693DAC" w:rsidP="00693DAC">
            <w:pPr>
              <w:pStyle w:val="affff1"/>
              <w:numPr>
                <w:ilvl w:val="0"/>
                <w:numId w:val="94"/>
              </w:numPr>
              <w:spacing w:line="240" w:lineRule="auto"/>
              <w:ind w:left="0" w:firstLine="0"/>
              <w:jc w:val="center"/>
              <w:rPr>
                <w:sz w:val="20"/>
              </w:rPr>
            </w:pPr>
          </w:p>
        </w:tc>
        <w:tc>
          <w:tcPr>
            <w:tcW w:w="2099" w:type="dxa"/>
            <w:vMerge w:val="restart"/>
            <w:tcBorders>
              <w:left w:val="nil"/>
              <w:right w:val="single" w:sz="4" w:space="0" w:color="auto"/>
            </w:tcBorders>
            <w:shd w:val="clear" w:color="auto" w:fill="FFFFFF" w:themeFill="background1"/>
            <w:vAlign w:val="center"/>
          </w:tcPr>
          <w:p w14:paraId="7FB5CE71" w14:textId="44455862" w:rsidR="00693DAC" w:rsidRDefault="001E4BA0" w:rsidP="00693DAC">
            <w:pPr>
              <w:spacing w:line="240" w:lineRule="auto"/>
              <w:ind w:firstLine="0"/>
              <w:jc w:val="left"/>
              <w:rPr>
                <w:bCs/>
                <w:sz w:val="22"/>
                <w:szCs w:val="22"/>
              </w:rPr>
            </w:pPr>
            <w:r>
              <w:rPr>
                <w:bCs/>
                <w:sz w:val="22"/>
                <w:szCs w:val="22"/>
              </w:rPr>
              <w:t>Административное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_________</w:t>
            </w:r>
          </w:p>
          <w:p w14:paraId="7CBDC45A" w14:textId="77777777" w:rsidR="00693DAC" w:rsidRPr="00AB10C5" w:rsidRDefault="001E4BA0" w:rsidP="00693DAC">
            <w:pPr>
              <w:spacing w:line="240" w:lineRule="auto"/>
              <w:ind w:firstLine="0"/>
              <w:jc w:val="left"/>
              <w:rPr>
                <w:rFonts w:eastAsia="Calibri"/>
                <w:sz w:val="22"/>
                <w:szCs w:val="22"/>
              </w:rPr>
            </w:pPr>
            <w:r>
              <w:rPr>
                <w:sz w:val="22"/>
                <w:szCs w:val="22"/>
              </w:rPr>
              <w:t>(</w:t>
            </w:r>
            <w:r w:rsidR="00693DAC" w:rsidRPr="00AB10C5">
              <w:rPr>
                <w:sz w:val="22"/>
                <w:szCs w:val="22"/>
              </w:rPr>
              <w:t>Внутренняя сеть электроосвещения</w:t>
            </w:r>
            <w:r>
              <w:rPr>
                <w:sz w:val="22"/>
                <w:szCs w:val="22"/>
              </w:rPr>
              <w:t>)</w:t>
            </w:r>
            <w:r w:rsidR="00693DAC" w:rsidRPr="00AB10C5">
              <w:rPr>
                <w:sz w:val="22"/>
                <w:szCs w:val="22"/>
              </w:rPr>
              <w:t xml:space="preserve">  </w:t>
            </w:r>
            <w:r w:rsidR="00693DAC" w:rsidRPr="00AB10C5">
              <w:rPr>
                <w:bCs/>
                <w:sz w:val="22"/>
                <w:szCs w:val="22"/>
              </w:rPr>
              <w:t xml:space="preserve"> </w:t>
            </w:r>
          </w:p>
        </w:tc>
        <w:tc>
          <w:tcPr>
            <w:tcW w:w="6524" w:type="dxa"/>
            <w:gridSpan w:val="2"/>
            <w:tcBorders>
              <w:top w:val="single" w:sz="4" w:space="0" w:color="auto"/>
              <w:left w:val="nil"/>
              <w:right w:val="single" w:sz="4" w:space="0" w:color="auto"/>
            </w:tcBorders>
            <w:shd w:val="clear" w:color="auto" w:fill="FFFFFF" w:themeFill="background1"/>
            <w:vAlign w:val="center"/>
          </w:tcPr>
          <w:p w14:paraId="1722A1EA" w14:textId="77777777" w:rsidR="00693DAC" w:rsidRPr="00A07929" w:rsidRDefault="00693DAC" w:rsidP="00693DAC">
            <w:pPr>
              <w:spacing w:line="240" w:lineRule="auto"/>
              <w:ind w:firstLine="0"/>
              <w:jc w:val="left"/>
              <w:rPr>
                <w:sz w:val="22"/>
                <w:szCs w:val="22"/>
                <w:highlight w:val="yellow"/>
              </w:rPr>
            </w:pPr>
            <w:r>
              <w:rPr>
                <w:sz w:val="22"/>
                <w:szCs w:val="22"/>
              </w:rPr>
              <w:t xml:space="preserve">Щит распределительный </w:t>
            </w:r>
          </w:p>
        </w:tc>
        <w:tc>
          <w:tcPr>
            <w:tcW w:w="997" w:type="dxa"/>
            <w:gridSpan w:val="3"/>
            <w:tcBorders>
              <w:top w:val="single" w:sz="4" w:space="0" w:color="auto"/>
              <w:left w:val="nil"/>
              <w:right w:val="single" w:sz="4" w:space="0" w:color="auto"/>
            </w:tcBorders>
            <w:noWrap/>
            <w:vAlign w:val="center"/>
          </w:tcPr>
          <w:p w14:paraId="26AA532B" w14:textId="77777777" w:rsidR="00693DAC" w:rsidRPr="00A07929" w:rsidRDefault="00693DAC" w:rsidP="00693DAC">
            <w:pPr>
              <w:spacing w:line="240" w:lineRule="auto"/>
              <w:ind w:firstLine="0"/>
              <w:rPr>
                <w:sz w:val="22"/>
                <w:szCs w:val="22"/>
                <w:highlight w:val="yellow"/>
              </w:rPr>
            </w:pPr>
            <w:r w:rsidRPr="00543A9A">
              <w:rPr>
                <w:sz w:val="22"/>
                <w:szCs w:val="22"/>
              </w:rPr>
              <w:t>1 шт</w:t>
            </w:r>
          </w:p>
        </w:tc>
      </w:tr>
      <w:tr w:rsidR="00693DAC" w:rsidRPr="003A4550" w14:paraId="1781A20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448216E" w14:textId="77777777" w:rsidR="00693DAC" w:rsidRPr="003A4550" w:rsidRDefault="00693DAC" w:rsidP="00693DAC">
            <w:pPr>
              <w:pStyle w:val="affff1"/>
              <w:numPr>
                <w:ilvl w:val="0"/>
                <w:numId w:val="94"/>
              </w:numPr>
              <w:spacing w:line="240" w:lineRule="auto"/>
              <w:ind w:left="0" w:firstLine="0"/>
              <w:jc w:val="center"/>
              <w:rPr>
                <w:sz w:val="20"/>
              </w:rPr>
            </w:pPr>
          </w:p>
        </w:tc>
        <w:tc>
          <w:tcPr>
            <w:tcW w:w="2099" w:type="dxa"/>
            <w:vMerge/>
            <w:tcBorders>
              <w:left w:val="nil"/>
              <w:right w:val="single" w:sz="4" w:space="0" w:color="auto"/>
            </w:tcBorders>
          </w:tcPr>
          <w:p w14:paraId="6E3752F3"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5B7613E2" w14:textId="77777777" w:rsidR="00693DAC" w:rsidRPr="00A07929" w:rsidRDefault="00693DAC" w:rsidP="00693DAC">
            <w:pPr>
              <w:spacing w:line="240" w:lineRule="auto"/>
              <w:ind w:firstLine="0"/>
              <w:rPr>
                <w:sz w:val="22"/>
                <w:szCs w:val="22"/>
                <w:highlight w:val="yellow"/>
              </w:rPr>
            </w:pPr>
            <w:r w:rsidRPr="0085232A">
              <w:rPr>
                <w:sz w:val="22"/>
                <w:szCs w:val="22"/>
              </w:rPr>
              <w:t>Кабель силовой с медными жилами, пониженной пожароопасности,с изоляцией и оболочкой из ПВХ пластиката, числом исечением жил:ВВГнг-LS - 660,  3*2,5  кв. мм</w:t>
            </w:r>
          </w:p>
        </w:tc>
        <w:tc>
          <w:tcPr>
            <w:tcW w:w="997" w:type="dxa"/>
            <w:gridSpan w:val="3"/>
            <w:tcBorders>
              <w:top w:val="single" w:sz="4" w:space="0" w:color="auto"/>
              <w:left w:val="nil"/>
              <w:bottom w:val="single" w:sz="4" w:space="0" w:color="auto"/>
              <w:right w:val="single" w:sz="4" w:space="0" w:color="auto"/>
            </w:tcBorders>
            <w:noWrap/>
            <w:vAlign w:val="center"/>
          </w:tcPr>
          <w:p w14:paraId="5BE5BC9C" w14:textId="77777777" w:rsidR="00693DAC" w:rsidRPr="00543A9A" w:rsidRDefault="00693DAC" w:rsidP="00693DAC">
            <w:pPr>
              <w:spacing w:line="240" w:lineRule="auto"/>
              <w:ind w:firstLine="0"/>
              <w:jc w:val="center"/>
              <w:rPr>
                <w:sz w:val="22"/>
                <w:szCs w:val="22"/>
              </w:rPr>
            </w:pPr>
            <w:r w:rsidRPr="00543A9A">
              <w:rPr>
                <w:sz w:val="22"/>
                <w:szCs w:val="22"/>
              </w:rPr>
              <w:t>800 м</w:t>
            </w:r>
          </w:p>
        </w:tc>
      </w:tr>
      <w:tr w:rsidR="00693DAC" w:rsidRPr="003A4550" w14:paraId="39B47AD1"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33111CC" w14:textId="77777777" w:rsidR="00693DAC" w:rsidRPr="003A4550" w:rsidRDefault="00693DAC" w:rsidP="00693DAC">
            <w:pPr>
              <w:pStyle w:val="affff1"/>
              <w:numPr>
                <w:ilvl w:val="0"/>
                <w:numId w:val="94"/>
              </w:numPr>
              <w:spacing w:line="240" w:lineRule="auto"/>
              <w:ind w:left="0" w:firstLine="0"/>
              <w:jc w:val="center"/>
              <w:rPr>
                <w:sz w:val="20"/>
              </w:rPr>
            </w:pPr>
          </w:p>
        </w:tc>
        <w:tc>
          <w:tcPr>
            <w:tcW w:w="2099" w:type="dxa"/>
            <w:vMerge/>
            <w:tcBorders>
              <w:left w:val="nil"/>
              <w:right w:val="single" w:sz="4" w:space="0" w:color="auto"/>
            </w:tcBorders>
          </w:tcPr>
          <w:p w14:paraId="6C84AE9A"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392B2E93" w14:textId="77777777" w:rsidR="00693DAC" w:rsidRPr="00A07929" w:rsidRDefault="00693DAC" w:rsidP="00693DAC">
            <w:pPr>
              <w:spacing w:line="240" w:lineRule="auto"/>
              <w:ind w:firstLine="0"/>
              <w:rPr>
                <w:sz w:val="22"/>
                <w:szCs w:val="22"/>
                <w:highlight w:val="yellow"/>
              </w:rPr>
            </w:pPr>
            <w:r w:rsidRPr="0085232A">
              <w:rPr>
                <w:sz w:val="22"/>
                <w:szCs w:val="22"/>
              </w:rPr>
              <w:t>Кабель слаботочный, сечением 2*2*0,52  UTP cat.5</w:t>
            </w:r>
          </w:p>
        </w:tc>
        <w:tc>
          <w:tcPr>
            <w:tcW w:w="997" w:type="dxa"/>
            <w:gridSpan w:val="3"/>
            <w:tcBorders>
              <w:top w:val="single" w:sz="4" w:space="0" w:color="auto"/>
              <w:left w:val="nil"/>
              <w:bottom w:val="single" w:sz="4" w:space="0" w:color="auto"/>
              <w:right w:val="single" w:sz="4" w:space="0" w:color="auto"/>
            </w:tcBorders>
            <w:noWrap/>
            <w:vAlign w:val="center"/>
          </w:tcPr>
          <w:p w14:paraId="48A69525" w14:textId="77777777" w:rsidR="00693DAC" w:rsidRPr="00543A9A" w:rsidRDefault="00693DAC" w:rsidP="00693DAC">
            <w:pPr>
              <w:pStyle w:val="affff1"/>
              <w:numPr>
                <w:ilvl w:val="0"/>
                <w:numId w:val="166"/>
              </w:numPr>
              <w:spacing w:line="240" w:lineRule="auto"/>
              <w:jc w:val="center"/>
              <w:rPr>
                <w:sz w:val="22"/>
                <w:szCs w:val="22"/>
              </w:rPr>
            </w:pPr>
            <w:r w:rsidRPr="00543A9A">
              <w:rPr>
                <w:sz w:val="22"/>
                <w:szCs w:val="22"/>
              </w:rPr>
              <w:t>м</w:t>
            </w:r>
          </w:p>
        </w:tc>
      </w:tr>
      <w:tr w:rsidR="00693DAC" w:rsidRPr="003A4550" w14:paraId="14582BFC"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14:paraId="5BD87D9D" w14:textId="77777777" w:rsidR="00693DAC" w:rsidRPr="003A4550" w:rsidRDefault="00693DAC" w:rsidP="00693DAC">
            <w:pPr>
              <w:pStyle w:val="affff1"/>
              <w:numPr>
                <w:ilvl w:val="0"/>
                <w:numId w:val="213"/>
              </w:numPr>
              <w:spacing w:line="240" w:lineRule="auto"/>
              <w:ind w:left="0" w:firstLine="0"/>
              <w:jc w:val="left"/>
              <w:rPr>
                <w:b/>
                <w:sz w:val="20"/>
              </w:rPr>
            </w:pPr>
            <w:r w:rsidRPr="003A4550">
              <w:rPr>
                <w:b/>
                <w:sz w:val="20"/>
              </w:rPr>
              <w:t xml:space="preserve"> </w:t>
            </w:r>
          </w:p>
        </w:tc>
        <w:tc>
          <w:tcPr>
            <w:tcW w:w="9620"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B57DA23" w14:textId="77777777" w:rsidR="00693DAC" w:rsidRPr="00310E0C" w:rsidRDefault="00693DAC" w:rsidP="00693DAC">
            <w:pPr>
              <w:spacing w:line="240" w:lineRule="auto"/>
              <w:ind w:firstLine="0"/>
              <w:jc w:val="center"/>
              <w:rPr>
                <w:b/>
                <w:sz w:val="22"/>
                <w:szCs w:val="22"/>
              </w:rPr>
            </w:pPr>
            <w:r w:rsidRPr="00310E0C">
              <w:rPr>
                <w:b/>
                <w:sz w:val="22"/>
                <w:szCs w:val="22"/>
              </w:rPr>
              <w:t>Система наружного освещения:</w:t>
            </w:r>
          </w:p>
        </w:tc>
      </w:tr>
      <w:tr w:rsidR="00693DAC" w:rsidRPr="003A4550" w14:paraId="6162A0A3"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59C3007" w14:textId="77777777" w:rsidR="00693DAC" w:rsidRPr="003A4550" w:rsidRDefault="00693DAC" w:rsidP="00693DAC">
            <w:pPr>
              <w:pStyle w:val="affff1"/>
              <w:spacing w:line="240" w:lineRule="auto"/>
              <w:ind w:left="0" w:firstLine="0"/>
              <w:jc w:val="left"/>
              <w:rPr>
                <w:sz w:val="20"/>
              </w:rPr>
            </w:pPr>
          </w:p>
        </w:tc>
        <w:tc>
          <w:tcPr>
            <w:tcW w:w="2099" w:type="dxa"/>
            <w:tcBorders>
              <w:top w:val="single" w:sz="4" w:space="0" w:color="auto"/>
              <w:left w:val="nil"/>
              <w:bottom w:val="single" w:sz="4" w:space="0" w:color="auto"/>
              <w:right w:val="single" w:sz="4" w:space="0" w:color="auto"/>
            </w:tcBorders>
            <w:vAlign w:val="center"/>
          </w:tcPr>
          <w:p w14:paraId="23EB28FA" w14:textId="77777777" w:rsidR="00693DAC" w:rsidRPr="00310E0C"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F8FCDA6" w14:textId="77777777" w:rsidR="00693DAC" w:rsidRPr="00310E0C" w:rsidRDefault="00693DAC" w:rsidP="00693DAC">
            <w:pPr>
              <w:spacing w:line="240" w:lineRule="auto"/>
              <w:ind w:firstLine="0"/>
              <w:jc w:val="center"/>
              <w:rPr>
                <w:sz w:val="22"/>
                <w:szCs w:val="22"/>
              </w:rPr>
            </w:pPr>
            <w:r w:rsidRPr="000771CA">
              <w:rPr>
                <w:b/>
                <w:sz w:val="22"/>
                <w:szCs w:val="22"/>
              </w:rPr>
              <w:t>Щиты и шкафы распределительные</w:t>
            </w:r>
          </w:p>
        </w:tc>
        <w:tc>
          <w:tcPr>
            <w:tcW w:w="997" w:type="dxa"/>
            <w:gridSpan w:val="3"/>
            <w:tcBorders>
              <w:top w:val="single" w:sz="4" w:space="0" w:color="auto"/>
              <w:left w:val="nil"/>
              <w:bottom w:val="single" w:sz="4" w:space="0" w:color="auto"/>
              <w:right w:val="single" w:sz="4" w:space="0" w:color="auto"/>
            </w:tcBorders>
            <w:noWrap/>
            <w:vAlign w:val="center"/>
          </w:tcPr>
          <w:p w14:paraId="1AD11014" w14:textId="77777777" w:rsidR="00693DAC" w:rsidRPr="00310E0C" w:rsidRDefault="00693DAC" w:rsidP="00693DAC">
            <w:pPr>
              <w:spacing w:line="240" w:lineRule="auto"/>
              <w:ind w:firstLine="0"/>
              <w:jc w:val="center"/>
              <w:rPr>
                <w:sz w:val="22"/>
                <w:szCs w:val="22"/>
              </w:rPr>
            </w:pPr>
          </w:p>
        </w:tc>
      </w:tr>
      <w:tr w:rsidR="00693DAC" w:rsidRPr="003A4550" w14:paraId="62B9C16E"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FB97119"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val="restart"/>
            <w:tcBorders>
              <w:top w:val="single" w:sz="4" w:space="0" w:color="auto"/>
              <w:left w:val="nil"/>
              <w:bottom w:val="single" w:sz="4" w:space="0" w:color="auto"/>
              <w:right w:val="single" w:sz="4" w:space="0" w:color="auto"/>
            </w:tcBorders>
            <w:vAlign w:val="center"/>
          </w:tcPr>
          <w:p w14:paraId="2834846E" w14:textId="335C81AB" w:rsidR="00693DAC" w:rsidRPr="00310E0C" w:rsidRDefault="00693DAC" w:rsidP="00693DAC">
            <w:pPr>
              <w:spacing w:line="240" w:lineRule="auto"/>
              <w:ind w:firstLine="0"/>
              <w:rPr>
                <w:sz w:val="22"/>
                <w:szCs w:val="22"/>
              </w:rPr>
            </w:pPr>
            <w:r w:rsidRPr="00310E0C">
              <w:rPr>
                <w:sz w:val="22"/>
                <w:szCs w:val="22"/>
              </w:rPr>
              <w:t xml:space="preserve">Сеть наружного освещения, </w:t>
            </w:r>
            <w:r w:rsidRPr="00310E0C">
              <w:rPr>
                <w:bCs/>
                <w:sz w:val="22"/>
                <w:szCs w:val="22"/>
              </w:rPr>
              <w:t>инв. №____</w:t>
            </w:r>
          </w:p>
          <w:p w14:paraId="01C93A38" w14:textId="77777777" w:rsidR="00693DAC" w:rsidRPr="00310E0C" w:rsidRDefault="00693DAC" w:rsidP="00693DAC">
            <w:pPr>
              <w:spacing w:line="240" w:lineRule="auto"/>
              <w:ind w:firstLine="0"/>
              <w:rPr>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1FCB2A0C" w14:textId="77777777" w:rsidR="00693DAC" w:rsidRPr="00310E0C" w:rsidRDefault="00693DAC" w:rsidP="00693DAC">
            <w:pPr>
              <w:spacing w:line="240" w:lineRule="auto"/>
              <w:ind w:firstLine="0"/>
              <w:rPr>
                <w:sz w:val="22"/>
                <w:szCs w:val="22"/>
              </w:rPr>
            </w:pPr>
            <w:r w:rsidRPr="00310E0C">
              <w:rPr>
                <w:sz w:val="22"/>
                <w:szCs w:val="22"/>
              </w:rPr>
              <w:t>Ящик управления ЯУО9602-3474-УЗ.1</w:t>
            </w:r>
          </w:p>
        </w:tc>
        <w:tc>
          <w:tcPr>
            <w:tcW w:w="997" w:type="dxa"/>
            <w:gridSpan w:val="3"/>
            <w:tcBorders>
              <w:top w:val="single" w:sz="4" w:space="0" w:color="auto"/>
              <w:left w:val="nil"/>
              <w:bottom w:val="single" w:sz="4" w:space="0" w:color="auto"/>
              <w:right w:val="single" w:sz="4" w:space="0" w:color="auto"/>
            </w:tcBorders>
            <w:noWrap/>
            <w:vAlign w:val="center"/>
          </w:tcPr>
          <w:p w14:paraId="5018CE93" w14:textId="77777777" w:rsidR="00693DAC" w:rsidRPr="00310E0C" w:rsidRDefault="00693DAC" w:rsidP="00693DAC">
            <w:pPr>
              <w:spacing w:line="240" w:lineRule="auto"/>
              <w:ind w:firstLine="0"/>
              <w:jc w:val="center"/>
              <w:rPr>
                <w:sz w:val="22"/>
                <w:szCs w:val="22"/>
              </w:rPr>
            </w:pPr>
            <w:r w:rsidRPr="00310E0C">
              <w:rPr>
                <w:sz w:val="22"/>
                <w:szCs w:val="22"/>
              </w:rPr>
              <w:t>1 шт</w:t>
            </w:r>
          </w:p>
        </w:tc>
      </w:tr>
      <w:tr w:rsidR="00693DAC" w:rsidRPr="003A4550" w14:paraId="6653ACA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0B3E859C" w14:textId="77777777" w:rsidR="00693DAC" w:rsidRPr="003A4550" w:rsidRDefault="00693DAC" w:rsidP="00693DAC">
            <w:pPr>
              <w:pStyle w:val="affff1"/>
              <w:spacing w:line="240" w:lineRule="auto"/>
              <w:ind w:left="0" w:firstLine="0"/>
              <w:jc w:val="left"/>
              <w:rPr>
                <w:sz w:val="20"/>
              </w:rPr>
            </w:pPr>
          </w:p>
        </w:tc>
        <w:tc>
          <w:tcPr>
            <w:tcW w:w="2099" w:type="dxa"/>
            <w:vMerge/>
            <w:tcBorders>
              <w:top w:val="single" w:sz="4" w:space="0" w:color="auto"/>
              <w:left w:val="nil"/>
              <w:bottom w:val="single" w:sz="4" w:space="0" w:color="auto"/>
              <w:right w:val="single" w:sz="4" w:space="0" w:color="auto"/>
            </w:tcBorders>
          </w:tcPr>
          <w:p w14:paraId="789873AE" w14:textId="77777777" w:rsidR="00693DAC" w:rsidRPr="00310E0C"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B9ADB64" w14:textId="77777777" w:rsidR="00693DAC" w:rsidRPr="00310E0C" w:rsidRDefault="00693DAC" w:rsidP="00693DAC">
            <w:pPr>
              <w:spacing w:line="240" w:lineRule="auto"/>
              <w:ind w:firstLine="0"/>
              <w:jc w:val="center"/>
              <w:rPr>
                <w:sz w:val="22"/>
                <w:szCs w:val="22"/>
              </w:rPr>
            </w:pPr>
            <w:r w:rsidRPr="000771CA">
              <w:rPr>
                <w:b/>
                <w:sz w:val="22"/>
                <w:szCs w:val="22"/>
              </w:rPr>
              <w:t>Кабельные линии</w:t>
            </w:r>
          </w:p>
        </w:tc>
        <w:tc>
          <w:tcPr>
            <w:tcW w:w="997" w:type="dxa"/>
            <w:gridSpan w:val="3"/>
            <w:tcBorders>
              <w:top w:val="single" w:sz="4" w:space="0" w:color="auto"/>
              <w:left w:val="nil"/>
              <w:bottom w:val="single" w:sz="4" w:space="0" w:color="auto"/>
              <w:right w:val="single" w:sz="4" w:space="0" w:color="auto"/>
            </w:tcBorders>
            <w:noWrap/>
            <w:vAlign w:val="center"/>
          </w:tcPr>
          <w:p w14:paraId="4EDF447F" w14:textId="77777777" w:rsidR="00693DAC" w:rsidRPr="00310E0C" w:rsidRDefault="00693DAC" w:rsidP="00693DAC">
            <w:pPr>
              <w:spacing w:line="240" w:lineRule="auto"/>
              <w:ind w:firstLine="0"/>
              <w:jc w:val="center"/>
              <w:rPr>
                <w:sz w:val="22"/>
                <w:szCs w:val="22"/>
              </w:rPr>
            </w:pPr>
          </w:p>
        </w:tc>
      </w:tr>
      <w:tr w:rsidR="00693DAC" w:rsidRPr="003A4550" w14:paraId="15D6961B"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314624F"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top w:val="single" w:sz="4" w:space="0" w:color="auto"/>
              <w:left w:val="nil"/>
              <w:bottom w:val="single" w:sz="4" w:space="0" w:color="auto"/>
              <w:right w:val="single" w:sz="4" w:space="0" w:color="auto"/>
            </w:tcBorders>
          </w:tcPr>
          <w:p w14:paraId="300C3509" w14:textId="77777777" w:rsidR="00693DAC" w:rsidRPr="00310E0C"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5F5B66EB" w14:textId="77777777" w:rsidR="00693DAC" w:rsidRPr="00310E0C" w:rsidRDefault="00693DAC" w:rsidP="00693DAC">
            <w:pPr>
              <w:spacing w:line="240" w:lineRule="auto"/>
              <w:ind w:firstLine="0"/>
              <w:rPr>
                <w:sz w:val="22"/>
                <w:szCs w:val="22"/>
              </w:rPr>
            </w:pPr>
            <w:r w:rsidRPr="00310E0C">
              <w:rPr>
                <w:sz w:val="22"/>
                <w:szCs w:val="22"/>
              </w:rPr>
              <w:t>Кабель силовой с медными жилами с поливинилхлоридной изоляцией в поливинилхлоридной оболочке без защитного покрова ВВГ, напряжением 0,66 Кв, число жил – 3 и сечением 1,5 мм2</w:t>
            </w:r>
          </w:p>
        </w:tc>
        <w:tc>
          <w:tcPr>
            <w:tcW w:w="997" w:type="dxa"/>
            <w:gridSpan w:val="3"/>
            <w:tcBorders>
              <w:top w:val="single" w:sz="4" w:space="0" w:color="auto"/>
              <w:left w:val="nil"/>
              <w:bottom w:val="single" w:sz="4" w:space="0" w:color="auto"/>
              <w:right w:val="single" w:sz="4" w:space="0" w:color="auto"/>
            </w:tcBorders>
            <w:noWrap/>
            <w:vAlign w:val="center"/>
          </w:tcPr>
          <w:p w14:paraId="50883E9B" w14:textId="77777777" w:rsidR="00693DAC" w:rsidRPr="00310E0C" w:rsidRDefault="00693DAC" w:rsidP="00693DAC">
            <w:pPr>
              <w:spacing w:line="240" w:lineRule="auto"/>
              <w:ind w:firstLine="0"/>
              <w:jc w:val="center"/>
              <w:rPr>
                <w:sz w:val="22"/>
                <w:szCs w:val="22"/>
              </w:rPr>
            </w:pPr>
            <w:r w:rsidRPr="00310E0C">
              <w:rPr>
                <w:sz w:val="22"/>
                <w:szCs w:val="22"/>
              </w:rPr>
              <w:t>1000 м</w:t>
            </w:r>
          </w:p>
        </w:tc>
      </w:tr>
      <w:tr w:rsidR="00693DAC" w:rsidRPr="003A4550" w14:paraId="547E753C"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4493C75"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top w:val="single" w:sz="4" w:space="0" w:color="auto"/>
              <w:left w:val="nil"/>
              <w:right w:val="single" w:sz="4" w:space="0" w:color="auto"/>
            </w:tcBorders>
          </w:tcPr>
          <w:p w14:paraId="68A14C9D" w14:textId="77777777" w:rsidR="00693DAC" w:rsidRPr="00310E0C"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0F050365" w14:textId="77777777" w:rsidR="00693DAC" w:rsidRPr="00310E0C" w:rsidRDefault="00693DAC" w:rsidP="00693DAC">
            <w:pPr>
              <w:spacing w:line="240" w:lineRule="auto"/>
              <w:ind w:firstLine="0"/>
              <w:rPr>
                <w:sz w:val="22"/>
                <w:szCs w:val="22"/>
              </w:rPr>
            </w:pPr>
            <w:r w:rsidRPr="00310E0C">
              <w:rPr>
                <w:sz w:val="22"/>
                <w:szCs w:val="22"/>
              </w:rPr>
              <w:t>Кабель силовой с алюминиевымми жилами, с ПВХ изоляцией, с защитным покровом, числом и сечением жил: 5*2,5-0,66 АВБбШв</w:t>
            </w:r>
          </w:p>
        </w:tc>
        <w:tc>
          <w:tcPr>
            <w:tcW w:w="997" w:type="dxa"/>
            <w:gridSpan w:val="3"/>
            <w:tcBorders>
              <w:top w:val="single" w:sz="4" w:space="0" w:color="auto"/>
              <w:left w:val="nil"/>
              <w:bottom w:val="single" w:sz="4" w:space="0" w:color="auto"/>
              <w:right w:val="single" w:sz="4" w:space="0" w:color="auto"/>
            </w:tcBorders>
            <w:noWrap/>
            <w:vAlign w:val="center"/>
          </w:tcPr>
          <w:p w14:paraId="4E6003CC" w14:textId="77777777" w:rsidR="00693DAC" w:rsidRPr="00310E0C" w:rsidRDefault="00693DAC" w:rsidP="00693DAC">
            <w:pPr>
              <w:spacing w:line="240" w:lineRule="auto"/>
              <w:ind w:firstLine="0"/>
              <w:jc w:val="center"/>
              <w:rPr>
                <w:sz w:val="22"/>
                <w:szCs w:val="22"/>
              </w:rPr>
            </w:pPr>
            <w:r w:rsidRPr="00310E0C">
              <w:rPr>
                <w:sz w:val="22"/>
                <w:szCs w:val="22"/>
              </w:rPr>
              <w:t>652 м</w:t>
            </w:r>
          </w:p>
        </w:tc>
      </w:tr>
      <w:tr w:rsidR="00693DAC" w:rsidRPr="003A4550" w14:paraId="71B5D017"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12646D9E"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left w:val="nil"/>
              <w:right w:val="single" w:sz="4" w:space="0" w:color="auto"/>
            </w:tcBorders>
          </w:tcPr>
          <w:p w14:paraId="31CE12AD" w14:textId="77777777" w:rsidR="00693DAC" w:rsidRPr="00310E0C" w:rsidRDefault="00693DAC" w:rsidP="00693DAC">
            <w:pPr>
              <w:spacing w:line="240" w:lineRule="auto"/>
              <w:ind w:firstLine="0"/>
              <w:rPr>
                <w:rFonts w:eastAsia="Calibri"/>
                <w:sz w:val="22"/>
                <w:szCs w:val="22"/>
              </w:rPr>
            </w:pPr>
          </w:p>
        </w:tc>
        <w:tc>
          <w:tcPr>
            <w:tcW w:w="6524" w:type="dxa"/>
            <w:gridSpan w:val="2"/>
            <w:tcBorders>
              <w:top w:val="single" w:sz="4" w:space="0" w:color="auto"/>
              <w:left w:val="nil"/>
              <w:bottom w:val="single" w:sz="4" w:space="0" w:color="auto"/>
              <w:right w:val="single" w:sz="4" w:space="0" w:color="auto"/>
            </w:tcBorders>
            <w:vAlign w:val="center"/>
          </w:tcPr>
          <w:p w14:paraId="49AF4D3D" w14:textId="77777777" w:rsidR="00693DAC" w:rsidRPr="00310E0C" w:rsidRDefault="00693DAC" w:rsidP="00693DAC">
            <w:pPr>
              <w:spacing w:line="240" w:lineRule="auto"/>
              <w:ind w:firstLine="0"/>
              <w:rPr>
                <w:sz w:val="22"/>
                <w:szCs w:val="22"/>
              </w:rPr>
            </w:pPr>
            <w:r w:rsidRPr="00310E0C">
              <w:rPr>
                <w:sz w:val="22"/>
                <w:szCs w:val="22"/>
              </w:rPr>
              <w:t>Кабель силовой с алюминиевымми жилами, с ПВХ изоляцией, с защитным покровом, числом и сечением жил: 5*3,5-0,66 АВБбШв</w:t>
            </w:r>
          </w:p>
        </w:tc>
        <w:tc>
          <w:tcPr>
            <w:tcW w:w="997" w:type="dxa"/>
            <w:gridSpan w:val="3"/>
            <w:tcBorders>
              <w:top w:val="single" w:sz="4" w:space="0" w:color="auto"/>
              <w:left w:val="nil"/>
              <w:bottom w:val="single" w:sz="4" w:space="0" w:color="auto"/>
              <w:right w:val="single" w:sz="4" w:space="0" w:color="auto"/>
            </w:tcBorders>
            <w:noWrap/>
            <w:vAlign w:val="center"/>
          </w:tcPr>
          <w:p w14:paraId="6533078E" w14:textId="77777777" w:rsidR="00693DAC" w:rsidRPr="00310E0C" w:rsidRDefault="00693DAC" w:rsidP="00693DAC">
            <w:pPr>
              <w:spacing w:line="240" w:lineRule="auto"/>
              <w:ind w:firstLine="0"/>
              <w:jc w:val="center"/>
              <w:rPr>
                <w:sz w:val="22"/>
                <w:szCs w:val="22"/>
              </w:rPr>
            </w:pPr>
            <w:r w:rsidRPr="00310E0C">
              <w:rPr>
                <w:sz w:val="22"/>
                <w:szCs w:val="22"/>
              </w:rPr>
              <w:t>120 м</w:t>
            </w:r>
          </w:p>
        </w:tc>
      </w:tr>
      <w:tr w:rsidR="00693DAC" w:rsidRPr="003A4550" w14:paraId="10FFA9CA"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66FCE5B5" w14:textId="77777777" w:rsidR="00693DAC" w:rsidRPr="003A4550" w:rsidRDefault="00693DAC" w:rsidP="00693DAC">
            <w:pPr>
              <w:pStyle w:val="affff1"/>
              <w:spacing w:line="240" w:lineRule="auto"/>
              <w:ind w:left="0" w:firstLine="0"/>
              <w:jc w:val="left"/>
              <w:rPr>
                <w:sz w:val="20"/>
              </w:rPr>
            </w:pPr>
          </w:p>
        </w:tc>
        <w:tc>
          <w:tcPr>
            <w:tcW w:w="2099" w:type="dxa"/>
            <w:vMerge/>
            <w:tcBorders>
              <w:left w:val="nil"/>
              <w:right w:val="single" w:sz="4" w:space="0" w:color="auto"/>
            </w:tcBorders>
          </w:tcPr>
          <w:p w14:paraId="0F054B91"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5930A1FC" w14:textId="77777777" w:rsidR="00693DAC" w:rsidRPr="0031558A" w:rsidRDefault="00693DAC" w:rsidP="00693DAC">
            <w:pPr>
              <w:spacing w:line="240" w:lineRule="auto"/>
              <w:ind w:firstLine="0"/>
              <w:jc w:val="center"/>
              <w:rPr>
                <w:sz w:val="22"/>
                <w:szCs w:val="22"/>
              </w:rPr>
            </w:pPr>
            <w:r w:rsidRPr="000771CA">
              <w:rPr>
                <w:b/>
                <w:sz w:val="22"/>
                <w:szCs w:val="22"/>
              </w:rPr>
              <w:t>Светильники</w:t>
            </w:r>
          </w:p>
        </w:tc>
        <w:tc>
          <w:tcPr>
            <w:tcW w:w="997" w:type="dxa"/>
            <w:gridSpan w:val="3"/>
            <w:tcBorders>
              <w:top w:val="single" w:sz="4" w:space="0" w:color="auto"/>
              <w:left w:val="nil"/>
              <w:bottom w:val="single" w:sz="4" w:space="0" w:color="auto"/>
              <w:right w:val="single" w:sz="4" w:space="0" w:color="auto"/>
            </w:tcBorders>
            <w:noWrap/>
            <w:vAlign w:val="center"/>
          </w:tcPr>
          <w:p w14:paraId="39C3361C" w14:textId="77777777" w:rsidR="00693DAC" w:rsidRPr="0031558A" w:rsidRDefault="00693DAC" w:rsidP="00693DAC">
            <w:pPr>
              <w:spacing w:line="240" w:lineRule="auto"/>
              <w:ind w:firstLine="0"/>
              <w:jc w:val="center"/>
              <w:rPr>
                <w:sz w:val="22"/>
                <w:szCs w:val="22"/>
              </w:rPr>
            </w:pPr>
          </w:p>
        </w:tc>
      </w:tr>
      <w:tr w:rsidR="00693DAC" w:rsidRPr="003A4550" w14:paraId="52BDC51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3B216726"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left w:val="nil"/>
              <w:right w:val="single" w:sz="4" w:space="0" w:color="auto"/>
            </w:tcBorders>
          </w:tcPr>
          <w:p w14:paraId="0B7F0290"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2291F50D" w14:textId="77777777" w:rsidR="00693DAC" w:rsidRPr="0031558A" w:rsidRDefault="00693DAC" w:rsidP="00693DAC">
            <w:pPr>
              <w:spacing w:line="240" w:lineRule="auto"/>
              <w:ind w:firstLine="0"/>
              <w:rPr>
                <w:sz w:val="22"/>
                <w:szCs w:val="22"/>
              </w:rPr>
            </w:pPr>
            <w:r w:rsidRPr="0031558A">
              <w:rPr>
                <w:sz w:val="22"/>
                <w:szCs w:val="22"/>
              </w:rPr>
              <w:t>Уличный рассеиватель</w:t>
            </w:r>
          </w:p>
        </w:tc>
        <w:tc>
          <w:tcPr>
            <w:tcW w:w="997" w:type="dxa"/>
            <w:gridSpan w:val="3"/>
            <w:tcBorders>
              <w:top w:val="single" w:sz="4" w:space="0" w:color="auto"/>
              <w:left w:val="nil"/>
              <w:bottom w:val="single" w:sz="4" w:space="0" w:color="auto"/>
              <w:right w:val="single" w:sz="4" w:space="0" w:color="auto"/>
            </w:tcBorders>
            <w:noWrap/>
            <w:vAlign w:val="center"/>
          </w:tcPr>
          <w:p w14:paraId="5472CA0A" w14:textId="77777777" w:rsidR="00693DAC" w:rsidRPr="0031558A" w:rsidRDefault="00693DAC" w:rsidP="00693DAC">
            <w:pPr>
              <w:spacing w:line="240" w:lineRule="auto"/>
              <w:ind w:firstLine="0"/>
              <w:jc w:val="center"/>
              <w:rPr>
                <w:sz w:val="22"/>
                <w:szCs w:val="22"/>
              </w:rPr>
            </w:pPr>
            <w:r w:rsidRPr="0031558A">
              <w:rPr>
                <w:sz w:val="22"/>
                <w:szCs w:val="22"/>
              </w:rPr>
              <w:t>45 шт</w:t>
            </w:r>
          </w:p>
        </w:tc>
      </w:tr>
      <w:tr w:rsidR="00693DAC" w:rsidRPr="003A4550" w14:paraId="250ED40D"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553DD213"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left w:val="nil"/>
              <w:right w:val="single" w:sz="4" w:space="0" w:color="auto"/>
            </w:tcBorders>
          </w:tcPr>
          <w:p w14:paraId="3FB105E2"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053B86EC" w14:textId="77777777" w:rsidR="00693DAC" w:rsidRPr="005104CC" w:rsidRDefault="00693DAC" w:rsidP="00693DAC">
            <w:pPr>
              <w:spacing w:line="240" w:lineRule="auto"/>
              <w:ind w:firstLine="0"/>
              <w:rPr>
                <w:sz w:val="22"/>
                <w:szCs w:val="22"/>
              </w:rPr>
            </w:pPr>
            <w:r w:rsidRPr="005104CC">
              <w:rPr>
                <w:sz w:val="22"/>
                <w:szCs w:val="22"/>
              </w:rPr>
              <w:t>Лампа светодиодная ~220В, цоколь Е27, 13,5Вт</w:t>
            </w:r>
          </w:p>
        </w:tc>
        <w:tc>
          <w:tcPr>
            <w:tcW w:w="997" w:type="dxa"/>
            <w:gridSpan w:val="3"/>
            <w:tcBorders>
              <w:top w:val="single" w:sz="4" w:space="0" w:color="auto"/>
              <w:left w:val="nil"/>
              <w:bottom w:val="single" w:sz="4" w:space="0" w:color="auto"/>
              <w:right w:val="single" w:sz="4" w:space="0" w:color="auto"/>
            </w:tcBorders>
            <w:noWrap/>
            <w:vAlign w:val="center"/>
          </w:tcPr>
          <w:p w14:paraId="57B3BAB7" w14:textId="77777777" w:rsidR="00693DAC" w:rsidRPr="005104CC" w:rsidRDefault="00693DAC" w:rsidP="00693DAC">
            <w:pPr>
              <w:spacing w:line="240" w:lineRule="auto"/>
              <w:ind w:firstLine="0"/>
              <w:jc w:val="center"/>
              <w:rPr>
                <w:sz w:val="22"/>
                <w:szCs w:val="22"/>
              </w:rPr>
            </w:pPr>
            <w:r w:rsidRPr="005104CC">
              <w:rPr>
                <w:sz w:val="22"/>
                <w:szCs w:val="22"/>
              </w:rPr>
              <w:t>45 шт</w:t>
            </w:r>
          </w:p>
        </w:tc>
      </w:tr>
      <w:tr w:rsidR="00693DAC" w:rsidRPr="003A4550" w14:paraId="4DED8B40" w14:textId="77777777" w:rsidTr="004F6A45">
        <w:tc>
          <w:tcPr>
            <w:tcW w:w="850" w:type="dxa"/>
            <w:tcBorders>
              <w:top w:val="single" w:sz="4" w:space="0" w:color="auto"/>
              <w:left w:val="single" w:sz="4" w:space="0" w:color="auto"/>
              <w:bottom w:val="single" w:sz="4" w:space="0" w:color="auto"/>
              <w:right w:val="single" w:sz="4" w:space="0" w:color="auto"/>
            </w:tcBorders>
            <w:noWrap/>
            <w:vAlign w:val="center"/>
          </w:tcPr>
          <w:p w14:paraId="44E9BAD5" w14:textId="77777777" w:rsidR="00693DAC" w:rsidRPr="003A4550" w:rsidRDefault="00693DAC" w:rsidP="00693DAC">
            <w:pPr>
              <w:pStyle w:val="affff1"/>
              <w:numPr>
                <w:ilvl w:val="0"/>
                <w:numId w:val="95"/>
              </w:numPr>
              <w:spacing w:line="240" w:lineRule="auto"/>
              <w:ind w:left="0" w:firstLine="0"/>
              <w:jc w:val="left"/>
              <w:rPr>
                <w:sz w:val="20"/>
              </w:rPr>
            </w:pPr>
          </w:p>
        </w:tc>
        <w:tc>
          <w:tcPr>
            <w:tcW w:w="2099" w:type="dxa"/>
            <w:vMerge/>
            <w:tcBorders>
              <w:left w:val="nil"/>
              <w:bottom w:val="single" w:sz="4" w:space="0" w:color="auto"/>
              <w:right w:val="single" w:sz="4" w:space="0" w:color="auto"/>
            </w:tcBorders>
          </w:tcPr>
          <w:p w14:paraId="55B15B7D" w14:textId="77777777" w:rsidR="00693DAC" w:rsidRPr="00A07929" w:rsidRDefault="00693DAC" w:rsidP="00693DAC">
            <w:pPr>
              <w:spacing w:line="240" w:lineRule="auto"/>
              <w:ind w:firstLine="0"/>
              <w:rPr>
                <w:rFonts w:eastAsia="Calibri"/>
                <w:sz w:val="22"/>
                <w:szCs w:val="22"/>
                <w:highlight w:val="yellow"/>
              </w:rPr>
            </w:pPr>
          </w:p>
        </w:tc>
        <w:tc>
          <w:tcPr>
            <w:tcW w:w="6524" w:type="dxa"/>
            <w:gridSpan w:val="2"/>
            <w:tcBorders>
              <w:top w:val="single" w:sz="4" w:space="0" w:color="auto"/>
              <w:left w:val="nil"/>
              <w:bottom w:val="single" w:sz="4" w:space="0" w:color="auto"/>
              <w:right w:val="single" w:sz="4" w:space="0" w:color="auto"/>
            </w:tcBorders>
            <w:vAlign w:val="center"/>
          </w:tcPr>
          <w:p w14:paraId="100FA9A6" w14:textId="77777777" w:rsidR="00693DAC" w:rsidRPr="00961877" w:rsidRDefault="00693DAC" w:rsidP="00693DAC">
            <w:pPr>
              <w:spacing w:line="240" w:lineRule="auto"/>
              <w:ind w:firstLine="0"/>
              <w:rPr>
                <w:sz w:val="22"/>
                <w:szCs w:val="22"/>
              </w:rPr>
            </w:pPr>
            <w:r w:rsidRPr="00961877">
              <w:rPr>
                <w:sz w:val="22"/>
                <w:szCs w:val="22"/>
              </w:rPr>
              <w:t>Светильник встраиваемый светодиодный ~220В, 18Вт</w:t>
            </w:r>
          </w:p>
        </w:tc>
        <w:tc>
          <w:tcPr>
            <w:tcW w:w="997" w:type="dxa"/>
            <w:gridSpan w:val="3"/>
            <w:tcBorders>
              <w:top w:val="single" w:sz="4" w:space="0" w:color="auto"/>
              <w:left w:val="nil"/>
              <w:bottom w:val="single" w:sz="4" w:space="0" w:color="auto"/>
              <w:right w:val="single" w:sz="4" w:space="0" w:color="auto"/>
            </w:tcBorders>
            <w:noWrap/>
            <w:vAlign w:val="center"/>
          </w:tcPr>
          <w:p w14:paraId="43EBF39C" w14:textId="77777777" w:rsidR="00693DAC" w:rsidRPr="00961877" w:rsidRDefault="00693DAC" w:rsidP="00693DAC">
            <w:pPr>
              <w:spacing w:line="240" w:lineRule="auto"/>
              <w:ind w:firstLine="0"/>
              <w:jc w:val="center"/>
              <w:rPr>
                <w:sz w:val="22"/>
                <w:szCs w:val="22"/>
              </w:rPr>
            </w:pPr>
            <w:r w:rsidRPr="00961877">
              <w:rPr>
                <w:sz w:val="22"/>
                <w:szCs w:val="22"/>
              </w:rPr>
              <w:t>3 шт</w:t>
            </w:r>
          </w:p>
        </w:tc>
      </w:tr>
      <w:tr w:rsidR="00693DAC" w:rsidRPr="003A4550" w14:paraId="78B8D584"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D03FF73" w14:textId="77777777" w:rsidR="00693DAC" w:rsidRPr="00A85628" w:rsidRDefault="00693DAC" w:rsidP="00693DAC">
            <w:pPr>
              <w:pStyle w:val="affff1"/>
              <w:numPr>
                <w:ilvl w:val="0"/>
                <w:numId w:val="216"/>
              </w:numPr>
              <w:spacing w:line="240" w:lineRule="auto"/>
              <w:jc w:val="left"/>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BB985" w14:textId="77777777" w:rsidR="00693DAC" w:rsidRPr="009862D4" w:rsidRDefault="00693DAC" w:rsidP="00693DAC">
            <w:pPr>
              <w:spacing w:line="240" w:lineRule="auto"/>
              <w:ind w:firstLine="0"/>
              <w:jc w:val="center"/>
              <w:rPr>
                <w:b/>
                <w:sz w:val="22"/>
                <w:szCs w:val="22"/>
              </w:rPr>
            </w:pPr>
            <w:r>
              <w:rPr>
                <w:b/>
                <w:sz w:val="22"/>
                <w:szCs w:val="22"/>
              </w:rPr>
              <w:t>Системы</w:t>
            </w:r>
            <w:r w:rsidRPr="009862D4">
              <w:rPr>
                <w:b/>
                <w:sz w:val="22"/>
                <w:szCs w:val="22"/>
              </w:rPr>
              <w:t xml:space="preserve"> заземления:</w:t>
            </w:r>
          </w:p>
        </w:tc>
      </w:tr>
      <w:tr w:rsidR="00693DAC" w:rsidRPr="003A4550" w14:paraId="1BB3C1CF" w14:textId="77777777" w:rsidTr="00A85628">
        <w:trPr>
          <w:trHeight w:val="617"/>
        </w:trPr>
        <w:tc>
          <w:tcPr>
            <w:tcW w:w="850" w:type="dxa"/>
            <w:tcBorders>
              <w:top w:val="single" w:sz="4" w:space="0" w:color="auto"/>
              <w:left w:val="single" w:sz="4" w:space="0" w:color="auto"/>
              <w:right w:val="single" w:sz="4" w:space="0" w:color="auto"/>
            </w:tcBorders>
            <w:noWrap/>
            <w:vAlign w:val="center"/>
          </w:tcPr>
          <w:p w14:paraId="65E41D9D" w14:textId="77777777" w:rsidR="00693DAC" w:rsidRPr="003F6218" w:rsidRDefault="00693DAC" w:rsidP="00693DAC">
            <w:pPr>
              <w:pStyle w:val="affff1"/>
              <w:numPr>
                <w:ilvl w:val="1"/>
                <w:numId w:val="214"/>
              </w:numPr>
              <w:spacing w:line="240" w:lineRule="auto"/>
              <w:ind w:left="0" w:firstLine="0"/>
              <w:jc w:val="center"/>
              <w:rPr>
                <w:sz w:val="22"/>
                <w:szCs w:val="22"/>
              </w:rPr>
            </w:pPr>
          </w:p>
        </w:tc>
        <w:tc>
          <w:tcPr>
            <w:tcW w:w="2099" w:type="dxa"/>
            <w:tcBorders>
              <w:top w:val="single" w:sz="4" w:space="0" w:color="auto"/>
              <w:left w:val="nil"/>
              <w:right w:val="single" w:sz="4" w:space="0" w:color="auto"/>
            </w:tcBorders>
          </w:tcPr>
          <w:p w14:paraId="7B510931" w14:textId="15FABCBF" w:rsidR="00693DAC" w:rsidRPr="009862D4" w:rsidRDefault="00390FEF" w:rsidP="003D77E2">
            <w:pPr>
              <w:spacing w:line="240" w:lineRule="auto"/>
              <w:ind w:firstLine="0"/>
              <w:jc w:val="left"/>
              <w:rPr>
                <w:rFonts w:eastAsia="Calibri"/>
                <w:sz w:val="22"/>
                <w:szCs w:val="22"/>
              </w:rPr>
            </w:pPr>
            <w:r>
              <w:rPr>
                <w:bCs/>
                <w:sz w:val="22"/>
                <w:szCs w:val="22"/>
              </w:rPr>
              <w:t>Административное з</w:t>
            </w:r>
            <w:r w:rsidR="00693DAC" w:rsidRPr="00853DFF">
              <w:rPr>
                <w:bCs/>
                <w:sz w:val="22"/>
                <w:szCs w:val="22"/>
              </w:rPr>
              <w:t>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w:t>
            </w:r>
            <w:r w:rsidR="00693DAC" w:rsidRPr="009862D4">
              <w:rPr>
                <w:sz w:val="22"/>
                <w:szCs w:val="22"/>
              </w:rPr>
              <w:t xml:space="preserve"> </w:t>
            </w:r>
            <w:r>
              <w:rPr>
                <w:sz w:val="22"/>
                <w:szCs w:val="22"/>
              </w:rPr>
              <w:t>(</w:t>
            </w:r>
            <w:r w:rsidR="00693DAC" w:rsidRPr="009862D4">
              <w:rPr>
                <w:sz w:val="22"/>
                <w:szCs w:val="22"/>
              </w:rPr>
              <w:t>Система заземления</w:t>
            </w:r>
            <w:r>
              <w:rPr>
                <w:sz w:val="22"/>
                <w:szCs w:val="22"/>
              </w:rPr>
              <w:t>)</w:t>
            </w:r>
          </w:p>
        </w:tc>
        <w:tc>
          <w:tcPr>
            <w:tcW w:w="6524" w:type="dxa"/>
            <w:gridSpan w:val="2"/>
            <w:tcBorders>
              <w:top w:val="single" w:sz="4" w:space="0" w:color="auto"/>
              <w:left w:val="nil"/>
              <w:right w:val="single" w:sz="4" w:space="0" w:color="auto"/>
            </w:tcBorders>
            <w:vAlign w:val="center"/>
          </w:tcPr>
          <w:p w14:paraId="6EDA91FC" w14:textId="77777777" w:rsidR="00693DAC" w:rsidRPr="009862D4" w:rsidRDefault="00693DAC" w:rsidP="00693DAC">
            <w:pPr>
              <w:spacing w:line="240" w:lineRule="auto"/>
              <w:ind w:firstLine="0"/>
              <w:rPr>
                <w:sz w:val="22"/>
                <w:szCs w:val="22"/>
              </w:rPr>
            </w:pPr>
            <w:r w:rsidRPr="009862D4">
              <w:rPr>
                <w:sz w:val="22"/>
                <w:szCs w:val="22"/>
              </w:rPr>
              <w:t>Система заземления (административное здание)</w:t>
            </w:r>
          </w:p>
        </w:tc>
        <w:tc>
          <w:tcPr>
            <w:tcW w:w="997" w:type="dxa"/>
            <w:gridSpan w:val="3"/>
            <w:tcBorders>
              <w:top w:val="single" w:sz="4" w:space="0" w:color="auto"/>
              <w:left w:val="nil"/>
              <w:right w:val="single" w:sz="4" w:space="0" w:color="auto"/>
            </w:tcBorders>
            <w:noWrap/>
            <w:vAlign w:val="center"/>
          </w:tcPr>
          <w:p w14:paraId="521F740C" w14:textId="77777777" w:rsidR="00693DAC" w:rsidRPr="009862D4" w:rsidRDefault="00693DAC" w:rsidP="00693DAC">
            <w:pPr>
              <w:spacing w:line="240" w:lineRule="auto"/>
              <w:ind w:firstLine="0"/>
              <w:jc w:val="center"/>
              <w:rPr>
                <w:sz w:val="22"/>
                <w:szCs w:val="22"/>
              </w:rPr>
            </w:pPr>
            <w:r w:rsidRPr="009862D4">
              <w:rPr>
                <w:sz w:val="22"/>
                <w:szCs w:val="22"/>
              </w:rPr>
              <w:t>1 к-т</w:t>
            </w:r>
          </w:p>
        </w:tc>
      </w:tr>
      <w:tr w:rsidR="00693DAC" w:rsidRPr="003A4550" w14:paraId="403854C6" w14:textId="77777777" w:rsidTr="004F6A45">
        <w:trPr>
          <w:trHeight w:val="2024"/>
        </w:trPr>
        <w:tc>
          <w:tcPr>
            <w:tcW w:w="850" w:type="dxa"/>
            <w:tcBorders>
              <w:top w:val="single" w:sz="4" w:space="0" w:color="auto"/>
              <w:left w:val="single" w:sz="4" w:space="0" w:color="auto"/>
              <w:right w:val="single" w:sz="4" w:space="0" w:color="auto"/>
            </w:tcBorders>
            <w:noWrap/>
            <w:vAlign w:val="center"/>
          </w:tcPr>
          <w:p w14:paraId="5A1EE6AF" w14:textId="77777777" w:rsidR="00693DAC" w:rsidRPr="003F6218" w:rsidRDefault="00693DAC" w:rsidP="00693DAC">
            <w:pPr>
              <w:pStyle w:val="affff1"/>
              <w:numPr>
                <w:ilvl w:val="1"/>
                <w:numId w:val="214"/>
              </w:numPr>
              <w:spacing w:line="240" w:lineRule="auto"/>
              <w:ind w:left="0" w:firstLine="0"/>
              <w:jc w:val="left"/>
              <w:rPr>
                <w:sz w:val="22"/>
                <w:szCs w:val="22"/>
              </w:rPr>
            </w:pPr>
          </w:p>
        </w:tc>
        <w:tc>
          <w:tcPr>
            <w:tcW w:w="2099" w:type="dxa"/>
            <w:tcBorders>
              <w:top w:val="single" w:sz="4" w:space="0" w:color="auto"/>
              <w:left w:val="nil"/>
              <w:right w:val="single" w:sz="4" w:space="0" w:color="auto"/>
            </w:tcBorders>
          </w:tcPr>
          <w:p w14:paraId="6E84A229" w14:textId="5424B034" w:rsidR="00693DAC" w:rsidRPr="002E5D76" w:rsidRDefault="00390FEF" w:rsidP="003D77E2">
            <w:pPr>
              <w:pStyle w:val="affff1"/>
              <w:spacing w:line="240" w:lineRule="auto"/>
              <w:ind w:left="6" w:firstLine="0"/>
              <w:jc w:val="left"/>
              <w:rPr>
                <w:sz w:val="22"/>
                <w:szCs w:val="22"/>
              </w:rPr>
            </w:pPr>
            <w:r>
              <w:rPr>
                <w:sz w:val="22"/>
                <w:szCs w:val="22"/>
                <w:lang w:val="ru-RU" w:eastAsia="ru-RU"/>
              </w:rPr>
              <w:t>В</w:t>
            </w:r>
            <w:r w:rsidR="00693DAC" w:rsidRPr="002E5D76">
              <w:rPr>
                <w:sz w:val="22"/>
                <w:szCs w:val="22"/>
                <w:lang w:val="ru-RU" w:eastAsia="ru-RU"/>
              </w:rPr>
              <w:t>спомогательное</w:t>
            </w:r>
            <w:r>
              <w:rPr>
                <w:sz w:val="22"/>
                <w:szCs w:val="22"/>
                <w:lang w:val="ru-RU" w:eastAsia="ru-RU"/>
              </w:rPr>
              <w:t xml:space="preserve"> здание</w:t>
            </w:r>
            <w:r w:rsidR="00693DAC" w:rsidRPr="002E5D76">
              <w:rPr>
                <w:sz w:val="22"/>
                <w:szCs w:val="22"/>
                <w:lang w:val="ru-RU" w:eastAsia="ru-RU"/>
              </w:rPr>
              <w:t xml:space="preserve">,  инв. № </w:t>
            </w:r>
            <w:r w:rsidR="00693DAC">
              <w:rPr>
                <w:sz w:val="22"/>
                <w:szCs w:val="22"/>
                <w:lang w:val="ru-RU" w:eastAsia="ru-RU"/>
              </w:rPr>
              <w:t>_______</w:t>
            </w:r>
            <w:r w:rsidR="00693DAC" w:rsidRPr="002E5D76">
              <w:rPr>
                <w:sz w:val="22"/>
                <w:szCs w:val="22"/>
                <w:lang w:val="ru-RU" w:eastAsia="ru-RU"/>
              </w:rPr>
              <w:t xml:space="preserve"> </w:t>
            </w:r>
            <w:r>
              <w:rPr>
                <w:sz w:val="22"/>
                <w:szCs w:val="22"/>
                <w:lang w:val="ru-RU" w:eastAsia="ru-RU"/>
              </w:rPr>
              <w:t>(</w:t>
            </w:r>
            <w:r w:rsidR="00693DAC" w:rsidRPr="002E5D76">
              <w:rPr>
                <w:sz w:val="22"/>
                <w:szCs w:val="22"/>
                <w:lang w:val="ru-RU" w:eastAsia="ru-RU"/>
              </w:rPr>
              <w:t>Система молниезащиты</w:t>
            </w:r>
            <w:r>
              <w:rPr>
                <w:sz w:val="22"/>
                <w:szCs w:val="22"/>
                <w:lang w:val="ru-RU" w:eastAsia="ru-RU"/>
              </w:rPr>
              <w:t>)</w:t>
            </w:r>
          </w:p>
        </w:tc>
        <w:tc>
          <w:tcPr>
            <w:tcW w:w="6524" w:type="dxa"/>
            <w:gridSpan w:val="2"/>
            <w:tcBorders>
              <w:top w:val="single" w:sz="4" w:space="0" w:color="auto"/>
              <w:left w:val="nil"/>
              <w:right w:val="single" w:sz="4" w:space="0" w:color="auto"/>
            </w:tcBorders>
            <w:vAlign w:val="center"/>
          </w:tcPr>
          <w:p w14:paraId="714DEFE2" w14:textId="77777777" w:rsidR="00693DAC" w:rsidRPr="009862D4" w:rsidRDefault="00693DAC" w:rsidP="00693DAC">
            <w:pPr>
              <w:spacing w:line="240" w:lineRule="auto"/>
              <w:ind w:firstLine="0"/>
              <w:rPr>
                <w:sz w:val="22"/>
                <w:szCs w:val="22"/>
              </w:rPr>
            </w:pPr>
            <w:r w:rsidRPr="009862D4">
              <w:rPr>
                <w:sz w:val="22"/>
                <w:szCs w:val="22"/>
              </w:rPr>
              <w:t>Система заземления (вспомогательное здание)</w:t>
            </w:r>
          </w:p>
        </w:tc>
        <w:tc>
          <w:tcPr>
            <w:tcW w:w="997" w:type="dxa"/>
            <w:gridSpan w:val="3"/>
            <w:tcBorders>
              <w:top w:val="single" w:sz="4" w:space="0" w:color="auto"/>
              <w:left w:val="nil"/>
              <w:right w:val="single" w:sz="4" w:space="0" w:color="auto"/>
            </w:tcBorders>
            <w:noWrap/>
            <w:vAlign w:val="center"/>
          </w:tcPr>
          <w:p w14:paraId="55F8AE02" w14:textId="77777777" w:rsidR="00693DAC" w:rsidRPr="009862D4" w:rsidRDefault="00693DAC" w:rsidP="00693DAC">
            <w:pPr>
              <w:spacing w:line="240" w:lineRule="auto"/>
              <w:ind w:firstLine="0"/>
              <w:jc w:val="center"/>
              <w:rPr>
                <w:sz w:val="22"/>
                <w:szCs w:val="22"/>
              </w:rPr>
            </w:pPr>
            <w:r w:rsidRPr="009862D4">
              <w:rPr>
                <w:sz w:val="22"/>
                <w:szCs w:val="22"/>
              </w:rPr>
              <w:t>1 к-т</w:t>
            </w:r>
          </w:p>
        </w:tc>
      </w:tr>
      <w:tr w:rsidR="00693DAC" w:rsidRPr="003A4550" w14:paraId="601ABD58" w14:textId="77777777" w:rsidTr="004F6A45">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C1905CC" w14:textId="77777777" w:rsidR="00693DAC" w:rsidRPr="003A4550" w:rsidRDefault="00693DAC" w:rsidP="00693DAC">
            <w:pPr>
              <w:pStyle w:val="affff1"/>
              <w:numPr>
                <w:ilvl w:val="0"/>
                <w:numId w:val="216"/>
              </w:numPr>
              <w:spacing w:line="240" w:lineRule="auto"/>
              <w:jc w:val="center"/>
              <w:rPr>
                <w:b/>
                <w:sz w:val="22"/>
                <w:szCs w:val="22"/>
              </w:rPr>
            </w:pPr>
          </w:p>
        </w:tc>
        <w:tc>
          <w:tcPr>
            <w:tcW w:w="96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04317" w14:textId="77777777" w:rsidR="00693DAC" w:rsidRPr="009862D4" w:rsidRDefault="00693DAC" w:rsidP="00693DAC">
            <w:pPr>
              <w:spacing w:line="240" w:lineRule="auto"/>
              <w:ind w:firstLine="0"/>
              <w:jc w:val="center"/>
              <w:rPr>
                <w:b/>
                <w:sz w:val="22"/>
                <w:szCs w:val="22"/>
              </w:rPr>
            </w:pPr>
            <w:r w:rsidRPr="009862D4">
              <w:rPr>
                <w:b/>
                <w:sz w:val="22"/>
                <w:szCs w:val="22"/>
              </w:rPr>
              <w:t>Систем</w:t>
            </w:r>
            <w:r>
              <w:rPr>
                <w:b/>
                <w:sz w:val="22"/>
                <w:szCs w:val="22"/>
              </w:rPr>
              <w:t>ы</w:t>
            </w:r>
            <w:r w:rsidRPr="009862D4">
              <w:rPr>
                <w:b/>
                <w:sz w:val="22"/>
                <w:szCs w:val="22"/>
              </w:rPr>
              <w:t xml:space="preserve"> молниезащиты:</w:t>
            </w:r>
          </w:p>
        </w:tc>
      </w:tr>
      <w:tr w:rsidR="00693DAC" w:rsidRPr="003A4550" w14:paraId="13CFCC6D" w14:textId="77777777" w:rsidTr="00307F93">
        <w:trPr>
          <w:trHeight w:val="251"/>
        </w:trPr>
        <w:tc>
          <w:tcPr>
            <w:tcW w:w="850" w:type="dxa"/>
            <w:vMerge w:val="restart"/>
            <w:tcBorders>
              <w:top w:val="single" w:sz="4" w:space="0" w:color="auto"/>
              <w:left w:val="single" w:sz="4" w:space="0" w:color="auto"/>
              <w:right w:val="single" w:sz="4" w:space="0" w:color="auto"/>
            </w:tcBorders>
            <w:noWrap/>
            <w:vAlign w:val="center"/>
          </w:tcPr>
          <w:p w14:paraId="7CDEB9B3" w14:textId="77777777" w:rsidR="00693DAC" w:rsidRPr="003A4550" w:rsidRDefault="00693DAC" w:rsidP="00693DAC">
            <w:pPr>
              <w:spacing w:line="240" w:lineRule="auto"/>
              <w:ind w:left="34" w:hanging="34"/>
              <w:jc w:val="center"/>
              <w:rPr>
                <w:sz w:val="22"/>
                <w:szCs w:val="22"/>
              </w:rPr>
            </w:pPr>
            <w:r w:rsidRPr="003A4550">
              <w:rPr>
                <w:sz w:val="22"/>
                <w:szCs w:val="22"/>
              </w:rPr>
              <w:t>1</w:t>
            </w:r>
            <w:r>
              <w:rPr>
                <w:sz w:val="22"/>
                <w:szCs w:val="22"/>
              </w:rPr>
              <w:t>1</w:t>
            </w:r>
            <w:r w:rsidRPr="003A4550">
              <w:rPr>
                <w:sz w:val="22"/>
                <w:szCs w:val="22"/>
              </w:rPr>
              <w:t>.1</w:t>
            </w:r>
          </w:p>
        </w:tc>
        <w:tc>
          <w:tcPr>
            <w:tcW w:w="2099" w:type="dxa"/>
            <w:vMerge w:val="restart"/>
            <w:tcBorders>
              <w:left w:val="nil"/>
              <w:right w:val="single" w:sz="4" w:space="0" w:color="auto"/>
            </w:tcBorders>
          </w:tcPr>
          <w:p w14:paraId="0786F4FA" w14:textId="78B04221" w:rsidR="00693DAC" w:rsidRPr="004C040E" w:rsidRDefault="00390FEF" w:rsidP="003D77E2">
            <w:pPr>
              <w:spacing w:line="240" w:lineRule="auto"/>
              <w:ind w:firstLine="0"/>
              <w:jc w:val="left"/>
              <w:rPr>
                <w:rFonts w:eastAsia="Calibri"/>
                <w:sz w:val="22"/>
                <w:szCs w:val="22"/>
              </w:rPr>
            </w:pPr>
            <w:r>
              <w:rPr>
                <w:bCs/>
                <w:sz w:val="22"/>
                <w:szCs w:val="22"/>
              </w:rPr>
              <w:t>А</w:t>
            </w:r>
            <w:r w:rsidR="00693DAC" w:rsidRPr="00853DFF">
              <w:rPr>
                <w:bCs/>
                <w:sz w:val="22"/>
                <w:szCs w:val="22"/>
              </w:rPr>
              <w:t>дминистративное</w:t>
            </w:r>
            <w:r>
              <w:rPr>
                <w:bCs/>
                <w:sz w:val="22"/>
                <w:szCs w:val="22"/>
              </w:rPr>
              <w:t xml:space="preserve"> здание</w:t>
            </w:r>
            <w:r w:rsidR="00693DAC" w:rsidRPr="00BE4CC1">
              <w:rPr>
                <w:sz w:val="22"/>
                <w:szCs w:val="22"/>
              </w:rPr>
              <w:t xml:space="preserve">, </w:t>
            </w:r>
            <w:r w:rsidR="00693DAC" w:rsidRPr="00BE4CC1">
              <w:rPr>
                <w:bCs/>
                <w:sz w:val="22"/>
                <w:szCs w:val="22"/>
              </w:rPr>
              <w:t>инв. №</w:t>
            </w:r>
            <w:r w:rsidR="00693DAC">
              <w:rPr>
                <w:bCs/>
                <w:sz w:val="22"/>
                <w:szCs w:val="22"/>
              </w:rPr>
              <w:t xml:space="preserve"> _______</w:t>
            </w:r>
            <w:r w:rsidR="00693DAC" w:rsidRPr="004C040E">
              <w:rPr>
                <w:sz w:val="22"/>
                <w:szCs w:val="22"/>
              </w:rPr>
              <w:t xml:space="preserve"> </w:t>
            </w:r>
            <w:r>
              <w:rPr>
                <w:sz w:val="22"/>
                <w:szCs w:val="22"/>
              </w:rPr>
              <w:t>(</w:t>
            </w:r>
            <w:r w:rsidR="00693DAC" w:rsidRPr="004C040E">
              <w:rPr>
                <w:sz w:val="22"/>
                <w:szCs w:val="22"/>
              </w:rPr>
              <w:t>Система молниезащиты</w:t>
            </w:r>
            <w:r>
              <w:rPr>
                <w:sz w:val="22"/>
                <w:szCs w:val="22"/>
              </w:rPr>
              <w:t>)</w:t>
            </w:r>
          </w:p>
        </w:tc>
        <w:tc>
          <w:tcPr>
            <w:tcW w:w="6524" w:type="dxa"/>
            <w:gridSpan w:val="2"/>
            <w:tcBorders>
              <w:top w:val="single" w:sz="4" w:space="0" w:color="auto"/>
              <w:left w:val="nil"/>
              <w:bottom w:val="single" w:sz="4" w:space="0" w:color="auto"/>
              <w:right w:val="single" w:sz="4" w:space="0" w:color="auto"/>
            </w:tcBorders>
            <w:vAlign w:val="center"/>
          </w:tcPr>
          <w:p w14:paraId="5F70D27E" w14:textId="77777777" w:rsidR="00693DAC" w:rsidRPr="00607A34" w:rsidRDefault="00693DAC" w:rsidP="00693DAC">
            <w:pPr>
              <w:spacing w:line="240" w:lineRule="auto"/>
              <w:ind w:firstLine="0"/>
              <w:rPr>
                <w:sz w:val="22"/>
                <w:szCs w:val="22"/>
                <w:lang w:val="en-US"/>
              </w:rPr>
            </w:pPr>
            <w:r w:rsidRPr="00607A34">
              <w:rPr>
                <w:sz w:val="22"/>
                <w:szCs w:val="22"/>
              </w:rPr>
              <w:t>Система молниезащиты (административное здание):</w:t>
            </w:r>
            <w:r w:rsidRPr="00607A34">
              <w:rPr>
                <w:sz w:val="22"/>
                <w:szCs w:val="22"/>
                <w:lang w:val="en-US"/>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14:paraId="0648040B" w14:textId="77777777" w:rsidR="00693DAC" w:rsidRPr="004C040E" w:rsidRDefault="00693DAC" w:rsidP="00693DAC">
            <w:pPr>
              <w:spacing w:line="240" w:lineRule="auto"/>
              <w:ind w:firstLine="0"/>
              <w:jc w:val="center"/>
              <w:rPr>
                <w:sz w:val="22"/>
                <w:szCs w:val="22"/>
              </w:rPr>
            </w:pPr>
          </w:p>
        </w:tc>
      </w:tr>
      <w:tr w:rsidR="00693DAC" w:rsidRPr="003A4550" w14:paraId="3B4E2113" w14:textId="77777777" w:rsidTr="00307F93">
        <w:tc>
          <w:tcPr>
            <w:tcW w:w="850" w:type="dxa"/>
            <w:vMerge/>
            <w:tcBorders>
              <w:left w:val="single" w:sz="4" w:space="0" w:color="auto"/>
              <w:right w:val="single" w:sz="4" w:space="0" w:color="auto"/>
            </w:tcBorders>
            <w:noWrap/>
            <w:vAlign w:val="center"/>
          </w:tcPr>
          <w:p w14:paraId="25E22E71"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711C6B68"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6A51641F" w14:textId="77777777" w:rsidR="00693DAC" w:rsidRPr="0039560E" w:rsidRDefault="00693DAC" w:rsidP="00693DAC">
            <w:pPr>
              <w:spacing w:line="240" w:lineRule="auto"/>
              <w:ind w:firstLine="0"/>
              <w:rPr>
                <w:sz w:val="22"/>
                <w:szCs w:val="22"/>
              </w:rPr>
            </w:pPr>
            <w:r w:rsidRPr="004C040E">
              <w:rPr>
                <w:sz w:val="22"/>
                <w:szCs w:val="22"/>
              </w:rPr>
              <w:t>Комплект молниеприемника:</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4F7AF677" w14:textId="77777777" w:rsidR="00693DAC" w:rsidRPr="004C040E" w:rsidRDefault="00693DAC" w:rsidP="00693DAC">
            <w:pPr>
              <w:spacing w:line="240" w:lineRule="auto"/>
              <w:ind w:firstLine="0"/>
              <w:jc w:val="center"/>
              <w:rPr>
                <w:sz w:val="22"/>
                <w:szCs w:val="22"/>
              </w:rPr>
            </w:pPr>
            <w:r w:rsidRPr="004C040E">
              <w:rPr>
                <w:sz w:val="22"/>
                <w:szCs w:val="22"/>
              </w:rPr>
              <w:t>5 шт.</w:t>
            </w:r>
          </w:p>
        </w:tc>
      </w:tr>
      <w:tr w:rsidR="00693DAC" w:rsidRPr="003A4550" w14:paraId="0D1B0EB1" w14:textId="77777777" w:rsidTr="00307F93">
        <w:tc>
          <w:tcPr>
            <w:tcW w:w="850" w:type="dxa"/>
            <w:vMerge/>
            <w:tcBorders>
              <w:left w:val="single" w:sz="4" w:space="0" w:color="auto"/>
              <w:right w:val="single" w:sz="4" w:space="0" w:color="auto"/>
            </w:tcBorders>
            <w:noWrap/>
            <w:vAlign w:val="center"/>
          </w:tcPr>
          <w:p w14:paraId="3F57BAAE"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23A18AD1"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07573318" w14:textId="77777777" w:rsidR="00693DAC" w:rsidRPr="00A07929" w:rsidRDefault="00693DAC" w:rsidP="00693DAC">
            <w:pPr>
              <w:spacing w:line="240" w:lineRule="auto"/>
              <w:ind w:firstLine="0"/>
              <w:rPr>
                <w:sz w:val="22"/>
                <w:szCs w:val="22"/>
                <w:highlight w:val="yellow"/>
              </w:rPr>
            </w:pPr>
            <w:r w:rsidRPr="0039560E">
              <w:rPr>
                <w:sz w:val="22"/>
                <w:szCs w:val="22"/>
              </w:rPr>
              <w:t>Ящик с главной заземляющей шиной 3х2,5 на</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374FD7EA" w14:textId="77777777" w:rsidR="00693DAC" w:rsidRPr="004C040E" w:rsidRDefault="00693DAC" w:rsidP="00693DAC">
            <w:pPr>
              <w:spacing w:line="240" w:lineRule="auto"/>
              <w:ind w:firstLine="0"/>
              <w:jc w:val="center"/>
              <w:rPr>
                <w:sz w:val="22"/>
                <w:szCs w:val="22"/>
              </w:rPr>
            </w:pPr>
            <w:r w:rsidRPr="004C040E">
              <w:rPr>
                <w:sz w:val="22"/>
                <w:szCs w:val="22"/>
              </w:rPr>
              <w:t>25 шт.</w:t>
            </w:r>
          </w:p>
        </w:tc>
      </w:tr>
      <w:tr w:rsidR="00693DAC" w:rsidRPr="003A4550" w14:paraId="494CA8DD" w14:textId="77777777" w:rsidTr="00307F93">
        <w:tc>
          <w:tcPr>
            <w:tcW w:w="850" w:type="dxa"/>
            <w:vMerge/>
            <w:tcBorders>
              <w:left w:val="single" w:sz="4" w:space="0" w:color="auto"/>
              <w:right w:val="single" w:sz="4" w:space="0" w:color="auto"/>
            </w:tcBorders>
            <w:noWrap/>
            <w:vAlign w:val="center"/>
          </w:tcPr>
          <w:p w14:paraId="620F583E"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01B9285B"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374DD8C4" w14:textId="77777777" w:rsidR="00693DAC" w:rsidRPr="00A07929" w:rsidRDefault="00693DAC" w:rsidP="00693DAC">
            <w:pPr>
              <w:spacing w:line="240" w:lineRule="auto"/>
              <w:ind w:firstLine="0"/>
              <w:rPr>
                <w:sz w:val="22"/>
                <w:szCs w:val="22"/>
                <w:highlight w:val="yellow"/>
              </w:rPr>
            </w:pPr>
            <w:r w:rsidRPr="0039560E">
              <w:rPr>
                <w:sz w:val="22"/>
                <w:szCs w:val="22"/>
              </w:rPr>
              <w:t>Ящик с главной заземляющей шиной 4х30 на</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4081A967" w14:textId="77777777" w:rsidR="00693DAC" w:rsidRPr="004C040E" w:rsidRDefault="00693DAC" w:rsidP="00693DAC">
            <w:pPr>
              <w:spacing w:line="240" w:lineRule="auto"/>
              <w:ind w:firstLine="0"/>
              <w:jc w:val="center"/>
              <w:rPr>
                <w:sz w:val="22"/>
                <w:szCs w:val="22"/>
              </w:rPr>
            </w:pPr>
            <w:r w:rsidRPr="004C040E">
              <w:rPr>
                <w:sz w:val="22"/>
                <w:szCs w:val="22"/>
              </w:rPr>
              <w:t>3 шт.</w:t>
            </w:r>
          </w:p>
        </w:tc>
      </w:tr>
      <w:tr w:rsidR="00693DAC" w:rsidRPr="003A4550" w14:paraId="5F6AEEEA" w14:textId="77777777" w:rsidTr="00307F93">
        <w:tc>
          <w:tcPr>
            <w:tcW w:w="850" w:type="dxa"/>
            <w:vMerge/>
            <w:tcBorders>
              <w:left w:val="single" w:sz="4" w:space="0" w:color="auto"/>
              <w:right w:val="single" w:sz="4" w:space="0" w:color="auto"/>
            </w:tcBorders>
            <w:noWrap/>
            <w:vAlign w:val="center"/>
          </w:tcPr>
          <w:p w14:paraId="1CF6F4F6"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49205091"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77BFA449" w14:textId="77777777" w:rsidR="00693DAC" w:rsidRPr="00A07929" w:rsidRDefault="00693DAC" w:rsidP="00693DAC">
            <w:pPr>
              <w:spacing w:line="240" w:lineRule="auto"/>
              <w:ind w:firstLine="0"/>
              <w:rPr>
                <w:sz w:val="22"/>
                <w:szCs w:val="22"/>
                <w:highlight w:val="yellow"/>
              </w:rPr>
            </w:pPr>
            <w:r w:rsidRPr="00185B45">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1*95-0,66 ВВГнг(А)-LS</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0E0E8E04" w14:textId="77777777" w:rsidR="00693DAC" w:rsidRPr="004C040E" w:rsidRDefault="00693DAC" w:rsidP="00693DAC">
            <w:pPr>
              <w:spacing w:line="240" w:lineRule="auto"/>
              <w:ind w:firstLine="0"/>
              <w:jc w:val="center"/>
              <w:rPr>
                <w:sz w:val="22"/>
                <w:szCs w:val="22"/>
              </w:rPr>
            </w:pPr>
            <w:r w:rsidRPr="004C040E">
              <w:rPr>
                <w:sz w:val="22"/>
                <w:szCs w:val="22"/>
              </w:rPr>
              <w:t>350 м</w:t>
            </w:r>
          </w:p>
        </w:tc>
      </w:tr>
      <w:tr w:rsidR="00693DAC" w:rsidRPr="003A4550" w14:paraId="1DA4A473" w14:textId="77777777" w:rsidTr="00307F93">
        <w:tc>
          <w:tcPr>
            <w:tcW w:w="850" w:type="dxa"/>
            <w:vMerge/>
            <w:tcBorders>
              <w:left w:val="single" w:sz="4" w:space="0" w:color="auto"/>
              <w:right w:val="single" w:sz="4" w:space="0" w:color="auto"/>
            </w:tcBorders>
            <w:noWrap/>
            <w:vAlign w:val="center"/>
          </w:tcPr>
          <w:p w14:paraId="245C8171"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0BDE9E40"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7669BAB0" w14:textId="77777777" w:rsidR="00693DAC" w:rsidRPr="00A07929" w:rsidRDefault="00693DAC" w:rsidP="00693DAC">
            <w:pPr>
              <w:spacing w:line="240" w:lineRule="auto"/>
              <w:ind w:firstLine="0"/>
              <w:rPr>
                <w:sz w:val="22"/>
                <w:szCs w:val="22"/>
                <w:highlight w:val="yellow"/>
              </w:rPr>
            </w:pPr>
            <w:r w:rsidRPr="00185B45">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1*70-0,66 ВВГнг(А)-LS</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512BF00B" w14:textId="77777777" w:rsidR="00693DAC" w:rsidRPr="004C040E" w:rsidRDefault="00693DAC" w:rsidP="00693DAC">
            <w:pPr>
              <w:spacing w:line="240" w:lineRule="auto"/>
              <w:ind w:firstLine="0"/>
              <w:jc w:val="center"/>
              <w:rPr>
                <w:sz w:val="22"/>
                <w:szCs w:val="22"/>
              </w:rPr>
            </w:pPr>
            <w:r w:rsidRPr="004C040E">
              <w:rPr>
                <w:sz w:val="22"/>
                <w:szCs w:val="22"/>
              </w:rPr>
              <w:t>200 м</w:t>
            </w:r>
          </w:p>
        </w:tc>
      </w:tr>
      <w:tr w:rsidR="00693DAC" w:rsidRPr="003A4550" w14:paraId="1CB02C58" w14:textId="77777777" w:rsidTr="00307F93">
        <w:tc>
          <w:tcPr>
            <w:tcW w:w="850" w:type="dxa"/>
            <w:vMerge/>
            <w:tcBorders>
              <w:left w:val="single" w:sz="4" w:space="0" w:color="auto"/>
              <w:right w:val="single" w:sz="4" w:space="0" w:color="auto"/>
            </w:tcBorders>
            <w:noWrap/>
            <w:vAlign w:val="center"/>
          </w:tcPr>
          <w:p w14:paraId="50458A12"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16CEBA85"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13D63BF6" w14:textId="77777777" w:rsidR="00693DAC" w:rsidRPr="00A07929" w:rsidRDefault="00693DAC" w:rsidP="00693DAC">
            <w:pPr>
              <w:spacing w:line="240" w:lineRule="auto"/>
              <w:ind w:firstLine="0"/>
              <w:rPr>
                <w:sz w:val="22"/>
                <w:szCs w:val="22"/>
                <w:highlight w:val="yellow"/>
              </w:rPr>
            </w:pPr>
            <w:r w:rsidRPr="00185B45">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1*25-0,66 ВВГнг(А)-LS</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1CC71653" w14:textId="77777777" w:rsidR="00693DAC" w:rsidRPr="004C040E" w:rsidRDefault="00693DAC" w:rsidP="00693DAC">
            <w:pPr>
              <w:spacing w:line="240" w:lineRule="auto"/>
              <w:ind w:firstLine="0"/>
              <w:jc w:val="center"/>
              <w:rPr>
                <w:sz w:val="22"/>
                <w:szCs w:val="22"/>
              </w:rPr>
            </w:pPr>
            <w:r w:rsidRPr="004C040E">
              <w:rPr>
                <w:sz w:val="22"/>
                <w:szCs w:val="22"/>
              </w:rPr>
              <w:t>950 м</w:t>
            </w:r>
          </w:p>
        </w:tc>
      </w:tr>
      <w:tr w:rsidR="00693DAC" w:rsidRPr="003A4550" w14:paraId="72AAB2AC" w14:textId="77777777" w:rsidTr="00307F93">
        <w:tc>
          <w:tcPr>
            <w:tcW w:w="850" w:type="dxa"/>
            <w:vMerge/>
            <w:tcBorders>
              <w:left w:val="single" w:sz="4" w:space="0" w:color="auto"/>
              <w:right w:val="single" w:sz="4" w:space="0" w:color="auto"/>
            </w:tcBorders>
            <w:noWrap/>
            <w:vAlign w:val="center"/>
          </w:tcPr>
          <w:p w14:paraId="2DA1FCAB"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3A66F7A6"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1B3778BE" w14:textId="77777777" w:rsidR="00693DAC" w:rsidRPr="00A07929" w:rsidRDefault="00693DAC" w:rsidP="00693DAC">
            <w:pPr>
              <w:spacing w:line="240" w:lineRule="auto"/>
              <w:ind w:firstLine="0"/>
              <w:rPr>
                <w:sz w:val="22"/>
                <w:szCs w:val="22"/>
                <w:highlight w:val="yellow"/>
              </w:rPr>
            </w:pPr>
            <w:r w:rsidRPr="00027B08">
              <w:rPr>
                <w:sz w:val="22"/>
                <w:szCs w:val="22"/>
              </w:rPr>
              <w:t>Кабель силовой с медными жилами, пониженной пожароопасности, с низким дымо- газовыделением, с изоляцией и оболочкой из ПВХ  пластиката, числом и сечением жил: 1*6-0,66 ВВГнг(А)-LS</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3A1FD7E8" w14:textId="77777777" w:rsidR="00693DAC" w:rsidRPr="004C040E" w:rsidRDefault="00693DAC" w:rsidP="00693DAC">
            <w:pPr>
              <w:spacing w:line="240" w:lineRule="auto"/>
              <w:ind w:firstLine="0"/>
              <w:jc w:val="center"/>
              <w:rPr>
                <w:sz w:val="22"/>
                <w:szCs w:val="22"/>
              </w:rPr>
            </w:pPr>
            <w:r w:rsidRPr="004C040E">
              <w:rPr>
                <w:sz w:val="22"/>
                <w:szCs w:val="22"/>
              </w:rPr>
              <w:t>1400 м</w:t>
            </w:r>
          </w:p>
        </w:tc>
      </w:tr>
      <w:tr w:rsidR="00693DAC" w:rsidRPr="003A4550" w14:paraId="4513A0C0" w14:textId="77777777" w:rsidTr="00307F93">
        <w:tc>
          <w:tcPr>
            <w:tcW w:w="850" w:type="dxa"/>
            <w:vMerge/>
            <w:tcBorders>
              <w:left w:val="single" w:sz="4" w:space="0" w:color="auto"/>
              <w:right w:val="single" w:sz="4" w:space="0" w:color="auto"/>
            </w:tcBorders>
            <w:noWrap/>
            <w:vAlign w:val="center"/>
          </w:tcPr>
          <w:p w14:paraId="1995770F"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right w:val="single" w:sz="4" w:space="0" w:color="auto"/>
            </w:tcBorders>
          </w:tcPr>
          <w:p w14:paraId="1605369F" w14:textId="77777777" w:rsidR="00693DAC" w:rsidRPr="00904F8F" w:rsidRDefault="00693DAC" w:rsidP="00693DAC">
            <w:pPr>
              <w:spacing w:line="240" w:lineRule="auto"/>
              <w:ind w:firstLine="0"/>
              <w:jc w:val="left"/>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610D1FC4" w14:textId="77777777" w:rsidR="00693DAC" w:rsidRPr="00904F8F" w:rsidRDefault="00693DAC" w:rsidP="00693DAC">
            <w:pPr>
              <w:spacing w:line="240" w:lineRule="auto"/>
              <w:ind w:firstLine="0"/>
              <w:rPr>
                <w:sz w:val="22"/>
                <w:szCs w:val="22"/>
              </w:rPr>
            </w:pPr>
            <w:r w:rsidRPr="0082234E">
              <w:rPr>
                <w:sz w:val="22"/>
                <w:szCs w:val="22"/>
              </w:rPr>
              <w:t>Заземлитель вертикальный из круглой стали диаметром 16 мм</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4F889046" w14:textId="77777777" w:rsidR="00693DAC" w:rsidRPr="00904F8F" w:rsidRDefault="00693DAC" w:rsidP="00693DAC">
            <w:pPr>
              <w:spacing w:line="240" w:lineRule="auto"/>
              <w:ind w:firstLine="0"/>
              <w:jc w:val="center"/>
              <w:rPr>
                <w:sz w:val="22"/>
                <w:szCs w:val="22"/>
              </w:rPr>
            </w:pPr>
            <w:r>
              <w:rPr>
                <w:sz w:val="22"/>
                <w:szCs w:val="22"/>
              </w:rPr>
              <w:t>10 шт.</w:t>
            </w:r>
          </w:p>
        </w:tc>
      </w:tr>
      <w:tr w:rsidR="00693DAC" w:rsidRPr="003A4550" w14:paraId="5A89BF06" w14:textId="77777777" w:rsidTr="00307F93">
        <w:tc>
          <w:tcPr>
            <w:tcW w:w="850" w:type="dxa"/>
            <w:vMerge/>
            <w:tcBorders>
              <w:left w:val="single" w:sz="4" w:space="0" w:color="auto"/>
              <w:bottom w:val="single" w:sz="4" w:space="0" w:color="auto"/>
              <w:right w:val="single" w:sz="4" w:space="0" w:color="auto"/>
            </w:tcBorders>
            <w:noWrap/>
            <w:vAlign w:val="center"/>
          </w:tcPr>
          <w:p w14:paraId="1D0ABEFE" w14:textId="77777777" w:rsidR="00693DAC" w:rsidRPr="003A4550" w:rsidRDefault="00693DAC" w:rsidP="00693DAC">
            <w:pPr>
              <w:spacing w:line="240" w:lineRule="auto"/>
              <w:ind w:firstLine="0"/>
              <w:jc w:val="center"/>
              <w:rPr>
                <w:sz w:val="22"/>
                <w:szCs w:val="22"/>
              </w:rPr>
            </w:pPr>
          </w:p>
        </w:tc>
        <w:tc>
          <w:tcPr>
            <w:tcW w:w="2099" w:type="dxa"/>
            <w:vMerge/>
            <w:tcBorders>
              <w:left w:val="single" w:sz="4" w:space="0" w:color="auto"/>
              <w:bottom w:val="single" w:sz="4" w:space="0" w:color="auto"/>
              <w:right w:val="single" w:sz="4" w:space="0" w:color="auto"/>
            </w:tcBorders>
          </w:tcPr>
          <w:p w14:paraId="404DD690" w14:textId="77777777" w:rsidR="00693DAC" w:rsidRPr="00904F8F" w:rsidRDefault="00693DAC" w:rsidP="00693DAC">
            <w:pPr>
              <w:spacing w:line="240" w:lineRule="auto"/>
              <w:ind w:firstLine="0"/>
              <w:jc w:val="left"/>
              <w:rPr>
                <w:sz w:val="22"/>
                <w:szCs w:val="22"/>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052D2650" w14:textId="77777777" w:rsidR="00693DAC" w:rsidRPr="00904F8F" w:rsidRDefault="00693DAC" w:rsidP="00693DAC">
            <w:pPr>
              <w:spacing w:line="240" w:lineRule="auto"/>
              <w:ind w:firstLine="0"/>
              <w:rPr>
                <w:sz w:val="22"/>
                <w:szCs w:val="22"/>
              </w:rPr>
            </w:pPr>
            <w:r w:rsidRPr="0082234E">
              <w:rPr>
                <w:sz w:val="22"/>
                <w:szCs w:val="22"/>
              </w:rPr>
              <w:t>Проводник заземляющий скрыто в подливке пола из стали круглой диаметром 8 мм</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30236FEE" w14:textId="77777777" w:rsidR="00693DAC" w:rsidRPr="00904F8F" w:rsidRDefault="00693DAC" w:rsidP="00693DAC">
            <w:pPr>
              <w:spacing w:line="240" w:lineRule="auto"/>
              <w:ind w:firstLine="0"/>
              <w:jc w:val="center"/>
              <w:rPr>
                <w:sz w:val="22"/>
                <w:szCs w:val="22"/>
              </w:rPr>
            </w:pPr>
            <w:r>
              <w:rPr>
                <w:sz w:val="22"/>
                <w:szCs w:val="22"/>
              </w:rPr>
              <w:t>680 м</w:t>
            </w:r>
          </w:p>
        </w:tc>
      </w:tr>
      <w:tr w:rsidR="00693DAC" w:rsidRPr="003A4550" w14:paraId="19448F7F" w14:textId="77777777" w:rsidTr="00307F93">
        <w:tc>
          <w:tcPr>
            <w:tcW w:w="850" w:type="dxa"/>
            <w:vMerge w:val="restart"/>
            <w:tcBorders>
              <w:top w:val="single" w:sz="4" w:space="0" w:color="auto"/>
              <w:left w:val="single" w:sz="4" w:space="0" w:color="auto"/>
              <w:right w:val="single" w:sz="4" w:space="0" w:color="auto"/>
            </w:tcBorders>
            <w:noWrap/>
            <w:vAlign w:val="center"/>
          </w:tcPr>
          <w:p w14:paraId="7172208B" w14:textId="77777777" w:rsidR="00693DAC" w:rsidRPr="003A4550" w:rsidRDefault="00693DAC" w:rsidP="00693DAC">
            <w:pPr>
              <w:spacing w:line="240" w:lineRule="auto"/>
              <w:ind w:firstLine="0"/>
              <w:jc w:val="center"/>
              <w:rPr>
                <w:sz w:val="22"/>
                <w:szCs w:val="22"/>
              </w:rPr>
            </w:pPr>
            <w:r w:rsidRPr="003A4550">
              <w:rPr>
                <w:sz w:val="22"/>
                <w:szCs w:val="22"/>
              </w:rPr>
              <w:t>1</w:t>
            </w:r>
            <w:r>
              <w:rPr>
                <w:sz w:val="22"/>
                <w:szCs w:val="22"/>
              </w:rPr>
              <w:t>1</w:t>
            </w:r>
            <w:r w:rsidRPr="003A4550">
              <w:rPr>
                <w:sz w:val="22"/>
                <w:szCs w:val="22"/>
              </w:rPr>
              <w:t>.</w:t>
            </w:r>
            <w:r>
              <w:rPr>
                <w:sz w:val="22"/>
                <w:szCs w:val="22"/>
              </w:rPr>
              <w:t>2</w:t>
            </w:r>
          </w:p>
        </w:tc>
        <w:tc>
          <w:tcPr>
            <w:tcW w:w="2099" w:type="dxa"/>
            <w:vMerge w:val="restart"/>
            <w:tcBorders>
              <w:top w:val="single" w:sz="4" w:space="0" w:color="auto"/>
              <w:left w:val="single" w:sz="4" w:space="0" w:color="auto"/>
              <w:bottom w:val="single" w:sz="4" w:space="0" w:color="auto"/>
              <w:right w:val="single" w:sz="4" w:space="0" w:color="auto"/>
            </w:tcBorders>
          </w:tcPr>
          <w:p w14:paraId="42576CC2" w14:textId="34407E40" w:rsidR="00693DAC" w:rsidRPr="00904F8F" w:rsidRDefault="00390FEF" w:rsidP="003D77E2">
            <w:pPr>
              <w:spacing w:line="240" w:lineRule="auto"/>
              <w:ind w:firstLine="0"/>
              <w:jc w:val="left"/>
              <w:rPr>
                <w:sz w:val="22"/>
                <w:szCs w:val="22"/>
              </w:rPr>
            </w:pPr>
            <w:r>
              <w:rPr>
                <w:sz w:val="22"/>
                <w:szCs w:val="22"/>
              </w:rPr>
              <w:t>В</w:t>
            </w:r>
            <w:r w:rsidR="00693DAC" w:rsidRPr="00853DFF">
              <w:rPr>
                <w:sz w:val="22"/>
                <w:szCs w:val="22"/>
              </w:rPr>
              <w:t>спомогательное</w:t>
            </w:r>
            <w:r>
              <w:rPr>
                <w:sz w:val="22"/>
                <w:szCs w:val="22"/>
              </w:rPr>
              <w:t xml:space="preserve"> здание</w:t>
            </w:r>
            <w:r w:rsidR="00693DAC">
              <w:rPr>
                <w:sz w:val="22"/>
                <w:szCs w:val="22"/>
              </w:rPr>
              <w:t xml:space="preserve">, </w:t>
            </w:r>
            <w:r w:rsidR="00693DAC" w:rsidRPr="00483D67">
              <w:rPr>
                <w:bCs/>
                <w:sz w:val="22"/>
                <w:szCs w:val="22"/>
              </w:rPr>
              <w:t xml:space="preserve"> инв. №</w:t>
            </w:r>
            <w:r w:rsidR="00693DAC">
              <w:rPr>
                <w:bCs/>
                <w:sz w:val="22"/>
                <w:szCs w:val="22"/>
              </w:rPr>
              <w:t xml:space="preserve"> </w:t>
            </w:r>
            <w:r w:rsidR="00693DAC">
              <w:rPr>
                <w:bCs/>
                <w:sz w:val="22"/>
                <w:szCs w:val="22"/>
                <w:u w:val="single"/>
              </w:rPr>
              <w:t>________</w:t>
            </w:r>
            <w:r w:rsidR="00693DAC" w:rsidRPr="00904F8F">
              <w:rPr>
                <w:sz w:val="22"/>
                <w:szCs w:val="22"/>
              </w:rPr>
              <w:t xml:space="preserve"> </w:t>
            </w:r>
            <w:r>
              <w:rPr>
                <w:sz w:val="22"/>
                <w:szCs w:val="22"/>
              </w:rPr>
              <w:t>(</w:t>
            </w:r>
            <w:r w:rsidR="00693DAC" w:rsidRPr="00904F8F">
              <w:rPr>
                <w:sz w:val="22"/>
                <w:szCs w:val="22"/>
              </w:rPr>
              <w:t>Система молниезащиты</w:t>
            </w:r>
            <w:r>
              <w:rPr>
                <w:sz w:val="22"/>
                <w:szCs w:val="22"/>
              </w:rPr>
              <w:t>)</w:t>
            </w: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2EF4167C" w14:textId="77777777" w:rsidR="00693DAC" w:rsidRPr="00904F8F" w:rsidRDefault="00693DAC" w:rsidP="00693DAC">
            <w:pPr>
              <w:spacing w:line="240" w:lineRule="auto"/>
              <w:ind w:firstLine="0"/>
              <w:rPr>
                <w:sz w:val="22"/>
                <w:szCs w:val="22"/>
              </w:rPr>
            </w:pPr>
            <w:r w:rsidRPr="00904F8F">
              <w:rPr>
                <w:sz w:val="22"/>
                <w:szCs w:val="22"/>
              </w:rPr>
              <w:t>Система молниезащиты (вспомогательное здание):</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650F5BE0" w14:textId="77777777" w:rsidR="00693DAC" w:rsidRPr="00904F8F" w:rsidRDefault="00693DAC" w:rsidP="00693DAC">
            <w:pPr>
              <w:spacing w:line="240" w:lineRule="auto"/>
              <w:ind w:firstLine="0"/>
              <w:jc w:val="center"/>
              <w:rPr>
                <w:sz w:val="22"/>
                <w:szCs w:val="22"/>
              </w:rPr>
            </w:pPr>
          </w:p>
        </w:tc>
      </w:tr>
      <w:tr w:rsidR="00693DAC" w:rsidRPr="003A4550" w14:paraId="539C213E" w14:textId="77777777" w:rsidTr="00307F93">
        <w:tc>
          <w:tcPr>
            <w:tcW w:w="850" w:type="dxa"/>
            <w:vMerge/>
            <w:tcBorders>
              <w:left w:val="single" w:sz="4" w:space="0" w:color="auto"/>
              <w:right w:val="single" w:sz="4" w:space="0" w:color="auto"/>
            </w:tcBorders>
            <w:noWrap/>
            <w:vAlign w:val="center"/>
          </w:tcPr>
          <w:p w14:paraId="7641BCEC" w14:textId="77777777" w:rsidR="00693DAC" w:rsidRPr="003A4550" w:rsidRDefault="00693DAC" w:rsidP="00693DAC">
            <w:pPr>
              <w:spacing w:line="240" w:lineRule="auto"/>
              <w:ind w:firstLine="0"/>
              <w:jc w:val="center"/>
              <w:rPr>
                <w:sz w:val="22"/>
                <w:szCs w:val="22"/>
              </w:rPr>
            </w:pPr>
          </w:p>
        </w:tc>
        <w:tc>
          <w:tcPr>
            <w:tcW w:w="2099" w:type="dxa"/>
            <w:vMerge/>
            <w:tcBorders>
              <w:top w:val="single" w:sz="4" w:space="0" w:color="auto"/>
              <w:left w:val="single" w:sz="4" w:space="0" w:color="auto"/>
              <w:bottom w:val="single" w:sz="4" w:space="0" w:color="auto"/>
              <w:right w:val="single" w:sz="4" w:space="0" w:color="auto"/>
            </w:tcBorders>
          </w:tcPr>
          <w:p w14:paraId="52F99601" w14:textId="77777777" w:rsidR="00693DAC" w:rsidRPr="00A07929" w:rsidRDefault="00693DAC" w:rsidP="00693DAC">
            <w:pPr>
              <w:spacing w:line="240" w:lineRule="auto"/>
              <w:ind w:firstLine="0"/>
              <w:jc w:val="left"/>
              <w:rPr>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4BFC9056" w14:textId="77777777" w:rsidR="00693DAC" w:rsidRPr="00904F8F" w:rsidRDefault="00693DAC" w:rsidP="00693DAC">
            <w:pPr>
              <w:spacing w:line="240" w:lineRule="auto"/>
              <w:ind w:firstLine="0"/>
              <w:rPr>
                <w:sz w:val="22"/>
                <w:szCs w:val="22"/>
              </w:rPr>
            </w:pPr>
            <w:r w:rsidRPr="00904F8F">
              <w:rPr>
                <w:sz w:val="22"/>
                <w:szCs w:val="22"/>
              </w:rPr>
              <w:t xml:space="preserve">Проводник заземляющий открыто по строительным основаниям: из круглой стали диаметром 8 мм  </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333A0344" w14:textId="77777777" w:rsidR="00693DAC" w:rsidRPr="00904F8F" w:rsidRDefault="00693DAC" w:rsidP="00693DAC">
            <w:pPr>
              <w:spacing w:line="240" w:lineRule="auto"/>
              <w:ind w:firstLine="0"/>
              <w:jc w:val="center"/>
              <w:rPr>
                <w:sz w:val="22"/>
                <w:szCs w:val="22"/>
              </w:rPr>
            </w:pPr>
            <w:r w:rsidRPr="00904F8F">
              <w:rPr>
                <w:sz w:val="22"/>
                <w:szCs w:val="22"/>
              </w:rPr>
              <w:t>100 м</w:t>
            </w:r>
          </w:p>
        </w:tc>
      </w:tr>
      <w:tr w:rsidR="00693DAC" w:rsidRPr="003A4550" w14:paraId="636A0B10" w14:textId="77777777" w:rsidTr="00307F93">
        <w:tc>
          <w:tcPr>
            <w:tcW w:w="850" w:type="dxa"/>
            <w:vMerge/>
            <w:tcBorders>
              <w:left w:val="single" w:sz="4" w:space="0" w:color="auto"/>
              <w:bottom w:val="single" w:sz="4" w:space="0" w:color="auto"/>
              <w:right w:val="single" w:sz="4" w:space="0" w:color="auto"/>
            </w:tcBorders>
            <w:noWrap/>
            <w:vAlign w:val="center"/>
          </w:tcPr>
          <w:p w14:paraId="27B423B0" w14:textId="77777777" w:rsidR="00693DAC" w:rsidRPr="003A4550" w:rsidRDefault="00693DAC" w:rsidP="00693DAC">
            <w:pPr>
              <w:spacing w:line="240" w:lineRule="auto"/>
              <w:ind w:firstLine="0"/>
              <w:jc w:val="center"/>
              <w:rPr>
                <w:sz w:val="22"/>
                <w:szCs w:val="22"/>
              </w:rPr>
            </w:pPr>
          </w:p>
        </w:tc>
        <w:tc>
          <w:tcPr>
            <w:tcW w:w="2099" w:type="dxa"/>
            <w:vMerge/>
            <w:tcBorders>
              <w:top w:val="single" w:sz="4" w:space="0" w:color="auto"/>
              <w:left w:val="single" w:sz="4" w:space="0" w:color="auto"/>
              <w:bottom w:val="single" w:sz="4" w:space="0" w:color="auto"/>
              <w:right w:val="single" w:sz="4" w:space="0" w:color="auto"/>
            </w:tcBorders>
          </w:tcPr>
          <w:p w14:paraId="44C9DA73" w14:textId="77777777" w:rsidR="00693DAC" w:rsidRPr="00A07929" w:rsidRDefault="00693DAC" w:rsidP="00693DAC">
            <w:pPr>
              <w:spacing w:line="240" w:lineRule="auto"/>
              <w:ind w:firstLine="0"/>
              <w:jc w:val="left"/>
              <w:rPr>
                <w:rFonts w:eastAsia="Calibri"/>
                <w:sz w:val="22"/>
                <w:szCs w:val="22"/>
                <w:highlight w:val="yellow"/>
              </w:rPr>
            </w:pPr>
          </w:p>
        </w:tc>
        <w:tc>
          <w:tcPr>
            <w:tcW w:w="6524" w:type="dxa"/>
            <w:gridSpan w:val="2"/>
            <w:tcBorders>
              <w:top w:val="single" w:sz="4" w:space="0" w:color="auto"/>
              <w:left w:val="single" w:sz="4" w:space="0" w:color="auto"/>
              <w:bottom w:val="single" w:sz="4" w:space="0" w:color="auto"/>
              <w:right w:val="single" w:sz="4" w:space="0" w:color="auto"/>
            </w:tcBorders>
            <w:vAlign w:val="center"/>
          </w:tcPr>
          <w:p w14:paraId="0ECE3A82" w14:textId="77777777" w:rsidR="00693DAC" w:rsidRPr="00904F8F" w:rsidRDefault="00693DAC" w:rsidP="00693DAC">
            <w:pPr>
              <w:spacing w:line="240" w:lineRule="auto"/>
              <w:ind w:firstLine="0"/>
              <w:rPr>
                <w:sz w:val="22"/>
                <w:szCs w:val="22"/>
              </w:rPr>
            </w:pPr>
            <w:r w:rsidRPr="00904F8F">
              <w:rPr>
                <w:sz w:val="22"/>
                <w:szCs w:val="22"/>
              </w:rPr>
              <w:t>Заземлитель вертикальный из круглой стали диаметром: 16 мм</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14:paraId="18A740B4" w14:textId="77777777" w:rsidR="00693DAC" w:rsidRPr="00904F8F" w:rsidRDefault="00693DAC" w:rsidP="00693DAC">
            <w:pPr>
              <w:spacing w:line="240" w:lineRule="auto"/>
              <w:ind w:firstLine="0"/>
              <w:jc w:val="center"/>
              <w:rPr>
                <w:sz w:val="22"/>
                <w:szCs w:val="22"/>
              </w:rPr>
            </w:pPr>
            <w:r>
              <w:rPr>
                <w:sz w:val="22"/>
                <w:szCs w:val="22"/>
              </w:rPr>
              <w:t>10 шт.</w:t>
            </w:r>
          </w:p>
        </w:tc>
      </w:tr>
    </w:tbl>
    <w:p w14:paraId="76373E33" w14:textId="77777777" w:rsidR="007F5111" w:rsidRDefault="007F5111" w:rsidP="008C130D">
      <w:pPr>
        <w:spacing w:line="240" w:lineRule="auto"/>
        <w:ind w:left="1134" w:hanging="414"/>
      </w:pPr>
      <w:r w:rsidRPr="003A4550">
        <w:br w:type="page"/>
      </w:r>
    </w:p>
    <w:p w14:paraId="405A1F1E" w14:textId="77777777" w:rsidR="007F5111" w:rsidRPr="003A4550" w:rsidRDefault="007F5111" w:rsidP="00A85628">
      <w:pPr>
        <w:pStyle w:val="35"/>
        <w:jc w:val="right"/>
      </w:pPr>
      <w:r w:rsidRPr="003A4550">
        <w:lastRenderedPageBreak/>
        <w:t>Приложение № 2</w:t>
      </w:r>
    </w:p>
    <w:p w14:paraId="5C688DA6" w14:textId="77777777" w:rsidR="007F5111" w:rsidRPr="003A4550" w:rsidRDefault="007F5111" w:rsidP="00A85628">
      <w:pPr>
        <w:pStyle w:val="35"/>
        <w:jc w:val="right"/>
      </w:pPr>
      <w:r w:rsidRPr="003A4550">
        <w:t xml:space="preserve">к Техническому заданию </w:t>
      </w:r>
    </w:p>
    <w:p w14:paraId="320F0BA5" w14:textId="77777777" w:rsidR="007F5111" w:rsidRDefault="007F5111" w:rsidP="007F5111">
      <w:pPr>
        <w:pStyle w:val="aff7"/>
      </w:pPr>
    </w:p>
    <w:p w14:paraId="063E99D4" w14:textId="77777777" w:rsidR="007F5111" w:rsidRPr="003A4550" w:rsidRDefault="007F5111" w:rsidP="007F5111">
      <w:pPr>
        <w:pStyle w:val="aff7"/>
      </w:pPr>
      <w:r w:rsidRPr="003A4550">
        <w:t>Состав оборудования</w:t>
      </w:r>
    </w:p>
    <w:p w14:paraId="2AA0082C" w14:textId="77777777" w:rsidR="007F5111" w:rsidRPr="00A85628" w:rsidRDefault="007F5111">
      <w:pPr>
        <w:pStyle w:val="aff7"/>
        <w:rPr>
          <w:lang w:val="ru-RU"/>
        </w:rPr>
      </w:pPr>
      <w:r w:rsidRPr="006A7C98">
        <w:t xml:space="preserve">систем вентиляции и кондиционирования воздуха </w:t>
      </w:r>
      <w:r w:rsidR="00E1471E">
        <w:rPr>
          <w:lang w:val="ru-RU"/>
        </w:rPr>
        <w:t>Объекта.</w:t>
      </w:r>
    </w:p>
    <w:p w14:paraId="586655A0" w14:textId="0FCB260E" w:rsidR="007F5111" w:rsidRPr="000A3DFC" w:rsidRDefault="007F5111" w:rsidP="007F5111">
      <w:pPr>
        <w:pStyle w:val="aff7"/>
        <w:rPr>
          <w:b w:val="0"/>
        </w:rPr>
      </w:pPr>
      <w:r w:rsidRPr="000A3DFC">
        <w:rPr>
          <w:b w:val="0"/>
          <w:szCs w:val="28"/>
          <w:lang w:val="ru-RU"/>
        </w:rPr>
        <w:t>(</w:t>
      </w:r>
      <w:r w:rsidR="00FB5A0F">
        <w:rPr>
          <w:b w:val="0"/>
          <w:szCs w:val="28"/>
          <w:lang w:val="ru-RU"/>
        </w:rPr>
        <w:t>подлежащего</w:t>
      </w:r>
      <w:r w:rsidRPr="000A3DFC">
        <w:rPr>
          <w:b w:val="0"/>
          <w:szCs w:val="28"/>
          <w:lang w:val="ru-RU"/>
        </w:rPr>
        <w:t xml:space="preserve"> </w:t>
      </w:r>
      <w:r w:rsidR="00AD0D03" w:rsidRPr="000A3DFC">
        <w:rPr>
          <w:b w:val="0"/>
          <w:szCs w:val="28"/>
          <w:lang w:val="ru-RU"/>
        </w:rPr>
        <w:t>оперативно</w:t>
      </w:r>
      <w:r w:rsidR="00AD0D03">
        <w:rPr>
          <w:b w:val="0"/>
          <w:szCs w:val="28"/>
          <w:lang w:val="ru-RU"/>
        </w:rPr>
        <w:t>му</w:t>
      </w:r>
      <w:r w:rsidR="00AD0D03" w:rsidRPr="000A3DFC">
        <w:rPr>
          <w:b w:val="0"/>
          <w:szCs w:val="28"/>
          <w:lang w:val="ru-RU"/>
        </w:rPr>
        <w:t xml:space="preserve"> обслуживани</w:t>
      </w:r>
      <w:r w:rsidR="00AD0D03">
        <w:rPr>
          <w:b w:val="0"/>
          <w:szCs w:val="28"/>
          <w:lang w:val="ru-RU"/>
        </w:rPr>
        <w:t>ю</w:t>
      </w:r>
      <w:r w:rsidRPr="000A3DFC">
        <w:rPr>
          <w:b w:val="0"/>
          <w:szCs w:val="28"/>
          <w:lang w:val="ru-RU"/>
        </w:rPr>
        <w:t>)</w:t>
      </w:r>
    </w:p>
    <w:p w14:paraId="68EFCC90" w14:textId="77777777" w:rsidR="00434BC9" w:rsidRDefault="00434BC9">
      <w:pPr>
        <w:spacing w:line="240" w:lineRule="auto"/>
        <w:ind w:firstLine="0"/>
        <w:jc w:val="left"/>
        <w:rPr>
          <w:sz w:val="24"/>
        </w:rPr>
      </w:pPr>
    </w:p>
    <w:tbl>
      <w:tblPr>
        <w:tblW w:w="9634" w:type="dxa"/>
        <w:jc w:val="center"/>
        <w:tblLayout w:type="fixed"/>
        <w:tblLook w:val="00A0" w:firstRow="1" w:lastRow="0" w:firstColumn="1" w:lastColumn="0" w:noHBand="0" w:noVBand="0"/>
      </w:tblPr>
      <w:tblGrid>
        <w:gridCol w:w="819"/>
        <w:gridCol w:w="2720"/>
        <w:gridCol w:w="4961"/>
        <w:gridCol w:w="1134"/>
      </w:tblGrid>
      <w:tr w:rsidR="00434BC9" w:rsidRPr="00434BC9" w14:paraId="58E2355A" w14:textId="77777777" w:rsidTr="00434BC9">
        <w:trPr>
          <w:trHeight w:val="255"/>
          <w:tblHeader/>
          <w:jc w:val="center"/>
        </w:trPr>
        <w:tc>
          <w:tcPr>
            <w:tcW w:w="819" w:type="dxa"/>
            <w:tcBorders>
              <w:top w:val="single" w:sz="4" w:space="0" w:color="auto"/>
              <w:left w:val="single" w:sz="4" w:space="0" w:color="auto"/>
              <w:bottom w:val="single" w:sz="4" w:space="0" w:color="auto"/>
              <w:right w:val="single" w:sz="4" w:space="0" w:color="auto"/>
            </w:tcBorders>
            <w:noWrap/>
            <w:vAlign w:val="center"/>
            <w:hideMark/>
          </w:tcPr>
          <w:p w14:paraId="5287B0AA" w14:textId="77777777" w:rsidR="00434BC9" w:rsidRPr="00434BC9" w:rsidRDefault="00434BC9" w:rsidP="00434BC9">
            <w:pPr>
              <w:tabs>
                <w:tab w:val="left" w:pos="544"/>
              </w:tabs>
              <w:spacing w:line="240" w:lineRule="auto"/>
              <w:ind w:firstLine="0"/>
              <w:jc w:val="left"/>
              <w:rPr>
                <w:b/>
                <w:sz w:val="22"/>
                <w:szCs w:val="22"/>
              </w:rPr>
            </w:pPr>
            <w:r w:rsidRPr="00434BC9">
              <w:rPr>
                <w:b/>
                <w:sz w:val="22"/>
                <w:szCs w:val="22"/>
              </w:rPr>
              <w:t>п/п</w:t>
            </w:r>
          </w:p>
        </w:tc>
        <w:tc>
          <w:tcPr>
            <w:tcW w:w="2720" w:type="dxa"/>
            <w:tcBorders>
              <w:top w:val="single" w:sz="4" w:space="0" w:color="auto"/>
              <w:left w:val="nil"/>
              <w:bottom w:val="single" w:sz="4" w:space="0" w:color="auto"/>
              <w:right w:val="single" w:sz="4" w:space="0" w:color="auto"/>
            </w:tcBorders>
            <w:noWrap/>
            <w:vAlign w:val="center"/>
            <w:hideMark/>
          </w:tcPr>
          <w:p w14:paraId="3A91495E" w14:textId="60617511" w:rsidR="00434BC9" w:rsidRPr="00434BC9" w:rsidRDefault="005C30F3" w:rsidP="00434BC9">
            <w:pPr>
              <w:spacing w:line="240" w:lineRule="auto"/>
              <w:ind w:firstLine="0"/>
              <w:jc w:val="left"/>
              <w:rPr>
                <w:b/>
                <w:sz w:val="22"/>
                <w:szCs w:val="22"/>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434BC9" w:rsidDel="005C30F3">
              <w:rPr>
                <w:b/>
                <w:sz w:val="22"/>
                <w:szCs w:val="22"/>
              </w:rPr>
              <w:t xml:space="preserve"> </w:t>
            </w:r>
          </w:p>
        </w:tc>
        <w:tc>
          <w:tcPr>
            <w:tcW w:w="4961" w:type="dxa"/>
            <w:tcBorders>
              <w:top w:val="single" w:sz="4" w:space="0" w:color="auto"/>
              <w:left w:val="nil"/>
              <w:bottom w:val="single" w:sz="4" w:space="0" w:color="auto"/>
              <w:right w:val="single" w:sz="4" w:space="0" w:color="auto"/>
            </w:tcBorders>
            <w:noWrap/>
            <w:vAlign w:val="center"/>
            <w:hideMark/>
          </w:tcPr>
          <w:p w14:paraId="72B86C4B" w14:textId="23985729" w:rsidR="00434BC9" w:rsidRPr="00434BC9" w:rsidRDefault="00434BC9" w:rsidP="005C30F3">
            <w:pPr>
              <w:spacing w:line="240" w:lineRule="auto"/>
              <w:ind w:firstLine="0"/>
              <w:jc w:val="left"/>
              <w:rPr>
                <w:b/>
                <w:sz w:val="22"/>
                <w:szCs w:val="22"/>
              </w:rPr>
            </w:pPr>
            <w:r w:rsidRPr="00434BC9">
              <w:rPr>
                <w:b/>
                <w:sz w:val="22"/>
                <w:szCs w:val="22"/>
              </w:rPr>
              <w:t xml:space="preserve">Наименование оборудования </w:t>
            </w:r>
            <w:r w:rsidR="005C30F3">
              <w:rPr>
                <w:b/>
                <w:sz w:val="22"/>
                <w:szCs w:val="22"/>
              </w:rPr>
              <w:t>систем вентиляции и кондиционирования воздуха Объекта</w:t>
            </w:r>
          </w:p>
        </w:tc>
        <w:tc>
          <w:tcPr>
            <w:tcW w:w="1134" w:type="dxa"/>
            <w:tcBorders>
              <w:top w:val="single" w:sz="4" w:space="0" w:color="auto"/>
              <w:left w:val="nil"/>
              <w:bottom w:val="single" w:sz="4" w:space="0" w:color="auto"/>
              <w:right w:val="single" w:sz="4" w:space="0" w:color="auto"/>
            </w:tcBorders>
            <w:noWrap/>
            <w:vAlign w:val="center"/>
            <w:hideMark/>
          </w:tcPr>
          <w:p w14:paraId="281F6E96" w14:textId="77777777" w:rsidR="00434BC9" w:rsidRPr="00434BC9" w:rsidRDefault="00434BC9" w:rsidP="00434BC9">
            <w:pPr>
              <w:spacing w:line="240" w:lineRule="auto"/>
              <w:ind w:firstLine="0"/>
              <w:jc w:val="left"/>
              <w:rPr>
                <w:b/>
                <w:sz w:val="22"/>
                <w:szCs w:val="22"/>
              </w:rPr>
            </w:pPr>
            <w:r w:rsidRPr="00434BC9">
              <w:rPr>
                <w:b/>
                <w:sz w:val="22"/>
                <w:szCs w:val="22"/>
              </w:rPr>
              <w:t>Кол-во</w:t>
            </w:r>
          </w:p>
        </w:tc>
      </w:tr>
      <w:tr w:rsidR="00434BC9" w:rsidRPr="00434BC9" w14:paraId="31C8D93A" w14:textId="77777777" w:rsidTr="00434BC9">
        <w:trPr>
          <w:trHeight w:val="339"/>
          <w:jc w:val="center"/>
        </w:trPr>
        <w:tc>
          <w:tcPr>
            <w:tcW w:w="9634" w:type="dxa"/>
            <w:gridSpan w:val="4"/>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92594C2" w14:textId="77777777" w:rsidR="00434BC9" w:rsidRPr="00434BC9" w:rsidRDefault="00434BC9" w:rsidP="00434BC9">
            <w:pPr>
              <w:tabs>
                <w:tab w:val="left" w:pos="544"/>
              </w:tabs>
              <w:spacing w:line="240" w:lineRule="auto"/>
              <w:ind w:firstLine="0"/>
              <w:jc w:val="center"/>
              <w:rPr>
                <w:b/>
                <w:sz w:val="22"/>
                <w:szCs w:val="22"/>
              </w:rPr>
            </w:pPr>
            <w:r w:rsidRPr="00434BC9">
              <w:rPr>
                <w:b/>
                <w:sz w:val="22"/>
                <w:szCs w:val="22"/>
              </w:rPr>
              <w:t>Кондиционирование административного здания диспетчерского центра ОВ3</w:t>
            </w:r>
          </w:p>
        </w:tc>
      </w:tr>
      <w:tr w:rsidR="00434BC9" w:rsidRPr="00434BC9" w14:paraId="2EA46DC9" w14:textId="77777777" w:rsidTr="00434BC9">
        <w:trPr>
          <w:trHeight w:val="255"/>
          <w:jc w:val="center"/>
        </w:trPr>
        <w:tc>
          <w:tcPr>
            <w:tcW w:w="819" w:type="dxa"/>
            <w:tcBorders>
              <w:left w:val="single" w:sz="4" w:space="0" w:color="auto"/>
              <w:bottom w:val="single" w:sz="4" w:space="0" w:color="auto"/>
              <w:right w:val="single" w:sz="4" w:space="0" w:color="auto"/>
            </w:tcBorders>
            <w:shd w:val="clear" w:color="auto" w:fill="D9D9D9" w:themeFill="background1" w:themeFillShade="D9"/>
            <w:noWrap/>
            <w:vAlign w:val="center"/>
          </w:tcPr>
          <w:p w14:paraId="01425E91" w14:textId="77777777" w:rsidR="00434BC9" w:rsidRPr="00434BC9" w:rsidRDefault="00434BC9" w:rsidP="00434BC9">
            <w:pPr>
              <w:numPr>
                <w:ilvl w:val="6"/>
                <w:numId w:val="27"/>
              </w:numPr>
              <w:tabs>
                <w:tab w:val="left" w:pos="544"/>
              </w:tabs>
              <w:spacing w:line="240" w:lineRule="auto"/>
              <w:ind w:left="0" w:firstLine="0"/>
              <w:jc w:val="left"/>
              <w:rPr>
                <w:b/>
                <w:sz w:val="22"/>
                <w:szCs w:val="22"/>
                <w:lang w:val="x-none"/>
              </w:rPr>
            </w:pPr>
          </w:p>
        </w:tc>
        <w:tc>
          <w:tcPr>
            <w:tcW w:w="8815"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6A3281A4" w14:textId="77777777" w:rsidR="00434BC9" w:rsidRPr="00434BC9" w:rsidRDefault="00434BC9" w:rsidP="00434BC9">
            <w:pPr>
              <w:spacing w:line="240" w:lineRule="auto"/>
              <w:ind w:firstLine="0"/>
              <w:jc w:val="center"/>
              <w:rPr>
                <w:b/>
                <w:sz w:val="22"/>
                <w:szCs w:val="22"/>
              </w:rPr>
            </w:pPr>
            <w:r w:rsidRPr="00434BC9">
              <w:rPr>
                <w:b/>
                <w:sz w:val="22"/>
                <w:szCs w:val="22"/>
              </w:rPr>
              <w:t>Система центрального комфортного кондиционирования:</w:t>
            </w:r>
          </w:p>
        </w:tc>
      </w:tr>
      <w:tr w:rsidR="00434BC9" w:rsidRPr="00434BC9" w14:paraId="708070D0" w14:textId="77777777" w:rsidTr="00434BC9">
        <w:trPr>
          <w:trHeight w:val="255"/>
          <w:jc w:val="center"/>
        </w:trPr>
        <w:tc>
          <w:tcPr>
            <w:tcW w:w="819" w:type="dxa"/>
            <w:tcBorders>
              <w:left w:val="single" w:sz="4" w:space="0" w:color="auto"/>
              <w:bottom w:val="single" w:sz="4" w:space="0" w:color="auto"/>
              <w:right w:val="single" w:sz="4" w:space="0" w:color="auto"/>
            </w:tcBorders>
            <w:shd w:val="clear" w:color="auto" w:fill="FFFFFF" w:themeFill="background1"/>
            <w:noWrap/>
            <w:vAlign w:val="center"/>
          </w:tcPr>
          <w:p w14:paraId="75148AF6" w14:textId="77777777" w:rsidR="00434BC9" w:rsidRPr="00434BC9" w:rsidRDefault="00434BC9" w:rsidP="00434BC9">
            <w:pPr>
              <w:tabs>
                <w:tab w:val="left" w:pos="544"/>
              </w:tabs>
              <w:spacing w:line="240" w:lineRule="auto"/>
              <w:ind w:firstLine="0"/>
              <w:jc w:val="left"/>
              <w:rPr>
                <w:b/>
                <w:sz w:val="22"/>
                <w:szCs w:val="22"/>
              </w:rPr>
            </w:pPr>
            <w:r w:rsidRPr="00434BC9">
              <w:rPr>
                <w:b/>
                <w:sz w:val="22"/>
                <w:szCs w:val="22"/>
              </w:rPr>
              <w:t>1.1.</w:t>
            </w:r>
          </w:p>
        </w:tc>
        <w:tc>
          <w:tcPr>
            <w:tcW w:w="8815" w:type="dxa"/>
            <w:gridSpan w:val="3"/>
            <w:tcBorders>
              <w:left w:val="single" w:sz="4" w:space="0" w:color="auto"/>
              <w:bottom w:val="single" w:sz="4" w:space="0" w:color="auto"/>
              <w:right w:val="single" w:sz="4" w:space="0" w:color="auto"/>
            </w:tcBorders>
            <w:shd w:val="clear" w:color="auto" w:fill="FFFFFF" w:themeFill="background1"/>
            <w:vAlign w:val="center"/>
          </w:tcPr>
          <w:p w14:paraId="3024027E" w14:textId="77777777" w:rsidR="00434BC9" w:rsidRPr="00434BC9" w:rsidRDefault="00434BC9" w:rsidP="00434BC9">
            <w:pPr>
              <w:spacing w:line="240" w:lineRule="auto"/>
              <w:ind w:firstLine="0"/>
              <w:jc w:val="center"/>
              <w:rPr>
                <w:b/>
                <w:sz w:val="22"/>
                <w:szCs w:val="22"/>
              </w:rPr>
            </w:pPr>
            <w:r w:rsidRPr="00434BC9">
              <w:rPr>
                <w:b/>
                <w:sz w:val="22"/>
                <w:szCs w:val="22"/>
              </w:rPr>
              <w:t>Система К1</w:t>
            </w:r>
          </w:p>
        </w:tc>
      </w:tr>
      <w:tr w:rsidR="00434BC9" w:rsidRPr="00434BC9" w14:paraId="156609C0"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A74E1FD"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tcPr>
          <w:p w14:paraId="410E554B" w14:textId="77777777" w:rsidR="00434BC9" w:rsidRPr="00434BC9" w:rsidRDefault="00434BC9" w:rsidP="00434BC9">
            <w:pPr>
              <w:spacing w:line="240" w:lineRule="auto"/>
              <w:ind w:firstLine="0"/>
              <w:jc w:val="left"/>
              <w:rPr>
                <w:sz w:val="22"/>
                <w:szCs w:val="22"/>
              </w:rPr>
            </w:pPr>
            <w:r w:rsidRPr="00434BC9">
              <w:rPr>
                <w:sz w:val="22"/>
                <w:szCs w:val="22"/>
              </w:rPr>
              <w:t xml:space="preserve">Система центрального комфортного кондиционирования, </w:t>
            </w:r>
            <w:r w:rsidRPr="00434BC9">
              <w:rPr>
                <w:bCs/>
                <w:sz w:val="22"/>
                <w:szCs w:val="22"/>
              </w:rPr>
              <w:t>инв. №____</w:t>
            </w:r>
          </w:p>
        </w:tc>
        <w:tc>
          <w:tcPr>
            <w:tcW w:w="4961" w:type="dxa"/>
            <w:tcBorders>
              <w:top w:val="nil"/>
              <w:left w:val="nil"/>
              <w:bottom w:val="single" w:sz="4" w:space="0" w:color="auto"/>
              <w:right w:val="single" w:sz="4" w:space="0" w:color="auto"/>
            </w:tcBorders>
            <w:noWrap/>
          </w:tcPr>
          <w:p w14:paraId="5DEAE26E" w14:textId="77777777" w:rsidR="00434BC9" w:rsidRPr="00434BC9" w:rsidRDefault="00434BC9" w:rsidP="00434BC9">
            <w:pPr>
              <w:spacing w:line="240" w:lineRule="auto"/>
              <w:ind w:firstLine="0"/>
              <w:jc w:val="left"/>
              <w:rPr>
                <w:sz w:val="22"/>
                <w:szCs w:val="22"/>
              </w:rPr>
            </w:pPr>
            <w:r w:rsidRPr="00434BC9">
              <w:rPr>
                <w:sz w:val="22"/>
                <w:szCs w:val="22"/>
              </w:rPr>
              <w:t>К1 Наружный блок VRV III P COMPACT, 400В/50гц, 3фаза: - Qхол.=77,0 кВт, Qтепл.=88,0 кВт, - Nпотр.охл.= 23,62 кВт, Nпотр.тепл=22,98 кВт RXYQ28T (RXYQ12T+ +RXYQ16T)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16FD7B0B"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515FA4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690B96F"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79269104"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7964169"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Qхол.=2,2 кВт, Qтепл.=2,5 кВт, - Nпотр.охл.= 0,038 кВт, Nпотр.тепл=0,038 кВт FXFQ20А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A5835D5" w14:textId="77777777" w:rsidR="00434BC9" w:rsidRPr="00434BC9" w:rsidRDefault="00434BC9" w:rsidP="00434BC9">
            <w:pPr>
              <w:spacing w:line="240" w:lineRule="auto"/>
              <w:ind w:firstLine="0"/>
              <w:jc w:val="left"/>
              <w:rPr>
                <w:sz w:val="22"/>
                <w:szCs w:val="22"/>
              </w:rPr>
            </w:pPr>
            <w:r w:rsidRPr="00434BC9">
              <w:rPr>
                <w:sz w:val="22"/>
                <w:szCs w:val="22"/>
              </w:rPr>
              <w:t>14 шт.</w:t>
            </w:r>
          </w:p>
        </w:tc>
      </w:tr>
      <w:tr w:rsidR="00434BC9" w:rsidRPr="00434BC9" w14:paraId="19DD48BA"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7305895"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34C3023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38394A74"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Qхол.=2,8 кВт, Qтепл.=3,2 кВт, - Nпотр.охл.= 0,038 кВт, Nпотр.тепл=0,038 кВт FXFQ25А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08EA26C0" w14:textId="77777777" w:rsidR="00434BC9" w:rsidRPr="00434BC9" w:rsidRDefault="00434BC9" w:rsidP="00434BC9">
            <w:pPr>
              <w:spacing w:line="240" w:lineRule="auto"/>
              <w:ind w:firstLine="0"/>
              <w:jc w:val="left"/>
              <w:rPr>
                <w:sz w:val="22"/>
                <w:szCs w:val="22"/>
              </w:rPr>
            </w:pPr>
            <w:r w:rsidRPr="00434BC9">
              <w:rPr>
                <w:sz w:val="22"/>
                <w:szCs w:val="22"/>
              </w:rPr>
              <w:t>4 шт.</w:t>
            </w:r>
          </w:p>
        </w:tc>
      </w:tr>
      <w:tr w:rsidR="00434BC9" w:rsidRPr="00434BC9" w14:paraId="1AEEB7D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93BCB28"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65ED913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65E933C9"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Qхол.=3,6 кВт, Qтепл.=4,0 кВт, - Nпотр.охл.= 0,038 кВт, Nпотр.тепл=0,038 кВт FXFQ32А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E749E6E"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37483BF"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30F1FFF"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064B6DA1"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16B973DC"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Qхол.=4,5 кВт, Qтепл.=5,0 кВт, - Nпотр.охл.= 0,038 кВт, Nпотр.тепл=0,038 кВт FXFQ40А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639E8581" w14:textId="77777777" w:rsidR="00434BC9" w:rsidRPr="00434BC9" w:rsidRDefault="00434BC9" w:rsidP="00434BC9">
            <w:pPr>
              <w:spacing w:line="240" w:lineRule="auto"/>
              <w:ind w:firstLine="0"/>
              <w:jc w:val="left"/>
              <w:rPr>
                <w:sz w:val="22"/>
                <w:szCs w:val="22"/>
              </w:rPr>
            </w:pPr>
            <w:r w:rsidRPr="00434BC9">
              <w:rPr>
                <w:sz w:val="22"/>
                <w:szCs w:val="22"/>
              </w:rPr>
              <w:t>4 шт.</w:t>
            </w:r>
          </w:p>
        </w:tc>
      </w:tr>
      <w:tr w:rsidR="00434BC9" w:rsidRPr="00434BC9" w14:paraId="73EE3B5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7EF2714"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6CBB0B4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5EAD4510"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Qхол.=5,6 кВт, Qтепл.=6,3 кВт, - Nпотр.охл.= 0,053 кВт, Nпотр.тепл=0,053 кВт FXFQ50А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83F6ABA"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9CE1E8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5671CF3"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2FCE4D80"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187FFC52"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Qхол.=9,0 кВт, Qтепл.=10,0 кВт, - Nпотр.охл.= 0,061 кВт, Nпотр.тепл=0,061 кВт FXFQ80А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00FFA0F2"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ADBCFB8"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3753CB8"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63A71577"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tcPr>
          <w:p w14:paraId="1BEF6008"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Qхол.=6,1кВт, Qтепл.=8,0 кВт, - Nпотр.охл.= 0,061 кВт, Nпотр.тепл=0,061 кВт FXFQ63А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4943D8AA"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D550D5F"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DBC9723"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76FF1CF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407F8BE"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проводной</w:t>
            </w:r>
          </w:p>
        </w:tc>
        <w:tc>
          <w:tcPr>
            <w:tcW w:w="1134" w:type="dxa"/>
            <w:tcBorders>
              <w:top w:val="nil"/>
              <w:left w:val="nil"/>
              <w:bottom w:val="single" w:sz="4" w:space="0" w:color="auto"/>
              <w:right w:val="single" w:sz="4" w:space="0" w:color="auto"/>
            </w:tcBorders>
            <w:noWrap/>
            <w:vAlign w:val="center"/>
          </w:tcPr>
          <w:p w14:paraId="30DE5AFB" w14:textId="77777777" w:rsidR="00434BC9" w:rsidRPr="00434BC9" w:rsidRDefault="00434BC9" w:rsidP="00434BC9">
            <w:pPr>
              <w:spacing w:line="240" w:lineRule="auto"/>
              <w:ind w:firstLine="0"/>
              <w:jc w:val="left"/>
              <w:rPr>
                <w:sz w:val="22"/>
                <w:szCs w:val="22"/>
              </w:rPr>
            </w:pPr>
            <w:r w:rsidRPr="00434BC9">
              <w:rPr>
                <w:sz w:val="22"/>
                <w:szCs w:val="22"/>
              </w:rPr>
              <w:t>26 шт.</w:t>
            </w:r>
          </w:p>
        </w:tc>
      </w:tr>
      <w:tr w:rsidR="00434BC9" w:rsidRPr="00434BC9" w14:paraId="5C00E71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2EEEC93" w14:textId="77777777" w:rsidR="00434BC9" w:rsidRPr="00434BC9" w:rsidRDefault="00434BC9" w:rsidP="00434BC9">
            <w:pPr>
              <w:numPr>
                <w:ilvl w:val="0"/>
                <w:numId w:val="98"/>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42F68EEE"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7D61DE6"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6,4-34,9 мм</w:t>
            </w:r>
          </w:p>
        </w:tc>
        <w:tc>
          <w:tcPr>
            <w:tcW w:w="1134" w:type="dxa"/>
            <w:tcBorders>
              <w:top w:val="nil"/>
              <w:left w:val="nil"/>
              <w:bottom w:val="single" w:sz="4" w:space="0" w:color="auto"/>
              <w:right w:val="single" w:sz="4" w:space="0" w:color="auto"/>
            </w:tcBorders>
            <w:noWrap/>
            <w:vAlign w:val="center"/>
          </w:tcPr>
          <w:p w14:paraId="3C45C770" w14:textId="77777777" w:rsidR="00434BC9" w:rsidRPr="00434BC9" w:rsidRDefault="00434BC9" w:rsidP="00434BC9">
            <w:pPr>
              <w:spacing w:line="240" w:lineRule="auto"/>
              <w:ind w:firstLine="0"/>
              <w:jc w:val="left"/>
              <w:rPr>
                <w:sz w:val="22"/>
                <w:szCs w:val="22"/>
              </w:rPr>
            </w:pPr>
            <w:r w:rsidRPr="00434BC9">
              <w:rPr>
                <w:sz w:val="22"/>
                <w:szCs w:val="22"/>
              </w:rPr>
              <w:t>469 м</w:t>
            </w:r>
          </w:p>
        </w:tc>
      </w:tr>
      <w:tr w:rsidR="00434BC9" w:rsidRPr="00434BC9" w14:paraId="5A6565CC"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FFFFFF" w:themeFill="background1"/>
            <w:noWrap/>
            <w:vAlign w:val="center"/>
          </w:tcPr>
          <w:p w14:paraId="29ADF0D7" w14:textId="77777777" w:rsidR="00434BC9" w:rsidRPr="00434BC9" w:rsidRDefault="00434BC9" w:rsidP="00434BC9">
            <w:pPr>
              <w:numPr>
                <w:ilvl w:val="1"/>
                <w:numId w:val="121"/>
              </w:numPr>
              <w:tabs>
                <w:tab w:val="left" w:pos="544"/>
              </w:tabs>
              <w:spacing w:line="240" w:lineRule="auto"/>
              <w:ind w:left="0" w:firstLine="0"/>
              <w:jc w:val="left"/>
              <w:rPr>
                <w:b/>
                <w:sz w:val="22"/>
                <w:szCs w:val="22"/>
              </w:rPr>
            </w:pPr>
          </w:p>
        </w:tc>
        <w:tc>
          <w:tcPr>
            <w:tcW w:w="8815" w:type="dxa"/>
            <w:gridSpan w:val="3"/>
            <w:tcBorders>
              <w:top w:val="nil"/>
              <w:left w:val="single" w:sz="4" w:space="0" w:color="auto"/>
              <w:bottom w:val="single" w:sz="4" w:space="0" w:color="auto"/>
              <w:right w:val="single" w:sz="4" w:space="0" w:color="auto"/>
            </w:tcBorders>
            <w:shd w:val="clear" w:color="auto" w:fill="FFFFFF" w:themeFill="background1"/>
            <w:vAlign w:val="center"/>
          </w:tcPr>
          <w:p w14:paraId="10FD2447" w14:textId="77777777" w:rsidR="00434BC9" w:rsidRPr="00434BC9" w:rsidRDefault="00434BC9" w:rsidP="00434BC9">
            <w:pPr>
              <w:spacing w:line="240" w:lineRule="auto"/>
              <w:ind w:firstLine="0"/>
              <w:jc w:val="center"/>
              <w:rPr>
                <w:b/>
                <w:sz w:val="22"/>
                <w:szCs w:val="22"/>
              </w:rPr>
            </w:pPr>
            <w:r w:rsidRPr="00434BC9">
              <w:rPr>
                <w:b/>
                <w:sz w:val="22"/>
                <w:szCs w:val="22"/>
              </w:rPr>
              <w:t>Система К2</w:t>
            </w:r>
          </w:p>
        </w:tc>
      </w:tr>
      <w:tr w:rsidR="00434BC9" w:rsidRPr="00434BC9" w14:paraId="50C3DBB6"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7EFF312D"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vAlign w:val="center"/>
          </w:tcPr>
          <w:p w14:paraId="1F0E8509" w14:textId="77777777" w:rsidR="00434BC9" w:rsidRPr="00434BC9" w:rsidRDefault="00434BC9" w:rsidP="00434BC9">
            <w:pPr>
              <w:spacing w:line="240" w:lineRule="auto"/>
              <w:ind w:firstLine="0"/>
              <w:jc w:val="left"/>
              <w:rPr>
                <w:sz w:val="22"/>
                <w:szCs w:val="22"/>
              </w:rPr>
            </w:pPr>
            <w:r w:rsidRPr="00434BC9">
              <w:rPr>
                <w:sz w:val="22"/>
                <w:szCs w:val="22"/>
              </w:rPr>
              <w:t xml:space="preserve">Система центрального комфортного кондиционирования, </w:t>
            </w:r>
            <w:r w:rsidRPr="00434BC9">
              <w:rPr>
                <w:bCs/>
                <w:sz w:val="22"/>
                <w:szCs w:val="22"/>
              </w:rPr>
              <w:t>инв. №____</w:t>
            </w:r>
          </w:p>
        </w:tc>
        <w:tc>
          <w:tcPr>
            <w:tcW w:w="4961" w:type="dxa"/>
            <w:tcBorders>
              <w:top w:val="nil"/>
              <w:left w:val="nil"/>
              <w:bottom w:val="single" w:sz="4" w:space="0" w:color="auto"/>
              <w:right w:val="single" w:sz="4" w:space="0" w:color="auto"/>
            </w:tcBorders>
            <w:noWrap/>
            <w:vAlign w:val="center"/>
          </w:tcPr>
          <w:p w14:paraId="0B125D26" w14:textId="77777777" w:rsidR="00434BC9" w:rsidRPr="00434BC9" w:rsidRDefault="00434BC9" w:rsidP="00434BC9">
            <w:pPr>
              <w:spacing w:line="240" w:lineRule="auto"/>
              <w:ind w:firstLine="0"/>
              <w:jc w:val="left"/>
              <w:rPr>
                <w:sz w:val="22"/>
                <w:szCs w:val="22"/>
              </w:rPr>
            </w:pPr>
            <w:r w:rsidRPr="00434BC9">
              <w:rPr>
                <w:sz w:val="22"/>
                <w:szCs w:val="22"/>
              </w:rPr>
              <w:t>К2 Наружный блок VRV III P COMPACT, 400В/50гц, 3фаза: - Qхол.=61,5 кВт, Qтепл.=69,0 кВт, - Nпотр.охл.= 16,99 кВт, Nпотр.тепл=17,08 кВт RXYQ22T (RXYQ12T+ +RXYQ10T)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5A8C3B18"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0B6267B1"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04D0C6B6"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5863F5AE"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DD4EB95"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FXFQ20А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C5E5EAA" w14:textId="77777777" w:rsidR="00434BC9" w:rsidRPr="00434BC9" w:rsidRDefault="00434BC9" w:rsidP="00434BC9">
            <w:pPr>
              <w:spacing w:line="240" w:lineRule="auto"/>
              <w:ind w:firstLine="0"/>
              <w:jc w:val="left"/>
              <w:rPr>
                <w:sz w:val="22"/>
                <w:szCs w:val="22"/>
              </w:rPr>
            </w:pPr>
            <w:r w:rsidRPr="00434BC9">
              <w:rPr>
                <w:sz w:val="22"/>
                <w:szCs w:val="22"/>
              </w:rPr>
              <w:t>13 шт.</w:t>
            </w:r>
          </w:p>
        </w:tc>
      </w:tr>
      <w:tr w:rsidR="00434BC9" w:rsidRPr="00434BC9" w14:paraId="20586D03"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5930B329"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3C561F2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EF54320"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FXFQ25А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21D126B" w14:textId="77777777" w:rsidR="00434BC9" w:rsidRPr="00434BC9" w:rsidRDefault="00434BC9" w:rsidP="00434BC9">
            <w:pPr>
              <w:spacing w:line="240" w:lineRule="auto"/>
              <w:ind w:firstLine="0"/>
              <w:jc w:val="left"/>
              <w:rPr>
                <w:sz w:val="22"/>
                <w:szCs w:val="22"/>
              </w:rPr>
            </w:pPr>
            <w:r w:rsidRPr="00434BC9">
              <w:rPr>
                <w:sz w:val="22"/>
                <w:szCs w:val="22"/>
              </w:rPr>
              <w:t>6 шт.</w:t>
            </w:r>
          </w:p>
        </w:tc>
      </w:tr>
      <w:tr w:rsidR="00434BC9" w:rsidRPr="00434BC9" w14:paraId="68A1B703"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7B5AD345"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6667ED55"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C08CC0B"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FXFQ32А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88886A2"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1E05B46F"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1EF6D6D8"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7E9CCD65"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0808CFB"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FXFQ40А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EAD6B99" w14:textId="77777777" w:rsidR="00434BC9" w:rsidRPr="00434BC9" w:rsidRDefault="00434BC9" w:rsidP="00434BC9">
            <w:pPr>
              <w:spacing w:line="240" w:lineRule="auto"/>
              <w:ind w:firstLine="0"/>
              <w:jc w:val="left"/>
              <w:rPr>
                <w:sz w:val="22"/>
                <w:szCs w:val="22"/>
              </w:rPr>
            </w:pPr>
            <w:r w:rsidRPr="00434BC9">
              <w:rPr>
                <w:sz w:val="22"/>
                <w:szCs w:val="22"/>
              </w:rPr>
              <w:t>5 шт.</w:t>
            </w:r>
          </w:p>
        </w:tc>
      </w:tr>
      <w:tr w:rsidR="00434BC9" w:rsidRPr="00434BC9" w14:paraId="3AE936A5"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5BE7D6B9"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68254D3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A1071A0"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проводной</w:t>
            </w:r>
          </w:p>
        </w:tc>
        <w:tc>
          <w:tcPr>
            <w:tcW w:w="1134" w:type="dxa"/>
            <w:tcBorders>
              <w:top w:val="nil"/>
              <w:left w:val="nil"/>
              <w:bottom w:val="single" w:sz="4" w:space="0" w:color="auto"/>
              <w:right w:val="single" w:sz="4" w:space="0" w:color="auto"/>
            </w:tcBorders>
            <w:noWrap/>
            <w:vAlign w:val="center"/>
          </w:tcPr>
          <w:p w14:paraId="63E3F2DF" w14:textId="77777777" w:rsidR="00434BC9" w:rsidRPr="00434BC9" w:rsidRDefault="00434BC9" w:rsidP="00434BC9">
            <w:pPr>
              <w:spacing w:line="240" w:lineRule="auto"/>
              <w:ind w:firstLine="0"/>
              <w:jc w:val="left"/>
              <w:rPr>
                <w:sz w:val="22"/>
                <w:szCs w:val="22"/>
              </w:rPr>
            </w:pPr>
            <w:r w:rsidRPr="00434BC9">
              <w:rPr>
                <w:sz w:val="22"/>
                <w:szCs w:val="22"/>
              </w:rPr>
              <w:t>27 шт.</w:t>
            </w:r>
          </w:p>
        </w:tc>
      </w:tr>
      <w:tr w:rsidR="00434BC9" w:rsidRPr="00434BC9" w14:paraId="415B9B18" w14:textId="77777777" w:rsidTr="00434BC9">
        <w:trPr>
          <w:trHeight w:val="691"/>
          <w:jc w:val="center"/>
        </w:trPr>
        <w:tc>
          <w:tcPr>
            <w:tcW w:w="819" w:type="dxa"/>
            <w:tcBorders>
              <w:top w:val="nil"/>
              <w:left w:val="single" w:sz="4" w:space="0" w:color="auto"/>
              <w:bottom w:val="single" w:sz="4" w:space="0" w:color="auto"/>
              <w:right w:val="single" w:sz="4" w:space="0" w:color="auto"/>
            </w:tcBorders>
            <w:noWrap/>
            <w:vAlign w:val="center"/>
          </w:tcPr>
          <w:p w14:paraId="1FE2256B" w14:textId="77777777" w:rsidR="00434BC9" w:rsidRPr="00434BC9" w:rsidRDefault="00434BC9" w:rsidP="00434BC9">
            <w:pPr>
              <w:numPr>
                <w:ilvl w:val="0"/>
                <w:numId w:val="99"/>
              </w:numPr>
              <w:tabs>
                <w:tab w:val="left" w:pos="544"/>
              </w:tabs>
              <w:spacing w:line="240" w:lineRule="auto"/>
              <w:ind w:left="0" w:firstLine="0"/>
              <w:jc w:val="left"/>
              <w:rPr>
                <w:sz w:val="22"/>
                <w:szCs w:val="22"/>
                <w:lang w:val="x-none"/>
              </w:rPr>
            </w:pPr>
          </w:p>
        </w:tc>
        <w:tc>
          <w:tcPr>
            <w:tcW w:w="2720" w:type="dxa"/>
            <w:vMerge/>
            <w:tcBorders>
              <w:top w:val="nil"/>
              <w:left w:val="nil"/>
              <w:right w:val="single" w:sz="4" w:space="0" w:color="auto"/>
            </w:tcBorders>
            <w:vAlign w:val="center"/>
          </w:tcPr>
          <w:p w14:paraId="41C24CAB"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6040AF2"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6,4-34,9 мм</w:t>
            </w:r>
          </w:p>
        </w:tc>
        <w:tc>
          <w:tcPr>
            <w:tcW w:w="1134" w:type="dxa"/>
            <w:tcBorders>
              <w:top w:val="nil"/>
              <w:left w:val="nil"/>
              <w:bottom w:val="single" w:sz="4" w:space="0" w:color="auto"/>
              <w:right w:val="single" w:sz="4" w:space="0" w:color="auto"/>
            </w:tcBorders>
            <w:noWrap/>
            <w:vAlign w:val="center"/>
          </w:tcPr>
          <w:p w14:paraId="7424C30C" w14:textId="77777777" w:rsidR="00434BC9" w:rsidRPr="00434BC9" w:rsidRDefault="00434BC9" w:rsidP="00434BC9">
            <w:pPr>
              <w:spacing w:line="240" w:lineRule="auto"/>
              <w:ind w:firstLine="0"/>
              <w:jc w:val="left"/>
              <w:rPr>
                <w:sz w:val="22"/>
                <w:szCs w:val="22"/>
              </w:rPr>
            </w:pPr>
            <w:r w:rsidRPr="00434BC9">
              <w:rPr>
                <w:sz w:val="22"/>
                <w:szCs w:val="22"/>
              </w:rPr>
              <w:t>618 м</w:t>
            </w:r>
          </w:p>
        </w:tc>
      </w:tr>
      <w:tr w:rsidR="00434BC9" w:rsidRPr="00434BC9" w14:paraId="2C4D5A6F"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FFFFFF" w:themeFill="background1"/>
            <w:noWrap/>
            <w:vAlign w:val="center"/>
          </w:tcPr>
          <w:p w14:paraId="7259CBBF" w14:textId="77777777" w:rsidR="00434BC9" w:rsidRPr="00434BC9" w:rsidRDefault="00434BC9" w:rsidP="00434BC9">
            <w:pPr>
              <w:tabs>
                <w:tab w:val="left" w:pos="544"/>
              </w:tabs>
              <w:spacing w:line="240" w:lineRule="auto"/>
              <w:ind w:firstLine="0"/>
              <w:jc w:val="left"/>
              <w:rPr>
                <w:b/>
                <w:sz w:val="22"/>
                <w:szCs w:val="22"/>
              </w:rPr>
            </w:pPr>
            <w:r w:rsidRPr="00434BC9">
              <w:rPr>
                <w:b/>
                <w:sz w:val="22"/>
                <w:szCs w:val="22"/>
              </w:rPr>
              <w:t>1.3</w:t>
            </w:r>
          </w:p>
        </w:tc>
        <w:tc>
          <w:tcPr>
            <w:tcW w:w="8815" w:type="dxa"/>
            <w:gridSpan w:val="3"/>
            <w:tcBorders>
              <w:top w:val="nil"/>
              <w:left w:val="single" w:sz="4" w:space="0" w:color="auto"/>
              <w:bottom w:val="single" w:sz="4" w:space="0" w:color="auto"/>
              <w:right w:val="single" w:sz="4" w:space="0" w:color="auto"/>
            </w:tcBorders>
            <w:shd w:val="clear" w:color="auto" w:fill="FFFFFF" w:themeFill="background1"/>
            <w:vAlign w:val="center"/>
          </w:tcPr>
          <w:p w14:paraId="79EA4B08" w14:textId="77777777" w:rsidR="00434BC9" w:rsidRPr="00434BC9" w:rsidRDefault="00434BC9" w:rsidP="00434BC9">
            <w:pPr>
              <w:spacing w:line="240" w:lineRule="auto"/>
              <w:ind w:firstLine="0"/>
              <w:jc w:val="center"/>
              <w:rPr>
                <w:b/>
                <w:sz w:val="22"/>
                <w:szCs w:val="22"/>
              </w:rPr>
            </w:pPr>
            <w:r w:rsidRPr="00434BC9">
              <w:rPr>
                <w:b/>
                <w:sz w:val="22"/>
                <w:szCs w:val="22"/>
              </w:rPr>
              <w:t>Система К3</w:t>
            </w:r>
          </w:p>
        </w:tc>
      </w:tr>
      <w:tr w:rsidR="00434BC9" w:rsidRPr="00434BC9" w14:paraId="144969DD" w14:textId="77777777" w:rsidTr="00434BC9">
        <w:trPr>
          <w:trHeight w:val="805"/>
          <w:jc w:val="center"/>
        </w:trPr>
        <w:tc>
          <w:tcPr>
            <w:tcW w:w="819" w:type="dxa"/>
            <w:tcBorders>
              <w:top w:val="nil"/>
              <w:left w:val="single" w:sz="4" w:space="0" w:color="auto"/>
              <w:bottom w:val="single" w:sz="4" w:space="0" w:color="auto"/>
              <w:right w:val="single" w:sz="4" w:space="0" w:color="auto"/>
            </w:tcBorders>
            <w:noWrap/>
            <w:vAlign w:val="center"/>
          </w:tcPr>
          <w:p w14:paraId="2E9316C9"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vAlign w:val="center"/>
          </w:tcPr>
          <w:p w14:paraId="5BDDFB47" w14:textId="77777777" w:rsidR="00434BC9" w:rsidRPr="00434BC9" w:rsidRDefault="00434BC9" w:rsidP="00434BC9">
            <w:pPr>
              <w:spacing w:line="240" w:lineRule="auto"/>
              <w:ind w:firstLine="0"/>
              <w:jc w:val="left"/>
              <w:rPr>
                <w:sz w:val="22"/>
                <w:szCs w:val="22"/>
              </w:rPr>
            </w:pPr>
            <w:r w:rsidRPr="00434BC9">
              <w:rPr>
                <w:sz w:val="22"/>
                <w:szCs w:val="22"/>
              </w:rPr>
              <w:t xml:space="preserve">Система центрального комфортного кондиционирования, </w:t>
            </w:r>
            <w:r w:rsidRPr="00434BC9">
              <w:rPr>
                <w:bCs/>
                <w:sz w:val="22"/>
                <w:szCs w:val="22"/>
              </w:rPr>
              <w:t>инв. №____</w:t>
            </w:r>
          </w:p>
        </w:tc>
        <w:tc>
          <w:tcPr>
            <w:tcW w:w="4961" w:type="dxa"/>
            <w:tcBorders>
              <w:top w:val="nil"/>
              <w:left w:val="nil"/>
              <w:bottom w:val="single" w:sz="4" w:space="0" w:color="auto"/>
              <w:right w:val="single" w:sz="4" w:space="0" w:color="auto"/>
            </w:tcBorders>
            <w:noWrap/>
            <w:vAlign w:val="center"/>
          </w:tcPr>
          <w:p w14:paraId="6DFDBFF6" w14:textId="77777777" w:rsidR="00434BC9" w:rsidRPr="00434BC9" w:rsidRDefault="00434BC9" w:rsidP="00434BC9">
            <w:pPr>
              <w:spacing w:line="240" w:lineRule="auto"/>
              <w:ind w:firstLine="0"/>
              <w:jc w:val="left"/>
              <w:rPr>
                <w:sz w:val="22"/>
                <w:szCs w:val="22"/>
              </w:rPr>
            </w:pPr>
            <w:r w:rsidRPr="00434BC9">
              <w:rPr>
                <w:sz w:val="22"/>
                <w:szCs w:val="22"/>
              </w:rPr>
              <w:t>К3 Наружный блок VRV III P COMPACT, 400В/50гц, 3фаза - Qхол.=22,4 кВт, Qтепл.=25,0 кВт,  - Nпотр.охл.= 5,22 кВт, Nпотр.тепл=5,56 кВт (RXYQ8T )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3ABA3328"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10D19AEF"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F6EFF14"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403C7A28"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B272CD7"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FXFQ20А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58F02BEA" w14:textId="77777777" w:rsidR="00434BC9" w:rsidRPr="00434BC9" w:rsidRDefault="00434BC9" w:rsidP="00434BC9">
            <w:pPr>
              <w:spacing w:line="240" w:lineRule="auto"/>
              <w:ind w:firstLine="0"/>
              <w:jc w:val="left"/>
              <w:rPr>
                <w:sz w:val="22"/>
                <w:szCs w:val="22"/>
              </w:rPr>
            </w:pPr>
            <w:r w:rsidRPr="00434BC9">
              <w:rPr>
                <w:sz w:val="22"/>
                <w:szCs w:val="22"/>
              </w:rPr>
              <w:t>6 шт.</w:t>
            </w:r>
          </w:p>
        </w:tc>
      </w:tr>
      <w:tr w:rsidR="00434BC9" w:rsidRPr="00434BC9" w14:paraId="1625859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4317E04"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09BC4C54"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7C8E312"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FXFQ25А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10BBF7FE"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0A03F51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881F1A7"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6C2075A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44F37CE"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FXFQ32А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5E1C981A"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75A9EB7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4DF20F1"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0EFF9B5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EF80224"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кондиционера (кассетный тип с круговым потоком) FXFQ20А (</w:t>
            </w:r>
            <w:r w:rsidRPr="00434BC9">
              <w:rPr>
                <w:sz w:val="22"/>
                <w:szCs w:val="22"/>
                <w:lang w:val="en-US"/>
              </w:rPr>
              <w:t>Daikin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0B772A99"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4EA13D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2BA79A4"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16D93A8F"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6A83959"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проводной</w:t>
            </w:r>
          </w:p>
        </w:tc>
        <w:tc>
          <w:tcPr>
            <w:tcW w:w="1134" w:type="dxa"/>
            <w:tcBorders>
              <w:top w:val="nil"/>
              <w:left w:val="nil"/>
              <w:bottom w:val="single" w:sz="4" w:space="0" w:color="auto"/>
              <w:right w:val="single" w:sz="4" w:space="0" w:color="auto"/>
            </w:tcBorders>
            <w:noWrap/>
            <w:vAlign w:val="center"/>
          </w:tcPr>
          <w:p w14:paraId="1EACC40E" w14:textId="77777777" w:rsidR="00434BC9" w:rsidRPr="00434BC9" w:rsidRDefault="00434BC9" w:rsidP="00434BC9">
            <w:pPr>
              <w:spacing w:line="240" w:lineRule="auto"/>
              <w:ind w:firstLine="0"/>
              <w:jc w:val="left"/>
              <w:rPr>
                <w:sz w:val="22"/>
                <w:szCs w:val="22"/>
              </w:rPr>
            </w:pPr>
            <w:r w:rsidRPr="00434BC9">
              <w:rPr>
                <w:sz w:val="22"/>
                <w:szCs w:val="22"/>
              </w:rPr>
              <w:t>8 шт</w:t>
            </w:r>
          </w:p>
        </w:tc>
      </w:tr>
      <w:tr w:rsidR="00434BC9" w:rsidRPr="00434BC9" w14:paraId="4663DD9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30724C0" w14:textId="77777777" w:rsidR="00434BC9" w:rsidRPr="00434BC9" w:rsidRDefault="00434BC9" w:rsidP="00434BC9">
            <w:pPr>
              <w:numPr>
                <w:ilvl w:val="0"/>
                <w:numId w:val="100"/>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44199BD6"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57C4287"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6,4-19,1 мм</w:t>
            </w:r>
          </w:p>
        </w:tc>
        <w:tc>
          <w:tcPr>
            <w:tcW w:w="1134" w:type="dxa"/>
            <w:tcBorders>
              <w:top w:val="nil"/>
              <w:left w:val="nil"/>
              <w:bottom w:val="single" w:sz="4" w:space="0" w:color="auto"/>
              <w:right w:val="single" w:sz="4" w:space="0" w:color="auto"/>
            </w:tcBorders>
            <w:noWrap/>
            <w:vAlign w:val="center"/>
          </w:tcPr>
          <w:p w14:paraId="2B110119" w14:textId="77777777" w:rsidR="00434BC9" w:rsidRPr="00434BC9" w:rsidRDefault="00434BC9" w:rsidP="00434BC9">
            <w:pPr>
              <w:spacing w:line="240" w:lineRule="auto"/>
              <w:ind w:firstLine="0"/>
              <w:jc w:val="left"/>
              <w:rPr>
                <w:sz w:val="22"/>
                <w:szCs w:val="22"/>
              </w:rPr>
            </w:pPr>
            <w:r w:rsidRPr="00434BC9">
              <w:rPr>
                <w:sz w:val="22"/>
                <w:szCs w:val="22"/>
              </w:rPr>
              <w:t>195 м</w:t>
            </w:r>
          </w:p>
        </w:tc>
      </w:tr>
      <w:tr w:rsidR="00434BC9" w:rsidRPr="00434BC9" w14:paraId="5FE3974F"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FFFFFF" w:themeFill="background1"/>
            <w:noWrap/>
            <w:vAlign w:val="center"/>
          </w:tcPr>
          <w:p w14:paraId="0037FA71" w14:textId="77777777" w:rsidR="00434BC9" w:rsidRPr="00434BC9" w:rsidRDefault="00434BC9" w:rsidP="00434BC9">
            <w:pPr>
              <w:numPr>
                <w:ilvl w:val="1"/>
                <w:numId w:val="122"/>
              </w:numPr>
              <w:tabs>
                <w:tab w:val="left" w:pos="544"/>
              </w:tabs>
              <w:spacing w:line="240" w:lineRule="auto"/>
              <w:ind w:left="0" w:firstLine="0"/>
              <w:jc w:val="left"/>
              <w:rPr>
                <w:b/>
                <w:sz w:val="22"/>
                <w:szCs w:val="22"/>
                <w:lang w:val="x-none"/>
              </w:rPr>
            </w:pPr>
          </w:p>
        </w:tc>
        <w:tc>
          <w:tcPr>
            <w:tcW w:w="8815" w:type="dxa"/>
            <w:gridSpan w:val="3"/>
            <w:tcBorders>
              <w:top w:val="nil"/>
              <w:left w:val="single" w:sz="4" w:space="0" w:color="auto"/>
              <w:bottom w:val="single" w:sz="4" w:space="0" w:color="auto"/>
              <w:right w:val="single" w:sz="4" w:space="0" w:color="auto"/>
            </w:tcBorders>
            <w:shd w:val="clear" w:color="auto" w:fill="FFFFFF" w:themeFill="background1"/>
            <w:vAlign w:val="center"/>
          </w:tcPr>
          <w:p w14:paraId="7E8F70B4" w14:textId="77777777" w:rsidR="00434BC9" w:rsidRPr="00434BC9" w:rsidRDefault="00434BC9" w:rsidP="00434BC9">
            <w:pPr>
              <w:spacing w:line="240" w:lineRule="auto"/>
              <w:ind w:firstLine="0"/>
              <w:jc w:val="center"/>
              <w:rPr>
                <w:b/>
                <w:sz w:val="22"/>
                <w:szCs w:val="22"/>
              </w:rPr>
            </w:pPr>
            <w:r w:rsidRPr="00434BC9">
              <w:rPr>
                <w:b/>
                <w:sz w:val="22"/>
                <w:szCs w:val="22"/>
              </w:rPr>
              <w:t>Система К4</w:t>
            </w:r>
          </w:p>
        </w:tc>
      </w:tr>
      <w:tr w:rsidR="00434BC9" w:rsidRPr="00434BC9" w14:paraId="2EC62FC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930ABE8" w14:textId="77777777" w:rsidR="00434BC9" w:rsidRPr="00434BC9" w:rsidRDefault="00434BC9" w:rsidP="00434BC9">
            <w:pPr>
              <w:numPr>
                <w:ilvl w:val="0"/>
                <w:numId w:val="101"/>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vAlign w:val="center"/>
          </w:tcPr>
          <w:p w14:paraId="1B3FC6F0" w14:textId="77777777" w:rsidR="00434BC9" w:rsidRPr="00434BC9" w:rsidRDefault="00434BC9" w:rsidP="00434BC9">
            <w:pPr>
              <w:spacing w:line="240" w:lineRule="auto"/>
              <w:ind w:firstLine="0"/>
              <w:jc w:val="left"/>
              <w:rPr>
                <w:sz w:val="22"/>
                <w:szCs w:val="22"/>
              </w:rPr>
            </w:pPr>
            <w:r w:rsidRPr="00434BC9">
              <w:rPr>
                <w:sz w:val="22"/>
                <w:szCs w:val="22"/>
              </w:rPr>
              <w:t>Система кондиционирования - сплит системы (К4),</w:t>
            </w:r>
            <w:r w:rsidRPr="00434BC9">
              <w:rPr>
                <w:bCs/>
                <w:sz w:val="22"/>
                <w:szCs w:val="22"/>
              </w:rPr>
              <w:t xml:space="preserve"> инв. №____</w:t>
            </w:r>
          </w:p>
        </w:tc>
        <w:tc>
          <w:tcPr>
            <w:tcW w:w="4961" w:type="dxa"/>
            <w:tcBorders>
              <w:top w:val="nil"/>
              <w:left w:val="nil"/>
              <w:bottom w:val="single" w:sz="4" w:space="0" w:color="auto"/>
              <w:right w:val="single" w:sz="4" w:space="0" w:color="auto"/>
            </w:tcBorders>
            <w:noWrap/>
            <w:vAlign w:val="center"/>
          </w:tcPr>
          <w:p w14:paraId="78BFAEFD" w14:textId="77777777" w:rsidR="00434BC9" w:rsidRPr="00434BC9" w:rsidRDefault="00434BC9" w:rsidP="00434BC9">
            <w:pPr>
              <w:spacing w:line="240" w:lineRule="auto"/>
              <w:ind w:firstLine="0"/>
              <w:jc w:val="left"/>
              <w:rPr>
                <w:sz w:val="22"/>
                <w:szCs w:val="22"/>
              </w:rPr>
            </w:pPr>
            <w:r w:rsidRPr="00434BC9">
              <w:rPr>
                <w:sz w:val="22"/>
                <w:szCs w:val="22"/>
              </w:rPr>
              <w:t>К4 Внутренний блок (охлаждение) Qхол.=10,0 кВт, Nпотр.= 3,83/3,56 кВт, 230В/50гц, 1фаза FCQG100F</w:t>
            </w:r>
          </w:p>
        </w:tc>
        <w:tc>
          <w:tcPr>
            <w:tcW w:w="1134" w:type="dxa"/>
            <w:tcBorders>
              <w:top w:val="nil"/>
              <w:left w:val="nil"/>
              <w:bottom w:val="single" w:sz="4" w:space="0" w:color="auto"/>
              <w:right w:val="single" w:sz="4" w:space="0" w:color="auto"/>
            </w:tcBorders>
            <w:noWrap/>
            <w:vAlign w:val="center"/>
          </w:tcPr>
          <w:p w14:paraId="6CA91CE3"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57A44BCE"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423636C" w14:textId="77777777" w:rsidR="00434BC9" w:rsidRPr="00434BC9" w:rsidRDefault="00434BC9" w:rsidP="00434BC9">
            <w:pPr>
              <w:numPr>
                <w:ilvl w:val="0"/>
                <w:numId w:val="101"/>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5CA9EB51"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DB56E65" w14:textId="77777777" w:rsidR="00434BC9" w:rsidRPr="00434BC9" w:rsidRDefault="00434BC9" w:rsidP="00434BC9">
            <w:pPr>
              <w:spacing w:line="240" w:lineRule="auto"/>
              <w:ind w:firstLine="0"/>
              <w:jc w:val="left"/>
              <w:rPr>
                <w:sz w:val="22"/>
                <w:szCs w:val="22"/>
              </w:rPr>
            </w:pPr>
            <w:r w:rsidRPr="00434BC9">
              <w:rPr>
                <w:sz w:val="22"/>
                <w:szCs w:val="22"/>
              </w:rPr>
              <w:t>К4 Наружный блок, 400В/50гц, 3фаза RR100BW/-40</w:t>
            </w:r>
          </w:p>
        </w:tc>
        <w:tc>
          <w:tcPr>
            <w:tcW w:w="1134" w:type="dxa"/>
            <w:tcBorders>
              <w:top w:val="nil"/>
              <w:left w:val="nil"/>
              <w:bottom w:val="single" w:sz="4" w:space="0" w:color="auto"/>
              <w:right w:val="single" w:sz="4" w:space="0" w:color="auto"/>
            </w:tcBorders>
            <w:noWrap/>
            <w:vAlign w:val="center"/>
          </w:tcPr>
          <w:p w14:paraId="34590F14"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1C1B326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4FCF9FF" w14:textId="77777777" w:rsidR="00434BC9" w:rsidRPr="00434BC9" w:rsidRDefault="00434BC9" w:rsidP="00434BC9">
            <w:pPr>
              <w:numPr>
                <w:ilvl w:val="0"/>
                <w:numId w:val="101"/>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080F9584"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8E78F51"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проводной</w:t>
            </w:r>
          </w:p>
        </w:tc>
        <w:tc>
          <w:tcPr>
            <w:tcW w:w="1134" w:type="dxa"/>
            <w:tcBorders>
              <w:top w:val="nil"/>
              <w:left w:val="nil"/>
              <w:bottom w:val="single" w:sz="4" w:space="0" w:color="auto"/>
              <w:right w:val="single" w:sz="4" w:space="0" w:color="auto"/>
            </w:tcBorders>
            <w:noWrap/>
            <w:vAlign w:val="center"/>
          </w:tcPr>
          <w:p w14:paraId="4671F044"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23819EC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A686643" w14:textId="77777777" w:rsidR="00434BC9" w:rsidRPr="00434BC9" w:rsidRDefault="00434BC9" w:rsidP="00434BC9">
            <w:pPr>
              <w:numPr>
                <w:ilvl w:val="0"/>
                <w:numId w:val="101"/>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72280CE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584D238"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9,5-15,9 мм</w:t>
            </w:r>
          </w:p>
        </w:tc>
        <w:tc>
          <w:tcPr>
            <w:tcW w:w="1134" w:type="dxa"/>
            <w:tcBorders>
              <w:top w:val="nil"/>
              <w:left w:val="nil"/>
              <w:bottom w:val="single" w:sz="4" w:space="0" w:color="auto"/>
              <w:right w:val="single" w:sz="4" w:space="0" w:color="auto"/>
            </w:tcBorders>
            <w:noWrap/>
            <w:vAlign w:val="center"/>
          </w:tcPr>
          <w:p w14:paraId="53815408" w14:textId="77777777" w:rsidR="00434BC9" w:rsidRPr="00434BC9" w:rsidRDefault="00434BC9" w:rsidP="00434BC9">
            <w:pPr>
              <w:spacing w:line="240" w:lineRule="auto"/>
              <w:ind w:firstLine="0"/>
              <w:jc w:val="left"/>
              <w:rPr>
                <w:sz w:val="22"/>
                <w:szCs w:val="22"/>
              </w:rPr>
            </w:pPr>
            <w:r w:rsidRPr="00434BC9">
              <w:rPr>
                <w:sz w:val="22"/>
                <w:szCs w:val="22"/>
              </w:rPr>
              <w:t>300 м</w:t>
            </w:r>
          </w:p>
        </w:tc>
      </w:tr>
      <w:tr w:rsidR="00434BC9" w:rsidRPr="00434BC9" w14:paraId="6AF5DD3F"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FFFFFF" w:themeFill="background1"/>
            <w:noWrap/>
            <w:vAlign w:val="center"/>
          </w:tcPr>
          <w:p w14:paraId="3EB448E0" w14:textId="77777777" w:rsidR="00434BC9" w:rsidRPr="00434BC9" w:rsidRDefault="00434BC9" w:rsidP="00434BC9">
            <w:pPr>
              <w:numPr>
                <w:ilvl w:val="1"/>
                <w:numId w:val="122"/>
              </w:numPr>
              <w:tabs>
                <w:tab w:val="left" w:pos="544"/>
              </w:tabs>
              <w:spacing w:line="240" w:lineRule="auto"/>
              <w:ind w:left="0" w:firstLine="0"/>
              <w:jc w:val="left"/>
              <w:rPr>
                <w:b/>
                <w:sz w:val="22"/>
                <w:szCs w:val="22"/>
                <w:lang w:val="x-none"/>
              </w:rPr>
            </w:pPr>
          </w:p>
        </w:tc>
        <w:tc>
          <w:tcPr>
            <w:tcW w:w="8815" w:type="dxa"/>
            <w:gridSpan w:val="3"/>
            <w:tcBorders>
              <w:top w:val="nil"/>
              <w:left w:val="single" w:sz="4" w:space="0" w:color="auto"/>
              <w:bottom w:val="single" w:sz="4" w:space="0" w:color="auto"/>
              <w:right w:val="single" w:sz="4" w:space="0" w:color="auto"/>
            </w:tcBorders>
            <w:shd w:val="clear" w:color="auto" w:fill="FFFFFF" w:themeFill="background1"/>
            <w:vAlign w:val="center"/>
          </w:tcPr>
          <w:p w14:paraId="255C8F65" w14:textId="77777777" w:rsidR="00434BC9" w:rsidRPr="00434BC9" w:rsidRDefault="00434BC9" w:rsidP="00434BC9">
            <w:pPr>
              <w:spacing w:line="240" w:lineRule="auto"/>
              <w:ind w:firstLine="0"/>
              <w:jc w:val="left"/>
              <w:rPr>
                <w:b/>
                <w:sz w:val="22"/>
                <w:szCs w:val="22"/>
              </w:rPr>
            </w:pPr>
            <w:r w:rsidRPr="00434BC9">
              <w:rPr>
                <w:b/>
                <w:sz w:val="22"/>
                <w:szCs w:val="22"/>
              </w:rPr>
              <w:t>Система К5</w:t>
            </w:r>
          </w:p>
        </w:tc>
      </w:tr>
      <w:tr w:rsidR="00434BC9" w:rsidRPr="00434BC9" w14:paraId="48C9DB09"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535A5A1" w14:textId="77777777" w:rsidR="00434BC9" w:rsidRPr="00434BC9" w:rsidRDefault="00434BC9" w:rsidP="00434BC9">
            <w:pPr>
              <w:numPr>
                <w:ilvl w:val="0"/>
                <w:numId w:val="102"/>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vAlign w:val="center"/>
          </w:tcPr>
          <w:p w14:paraId="2620197C" w14:textId="77777777" w:rsidR="00434BC9" w:rsidRPr="00434BC9" w:rsidRDefault="00434BC9" w:rsidP="00434BC9">
            <w:pPr>
              <w:spacing w:line="240" w:lineRule="auto"/>
              <w:ind w:firstLine="0"/>
              <w:jc w:val="left"/>
              <w:rPr>
                <w:sz w:val="22"/>
                <w:szCs w:val="22"/>
              </w:rPr>
            </w:pPr>
            <w:r w:rsidRPr="00434BC9">
              <w:rPr>
                <w:sz w:val="22"/>
                <w:szCs w:val="22"/>
              </w:rPr>
              <w:t>Система кондиционирования - сплит системы (К5),</w:t>
            </w:r>
            <w:r w:rsidRPr="00434BC9">
              <w:rPr>
                <w:bCs/>
                <w:sz w:val="22"/>
                <w:szCs w:val="22"/>
              </w:rPr>
              <w:t xml:space="preserve"> инв. №____</w:t>
            </w:r>
          </w:p>
        </w:tc>
        <w:tc>
          <w:tcPr>
            <w:tcW w:w="4961" w:type="dxa"/>
            <w:tcBorders>
              <w:top w:val="single" w:sz="4" w:space="0" w:color="auto"/>
              <w:left w:val="single" w:sz="4" w:space="0" w:color="auto"/>
              <w:bottom w:val="single" w:sz="4" w:space="0" w:color="auto"/>
              <w:right w:val="single" w:sz="4" w:space="0" w:color="auto"/>
            </w:tcBorders>
            <w:noWrap/>
            <w:vAlign w:val="center"/>
          </w:tcPr>
          <w:p w14:paraId="387E7799" w14:textId="77777777" w:rsidR="00434BC9" w:rsidRPr="00434BC9" w:rsidRDefault="00434BC9" w:rsidP="00434BC9">
            <w:pPr>
              <w:spacing w:line="240" w:lineRule="auto"/>
              <w:ind w:firstLine="0"/>
              <w:jc w:val="left"/>
              <w:rPr>
                <w:sz w:val="22"/>
                <w:szCs w:val="22"/>
              </w:rPr>
            </w:pPr>
            <w:r w:rsidRPr="00434BC9">
              <w:rPr>
                <w:sz w:val="22"/>
                <w:szCs w:val="22"/>
              </w:rPr>
              <w:t>Наружный блок, 0В/50гц, 1фаза RR71BV/-40 (</w:t>
            </w:r>
            <w:r w:rsidRPr="00434BC9">
              <w:rPr>
                <w:sz w:val="22"/>
                <w:szCs w:val="22"/>
                <w:lang w:val="en-US"/>
              </w:rPr>
              <w:t>Daikin</w:t>
            </w:r>
            <w:r w:rsidRPr="00434BC9">
              <w:rPr>
                <w:sz w:val="22"/>
                <w:szCs w:val="22"/>
              </w:rPr>
              <w:t>)</w:t>
            </w:r>
          </w:p>
        </w:tc>
        <w:tc>
          <w:tcPr>
            <w:tcW w:w="1134" w:type="dxa"/>
            <w:tcBorders>
              <w:top w:val="single" w:sz="4" w:space="0" w:color="auto"/>
              <w:left w:val="single" w:sz="4" w:space="0" w:color="auto"/>
              <w:bottom w:val="single" w:sz="4" w:space="0" w:color="auto"/>
              <w:right w:val="single" w:sz="4" w:space="0" w:color="auto"/>
            </w:tcBorders>
            <w:noWrap/>
            <w:vAlign w:val="center"/>
          </w:tcPr>
          <w:p w14:paraId="66BF0258"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40EBBCEF"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2E4C5C9" w14:textId="77777777" w:rsidR="00434BC9" w:rsidRPr="00434BC9" w:rsidRDefault="00434BC9" w:rsidP="00434BC9">
            <w:pPr>
              <w:numPr>
                <w:ilvl w:val="0"/>
                <w:numId w:val="102"/>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1D845782"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single" w:sz="4" w:space="0" w:color="auto"/>
              <w:bottom w:val="single" w:sz="4" w:space="0" w:color="auto"/>
              <w:right w:val="single" w:sz="4" w:space="0" w:color="auto"/>
            </w:tcBorders>
            <w:noWrap/>
            <w:vAlign w:val="center"/>
          </w:tcPr>
          <w:p w14:paraId="791DE580" w14:textId="77777777" w:rsidR="00434BC9" w:rsidRPr="00434BC9" w:rsidRDefault="00434BC9" w:rsidP="00434BC9">
            <w:pPr>
              <w:spacing w:line="240" w:lineRule="auto"/>
              <w:ind w:firstLine="0"/>
              <w:jc w:val="left"/>
              <w:rPr>
                <w:sz w:val="22"/>
                <w:szCs w:val="22"/>
              </w:rPr>
            </w:pPr>
            <w:r w:rsidRPr="00434BC9">
              <w:rPr>
                <w:sz w:val="22"/>
                <w:szCs w:val="22"/>
              </w:rPr>
              <w:t>Внутренний блок (охлаждение)   FAQ71BV  (</w:t>
            </w:r>
            <w:r w:rsidRPr="00434BC9">
              <w:rPr>
                <w:sz w:val="22"/>
                <w:szCs w:val="22"/>
                <w:lang w:val="en-US"/>
              </w:rPr>
              <w:t>Daikin</w:t>
            </w:r>
            <w:r w:rsidRPr="00434BC9">
              <w:rPr>
                <w:sz w:val="22"/>
                <w:szCs w:val="22"/>
              </w:rPr>
              <w:t>)</w:t>
            </w:r>
          </w:p>
        </w:tc>
        <w:tc>
          <w:tcPr>
            <w:tcW w:w="1134" w:type="dxa"/>
            <w:tcBorders>
              <w:top w:val="single" w:sz="4" w:space="0" w:color="auto"/>
              <w:left w:val="single" w:sz="4" w:space="0" w:color="auto"/>
              <w:bottom w:val="single" w:sz="4" w:space="0" w:color="auto"/>
              <w:right w:val="single" w:sz="4" w:space="0" w:color="auto"/>
            </w:tcBorders>
            <w:noWrap/>
            <w:vAlign w:val="center"/>
          </w:tcPr>
          <w:p w14:paraId="0AFA5717"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0A3A4F1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EBC03C7" w14:textId="77777777" w:rsidR="00434BC9" w:rsidRPr="00434BC9" w:rsidRDefault="00434BC9" w:rsidP="00434BC9">
            <w:pPr>
              <w:numPr>
                <w:ilvl w:val="0"/>
                <w:numId w:val="102"/>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7DE9B2CB" w14:textId="77777777" w:rsidR="00434BC9" w:rsidRPr="00434BC9" w:rsidRDefault="00434BC9" w:rsidP="00434BC9">
            <w:pPr>
              <w:spacing w:line="240" w:lineRule="auto"/>
              <w:ind w:firstLine="0"/>
              <w:jc w:val="left"/>
              <w:rPr>
                <w:sz w:val="22"/>
                <w:szCs w:val="22"/>
              </w:rPr>
            </w:pPr>
          </w:p>
        </w:tc>
        <w:tc>
          <w:tcPr>
            <w:tcW w:w="4961" w:type="dxa"/>
            <w:vMerge w:val="restart"/>
            <w:tcBorders>
              <w:top w:val="single" w:sz="4" w:space="0" w:color="auto"/>
              <w:left w:val="single" w:sz="4" w:space="0" w:color="auto"/>
              <w:bottom w:val="single" w:sz="4" w:space="0" w:color="auto"/>
              <w:right w:val="single" w:sz="4" w:space="0" w:color="auto"/>
            </w:tcBorders>
            <w:noWrap/>
            <w:vAlign w:val="center"/>
          </w:tcPr>
          <w:p w14:paraId="097D1D38"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проводной</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tcPr>
          <w:p w14:paraId="1FD6B068"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10697CE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9F7E503" w14:textId="77777777" w:rsidR="00434BC9" w:rsidRPr="00434BC9" w:rsidRDefault="00434BC9" w:rsidP="00434BC9">
            <w:pPr>
              <w:numPr>
                <w:ilvl w:val="0"/>
                <w:numId w:val="102"/>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361999E1" w14:textId="77777777" w:rsidR="00434BC9" w:rsidRPr="00434BC9" w:rsidRDefault="00434BC9" w:rsidP="00434BC9">
            <w:pPr>
              <w:spacing w:line="240" w:lineRule="auto"/>
              <w:ind w:firstLine="0"/>
              <w:jc w:val="left"/>
              <w:rPr>
                <w:sz w:val="22"/>
                <w:szCs w:val="22"/>
              </w:rPr>
            </w:pPr>
          </w:p>
        </w:tc>
        <w:tc>
          <w:tcPr>
            <w:tcW w:w="4961" w:type="dxa"/>
            <w:vMerge/>
            <w:tcBorders>
              <w:top w:val="single" w:sz="4" w:space="0" w:color="auto"/>
              <w:left w:val="single" w:sz="4" w:space="0" w:color="auto"/>
              <w:bottom w:val="single" w:sz="4" w:space="0" w:color="auto"/>
              <w:right w:val="single" w:sz="4" w:space="0" w:color="auto"/>
            </w:tcBorders>
            <w:noWrap/>
            <w:vAlign w:val="center"/>
          </w:tcPr>
          <w:p w14:paraId="0F3114E6" w14:textId="77777777" w:rsidR="00434BC9" w:rsidRPr="00434BC9" w:rsidRDefault="00434BC9" w:rsidP="00434BC9">
            <w:pPr>
              <w:spacing w:line="240" w:lineRule="auto"/>
              <w:ind w:firstLine="0"/>
              <w:jc w:val="left"/>
              <w:rPr>
                <w:sz w:val="22"/>
                <w:szCs w:val="22"/>
              </w:rPr>
            </w:pPr>
          </w:p>
        </w:tc>
        <w:tc>
          <w:tcPr>
            <w:tcW w:w="1134" w:type="dxa"/>
            <w:vMerge/>
            <w:tcBorders>
              <w:top w:val="single" w:sz="4" w:space="0" w:color="auto"/>
              <w:left w:val="single" w:sz="4" w:space="0" w:color="auto"/>
              <w:bottom w:val="single" w:sz="4" w:space="0" w:color="auto"/>
              <w:right w:val="single" w:sz="4" w:space="0" w:color="auto"/>
            </w:tcBorders>
            <w:noWrap/>
            <w:vAlign w:val="center"/>
          </w:tcPr>
          <w:p w14:paraId="68FB6BF5" w14:textId="77777777" w:rsidR="00434BC9" w:rsidRPr="00434BC9" w:rsidRDefault="00434BC9" w:rsidP="00434BC9">
            <w:pPr>
              <w:spacing w:line="240" w:lineRule="auto"/>
              <w:ind w:firstLine="0"/>
              <w:jc w:val="left"/>
              <w:rPr>
                <w:sz w:val="22"/>
                <w:szCs w:val="22"/>
              </w:rPr>
            </w:pPr>
          </w:p>
        </w:tc>
      </w:tr>
      <w:tr w:rsidR="00434BC9" w:rsidRPr="00434BC9" w14:paraId="0F6C99B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9E8ACA3" w14:textId="77777777" w:rsidR="00434BC9" w:rsidRPr="00434BC9" w:rsidRDefault="00434BC9" w:rsidP="00434BC9">
            <w:pPr>
              <w:numPr>
                <w:ilvl w:val="0"/>
                <w:numId w:val="102"/>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2E33CE72"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single" w:sz="4" w:space="0" w:color="auto"/>
              <w:bottom w:val="single" w:sz="4" w:space="0" w:color="auto"/>
              <w:right w:val="single" w:sz="4" w:space="0" w:color="auto"/>
            </w:tcBorders>
            <w:noWrap/>
            <w:vAlign w:val="center"/>
          </w:tcPr>
          <w:p w14:paraId="1483AE1A"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9,5-15,9 мм</w:t>
            </w:r>
            <w:r w:rsidRPr="00434BC9" w:rsidDel="00061C5F">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noWrap/>
            <w:vAlign w:val="center"/>
          </w:tcPr>
          <w:p w14:paraId="1ABAE840" w14:textId="77777777" w:rsidR="00434BC9" w:rsidRPr="00434BC9" w:rsidRDefault="00434BC9" w:rsidP="00434BC9">
            <w:pPr>
              <w:spacing w:line="240" w:lineRule="auto"/>
              <w:ind w:firstLine="0"/>
              <w:jc w:val="left"/>
              <w:rPr>
                <w:sz w:val="22"/>
                <w:szCs w:val="22"/>
              </w:rPr>
            </w:pPr>
            <w:r w:rsidRPr="00434BC9">
              <w:rPr>
                <w:sz w:val="22"/>
                <w:szCs w:val="22"/>
              </w:rPr>
              <w:t>154 м</w:t>
            </w:r>
            <w:r w:rsidRPr="00434BC9" w:rsidDel="00061C5F">
              <w:rPr>
                <w:sz w:val="22"/>
                <w:szCs w:val="22"/>
              </w:rPr>
              <w:t xml:space="preserve"> </w:t>
            </w:r>
          </w:p>
        </w:tc>
      </w:tr>
      <w:tr w:rsidR="00434BC9" w:rsidRPr="00434BC9" w14:paraId="4FF48C17" w14:textId="77777777" w:rsidTr="00434BC9">
        <w:trPr>
          <w:trHeight w:val="255"/>
          <w:jc w:val="center"/>
        </w:trPr>
        <w:tc>
          <w:tcPr>
            <w:tcW w:w="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510F37" w14:textId="77777777" w:rsidR="00434BC9" w:rsidRPr="00434BC9" w:rsidRDefault="00434BC9" w:rsidP="00434BC9">
            <w:pPr>
              <w:numPr>
                <w:ilvl w:val="6"/>
                <w:numId w:val="27"/>
              </w:numPr>
              <w:tabs>
                <w:tab w:val="left" w:pos="544"/>
              </w:tabs>
              <w:spacing w:line="240" w:lineRule="auto"/>
              <w:ind w:left="0" w:firstLine="0"/>
              <w:jc w:val="left"/>
              <w:rPr>
                <w:b/>
                <w:sz w:val="22"/>
                <w:szCs w:val="22"/>
                <w:lang w:val="x-none"/>
              </w:rPr>
            </w:pPr>
          </w:p>
        </w:tc>
        <w:tc>
          <w:tcPr>
            <w:tcW w:w="88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C18ABF" w14:textId="77777777" w:rsidR="00434BC9" w:rsidRPr="00434BC9" w:rsidRDefault="00434BC9" w:rsidP="00434BC9">
            <w:pPr>
              <w:spacing w:line="240" w:lineRule="auto"/>
              <w:ind w:firstLine="0"/>
              <w:jc w:val="center"/>
              <w:rPr>
                <w:b/>
                <w:sz w:val="22"/>
                <w:szCs w:val="22"/>
              </w:rPr>
            </w:pPr>
            <w:r w:rsidRPr="00434BC9">
              <w:rPr>
                <w:b/>
                <w:sz w:val="22"/>
                <w:szCs w:val="22"/>
              </w:rPr>
              <w:t>Система технологического кондиционирования:</w:t>
            </w:r>
          </w:p>
        </w:tc>
      </w:tr>
      <w:tr w:rsidR="00434BC9" w:rsidRPr="00434BC9" w14:paraId="0DD04ADA" w14:textId="77777777" w:rsidTr="00434BC9">
        <w:trPr>
          <w:trHeight w:val="255"/>
          <w:jc w:val="center"/>
        </w:trPr>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AF2BDD" w14:textId="77777777" w:rsidR="00434BC9" w:rsidRPr="00434BC9" w:rsidRDefault="00434BC9" w:rsidP="00434BC9">
            <w:pPr>
              <w:tabs>
                <w:tab w:val="left" w:pos="544"/>
              </w:tabs>
              <w:spacing w:line="240" w:lineRule="auto"/>
              <w:ind w:firstLine="0"/>
              <w:jc w:val="left"/>
              <w:rPr>
                <w:b/>
                <w:sz w:val="22"/>
                <w:szCs w:val="22"/>
              </w:rPr>
            </w:pPr>
            <w:r w:rsidRPr="00434BC9">
              <w:rPr>
                <w:b/>
                <w:sz w:val="22"/>
                <w:szCs w:val="22"/>
              </w:rPr>
              <w:t>2.1</w:t>
            </w:r>
          </w:p>
        </w:tc>
        <w:tc>
          <w:tcPr>
            <w:tcW w:w="88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2B180" w14:textId="77777777" w:rsidR="00434BC9" w:rsidRPr="00434BC9" w:rsidRDefault="00434BC9" w:rsidP="00434BC9">
            <w:pPr>
              <w:spacing w:line="240" w:lineRule="auto"/>
              <w:ind w:firstLine="0"/>
              <w:jc w:val="center"/>
              <w:rPr>
                <w:b/>
                <w:sz w:val="22"/>
                <w:szCs w:val="22"/>
              </w:rPr>
            </w:pPr>
            <w:r w:rsidRPr="00434BC9">
              <w:rPr>
                <w:b/>
                <w:sz w:val="22"/>
                <w:szCs w:val="22"/>
              </w:rPr>
              <w:t>Прецизионное кондиционирование КП1-КП7</w:t>
            </w:r>
          </w:p>
        </w:tc>
      </w:tr>
      <w:tr w:rsidR="00434BC9" w:rsidRPr="00434BC9" w14:paraId="255ED7FE" w14:textId="77777777" w:rsidTr="00434BC9">
        <w:trPr>
          <w:trHeight w:val="567"/>
          <w:jc w:val="center"/>
        </w:trPr>
        <w:tc>
          <w:tcPr>
            <w:tcW w:w="819" w:type="dxa"/>
            <w:tcBorders>
              <w:top w:val="nil"/>
              <w:left w:val="single" w:sz="4" w:space="0" w:color="auto"/>
              <w:bottom w:val="single" w:sz="4" w:space="0" w:color="auto"/>
              <w:right w:val="single" w:sz="4" w:space="0" w:color="auto"/>
            </w:tcBorders>
            <w:noWrap/>
            <w:vAlign w:val="center"/>
          </w:tcPr>
          <w:p w14:paraId="0AD44E63"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val="restart"/>
            <w:tcBorders>
              <w:top w:val="nil"/>
              <w:left w:val="nil"/>
              <w:right w:val="single" w:sz="4" w:space="0" w:color="auto"/>
            </w:tcBorders>
            <w:vAlign w:val="center"/>
          </w:tcPr>
          <w:p w14:paraId="0DCFE07E" w14:textId="77777777" w:rsidR="00434BC9" w:rsidRPr="00434BC9" w:rsidRDefault="00434BC9" w:rsidP="00434BC9">
            <w:pPr>
              <w:spacing w:line="240" w:lineRule="auto"/>
              <w:ind w:firstLine="0"/>
              <w:jc w:val="left"/>
              <w:rPr>
                <w:sz w:val="22"/>
                <w:szCs w:val="22"/>
              </w:rPr>
            </w:pPr>
            <w:r w:rsidRPr="00434BC9">
              <w:rPr>
                <w:sz w:val="22"/>
                <w:szCs w:val="22"/>
              </w:rPr>
              <w:t>Система технологического кондиционирования,</w:t>
            </w:r>
            <w:r w:rsidRPr="00434BC9">
              <w:rPr>
                <w:bCs/>
                <w:sz w:val="22"/>
                <w:szCs w:val="22"/>
              </w:rPr>
              <w:t xml:space="preserve"> инв. №____</w:t>
            </w:r>
          </w:p>
        </w:tc>
        <w:tc>
          <w:tcPr>
            <w:tcW w:w="4961" w:type="dxa"/>
            <w:tcBorders>
              <w:top w:val="nil"/>
              <w:left w:val="nil"/>
              <w:bottom w:val="single" w:sz="4" w:space="0" w:color="auto"/>
              <w:right w:val="single" w:sz="4" w:space="0" w:color="auto"/>
            </w:tcBorders>
            <w:noWrap/>
            <w:vAlign w:val="center"/>
          </w:tcPr>
          <w:p w14:paraId="7AE401E9" w14:textId="77777777" w:rsidR="00434BC9" w:rsidRPr="00434BC9" w:rsidRDefault="00434BC9" w:rsidP="00434BC9">
            <w:pPr>
              <w:spacing w:line="240" w:lineRule="auto"/>
              <w:ind w:firstLine="0"/>
              <w:jc w:val="left"/>
              <w:rPr>
                <w:sz w:val="22"/>
                <w:szCs w:val="22"/>
              </w:rPr>
            </w:pPr>
            <w:r w:rsidRPr="00434BC9">
              <w:rPr>
                <w:sz w:val="22"/>
                <w:szCs w:val="22"/>
              </w:rPr>
              <w:t>КП1, КП5, КП6 Прецизионный  кондиционер (рабочий) (Emerson):</w:t>
            </w:r>
            <w:r w:rsidRPr="00434BC9">
              <w:rPr>
                <w:sz w:val="22"/>
                <w:szCs w:val="22"/>
              </w:rPr>
              <w:cr/>
              <w:t>- Внутренний блок с нижней подачей воздуха НРМ S12UA:</w:t>
            </w:r>
          </w:p>
          <w:p w14:paraId="182A3412" w14:textId="77777777" w:rsidR="00434BC9" w:rsidRPr="00434BC9" w:rsidRDefault="00434BC9" w:rsidP="00434BC9">
            <w:pPr>
              <w:spacing w:line="240" w:lineRule="auto"/>
              <w:ind w:firstLine="0"/>
              <w:jc w:val="left"/>
              <w:rPr>
                <w:sz w:val="22"/>
                <w:szCs w:val="22"/>
              </w:rPr>
            </w:pPr>
            <w:r w:rsidRPr="00434BC9">
              <w:rPr>
                <w:sz w:val="22"/>
                <w:szCs w:val="22"/>
              </w:rPr>
              <w:t xml:space="preserve"> Qхол.=10,6~11,7 кВт</w:t>
            </w:r>
          </w:p>
        </w:tc>
        <w:tc>
          <w:tcPr>
            <w:tcW w:w="1134" w:type="dxa"/>
            <w:tcBorders>
              <w:top w:val="nil"/>
              <w:left w:val="nil"/>
              <w:bottom w:val="single" w:sz="4" w:space="0" w:color="auto"/>
              <w:right w:val="single" w:sz="4" w:space="0" w:color="auto"/>
            </w:tcBorders>
            <w:noWrap/>
            <w:vAlign w:val="center"/>
          </w:tcPr>
          <w:p w14:paraId="261C43B9"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39F4BE45" w14:textId="77777777" w:rsidTr="00434BC9">
        <w:trPr>
          <w:trHeight w:val="567"/>
          <w:jc w:val="center"/>
        </w:trPr>
        <w:tc>
          <w:tcPr>
            <w:tcW w:w="819" w:type="dxa"/>
            <w:tcBorders>
              <w:top w:val="nil"/>
              <w:left w:val="single" w:sz="4" w:space="0" w:color="auto"/>
              <w:bottom w:val="single" w:sz="4" w:space="0" w:color="auto"/>
              <w:right w:val="single" w:sz="4" w:space="0" w:color="auto"/>
            </w:tcBorders>
            <w:noWrap/>
            <w:vAlign w:val="center"/>
          </w:tcPr>
          <w:p w14:paraId="4290DF33"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vAlign w:val="center"/>
          </w:tcPr>
          <w:p w14:paraId="4ACF7CA5"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4EDACF9" w14:textId="77777777" w:rsidR="00434BC9" w:rsidRPr="00434BC9" w:rsidRDefault="00434BC9" w:rsidP="00434BC9">
            <w:pPr>
              <w:spacing w:line="240" w:lineRule="auto"/>
              <w:ind w:firstLine="0"/>
              <w:jc w:val="left"/>
              <w:rPr>
                <w:sz w:val="22"/>
                <w:szCs w:val="22"/>
              </w:rPr>
            </w:pPr>
            <w:r w:rsidRPr="00434BC9">
              <w:rPr>
                <w:sz w:val="22"/>
                <w:szCs w:val="22"/>
              </w:rPr>
              <w:t>КП1, КП5, КП6 Прецизионный  кондиционер (рабочий) (Emerson):</w:t>
            </w:r>
          </w:p>
          <w:p w14:paraId="7D117690" w14:textId="77777777" w:rsidR="00434BC9" w:rsidRPr="00434BC9" w:rsidRDefault="00434BC9" w:rsidP="00434BC9">
            <w:pPr>
              <w:spacing w:line="240" w:lineRule="auto"/>
              <w:ind w:firstLine="0"/>
              <w:jc w:val="left"/>
              <w:rPr>
                <w:sz w:val="22"/>
                <w:szCs w:val="22"/>
              </w:rPr>
            </w:pPr>
            <w:r w:rsidRPr="00434BC9">
              <w:rPr>
                <w:sz w:val="22"/>
                <w:szCs w:val="22"/>
              </w:rPr>
              <w:t>- Наружный блок:  HСE17</w:t>
            </w:r>
          </w:p>
        </w:tc>
        <w:tc>
          <w:tcPr>
            <w:tcW w:w="1134" w:type="dxa"/>
            <w:tcBorders>
              <w:top w:val="nil"/>
              <w:left w:val="nil"/>
              <w:bottom w:val="single" w:sz="4" w:space="0" w:color="auto"/>
              <w:right w:val="single" w:sz="4" w:space="0" w:color="auto"/>
            </w:tcBorders>
            <w:noWrap/>
            <w:vAlign w:val="center"/>
          </w:tcPr>
          <w:p w14:paraId="21FE75AA"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1C85411D" w14:textId="77777777" w:rsidTr="00434BC9">
        <w:trPr>
          <w:trHeight w:val="567"/>
          <w:jc w:val="center"/>
        </w:trPr>
        <w:tc>
          <w:tcPr>
            <w:tcW w:w="819" w:type="dxa"/>
            <w:tcBorders>
              <w:top w:val="nil"/>
              <w:left w:val="single" w:sz="4" w:space="0" w:color="auto"/>
              <w:bottom w:val="single" w:sz="4" w:space="0" w:color="auto"/>
              <w:right w:val="single" w:sz="4" w:space="0" w:color="auto"/>
            </w:tcBorders>
            <w:noWrap/>
            <w:vAlign w:val="center"/>
          </w:tcPr>
          <w:p w14:paraId="7D3429CA"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55342A96"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D528E3D" w14:textId="77777777" w:rsidR="00434BC9" w:rsidRPr="00434BC9" w:rsidRDefault="00434BC9" w:rsidP="00434BC9">
            <w:pPr>
              <w:spacing w:line="240" w:lineRule="auto"/>
              <w:ind w:firstLine="0"/>
              <w:jc w:val="left"/>
              <w:rPr>
                <w:sz w:val="22"/>
                <w:szCs w:val="22"/>
              </w:rPr>
            </w:pPr>
            <w:r w:rsidRPr="00434BC9">
              <w:rPr>
                <w:sz w:val="22"/>
                <w:szCs w:val="22"/>
              </w:rPr>
              <w:t>КП1,КП5,КП6 Прецизионный  кондиционер (резервный) (Emerson):</w:t>
            </w:r>
          </w:p>
          <w:p w14:paraId="73279A84" w14:textId="77777777" w:rsidR="00434BC9" w:rsidRPr="00434BC9" w:rsidRDefault="00434BC9" w:rsidP="00434BC9">
            <w:pPr>
              <w:spacing w:line="240" w:lineRule="auto"/>
              <w:ind w:firstLine="0"/>
              <w:jc w:val="left"/>
              <w:rPr>
                <w:sz w:val="22"/>
                <w:szCs w:val="22"/>
              </w:rPr>
            </w:pPr>
            <w:r w:rsidRPr="00434BC9">
              <w:rPr>
                <w:sz w:val="22"/>
                <w:szCs w:val="22"/>
              </w:rPr>
              <w:t xml:space="preserve">- Внутренний блок с нижней подачей воздуха НРМ S12UA: </w:t>
            </w:r>
          </w:p>
          <w:p w14:paraId="515FAA6B" w14:textId="77777777" w:rsidR="00434BC9" w:rsidRPr="00434BC9" w:rsidRDefault="00434BC9" w:rsidP="00434BC9">
            <w:pPr>
              <w:spacing w:line="240" w:lineRule="auto"/>
              <w:ind w:firstLine="0"/>
              <w:jc w:val="left"/>
              <w:rPr>
                <w:sz w:val="22"/>
                <w:szCs w:val="22"/>
              </w:rPr>
            </w:pPr>
            <w:r w:rsidRPr="00434BC9">
              <w:rPr>
                <w:sz w:val="22"/>
                <w:szCs w:val="22"/>
              </w:rPr>
              <w:t>Qхол.=10,6~11,7 кВт</w:t>
            </w:r>
          </w:p>
        </w:tc>
        <w:tc>
          <w:tcPr>
            <w:tcW w:w="1134" w:type="dxa"/>
            <w:tcBorders>
              <w:top w:val="nil"/>
              <w:left w:val="nil"/>
              <w:bottom w:val="single" w:sz="4" w:space="0" w:color="auto"/>
              <w:right w:val="single" w:sz="4" w:space="0" w:color="auto"/>
            </w:tcBorders>
            <w:noWrap/>
            <w:vAlign w:val="center"/>
          </w:tcPr>
          <w:p w14:paraId="5E19BD6F"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3F13C2F6"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3F1FBDB1"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vAlign w:val="center"/>
          </w:tcPr>
          <w:p w14:paraId="3FBD0611"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519EA10D" w14:textId="77777777" w:rsidR="00434BC9" w:rsidRPr="00434BC9" w:rsidRDefault="00434BC9" w:rsidP="00434BC9">
            <w:pPr>
              <w:spacing w:line="240" w:lineRule="auto"/>
              <w:ind w:firstLine="0"/>
              <w:jc w:val="left"/>
              <w:rPr>
                <w:sz w:val="22"/>
                <w:szCs w:val="22"/>
              </w:rPr>
            </w:pPr>
            <w:r w:rsidRPr="00434BC9">
              <w:rPr>
                <w:sz w:val="22"/>
                <w:szCs w:val="22"/>
              </w:rPr>
              <w:t>КП1,КП5,КП6 Прецизионный  кондиционер (резервный) (Emerson):</w:t>
            </w:r>
          </w:p>
          <w:p w14:paraId="4D95589F" w14:textId="77777777" w:rsidR="00434BC9" w:rsidRPr="00434BC9" w:rsidRDefault="00434BC9" w:rsidP="00434BC9">
            <w:pPr>
              <w:spacing w:line="240" w:lineRule="auto"/>
              <w:ind w:firstLine="0"/>
              <w:jc w:val="left"/>
              <w:rPr>
                <w:sz w:val="22"/>
                <w:szCs w:val="22"/>
              </w:rPr>
            </w:pPr>
            <w:r w:rsidRPr="00434BC9">
              <w:rPr>
                <w:sz w:val="22"/>
                <w:szCs w:val="22"/>
              </w:rPr>
              <w:t>- Наружный блок :  НСE17</w:t>
            </w:r>
          </w:p>
        </w:tc>
        <w:tc>
          <w:tcPr>
            <w:tcW w:w="1134" w:type="dxa"/>
            <w:tcBorders>
              <w:top w:val="nil"/>
              <w:left w:val="nil"/>
              <w:bottom w:val="single" w:sz="4" w:space="0" w:color="auto"/>
              <w:right w:val="single" w:sz="4" w:space="0" w:color="auto"/>
            </w:tcBorders>
            <w:noWrap/>
            <w:vAlign w:val="center"/>
          </w:tcPr>
          <w:p w14:paraId="7575B0FD"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6A651B91"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742B2451"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vAlign w:val="center"/>
          </w:tcPr>
          <w:p w14:paraId="361D262C"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174E2B72" w14:textId="77777777" w:rsidR="00434BC9" w:rsidRPr="00434BC9" w:rsidRDefault="00434BC9" w:rsidP="00434BC9">
            <w:pPr>
              <w:spacing w:line="240" w:lineRule="auto"/>
              <w:ind w:firstLine="0"/>
              <w:jc w:val="left"/>
              <w:rPr>
                <w:sz w:val="22"/>
                <w:szCs w:val="22"/>
              </w:rPr>
            </w:pPr>
            <w:r w:rsidRPr="00434BC9">
              <w:rPr>
                <w:sz w:val="22"/>
                <w:szCs w:val="22"/>
              </w:rPr>
              <w:t>КП2,КП3,КП7 Прецизионный  кондиционер (рабочий) (Emerson): НРТЕРм S2ЕUA</w:t>
            </w:r>
          </w:p>
          <w:p w14:paraId="2CE57681" w14:textId="77777777" w:rsidR="00434BC9" w:rsidRPr="00434BC9" w:rsidRDefault="00434BC9" w:rsidP="00434BC9">
            <w:pPr>
              <w:spacing w:line="240" w:lineRule="auto"/>
              <w:ind w:firstLine="0"/>
              <w:jc w:val="left"/>
              <w:rPr>
                <w:sz w:val="22"/>
                <w:szCs w:val="22"/>
              </w:rPr>
            </w:pPr>
            <w:r w:rsidRPr="00434BC9">
              <w:rPr>
                <w:sz w:val="22"/>
                <w:szCs w:val="22"/>
              </w:rPr>
              <w:t>- Внутренний блок с нижней подачей воздуха: Qхол.=21,4~22,7 кВт,</w:t>
            </w:r>
          </w:p>
        </w:tc>
        <w:tc>
          <w:tcPr>
            <w:tcW w:w="1134" w:type="dxa"/>
            <w:tcBorders>
              <w:top w:val="nil"/>
              <w:left w:val="nil"/>
              <w:bottom w:val="single" w:sz="4" w:space="0" w:color="auto"/>
              <w:right w:val="single" w:sz="4" w:space="0" w:color="auto"/>
            </w:tcBorders>
            <w:noWrap/>
            <w:vAlign w:val="center"/>
          </w:tcPr>
          <w:p w14:paraId="79FFEE47"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7146EF48"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43DF7A98"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6F6EE8CA"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0CE589D8" w14:textId="77777777" w:rsidR="00434BC9" w:rsidRPr="00434BC9" w:rsidRDefault="00434BC9" w:rsidP="00434BC9">
            <w:pPr>
              <w:spacing w:line="240" w:lineRule="auto"/>
              <w:ind w:firstLine="0"/>
              <w:jc w:val="left"/>
              <w:rPr>
                <w:sz w:val="22"/>
                <w:szCs w:val="22"/>
              </w:rPr>
            </w:pPr>
            <w:r w:rsidRPr="00434BC9">
              <w:rPr>
                <w:sz w:val="22"/>
                <w:szCs w:val="22"/>
              </w:rPr>
              <w:t>КП2,КП3,КП7 Прецизионный  кондиционер (рабочий) : НРТЕРм S2ЕUA (Emerson)</w:t>
            </w:r>
          </w:p>
          <w:p w14:paraId="5CE5CBB4" w14:textId="77777777" w:rsidR="00434BC9" w:rsidRPr="00434BC9" w:rsidRDefault="00434BC9" w:rsidP="00434BC9">
            <w:pPr>
              <w:spacing w:line="240" w:lineRule="auto"/>
              <w:ind w:firstLine="0"/>
              <w:jc w:val="left"/>
              <w:rPr>
                <w:sz w:val="22"/>
                <w:szCs w:val="22"/>
              </w:rPr>
            </w:pPr>
            <w:r w:rsidRPr="00434BC9">
              <w:rPr>
                <w:sz w:val="22"/>
                <w:szCs w:val="22"/>
              </w:rPr>
              <w:t>-  Наружный блок, Nпотр.= 0,49 кВт</w:t>
            </w:r>
            <w:r w:rsidRPr="00434BC9">
              <w:rPr>
                <w:sz w:val="22"/>
                <w:szCs w:val="22"/>
              </w:rPr>
              <w:tab/>
              <w:t>НСR33</w:t>
            </w:r>
          </w:p>
        </w:tc>
        <w:tc>
          <w:tcPr>
            <w:tcW w:w="1134" w:type="dxa"/>
            <w:tcBorders>
              <w:top w:val="nil"/>
              <w:left w:val="nil"/>
              <w:bottom w:val="single" w:sz="4" w:space="0" w:color="auto"/>
              <w:right w:val="single" w:sz="4" w:space="0" w:color="auto"/>
            </w:tcBorders>
            <w:noWrap/>
            <w:vAlign w:val="center"/>
          </w:tcPr>
          <w:p w14:paraId="76C4A6FB"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58AD9738"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49567FFD"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1678D6DE"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34D7C0D7" w14:textId="77777777" w:rsidR="00434BC9" w:rsidRPr="00434BC9" w:rsidRDefault="00434BC9" w:rsidP="00434BC9">
            <w:pPr>
              <w:spacing w:line="240" w:lineRule="auto"/>
              <w:ind w:firstLine="0"/>
              <w:jc w:val="left"/>
              <w:rPr>
                <w:sz w:val="22"/>
                <w:szCs w:val="22"/>
              </w:rPr>
            </w:pPr>
            <w:r w:rsidRPr="00434BC9">
              <w:rPr>
                <w:sz w:val="22"/>
                <w:szCs w:val="22"/>
              </w:rPr>
              <w:t>КП2,КП3,КП7   Прецизионный  кондиционер (резервный): НРТЕРм S2ЕUA (Emerson)</w:t>
            </w:r>
          </w:p>
          <w:p w14:paraId="540DC8CD" w14:textId="77777777" w:rsidR="00434BC9" w:rsidRPr="00434BC9" w:rsidRDefault="00434BC9" w:rsidP="00434BC9">
            <w:pPr>
              <w:spacing w:line="240" w:lineRule="auto"/>
              <w:ind w:firstLine="0"/>
              <w:jc w:val="left"/>
              <w:rPr>
                <w:sz w:val="22"/>
                <w:szCs w:val="22"/>
              </w:rPr>
            </w:pPr>
            <w:r w:rsidRPr="00434BC9">
              <w:rPr>
                <w:sz w:val="22"/>
                <w:szCs w:val="22"/>
              </w:rPr>
              <w:t>- Внутренний блок с нижней подачей воздуха: Qхол.=21,4~22,7 кВт</w:t>
            </w:r>
          </w:p>
        </w:tc>
        <w:tc>
          <w:tcPr>
            <w:tcW w:w="1134" w:type="dxa"/>
            <w:tcBorders>
              <w:top w:val="nil"/>
              <w:left w:val="nil"/>
              <w:bottom w:val="single" w:sz="4" w:space="0" w:color="auto"/>
              <w:right w:val="single" w:sz="4" w:space="0" w:color="auto"/>
            </w:tcBorders>
            <w:noWrap/>
            <w:vAlign w:val="center"/>
          </w:tcPr>
          <w:p w14:paraId="2FDD525D"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22BF5A28"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168F2C98"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0DAE7041"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78152774" w14:textId="77777777" w:rsidR="00434BC9" w:rsidRPr="00434BC9" w:rsidRDefault="00434BC9" w:rsidP="00434BC9">
            <w:pPr>
              <w:spacing w:line="240" w:lineRule="auto"/>
              <w:ind w:firstLine="0"/>
              <w:jc w:val="left"/>
              <w:rPr>
                <w:sz w:val="22"/>
                <w:szCs w:val="22"/>
              </w:rPr>
            </w:pPr>
            <w:r w:rsidRPr="00434BC9">
              <w:rPr>
                <w:sz w:val="22"/>
                <w:szCs w:val="22"/>
              </w:rPr>
              <w:t>КП2,КП3,КП7   Прецизионный  кондиционер (резервный): НРТЕРм S2ЕUA- (Emerson)</w:t>
            </w:r>
          </w:p>
          <w:p w14:paraId="5E979608" w14:textId="77777777" w:rsidR="00434BC9" w:rsidRPr="00434BC9" w:rsidRDefault="00434BC9" w:rsidP="00434BC9">
            <w:pPr>
              <w:spacing w:line="240" w:lineRule="auto"/>
              <w:ind w:firstLine="0"/>
              <w:jc w:val="left"/>
              <w:rPr>
                <w:sz w:val="22"/>
                <w:szCs w:val="22"/>
              </w:rPr>
            </w:pPr>
            <w:r w:rsidRPr="00434BC9">
              <w:rPr>
                <w:sz w:val="22"/>
                <w:szCs w:val="22"/>
              </w:rPr>
              <w:t>-  Наружный блок, Nпотр.= 0,49 кВт</w:t>
            </w:r>
            <w:r w:rsidRPr="00434BC9">
              <w:rPr>
                <w:sz w:val="22"/>
                <w:szCs w:val="22"/>
              </w:rPr>
              <w:tab/>
              <w:t>НСR33</w:t>
            </w:r>
          </w:p>
        </w:tc>
        <w:tc>
          <w:tcPr>
            <w:tcW w:w="1134" w:type="dxa"/>
            <w:tcBorders>
              <w:top w:val="nil"/>
              <w:left w:val="nil"/>
              <w:bottom w:val="single" w:sz="4" w:space="0" w:color="auto"/>
              <w:right w:val="single" w:sz="4" w:space="0" w:color="auto"/>
            </w:tcBorders>
            <w:noWrap/>
            <w:vAlign w:val="center"/>
          </w:tcPr>
          <w:p w14:paraId="7863ABB6"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6A6FA5F1"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21F27FE2"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6F20C249"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56CA6BC5" w14:textId="77777777" w:rsidR="00434BC9" w:rsidRPr="00434BC9" w:rsidRDefault="00434BC9" w:rsidP="00434BC9">
            <w:pPr>
              <w:spacing w:line="240" w:lineRule="auto"/>
              <w:ind w:firstLine="0"/>
              <w:jc w:val="left"/>
              <w:rPr>
                <w:sz w:val="22"/>
                <w:szCs w:val="22"/>
              </w:rPr>
            </w:pPr>
            <w:r w:rsidRPr="00434BC9">
              <w:rPr>
                <w:sz w:val="22"/>
                <w:szCs w:val="22"/>
              </w:rPr>
              <w:t>КП4   Прецизионный  кондиционер комплектно (рабочий): НРм м29UA(Emerson)</w:t>
            </w:r>
          </w:p>
          <w:p w14:paraId="2E954B25" w14:textId="77777777" w:rsidR="00434BC9" w:rsidRPr="00434BC9" w:rsidRDefault="00434BC9" w:rsidP="00434BC9">
            <w:pPr>
              <w:spacing w:line="240" w:lineRule="auto"/>
              <w:ind w:firstLine="0"/>
              <w:jc w:val="left"/>
              <w:rPr>
                <w:sz w:val="22"/>
                <w:szCs w:val="22"/>
              </w:rPr>
            </w:pPr>
            <w:r w:rsidRPr="00434BC9">
              <w:rPr>
                <w:sz w:val="22"/>
                <w:szCs w:val="22"/>
              </w:rPr>
              <w:t>- Внутренний блок с нижней подачей воздуха: Qхол.=28~28,7 кВт</w:t>
            </w:r>
          </w:p>
        </w:tc>
        <w:tc>
          <w:tcPr>
            <w:tcW w:w="1134" w:type="dxa"/>
            <w:tcBorders>
              <w:top w:val="nil"/>
              <w:left w:val="nil"/>
              <w:bottom w:val="single" w:sz="4" w:space="0" w:color="auto"/>
              <w:right w:val="single" w:sz="4" w:space="0" w:color="auto"/>
            </w:tcBorders>
            <w:noWrap/>
            <w:vAlign w:val="center"/>
          </w:tcPr>
          <w:p w14:paraId="30709778"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1E6A3D56"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583DF61A"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5C171E55"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7DF38961" w14:textId="77777777" w:rsidR="00434BC9" w:rsidRPr="00434BC9" w:rsidRDefault="00434BC9" w:rsidP="00434BC9">
            <w:pPr>
              <w:spacing w:line="240" w:lineRule="auto"/>
              <w:ind w:firstLine="0"/>
              <w:jc w:val="left"/>
              <w:rPr>
                <w:sz w:val="22"/>
                <w:szCs w:val="22"/>
              </w:rPr>
            </w:pPr>
            <w:r w:rsidRPr="00434BC9">
              <w:rPr>
                <w:sz w:val="22"/>
                <w:szCs w:val="22"/>
              </w:rPr>
              <w:t>КП4   Прецизионный  кондиционер (рабочий): НРм м29UA (Emerson)</w:t>
            </w:r>
          </w:p>
          <w:p w14:paraId="02EA3AAA" w14:textId="77777777" w:rsidR="00434BC9" w:rsidRPr="00434BC9" w:rsidRDefault="00434BC9" w:rsidP="00434BC9">
            <w:pPr>
              <w:spacing w:line="240" w:lineRule="auto"/>
              <w:ind w:firstLine="0"/>
              <w:jc w:val="left"/>
              <w:rPr>
                <w:sz w:val="22"/>
                <w:szCs w:val="22"/>
              </w:rPr>
            </w:pPr>
            <w:r w:rsidRPr="00434BC9">
              <w:rPr>
                <w:sz w:val="22"/>
                <w:szCs w:val="22"/>
              </w:rPr>
              <w:t xml:space="preserve">-  Наружный блок: </w:t>
            </w:r>
            <w:r w:rsidRPr="00434BC9">
              <w:rPr>
                <w:sz w:val="22"/>
                <w:szCs w:val="22"/>
              </w:rPr>
              <w:tab/>
              <w:t>НСE42</w:t>
            </w:r>
          </w:p>
        </w:tc>
        <w:tc>
          <w:tcPr>
            <w:tcW w:w="1134" w:type="dxa"/>
            <w:tcBorders>
              <w:top w:val="nil"/>
              <w:left w:val="nil"/>
              <w:bottom w:val="single" w:sz="4" w:space="0" w:color="auto"/>
              <w:right w:val="single" w:sz="4" w:space="0" w:color="auto"/>
            </w:tcBorders>
            <w:noWrap/>
            <w:vAlign w:val="center"/>
          </w:tcPr>
          <w:p w14:paraId="6ED938F0"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029A30C"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CBFD73E"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16B15EE9"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2D92CE03" w14:textId="77777777" w:rsidR="00434BC9" w:rsidRPr="00434BC9" w:rsidRDefault="00434BC9" w:rsidP="00434BC9">
            <w:pPr>
              <w:spacing w:line="240" w:lineRule="auto"/>
              <w:ind w:firstLine="0"/>
              <w:jc w:val="left"/>
              <w:rPr>
                <w:sz w:val="22"/>
                <w:szCs w:val="22"/>
              </w:rPr>
            </w:pPr>
            <w:r w:rsidRPr="00434BC9">
              <w:rPr>
                <w:sz w:val="22"/>
                <w:szCs w:val="22"/>
              </w:rPr>
              <w:t>КП4   Прецизионный кондиционер (резервный): НРм м29UA (Emerson)</w:t>
            </w:r>
          </w:p>
          <w:p w14:paraId="73F619DC" w14:textId="77777777" w:rsidR="00434BC9" w:rsidRPr="00434BC9" w:rsidRDefault="00434BC9" w:rsidP="00434BC9">
            <w:pPr>
              <w:spacing w:line="240" w:lineRule="auto"/>
              <w:ind w:firstLine="0"/>
              <w:jc w:val="left"/>
              <w:rPr>
                <w:sz w:val="22"/>
                <w:szCs w:val="22"/>
              </w:rPr>
            </w:pPr>
            <w:r w:rsidRPr="00434BC9">
              <w:rPr>
                <w:sz w:val="22"/>
                <w:szCs w:val="22"/>
              </w:rPr>
              <w:t>- Внутренний блок с нижней подачей воздуха: Qхол.=28~28,7 кВт</w:t>
            </w:r>
          </w:p>
        </w:tc>
        <w:tc>
          <w:tcPr>
            <w:tcW w:w="1134" w:type="dxa"/>
            <w:tcBorders>
              <w:top w:val="nil"/>
              <w:left w:val="nil"/>
              <w:bottom w:val="single" w:sz="4" w:space="0" w:color="auto"/>
              <w:right w:val="single" w:sz="4" w:space="0" w:color="auto"/>
            </w:tcBorders>
            <w:noWrap/>
            <w:vAlign w:val="center"/>
          </w:tcPr>
          <w:p w14:paraId="434B05C8"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773C8E97" w14:textId="77777777" w:rsidTr="00434BC9">
        <w:trPr>
          <w:trHeight w:val="567"/>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4860D196"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top w:val="single" w:sz="4" w:space="0" w:color="auto"/>
              <w:left w:val="nil"/>
              <w:right w:val="single" w:sz="4" w:space="0" w:color="auto"/>
            </w:tcBorders>
            <w:vAlign w:val="center"/>
          </w:tcPr>
          <w:p w14:paraId="4555333F"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709BC3DD" w14:textId="77777777" w:rsidR="00434BC9" w:rsidRPr="00434BC9" w:rsidRDefault="00434BC9" w:rsidP="00434BC9">
            <w:pPr>
              <w:spacing w:line="240" w:lineRule="auto"/>
              <w:ind w:firstLine="0"/>
              <w:jc w:val="left"/>
              <w:rPr>
                <w:sz w:val="22"/>
                <w:szCs w:val="22"/>
              </w:rPr>
            </w:pPr>
            <w:r w:rsidRPr="00434BC9">
              <w:rPr>
                <w:sz w:val="22"/>
                <w:szCs w:val="22"/>
              </w:rPr>
              <w:t>КП4   Прецизионный кондиционер (резервный): НРм м29UA (Emerson)</w:t>
            </w:r>
          </w:p>
          <w:p w14:paraId="22B5D62B" w14:textId="77777777" w:rsidR="00434BC9" w:rsidRPr="00434BC9" w:rsidRDefault="00434BC9" w:rsidP="00434BC9">
            <w:pPr>
              <w:spacing w:line="240" w:lineRule="auto"/>
              <w:ind w:firstLine="0"/>
              <w:jc w:val="left"/>
              <w:rPr>
                <w:sz w:val="22"/>
                <w:szCs w:val="22"/>
              </w:rPr>
            </w:pPr>
            <w:r w:rsidRPr="00434BC9">
              <w:rPr>
                <w:sz w:val="22"/>
                <w:szCs w:val="22"/>
              </w:rPr>
              <w:t xml:space="preserve">-  Наружный блок: </w:t>
            </w:r>
            <w:r w:rsidRPr="00434BC9">
              <w:rPr>
                <w:sz w:val="22"/>
                <w:szCs w:val="22"/>
              </w:rPr>
              <w:tab/>
              <w:t>НСE42</w:t>
            </w:r>
          </w:p>
        </w:tc>
        <w:tc>
          <w:tcPr>
            <w:tcW w:w="1134" w:type="dxa"/>
            <w:tcBorders>
              <w:top w:val="nil"/>
              <w:left w:val="nil"/>
              <w:bottom w:val="single" w:sz="4" w:space="0" w:color="auto"/>
              <w:right w:val="single" w:sz="4" w:space="0" w:color="auto"/>
            </w:tcBorders>
            <w:noWrap/>
            <w:vAlign w:val="center"/>
          </w:tcPr>
          <w:p w14:paraId="34E60437"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0BE79A2A"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937242C" w14:textId="77777777" w:rsidR="00434BC9" w:rsidRPr="00434BC9" w:rsidRDefault="00434BC9" w:rsidP="00434BC9">
            <w:pPr>
              <w:numPr>
                <w:ilvl w:val="0"/>
                <w:numId w:val="103"/>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vAlign w:val="center"/>
          </w:tcPr>
          <w:p w14:paraId="0373ACC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7B87E14" w14:textId="77777777" w:rsidR="00434BC9" w:rsidRPr="00434BC9" w:rsidRDefault="00434BC9" w:rsidP="00434BC9">
            <w:pPr>
              <w:spacing w:line="240" w:lineRule="auto"/>
              <w:ind w:firstLine="0"/>
              <w:jc w:val="left"/>
              <w:rPr>
                <w:sz w:val="22"/>
                <w:szCs w:val="22"/>
              </w:rPr>
            </w:pPr>
            <w:r w:rsidRPr="00434BC9">
              <w:rPr>
                <w:sz w:val="22"/>
                <w:szCs w:val="22"/>
              </w:rPr>
              <w:t>Трубопровод медный, Ø 16-35 мм</w:t>
            </w:r>
          </w:p>
        </w:tc>
        <w:tc>
          <w:tcPr>
            <w:tcW w:w="1134" w:type="dxa"/>
            <w:tcBorders>
              <w:top w:val="nil"/>
              <w:left w:val="nil"/>
              <w:bottom w:val="single" w:sz="4" w:space="0" w:color="auto"/>
              <w:right w:val="single" w:sz="4" w:space="0" w:color="auto"/>
            </w:tcBorders>
            <w:noWrap/>
            <w:vAlign w:val="center"/>
          </w:tcPr>
          <w:p w14:paraId="4BC97DB0" w14:textId="77777777" w:rsidR="00434BC9" w:rsidRPr="00434BC9" w:rsidRDefault="00434BC9" w:rsidP="00434BC9">
            <w:pPr>
              <w:spacing w:line="240" w:lineRule="auto"/>
              <w:ind w:firstLine="0"/>
              <w:jc w:val="left"/>
              <w:rPr>
                <w:sz w:val="22"/>
                <w:szCs w:val="22"/>
              </w:rPr>
            </w:pPr>
            <w:r w:rsidRPr="00434BC9">
              <w:rPr>
                <w:sz w:val="22"/>
                <w:szCs w:val="22"/>
              </w:rPr>
              <w:t>875 м</w:t>
            </w:r>
          </w:p>
        </w:tc>
      </w:tr>
      <w:tr w:rsidR="00434BC9" w:rsidRPr="00434BC9" w14:paraId="750D84CD"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F11ECD6" w14:textId="77777777" w:rsidR="00434BC9" w:rsidRPr="00434BC9" w:rsidRDefault="00434BC9" w:rsidP="00434BC9">
            <w:pPr>
              <w:numPr>
                <w:ilvl w:val="6"/>
                <w:numId w:val="27"/>
              </w:numPr>
              <w:tabs>
                <w:tab w:val="left" w:pos="544"/>
              </w:tabs>
              <w:spacing w:line="240" w:lineRule="auto"/>
              <w:ind w:left="0" w:firstLine="0"/>
              <w:jc w:val="left"/>
              <w:rPr>
                <w:b/>
                <w:sz w:val="22"/>
                <w:szCs w:val="22"/>
                <w:lang w:val="x-none"/>
              </w:rPr>
            </w:pPr>
          </w:p>
        </w:tc>
        <w:tc>
          <w:tcPr>
            <w:tcW w:w="8815"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7DB7B4B1" w14:textId="77777777" w:rsidR="00434BC9" w:rsidRPr="00434BC9" w:rsidRDefault="00434BC9" w:rsidP="00434BC9">
            <w:pPr>
              <w:spacing w:line="240" w:lineRule="auto"/>
              <w:ind w:firstLine="0"/>
              <w:jc w:val="center"/>
              <w:rPr>
                <w:b/>
                <w:sz w:val="22"/>
                <w:szCs w:val="22"/>
              </w:rPr>
            </w:pPr>
            <w:r w:rsidRPr="00434BC9">
              <w:rPr>
                <w:b/>
                <w:sz w:val="22"/>
                <w:szCs w:val="22"/>
              </w:rPr>
              <w:t>Система вентиляции</w:t>
            </w:r>
          </w:p>
          <w:p w14:paraId="0B9BDA2C" w14:textId="2990CA03" w:rsidR="00434BC9" w:rsidRPr="00434BC9" w:rsidRDefault="00434BC9" w:rsidP="00807B66">
            <w:pPr>
              <w:spacing w:line="240" w:lineRule="auto"/>
              <w:ind w:firstLine="0"/>
              <w:jc w:val="center"/>
              <w:rPr>
                <w:b/>
                <w:sz w:val="22"/>
                <w:szCs w:val="22"/>
              </w:rPr>
            </w:pPr>
            <w:r w:rsidRPr="00434BC9">
              <w:rPr>
                <w:b/>
                <w:sz w:val="22"/>
                <w:szCs w:val="22"/>
              </w:rPr>
              <w:t>(административно</w:t>
            </w:r>
            <w:r w:rsidR="00807B66">
              <w:rPr>
                <w:b/>
                <w:sz w:val="22"/>
                <w:szCs w:val="22"/>
              </w:rPr>
              <w:t>е здание</w:t>
            </w:r>
            <w:r w:rsidRPr="00434BC9">
              <w:rPr>
                <w:b/>
                <w:sz w:val="22"/>
                <w:szCs w:val="22"/>
              </w:rPr>
              <w:t>)</w:t>
            </w:r>
          </w:p>
        </w:tc>
      </w:tr>
      <w:tr w:rsidR="00434BC9" w:rsidRPr="00434BC9" w14:paraId="5CED92C6" w14:textId="77777777" w:rsidTr="00434BC9">
        <w:trPr>
          <w:trHeight w:val="255"/>
          <w:jc w:val="center"/>
        </w:trPr>
        <w:tc>
          <w:tcPr>
            <w:tcW w:w="819" w:type="dxa"/>
            <w:tcBorders>
              <w:top w:val="nil"/>
              <w:left w:val="single" w:sz="4" w:space="0" w:color="auto"/>
              <w:bottom w:val="single" w:sz="4" w:space="0" w:color="auto"/>
              <w:right w:val="single" w:sz="4" w:space="0" w:color="auto"/>
            </w:tcBorders>
            <w:shd w:val="clear" w:color="auto" w:fill="FFFFFF" w:themeFill="background1"/>
            <w:noWrap/>
            <w:vAlign w:val="center"/>
          </w:tcPr>
          <w:p w14:paraId="22AC9CDE" w14:textId="77777777" w:rsidR="00434BC9" w:rsidRPr="00434BC9" w:rsidRDefault="00434BC9" w:rsidP="00434BC9">
            <w:pPr>
              <w:tabs>
                <w:tab w:val="left" w:pos="544"/>
              </w:tabs>
              <w:spacing w:line="240" w:lineRule="auto"/>
              <w:ind w:firstLine="0"/>
              <w:jc w:val="left"/>
              <w:rPr>
                <w:b/>
                <w:sz w:val="22"/>
                <w:szCs w:val="22"/>
              </w:rPr>
            </w:pPr>
            <w:r w:rsidRPr="00434BC9">
              <w:rPr>
                <w:b/>
                <w:sz w:val="22"/>
                <w:szCs w:val="22"/>
              </w:rPr>
              <w:t>3.1</w:t>
            </w:r>
          </w:p>
        </w:tc>
        <w:tc>
          <w:tcPr>
            <w:tcW w:w="8815" w:type="dxa"/>
            <w:gridSpan w:val="3"/>
            <w:tcBorders>
              <w:top w:val="nil"/>
              <w:left w:val="single" w:sz="4" w:space="0" w:color="auto"/>
              <w:bottom w:val="single" w:sz="4" w:space="0" w:color="auto"/>
              <w:right w:val="single" w:sz="4" w:space="0" w:color="auto"/>
            </w:tcBorders>
            <w:shd w:val="clear" w:color="auto" w:fill="FFFFFF" w:themeFill="background1"/>
            <w:vAlign w:val="center"/>
          </w:tcPr>
          <w:p w14:paraId="530AB5CE" w14:textId="77777777" w:rsidR="00434BC9" w:rsidRPr="00434BC9" w:rsidRDefault="00434BC9" w:rsidP="00434BC9">
            <w:pPr>
              <w:spacing w:line="240" w:lineRule="auto"/>
              <w:ind w:firstLine="0"/>
              <w:jc w:val="center"/>
              <w:rPr>
                <w:b/>
                <w:sz w:val="22"/>
                <w:szCs w:val="22"/>
              </w:rPr>
            </w:pPr>
            <w:r w:rsidRPr="00434BC9">
              <w:rPr>
                <w:b/>
                <w:sz w:val="22"/>
                <w:szCs w:val="22"/>
              </w:rPr>
              <w:t>Приточно-вытяжная система вентиляции</w:t>
            </w:r>
          </w:p>
        </w:tc>
      </w:tr>
      <w:tr w:rsidR="00434BC9" w:rsidRPr="00434BC9" w14:paraId="54E8EDF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124A833"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val="restart"/>
            <w:tcBorders>
              <w:top w:val="single" w:sz="4" w:space="0" w:color="auto"/>
              <w:left w:val="nil"/>
              <w:bottom w:val="single" w:sz="4" w:space="0" w:color="auto"/>
              <w:right w:val="single" w:sz="4" w:space="0" w:color="auto"/>
            </w:tcBorders>
            <w:noWrap/>
          </w:tcPr>
          <w:p w14:paraId="16556015" w14:textId="2533F55A" w:rsidR="00434BC9" w:rsidRPr="00434BC9" w:rsidRDefault="00807B66" w:rsidP="00434BC9">
            <w:pPr>
              <w:spacing w:line="240" w:lineRule="auto"/>
              <w:ind w:firstLine="0"/>
              <w:jc w:val="left"/>
              <w:rPr>
                <w:sz w:val="22"/>
                <w:szCs w:val="22"/>
              </w:rPr>
            </w:pPr>
            <w:r>
              <w:rPr>
                <w:sz w:val="22"/>
                <w:szCs w:val="22"/>
              </w:rPr>
              <w:t>А</w:t>
            </w:r>
            <w:r w:rsidR="00434BC9" w:rsidRPr="00434BC9">
              <w:rPr>
                <w:sz w:val="22"/>
                <w:szCs w:val="22"/>
              </w:rPr>
              <w:t>дминистративно</w:t>
            </w:r>
            <w:r>
              <w:rPr>
                <w:sz w:val="22"/>
                <w:szCs w:val="22"/>
              </w:rPr>
              <w:t>е здание</w:t>
            </w:r>
            <w:r w:rsidR="00434BC9" w:rsidRPr="00434BC9">
              <w:rPr>
                <w:sz w:val="22"/>
                <w:szCs w:val="22"/>
              </w:rPr>
              <w:t xml:space="preserve">, инв. № </w:t>
            </w:r>
            <w:r w:rsidR="00434BC9" w:rsidRPr="00434BC9">
              <w:rPr>
                <w:bCs/>
                <w:sz w:val="22"/>
                <w:szCs w:val="22"/>
              </w:rPr>
              <w:t>___________</w:t>
            </w:r>
          </w:p>
          <w:p w14:paraId="6453B7E7" w14:textId="77777777" w:rsidR="00434BC9" w:rsidRPr="00434BC9" w:rsidRDefault="00807B66" w:rsidP="00434BC9">
            <w:pPr>
              <w:spacing w:line="240" w:lineRule="auto"/>
              <w:ind w:firstLine="0"/>
              <w:jc w:val="left"/>
              <w:rPr>
                <w:sz w:val="22"/>
                <w:szCs w:val="22"/>
              </w:rPr>
            </w:pPr>
            <w:r>
              <w:rPr>
                <w:sz w:val="22"/>
                <w:szCs w:val="22"/>
              </w:rPr>
              <w:t>(</w:t>
            </w:r>
            <w:r w:rsidR="00434BC9" w:rsidRPr="00434BC9">
              <w:rPr>
                <w:sz w:val="22"/>
                <w:szCs w:val="22"/>
              </w:rPr>
              <w:t>Система вентиляции</w:t>
            </w:r>
            <w:r>
              <w:rPr>
                <w:sz w:val="22"/>
                <w:szCs w:val="22"/>
              </w:rPr>
              <w:t>)</w:t>
            </w:r>
            <w:r w:rsidR="00434BC9" w:rsidRPr="00434BC9">
              <w:rPr>
                <w:sz w:val="22"/>
                <w:szCs w:val="22"/>
              </w:rPr>
              <w:t xml:space="preserve"> </w:t>
            </w:r>
          </w:p>
        </w:tc>
        <w:tc>
          <w:tcPr>
            <w:tcW w:w="4961" w:type="dxa"/>
            <w:tcBorders>
              <w:top w:val="nil"/>
              <w:left w:val="nil"/>
              <w:bottom w:val="single" w:sz="4" w:space="0" w:color="auto"/>
              <w:right w:val="single" w:sz="4" w:space="0" w:color="auto"/>
            </w:tcBorders>
            <w:noWrap/>
            <w:vAlign w:val="center"/>
          </w:tcPr>
          <w:p w14:paraId="7AC3148C" w14:textId="77777777" w:rsidR="00434BC9" w:rsidRPr="00434BC9" w:rsidRDefault="00434BC9" w:rsidP="00434BC9">
            <w:pPr>
              <w:spacing w:line="240" w:lineRule="auto"/>
              <w:ind w:firstLine="0"/>
              <w:jc w:val="left"/>
              <w:rPr>
                <w:sz w:val="22"/>
                <w:szCs w:val="22"/>
              </w:rPr>
            </w:pPr>
            <w:r w:rsidRPr="00434BC9">
              <w:rPr>
                <w:sz w:val="22"/>
                <w:szCs w:val="22"/>
              </w:rPr>
              <w:t>Шкаф управления и автоматики с пультом управления ПВ2, ПВ3 (</w:t>
            </w:r>
            <w:r w:rsidRPr="00434BC9">
              <w:rPr>
                <w:sz w:val="22"/>
                <w:szCs w:val="22"/>
                <w:lang w:val="en-US"/>
              </w:rPr>
              <w:t>Swegon</w:t>
            </w:r>
            <w:r w:rsidRPr="00434BC9">
              <w:rPr>
                <w:sz w:val="22"/>
                <w:szCs w:val="22"/>
              </w:rPr>
              <w:t>)</w:t>
            </w:r>
          </w:p>
        </w:tc>
        <w:tc>
          <w:tcPr>
            <w:tcW w:w="1134" w:type="dxa"/>
            <w:tcBorders>
              <w:top w:val="nil"/>
              <w:left w:val="nil"/>
              <w:bottom w:val="single" w:sz="4" w:space="0" w:color="auto"/>
              <w:right w:val="single" w:sz="4" w:space="0" w:color="auto"/>
            </w:tcBorders>
            <w:noWrap/>
            <w:vAlign w:val="center"/>
          </w:tcPr>
          <w:p w14:paraId="28F833D3"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69AB9747"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6FDB4B6"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4E0A626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F6D599C" w14:textId="77777777" w:rsidR="00434BC9" w:rsidRPr="00434BC9" w:rsidRDefault="00434BC9" w:rsidP="00434BC9">
            <w:pPr>
              <w:spacing w:line="240" w:lineRule="auto"/>
              <w:ind w:firstLine="0"/>
              <w:jc w:val="left"/>
              <w:rPr>
                <w:sz w:val="22"/>
                <w:szCs w:val="22"/>
              </w:rPr>
            </w:pPr>
            <w:r w:rsidRPr="00434BC9">
              <w:rPr>
                <w:sz w:val="22"/>
                <w:szCs w:val="22"/>
              </w:rPr>
              <w:t>Вытяжная система В10 Вентилятор радиальный общего назначения из ВР</w:t>
            </w:r>
          </w:p>
          <w:p w14:paraId="2113BA39" w14:textId="77777777" w:rsidR="00434BC9" w:rsidRPr="00434BC9" w:rsidRDefault="00434BC9" w:rsidP="00434BC9">
            <w:pPr>
              <w:spacing w:line="240" w:lineRule="auto"/>
              <w:ind w:firstLine="0"/>
              <w:jc w:val="left"/>
              <w:rPr>
                <w:sz w:val="22"/>
                <w:szCs w:val="22"/>
              </w:rPr>
            </w:pPr>
            <w:r w:rsidRPr="00434BC9">
              <w:rPr>
                <w:sz w:val="22"/>
                <w:szCs w:val="22"/>
              </w:rPr>
              <w:t>АН9-2,5-Н-У2</w:t>
            </w:r>
            <w:r w:rsidRPr="00434BC9">
              <w:rPr>
                <w:sz w:val="22"/>
                <w:szCs w:val="22"/>
                <w:lang w:val="en-US"/>
              </w:rPr>
              <w:t xml:space="preserve"> </w:t>
            </w:r>
          </w:p>
        </w:tc>
        <w:tc>
          <w:tcPr>
            <w:tcW w:w="1134" w:type="dxa"/>
            <w:tcBorders>
              <w:top w:val="nil"/>
              <w:left w:val="nil"/>
              <w:bottom w:val="single" w:sz="4" w:space="0" w:color="auto"/>
              <w:right w:val="single" w:sz="4" w:space="0" w:color="auto"/>
            </w:tcBorders>
            <w:noWrap/>
            <w:vAlign w:val="center"/>
          </w:tcPr>
          <w:p w14:paraId="0CDBDCA0"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EDCFA4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6D75EA0"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3F56062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237D578" w14:textId="77777777" w:rsidR="00434BC9" w:rsidRPr="00434BC9" w:rsidRDefault="00434BC9" w:rsidP="00434BC9">
            <w:pPr>
              <w:spacing w:line="240" w:lineRule="auto"/>
              <w:ind w:firstLine="0"/>
              <w:jc w:val="left"/>
              <w:rPr>
                <w:sz w:val="22"/>
                <w:szCs w:val="22"/>
              </w:rPr>
            </w:pPr>
            <w:r w:rsidRPr="00434BC9">
              <w:rPr>
                <w:sz w:val="22"/>
                <w:szCs w:val="22"/>
              </w:rPr>
              <w:t xml:space="preserve">Вытяжная система В13 Вентилятор радиальный общего назначения из ВРАН9-2,5-Н-У2 </w:t>
            </w:r>
          </w:p>
        </w:tc>
        <w:tc>
          <w:tcPr>
            <w:tcW w:w="1134" w:type="dxa"/>
            <w:tcBorders>
              <w:top w:val="nil"/>
              <w:left w:val="nil"/>
              <w:bottom w:val="single" w:sz="4" w:space="0" w:color="auto"/>
              <w:right w:val="single" w:sz="4" w:space="0" w:color="auto"/>
            </w:tcBorders>
            <w:noWrap/>
            <w:vAlign w:val="center"/>
          </w:tcPr>
          <w:p w14:paraId="130556BB"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72A0BA8"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E7983E8"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66C60B2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6A7005B" w14:textId="77777777" w:rsidR="00434BC9" w:rsidRPr="00434BC9" w:rsidRDefault="00434BC9" w:rsidP="00434BC9">
            <w:pPr>
              <w:spacing w:line="240" w:lineRule="auto"/>
              <w:ind w:firstLine="0"/>
              <w:jc w:val="left"/>
              <w:rPr>
                <w:sz w:val="22"/>
                <w:szCs w:val="22"/>
              </w:rPr>
            </w:pPr>
            <w:r w:rsidRPr="00434BC9">
              <w:rPr>
                <w:sz w:val="22"/>
                <w:szCs w:val="22"/>
              </w:rPr>
              <w:t xml:space="preserve">Модульный вентиляционный отсос МВО-1,2 </w:t>
            </w:r>
          </w:p>
        </w:tc>
        <w:tc>
          <w:tcPr>
            <w:tcW w:w="1134" w:type="dxa"/>
            <w:tcBorders>
              <w:top w:val="nil"/>
              <w:left w:val="nil"/>
              <w:bottom w:val="single" w:sz="4" w:space="0" w:color="auto"/>
              <w:right w:val="single" w:sz="4" w:space="0" w:color="auto"/>
            </w:tcBorders>
            <w:noWrap/>
            <w:vAlign w:val="center"/>
          </w:tcPr>
          <w:p w14:paraId="5FC58271"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3B14A62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30E075E"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C3D8B1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00E11C7" w14:textId="77777777" w:rsidR="00434BC9" w:rsidRPr="00434BC9" w:rsidRDefault="00434BC9" w:rsidP="00434BC9">
            <w:pPr>
              <w:spacing w:line="240" w:lineRule="auto"/>
              <w:ind w:firstLine="0"/>
              <w:jc w:val="left"/>
              <w:rPr>
                <w:sz w:val="22"/>
                <w:szCs w:val="22"/>
              </w:rPr>
            </w:pPr>
            <w:r w:rsidRPr="00434BC9">
              <w:rPr>
                <w:sz w:val="22"/>
                <w:szCs w:val="22"/>
              </w:rPr>
              <w:t xml:space="preserve">Вытяжная система В7, В9 Вентилятор канальный с электродвигателем 230В/50гц, 1ф, Nпотр=0,073 кВт, п=2385 об/мин К100 XL </w:t>
            </w:r>
          </w:p>
        </w:tc>
        <w:tc>
          <w:tcPr>
            <w:tcW w:w="1134" w:type="dxa"/>
            <w:tcBorders>
              <w:top w:val="nil"/>
              <w:left w:val="nil"/>
              <w:bottom w:val="single" w:sz="4" w:space="0" w:color="auto"/>
              <w:right w:val="single" w:sz="4" w:space="0" w:color="auto"/>
            </w:tcBorders>
            <w:noWrap/>
            <w:vAlign w:val="center"/>
          </w:tcPr>
          <w:p w14:paraId="46CCD503"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7B74941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2366296"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1B70CE1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19FFC29" w14:textId="77777777" w:rsidR="00434BC9" w:rsidRPr="00434BC9" w:rsidRDefault="00434BC9" w:rsidP="00434BC9">
            <w:pPr>
              <w:spacing w:line="240" w:lineRule="auto"/>
              <w:ind w:firstLine="0"/>
              <w:jc w:val="left"/>
              <w:rPr>
                <w:sz w:val="22"/>
                <w:szCs w:val="22"/>
              </w:rPr>
            </w:pPr>
            <w:r w:rsidRPr="00434BC9">
              <w:rPr>
                <w:sz w:val="22"/>
                <w:szCs w:val="22"/>
              </w:rPr>
              <w:t xml:space="preserve">Вытяжная система В8 Вентилятор канальный с электродвигателем 230В/50гц, 1ф, Nпотр=0,076 кВт, п=2320 об/мин К125XL </w:t>
            </w:r>
          </w:p>
        </w:tc>
        <w:tc>
          <w:tcPr>
            <w:tcW w:w="1134" w:type="dxa"/>
            <w:tcBorders>
              <w:top w:val="nil"/>
              <w:left w:val="nil"/>
              <w:bottom w:val="single" w:sz="4" w:space="0" w:color="auto"/>
              <w:right w:val="single" w:sz="4" w:space="0" w:color="auto"/>
            </w:tcBorders>
            <w:noWrap/>
            <w:vAlign w:val="center"/>
          </w:tcPr>
          <w:p w14:paraId="019991A2"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2DFF252"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261546D"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AF0AF8B"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E8B2815" w14:textId="77777777" w:rsidR="00434BC9" w:rsidRPr="00434BC9" w:rsidRDefault="00434BC9" w:rsidP="00434BC9">
            <w:pPr>
              <w:spacing w:line="240" w:lineRule="auto"/>
              <w:ind w:firstLine="0"/>
              <w:jc w:val="left"/>
              <w:rPr>
                <w:sz w:val="22"/>
                <w:szCs w:val="22"/>
              </w:rPr>
            </w:pPr>
            <w:r w:rsidRPr="00434BC9">
              <w:rPr>
                <w:sz w:val="22"/>
                <w:szCs w:val="22"/>
              </w:rPr>
              <w:t xml:space="preserve">В11, В12 Вентилятор канальный с </w:t>
            </w:r>
            <w:r w:rsidRPr="00434BC9">
              <w:rPr>
                <w:sz w:val="22"/>
                <w:szCs w:val="22"/>
              </w:rPr>
              <w:lastRenderedPageBreak/>
              <w:t xml:space="preserve">электродвигателем 230В/50гц, 1ф, Nпотр=0,073 кВт, п=2385 об/мин  К100XL </w:t>
            </w:r>
          </w:p>
        </w:tc>
        <w:tc>
          <w:tcPr>
            <w:tcW w:w="1134" w:type="dxa"/>
            <w:tcBorders>
              <w:top w:val="nil"/>
              <w:left w:val="nil"/>
              <w:bottom w:val="single" w:sz="4" w:space="0" w:color="auto"/>
              <w:right w:val="single" w:sz="4" w:space="0" w:color="auto"/>
            </w:tcBorders>
            <w:noWrap/>
            <w:vAlign w:val="center"/>
          </w:tcPr>
          <w:p w14:paraId="6B8D9D7F" w14:textId="77777777" w:rsidR="00434BC9" w:rsidRPr="00434BC9" w:rsidRDefault="00434BC9" w:rsidP="00434BC9">
            <w:pPr>
              <w:spacing w:line="240" w:lineRule="auto"/>
              <w:ind w:firstLine="0"/>
              <w:jc w:val="left"/>
              <w:rPr>
                <w:sz w:val="22"/>
                <w:szCs w:val="22"/>
              </w:rPr>
            </w:pPr>
            <w:r w:rsidRPr="00434BC9">
              <w:rPr>
                <w:sz w:val="22"/>
                <w:szCs w:val="22"/>
              </w:rPr>
              <w:lastRenderedPageBreak/>
              <w:t>2 шт.</w:t>
            </w:r>
          </w:p>
        </w:tc>
      </w:tr>
      <w:tr w:rsidR="00434BC9" w:rsidRPr="00434BC9" w14:paraId="54EA961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45FFDE4"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019C065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9AB403E" w14:textId="77777777" w:rsidR="00434BC9" w:rsidRPr="00434BC9" w:rsidRDefault="00434BC9" w:rsidP="00434BC9">
            <w:pPr>
              <w:spacing w:line="240" w:lineRule="auto"/>
              <w:ind w:firstLine="0"/>
              <w:jc w:val="left"/>
              <w:rPr>
                <w:sz w:val="22"/>
                <w:szCs w:val="22"/>
              </w:rPr>
            </w:pPr>
            <w:r w:rsidRPr="00434BC9">
              <w:rPr>
                <w:sz w:val="22"/>
                <w:szCs w:val="22"/>
              </w:rPr>
              <w:t xml:space="preserve">Оборудование вытяжных систем противодымной вентиляции и удаления газов ВД1 Вентилятор радиальный дымоудаления </w:t>
            </w:r>
          </w:p>
        </w:tc>
        <w:tc>
          <w:tcPr>
            <w:tcW w:w="1134" w:type="dxa"/>
            <w:tcBorders>
              <w:top w:val="nil"/>
              <w:left w:val="nil"/>
              <w:bottom w:val="single" w:sz="4" w:space="0" w:color="auto"/>
              <w:right w:val="single" w:sz="4" w:space="0" w:color="auto"/>
            </w:tcBorders>
            <w:noWrap/>
            <w:vAlign w:val="center"/>
          </w:tcPr>
          <w:p w14:paraId="19CC7D2B"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B97D52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68DB8E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45FBD5CE"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9460FC8" w14:textId="77777777" w:rsidR="00434BC9" w:rsidRPr="00434BC9" w:rsidRDefault="00434BC9" w:rsidP="00434BC9">
            <w:pPr>
              <w:spacing w:line="240" w:lineRule="auto"/>
              <w:ind w:firstLine="0"/>
              <w:jc w:val="left"/>
              <w:rPr>
                <w:sz w:val="22"/>
                <w:szCs w:val="22"/>
              </w:rPr>
            </w:pPr>
            <w:r w:rsidRPr="00434BC9">
              <w:rPr>
                <w:sz w:val="22"/>
                <w:szCs w:val="22"/>
              </w:rPr>
              <w:t xml:space="preserve">Оборудование вытяжных систем противодымной вентиляции и удаления газов ВГД2, ВГД7, ВГД8 Вентилятор канальный с электродвигателем </w:t>
            </w:r>
          </w:p>
        </w:tc>
        <w:tc>
          <w:tcPr>
            <w:tcW w:w="1134" w:type="dxa"/>
            <w:tcBorders>
              <w:top w:val="nil"/>
              <w:left w:val="nil"/>
              <w:bottom w:val="single" w:sz="4" w:space="0" w:color="auto"/>
              <w:right w:val="single" w:sz="4" w:space="0" w:color="auto"/>
            </w:tcBorders>
            <w:noWrap/>
            <w:vAlign w:val="center"/>
          </w:tcPr>
          <w:p w14:paraId="3FD86497"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760781BF"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AD88937"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014D33B"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9F84683" w14:textId="77777777" w:rsidR="00434BC9" w:rsidRPr="00434BC9" w:rsidRDefault="00434BC9" w:rsidP="00434BC9">
            <w:pPr>
              <w:spacing w:line="240" w:lineRule="auto"/>
              <w:ind w:firstLine="0"/>
              <w:jc w:val="left"/>
              <w:rPr>
                <w:sz w:val="22"/>
                <w:szCs w:val="22"/>
              </w:rPr>
            </w:pPr>
            <w:r w:rsidRPr="00434BC9">
              <w:rPr>
                <w:sz w:val="22"/>
                <w:szCs w:val="22"/>
              </w:rPr>
              <w:t>Модульный вентиляционный отсос</w:t>
            </w:r>
          </w:p>
        </w:tc>
        <w:tc>
          <w:tcPr>
            <w:tcW w:w="1134" w:type="dxa"/>
            <w:tcBorders>
              <w:top w:val="nil"/>
              <w:left w:val="nil"/>
              <w:bottom w:val="single" w:sz="4" w:space="0" w:color="auto"/>
              <w:right w:val="single" w:sz="4" w:space="0" w:color="auto"/>
            </w:tcBorders>
            <w:noWrap/>
            <w:vAlign w:val="center"/>
          </w:tcPr>
          <w:p w14:paraId="24B605C1"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D563E9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90964E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1871277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80404DA" w14:textId="77777777" w:rsidR="00434BC9" w:rsidRPr="00434BC9" w:rsidRDefault="00434BC9" w:rsidP="00434BC9">
            <w:pPr>
              <w:spacing w:line="240" w:lineRule="auto"/>
              <w:ind w:firstLine="0"/>
              <w:jc w:val="left"/>
              <w:rPr>
                <w:sz w:val="22"/>
                <w:szCs w:val="22"/>
              </w:rPr>
            </w:pPr>
            <w:r w:rsidRPr="00434BC9">
              <w:rPr>
                <w:sz w:val="22"/>
                <w:szCs w:val="22"/>
              </w:rPr>
              <w:t>Дроссель-клапан с ручным управлением, круглого сечения Ø 100-560</w:t>
            </w:r>
          </w:p>
        </w:tc>
        <w:tc>
          <w:tcPr>
            <w:tcW w:w="1134" w:type="dxa"/>
            <w:tcBorders>
              <w:top w:val="nil"/>
              <w:left w:val="nil"/>
              <w:bottom w:val="single" w:sz="4" w:space="0" w:color="auto"/>
              <w:right w:val="single" w:sz="4" w:space="0" w:color="auto"/>
            </w:tcBorders>
            <w:noWrap/>
            <w:vAlign w:val="center"/>
          </w:tcPr>
          <w:p w14:paraId="5D3B0C5D" w14:textId="77777777" w:rsidR="00434BC9" w:rsidRPr="00434BC9" w:rsidRDefault="00434BC9" w:rsidP="00434BC9">
            <w:pPr>
              <w:spacing w:line="240" w:lineRule="auto"/>
              <w:ind w:firstLine="0"/>
              <w:jc w:val="left"/>
              <w:rPr>
                <w:sz w:val="22"/>
                <w:szCs w:val="22"/>
              </w:rPr>
            </w:pPr>
            <w:r w:rsidRPr="00434BC9">
              <w:rPr>
                <w:sz w:val="22"/>
                <w:szCs w:val="22"/>
              </w:rPr>
              <w:t>38 шт.</w:t>
            </w:r>
          </w:p>
        </w:tc>
      </w:tr>
      <w:tr w:rsidR="00434BC9" w:rsidRPr="00434BC9" w14:paraId="498351F9"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0AB71BC"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3C36F517"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3654B40" w14:textId="77777777" w:rsidR="00434BC9" w:rsidRPr="00434BC9" w:rsidRDefault="00434BC9" w:rsidP="00434BC9">
            <w:pPr>
              <w:spacing w:line="240" w:lineRule="auto"/>
              <w:ind w:firstLine="0"/>
              <w:jc w:val="left"/>
              <w:rPr>
                <w:sz w:val="22"/>
                <w:szCs w:val="22"/>
              </w:rPr>
            </w:pPr>
            <w:r w:rsidRPr="00434BC9">
              <w:rPr>
                <w:sz w:val="22"/>
                <w:szCs w:val="22"/>
              </w:rPr>
              <w:t>Клапан огнезадерживающий общепромышленного исполнения Ø 100-315</w:t>
            </w:r>
          </w:p>
        </w:tc>
        <w:tc>
          <w:tcPr>
            <w:tcW w:w="1134" w:type="dxa"/>
            <w:tcBorders>
              <w:top w:val="nil"/>
              <w:left w:val="nil"/>
              <w:bottom w:val="single" w:sz="4" w:space="0" w:color="auto"/>
              <w:right w:val="single" w:sz="4" w:space="0" w:color="auto"/>
            </w:tcBorders>
            <w:noWrap/>
            <w:vAlign w:val="center"/>
          </w:tcPr>
          <w:p w14:paraId="00048C34" w14:textId="77777777" w:rsidR="00434BC9" w:rsidRPr="00434BC9" w:rsidRDefault="00434BC9" w:rsidP="00434BC9">
            <w:pPr>
              <w:spacing w:line="240" w:lineRule="auto"/>
              <w:ind w:firstLine="0"/>
              <w:jc w:val="left"/>
              <w:rPr>
                <w:sz w:val="22"/>
                <w:szCs w:val="22"/>
              </w:rPr>
            </w:pPr>
            <w:r w:rsidRPr="00434BC9">
              <w:rPr>
                <w:sz w:val="22"/>
                <w:szCs w:val="22"/>
              </w:rPr>
              <w:t>75 шт.</w:t>
            </w:r>
          </w:p>
        </w:tc>
      </w:tr>
      <w:tr w:rsidR="00434BC9" w:rsidRPr="00434BC9" w14:paraId="61A05604"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DECA84E"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0B01A0C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88220CD" w14:textId="77777777" w:rsidR="00434BC9" w:rsidRPr="00434BC9" w:rsidRDefault="00434BC9" w:rsidP="00434BC9">
            <w:pPr>
              <w:spacing w:line="240" w:lineRule="auto"/>
              <w:ind w:firstLine="0"/>
              <w:jc w:val="left"/>
              <w:rPr>
                <w:sz w:val="22"/>
                <w:szCs w:val="22"/>
              </w:rPr>
            </w:pPr>
            <w:r w:rsidRPr="00434BC9">
              <w:rPr>
                <w:sz w:val="22"/>
                <w:szCs w:val="22"/>
              </w:rPr>
              <w:t>Клапан противопожарный дымовой, 700х400</w:t>
            </w:r>
          </w:p>
        </w:tc>
        <w:tc>
          <w:tcPr>
            <w:tcW w:w="1134" w:type="dxa"/>
            <w:tcBorders>
              <w:top w:val="nil"/>
              <w:left w:val="nil"/>
              <w:bottom w:val="single" w:sz="4" w:space="0" w:color="auto"/>
              <w:right w:val="single" w:sz="4" w:space="0" w:color="auto"/>
            </w:tcBorders>
            <w:noWrap/>
            <w:vAlign w:val="center"/>
          </w:tcPr>
          <w:p w14:paraId="133133E3"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00C5B54E"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F10CD64"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2A44B6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3EE3CC3" w14:textId="77777777" w:rsidR="00434BC9" w:rsidRPr="00434BC9" w:rsidRDefault="00434BC9" w:rsidP="00434BC9">
            <w:pPr>
              <w:spacing w:line="240" w:lineRule="auto"/>
              <w:ind w:firstLine="0"/>
              <w:jc w:val="left"/>
              <w:rPr>
                <w:sz w:val="22"/>
                <w:szCs w:val="22"/>
              </w:rPr>
            </w:pPr>
            <w:r w:rsidRPr="00434BC9">
              <w:rPr>
                <w:sz w:val="22"/>
                <w:szCs w:val="22"/>
              </w:rPr>
              <w:t>Клапан обратный общего назначения, Ø 125-200</w:t>
            </w:r>
          </w:p>
        </w:tc>
        <w:tc>
          <w:tcPr>
            <w:tcW w:w="1134" w:type="dxa"/>
            <w:tcBorders>
              <w:top w:val="nil"/>
              <w:left w:val="nil"/>
              <w:bottom w:val="single" w:sz="4" w:space="0" w:color="auto"/>
              <w:right w:val="single" w:sz="4" w:space="0" w:color="auto"/>
            </w:tcBorders>
            <w:noWrap/>
            <w:vAlign w:val="center"/>
          </w:tcPr>
          <w:p w14:paraId="359DC61A" w14:textId="77777777" w:rsidR="00434BC9" w:rsidRPr="00434BC9" w:rsidRDefault="00434BC9" w:rsidP="00434BC9">
            <w:pPr>
              <w:spacing w:line="240" w:lineRule="auto"/>
              <w:ind w:firstLine="0"/>
              <w:jc w:val="left"/>
              <w:rPr>
                <w:sz w:val="22"/>
                <w:szCs w:val="22"/>
              </w:rPr>
            </w:pPr>
            <w:r w:rsidRPr="00434BC9">
              <w:rPr>
                <w:sz w:val="22"/>
                <w:szCs w:val="22"/>
              </w:rPr>
              <w:t>9 шт.</w:t>
            </w:r>
          </w:p>
        </w:tc>
      </w:tr>
      <w:tr w:rsidR="00434BC9" w:rsidRPr="00434BC9" w14:paraId="3B103DD9"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BC92D5B"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FDDC27E"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97B372F" w14:textId="77777777" w:rsidR="00434BC9" w:rsidRPr="00434BC9" w:rsidRDefault="00434BC9" w:rsidP="00434BC9">
            <w:pPr>
              <w:spacing w:line="240" w:lineRule="auto"/>
              <w:ind w:firstLine="0"/>
              <w:jc w:val="left"/>
              <w:rPr>
                <w:sz w:val="22"/>
                <w:szCs w:val="22"/>
              </w:rPr>
            </w:pPr>
            <w:r w:rsidRPr="00434BC9">
              <w:rPr>
                <w:sz w:val="22"/>
                <w:szCs w:val="22"/>
              </w:rPr>
              <w:t>Наружная решетка 800х1500</w:t>
            </w:r>
          </w:p>
        </w:tc>
        <w:tc>
          <w:tcPr>
            <w:tcW w:w="1134" w:type="dxa"/>
            <w:tcBorders>
              <w:top w:val="nil"/>
              <w:left w:val="nil"/>
              <w:bottom w:val="single" w:sz="4" w:space="0" w:color="auto"/>
              <w:right w:val="single" w:sz="4" w:space="0" w:color="auto"/>
            </w:tcBorders>
            <w:noWrap/>
            <w:vAlign w:val="center"/>
          </w:tcPr>
          <w:p w14:paraId="3700F6FE"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226035AC"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92183EC"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15CEE9A0"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DE56063" w14:textId="77777777" w:rsidR="00434BC9" w:rsidRPr="00434BC9" w:rsidRDefault="00434BC9" w:rsidP="00434BC9">
            <w:pPr>
              <w:spacing w:line="240" w:lineRule="auto"/>
              <w:ind w:firstLine="0"/>
              <w:jc w:val="left"/>
              <w:rPr>
                <w:sz w:val="22"/>
                <w:szCs w:val="22"/>
              </w:rPr>
            </w:pPr>
            <w:r w:rsidRPr="00434BC9">
              <w:rPr>
                <w:sz w:val="22"/>
                <w:szCs w:val="22"/>
              </w:rPr>
              <w:t>Наружная решетка 600х1800</w:t>
            </w:r>
          </w:p>
        </w:tc>
        <w:tc>
          <w:tcPr>
            <w:tcW w:w="1134" w:type="dxa"/>
            <w:tcBorders>
              <w:top w:val="nil"/>
              <w:left w:val="nil"/>
              <w:bottom w:val="single" w:sz="4" w:space="0" w:color="auto"/>
              <w:right w:val="single" w:sz="4" w:space="0" w:color="auto"/>
            </w:tcBorders>
            <w:noWrap/>
            <w:vAlign w:val="center"/>
          </w:tcPr>
          <w:p w14:paraId="23AF97D3"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1C81C3E4"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FF7CDE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40A38052"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B7E9C5C" w14:textId="77777777" w:rsidR="00434BC9" w:rsidRPr="00434BC9" w:rsidRDefault="00434BC9" w:rsidP="00434BC9">
            <w:pPr>
              <w:spacing w:line="240" w:lineRule="auto"/>
              <w:ind w:firstLine="0"/>
              <w:jc w:val="left"/>
              <w:rPr>
                <w:sz w:val="22"/>
                <w:szCs w:val="22"/>
              </w:rPr>
            </w:pPr>
            <w:r w:rsidRPr="00434BC9">
              <w:rPr>
                <w:sz w:val="22"/>
                <w:szCs w:val="22"/>
              </w:rPr>
              <w:t>Наружная решетка 500х450</w:t>
            </w:r>
          </w:p>
        </w:tc>
        <w:tc>
          <w:tcPr>
            <w:tcW w:w="1134" w:type="dxa"/>
            <w:tcBorders>
              <w:top w:val="nil"/>
              <w:left w:val="nil"/>
              <w:bottom w:val="single" w:sz="4" w:space="0" w:color="auto"/>
              <w:right w:val="single" w:sz="4" w:space="0" w:color="auto"/>
            </w:tcBorders>
            <w:noWrap/>
            <w:vAlign w:val="center"/>
          </w:tcPr>
          <w:p w14:paraId="234155B5"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1861C31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944D214"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03C115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B725322" w14:textId="77777777" w:rsidR="00434BC9" w:rsidRPr="00434BC9" w:rsidRDefault="00434BC9" w:rsidP="00434BC9">
            <w:pPr>
              <w:spacing w:line="240" w:lineRule="auto"/>
              <w:ind w:firstLine="0"/>
              <w:jc w:val="left"/>
              <w:rPr>
                <w:sz w:val="22"/>
                <w:szCs w:val="22"/>
              </w:rPr>
            </w:pPr>
            <w:r w:rsidRPr="00434BC9">
              <w:rPr>
                <w:sz w:val="22"/>
                <w:szCs w:val="22"/>
              </w:rPr>
              <w:t>Наружная решетка 800х1000</w:t>
            </w:r>
          </w:p>
        </w:tc>
        <w:tc>
          <w:tcPr>
            <w:tcW w:w="1134" w:type="dxa"/>
            <w:tcBorders>
              <w:top w:val="nil"/>
              <w:left w:val="nil"/>
              <w:bottom w:val="single" w:sz="4" w:space="0" w:color="auto"/>
              <w:right w:val="single" w:sz="4" w:space="0" w:color="auto"/>
            </w:tcBorders>
            <w:noWrap/>
            <w:vAlign w:val="center"/>
          </w:tcPr>
          <w:p w14:paraId="2BEC03FD"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B244C36"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9857249"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0F7E582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D098159" w14:textId="77777777" w:rsidR="00434BC9" w:rsidRPr="00434BC9" w:rsidRDefault="00434BC9" w:rsidP="00434BC9">
            <w:pPr>
              <w:spacing w:line="240" w:lineRule="auto"/>
              <w:ind w:firstLine="0"/>
              <w:jc w:val="left"/>
              <w:rPr>
                <w:sz w:val="22"/>
                <w:szCs w:val="22"/>
              </w:rPr>
            </w:pPr>
            <w:r w:rsidRPr="00434BC9">
              <w:rPr>
                <w:sz w:val="22"/>
                <w:szCs w:val="22"/>
              </w:rPr>
              <w:t>Наружная решетка 2800х600</w:t>
            </w:r>
          </w:p>
        </w:tc>
        <w:tc>
          <w:tcPr>
            <w:tcW w:w="1134" w:type="dxa"/>
            <w:tcBorders>
              <w:top w:val="nil"/>
              <w:left w:val="nil"/>
              <w:bottom w:val="single" w:sz="4" w:space="0" w:color="auto"/>
              <w:right w:val="single" w:sz="4" w:space="0" w:color="auto"/>
            </w:tcBorders>
            <w:noWrap/>
            <w:vAlign w:val="center"/>
          </w:tcPr>
          <w:p w14:paraId="70B42CB7"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FB8E9F0"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A8C8477"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0BC2A2B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4E85BDC" w14:textId="77777777" w:rsidR="00434BC9" w:rsidRPr="00434BC9" w:rsidRDefault="00434BC9" w:rsidP="00434BC9">
            <w:pPr>
              <w:spacing w:line="240" w:lineRule="auto"/>
              <w:ind w:firstLine="0"/>
              <w:jc w:val="left"/>
              <w:rPr>
                <w:sz w:val="22"/>
                <w:szCs w:val="22"/>
              </w:rPr>
            </w:pPr>
            <w:r w:rsidRPr="00434BC9">
              <w:rPr>
                <w:sz w:val="22"/>
                <w:szCs w:val="22"/>
              </w:rPr>
              <w:t>Приточно-вытяжные решётки серии ОР регулируемые белого цвета ОРС 100х360</w:t>
            </w:r>
          </w:p>
        </w:tc>
        <w:tc>
          <w:tcPr>
            <w:tcW w:w="1134" w:type="dxa"/>
            <w:tcBorders>
              <w:top w:val="nil"/>
              <w:left w:val="nil"/>
              <w:bottom w:val="single" w:sz="4" w:space="0" w:color="auto"/>
              <w:right w:val="single" w:sz="4" w:space="0" w:color="auto"/>
            </w:tcBorders>
            <w:noWrap/>
            <w:vAlign w:val="center"/>
          </w:tcPr>
          <w:p w14:paraId="2118CE8E" w14:textId="77777777" w:rsidR="00434BC9" w:rsidRPr="00434BC9" w:rsidRDefault="00434BC9" w:rsidP="00434BC9">
            <w:pPr>
              <w:spacing w:line="240" w:lineRule="auto"/>
              <w:ind w:firstLine="0"/>
              <w:jc w:val="left"/>
              <w:rPr>
                <w:sz w:val="22"/>
                <w:szCs w:val="22"/>
              </w:rPr>
            </w:pPr>
            <w:r w:rsidRPr="00434BC9">
              <w:rPr>
                <w:sz w:val="22"/>
                <w:szCs w:val="22"/>
              </w:rPr>
              <w:t>6 шт.</w:t>
            </w:r>
          </w:p>
        </w:tc>
      </w:tr>
      <w:tr w:rsidR="00434BC9" w:rsidRPr="00434BC9" w14:paraId="727C05C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3F3798D"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E8AD62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F45D43C" w14:textId="77777777" w:rsidR="00434BC9" w:rsidRPr="00434BC9" w:rsidRDefault="00434BC9" w:rsidP="00434BC9">
            <w:pPr>
              <w:spacing w:line="240" w:lineRule="auto"/>
              <w:ind w:firstLine="0"/>
              <w:jc w:val="left"/>
              <w:rPr>
                <w:sz w:val="22"/>
                <w:szCs w:val="22"/>
              </w:rPr>
            </w:pPr>
            <w:r w:rsidRPr="00434BC9">
              <w:rPr>
                <w:sz w:val="22"/>
                <w:szCs w:val="22"/>
              </w:rPr>
              <w:t>Приточно-вытяжные решётки серии ОР регулируемые белого цвета ОРС 100х600</w:t>
            </w:r>
          </w:p>
        </w:tc>
        <w:tc>
          <w:tcPr>
            <w:tcW w:w="1134" w:type="dxa"/>
            <w:tcBorders>
              <w:top w:val="nil"/>
              <w:left w:val="nil"/>
              <w:bottom w:val="single" w:sz="4" w:space="0" w:color="auto"/>
              <w:right w:val="single" w:sz="4" w:space="0" w:color="auto"/>
            </w:tcBorders>
            <w:noWrap/>
            <w:vAlign w:val="center"/>
          </w:tcPr>
          <w:p w14:paraId="54EBBB44" w14:textId="77777777" w:rsidR="00434BC9" w:rsidRPr="00434BC9" w:rsidRDefault="00434BC9" w:rsidP="00434BC9">
            <w:pPr>
              <w:spacing w:line="240" w:lineRule="auto"/>
              <w:ind w:firstLine="0"/>
              <w:jc w:val="left"/>
              <w:rPr>
                <w:sz w:val="22"/>
                <w:szCs w:val="22"/>
              </w:rPr>
            </w:pPr>
            <w:r w:rsidRPr="00434BC9">
              <w:rPr>
                <w:sz w:val="22"/>
                <w:szCs w:val="22"/>
              </w:rPr>
              <w:t>9 шт.</w:t>
            </w:r>
          </w:p>
        </w:tc>
      </w:tr>
      <w:tr w:rsidR="00434BC9" w:rsidRPr="00434BC9" w14:paraId="6946F8A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AF5A617"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5CF18643"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8B8A43D" w14:textId="77777777" w:rsidR="00434BC9" w:rsidRPr="00434BC9" w:rsidRDefault="00434BC9" w:rsidP="00434BC9">
            <w:pPr>
              <w:spacing w:line="240" w:lineRule="auto"/>
              <w:ind w:firstLine="0"/>
              <w:jc w:val="left"/>
              <w:rPr>
                <w:sz w:val="22"/>
                <w:szCs w:val="22"/>
              </w:rPr>
            </w:pPr>
            <w:r w:rsidRPr="00434BC9">
              <w:rPr>
                <w:sz w:val="22"/>
                <w:szCs w:val="22"/>
              </w:rPr>
              <w:t>Приточно-вытяжные решётки серии ОР регулируемые белого цвета ОРС 150х100</w:t>
            </w:r>
          </w:p>
        </w:tc>
        <w:tc>
          <w:tcPr>
            <w:tcW w:w="1134" w:type="dxa"/>
            <w:tcBorders>
              <w:top w:val="nil"/>
              <w:left w:val="nil"/>
              <w:bottom w:val="single" w:sz="4" w:space="0" w:color="auto"/>
              <w:right w:val="single" w:sz="4" w:space="0" w:color="auto"/>
            </w:tcBorders>
            <w:noWrap/>
            <w:vAlign w:val="center"/>
          </w:tcPr>
          <w:p w14:paraId="1E818138" w14:textId="77777777" w:rsidR="00434BC9" w:rsidRPr="00434BC9" w:rsidRDefault="00434BC9" w:rsidP="00434BC9">
            <w:pPr>
              <w:spacing w:line="240" w:lineRule="auto"/>
              <w:ind w:firstLine="0"/>
              <w:jc w:val="left"/>
              <w:rPr>
                <w:sz w:val="22"/>
                <w:szCs w:val="22"/>
              </w:rPr>
            </w:pPr>
            <w:r w:rsidRPr="00434BC9">
              <w:rPr>
                <w:sz w:val="22"/>
                <w:szCs w:val="22"/>
              </w:rPr>
              <w:t>6 шт.</w:t>
            </w:r>
          </w:p>
        </w:tc>
      </w:tr>
      <w:tr w:rsidR="00434BC9" w:rsidRPr="00434BC9" w14:paraId="14F227A6"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2BD875D"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1BFEE82F"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D1E0E0C" w14:textId="77777777" w:rsidR="00434BC9" w:rsidRPr="00434BC9" w:rsidRDefault="00434BC9" w:rsidP="00434BC9">
            <w:pPr>
              <w:spacing w:line="240" w:lineRule="auto"/>
              <w:ind w:firstLine="0"/>
              <w:jc w:val="left"/>
              <w:rPr>
                <w:sz w:val="22"/>
                <w:szCs w:val="22"/>
              </w:rPr>
            </w:pPr>
            <w:r w:rsidRPr="00434BC9">
              <w:rPr>
                <w:sz w:val="22"/>
                <w:szCs w:val="22"/>
              </w:rPr>
              <w:t>Приточно-вытяжные решётки серии ОР регулируемые белого цвета ОРС 100х150</w:t>
            </w:r>
          </w:p>
        </w:tc>
        <w:tc>
          <w:tcPr>
            <w:tcW w:w="1134" w:type="dxa"/>
            <w:tcBorders>
              <w:top w:val="nil"/>
              <w:left w:val="nil"/>
              <w:bottom w:val="single" w:sz="4" w:space="0" w:color="auto"/>
              <w:right w:val="single" w:sz="4" w:space="0" w:color="auto"/>
            </w:tcBorders>
            <w:noWrap/>
            <w:vAlign w:val="center"/>
          </w:tcPr>
          <w:p w14:paraId="250D93F7" w14:textId="77777777" w:rsidR="00434BC9" w:rsidRPr="00434BC9" w:rsidRDefault="00434BC9" w:rsidP="00434BC9">
            <w:pPr>
              <w:spacing w:line="240" w:lineRule="auto"/>
              <w:ind w:firstLine="0"/>
              <w:jc w:val="left"/>
              <w:rPr>
                <w:sz w:val="22"/>
                <w:szCs w:val="22"/>
              </w:rPr>
            </w:pPr>
            <w:r w:rsidRPr="00434BC9">
              <w:rPr>
                <w:sz w:val="22"/>
                <w:szCs w:val="22"/>
              </w:rPr>
              <w:t>12 шт.</w:t>
            </w:r>
          </w:p>
        </w:tc>
      </w:tr>
      <w:tr w:rsidR="00434BC9" w:rsidRPr="00434BC9" w14:paraId="2F0BC649"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8E7D8A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616E83B5"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7BFB42F" w14:textId="77777777" w:rsidR="00434BC9" w:rsidRPr="00434BC9" w:rsidRDefault="00434BC9" w:rsidP="00434BC9">
            <w:pPr>
              <w:spacing w:line="240" w:lineRule="auto"/>
              <w:ind w:firstLine="0"/>
              <w:jc w:val="left"/>
              <w:rPr>
                <w:sz w:val="22"/>
                <w:szCs w:val="22"/>
              </w:rPr>
            </w:pPr>
            <w:r w:rsidRPr="00434BC9">
              <w:rPr>
                <w:sz w:val="22"/>
                <w:szCs w:val="22"/>
              </w:rPr>
              <w:t>Приточно-вытяжные решётки серии ОР регулируемые белого цвета ОРС 200х200</w:t>
            </w:r>
          </w:p>
        </w:tc>
        <w:tc>
          <w:tcPr>
            <w:tcW w:w="1134" w:type="dxa"/>
            <w:tcBorders>
              <w:top w:val="nil"/>
              <w:left w:val="nil"/>
              <w:bottom w:val="single" w:sz="4" w:space="0" w:color="auto"/>
              <w:right w:val="single" w:sz="4" w:space="0" w:color="auto"/>
            </w:tcBorders>
            <w:noWrap/>
            <w:vAlign w:val="center"/>
          </w:tcPr>
          <w:p w14:paraId="40704B76"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0E8A02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1C29EE1"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52561F10"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CF2966F" w14:textId="77777777" w:rsidR="00434BC9" w:rsidRPr="00434BC9" w:rsidRDefault="00434BC9" w:rsidP="00434BC9">
            <w:pPr>
              <w:spacing w:line="240" w:lineRule="auto"/>
              <w:ind w:firstLine="0"/>
              <w:jc w:val="left"/>
              <w:rPr>
                <w:sz w:val="22"/>
                <w:szCs w:val="22"/>
              </w:rPr>
            </w:pPr>
            <w:r w:rsidRPr="00434BC9">
              <w:rPr>
                <w:sz w:val="22"/>
                <w:szCs w:val="22"/>
              </w:rPr>
              <w:t>Алюминиевая решетка АДР 400х100</w:t>
            </w:r>
          </w:p>
        </w:tc>
        <w:tc>
          <w:tcPr>
            <w:tcW w:w="1134" w:type="dxa"/>
            <w:tcBorders>
              <w:top w:val="nil"/>
              <w:left w:val="nil"/>
              <w:bottom w:val="single" w:sz="4" w:space="0" w:color="auto"/>
              <w:right w:val="single" w:sz="4" w:space="0" w:color="auto"/>
            </w:tcBorders>
            <w:noWrap/>
            <w:vAlign w:val="center"/>
          </w:tcPr>
          <w:p w14:paraId="1181F033" w14:textId="77777777" w:rsidR="00434BC9" w:rsidRPr="00434BC9" w:rsidRDefault="00434BC9" w:rsidP="00434BC9">
            <w:pPr>
              <w:spacing w:line="240" w:lineRule="auto"/>
              <w:ind w:firstLine="0"/>
              <w:jc w:val="left"/>
              <w:rPr>
                <w:sz w:val="22"/>
                <w:szCs w:val="22"/>
              </w:rPr>
            </w:pPr>
            <w:r w:rsidRPr="00434BC9">
              <w:rPr>
                <w:sz w:val="22"/>
                <w:szCs w:val="22"/>
              </w:rPr>
              <w:t xml:space="preserve"> 3 шт.</w:t>
            </w:r>
          </w:p>
        </w:tc>
      </w:tr>
      <w:tr w:rsidR="00434BC9" w:rsidRPr="00434BC9" w14:paraId="7AD0C1C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753F665"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2B204374"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FC88CEA" w14:textId="77777777" w:rsidR="00434BC9" w:rsidRPr="00434BC9" w:rsidRDefault="00434BC9" w:rsidP="00434BC9">
            <w:pPr>
              <w:spacing w:line="240" w:lineRule="auto"/>
              <w:ind w:firstLine="0"/>
              <w:jc w:val="left"/>
              <w:rPr>
                <w:sz w:val="22"/>
                <w:szCs w:val="22"/>
              </w:rPr>
            </w:pPr>
            <w:r w:rsidRPr="00434BC9">
              <w:rPr>
                <w:sz w:val="22"/>
                <w:szCs w:val="22"/>
              </w:rPr>
              <w:t>Алюминиевая решетка АДР-К 420х100</w:t>
            </w:r>
          </w:p>
        </w:tc>
        <w:tc>
          <w:tcPr>
            <w:tcW w:w="1134" w:type="dxa"/>
            <w:tcBorders>
              <w:top w:val="nil"/>
              <w:left w:val="nil"/>
              <w:bottom w:val="single" w:sz="4" w:space="0" w:color="auto"/>
              <w:right w:val="single" w:sz="4" w:space="0" w:color="auto"/>
            </w:tcBorders>
            <w:noWrap/>
            <w:vAlign w:val="center"/>
          </w:tcPr>
          <w:p w14:paraId="1BD2A355"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7E96616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5A7D214"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023325CE"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F3E0FD2" w14:textId="77777777" w:rsidR="00434BC9" w:rsidRPr="00434BC9" w:rsidRDefault="00434BC9" w:rsidP="00434BC9">
            <w:pPr>
              <w:spacing w:line="240" w:lineRule="auto"/>
              <w:ind w:firstLine="0"/>
              <w:jc w:val="left"/>
              <w:rPr>
                <w:sz w:val="22"/>
                <w:szCs w:val="22"/>
              </w:rPr>
            </w:pPr>
            <w:r w:rsidRPr="00434BC9">
              <w:rPr>
                <w:sz w:val="22"/>
                <w:szCs w:val="22"/>
              </w:rPr>
              <w:t>Алюминиевая решетка АДР-К 200х100</w:t>
            </w:r>
          </w:p>
        </w:tc>
        <w:tc>
          <w:tcPr>
            <w:tcW w:w="1134" w:type="dxa"/>
            <w:tcBorders>
              <w:top w:val="nil"/>
              <w:left w:val="nil"/>
              <w:bottom w:val="single" w:sz="4" w:space="0" w:color="auto"/>
              <w:right w:val="single" w:sz="4" w:space="0" w:color="auto"/>
            </w:tcBorders>
            <w:noWrap/>
            <w:vAlign w:val="center"/>
          </w:tcPr>
          <w:p w14:paraId="0AF1F025" w14:textId="77777777" w:rsidR="00434BC9" w:rsidRPr="00434BC9" w:rsidRDefault="00434BC9" w:rsidP="00434BC9">
            <w:pPr>
              <w:spacing w:line="240" w:lineRule="auto"/>
              <w:ind w:firstLine="0"/>
              <w:jc w:val="left"/>
              <w:rPr>
                <w:sz w:val="22"/>
                <w:szCs w:val="22"/>
              </w:rPr>
            </w:pPr>
            <w:r w:rsidRPr="00434BC9">
              <w:rPr>
                <w:sz w:val="22"/>
                <w:szCs w:val="22"/>
              </w:rPr>
              <w:t>10 шт.</w:t>
            </w:r>
          </w:p>
        </w:tc>
      </w:tr>
      <w:tr w:rsidR="00434BC9" w:rsidRPr="00434BC9" w14:paraId="3580CDE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A24965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18A7AE38"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3D3596E" w14:textId="77777777" w:rsidR="00434BC9" w:rsidRPr="00434BC9" w:rsidRDefault="00434BC9" w:rsidP="00434BC9">
            <w:pPr>
              <w:spacing w:line="240" w:lineRule="auto"/>
              <w:ind w:firstLine="0"/>
              <w:jc w:val="left"/>
              <w:rPr>
                <w:sz w:val="22"/>
                <w:szCs w:val="22"/>
              </w:rPr>
            </w:pPr>
            <w:r w:rsidRPr="00434BC9">
              <w:rPr>
                <w:sz w:val="22"/>
                <w:szCs w:val="22"/>
              </w:rPr>
              <w:t>Алюминиевая решетка АДР-К 300х150</w:t>
            </w:r>
          </w:p>
        </w:tc>
        <w:tc>
          <w:tcPr>
            <w:tcW w:w="1134" w:type="dxa"/>
            <w:tcBorders>
              <w:top w:val="nil"/>
              <w:left w:val="nil"/>
              <w:bottom w:val="single" w:sz="4" w:space="0" w:color="auto"/>
              <w:right w:val="single" w:sz="4" w:space="0" w:color="auto"/>
            </w:tcBorders>
            <w:noWrap/>
            <w:vAlign w:val="center"/>
          </w:tcPr>
          <w:p w14:paraId="0E1ACEEB"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533135C"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9674001"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790F253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5140B1E" w14:textId="77777777" w:rsidR="00434BC9" w:rsidRPr="00434BC9" w:rsidRDefault="00434BC9" w:rsidP="00434BC9">
            <w:pPr>
              <w:spacing w:line="240" w:lineRule="auto"/>
              <w:ind w:firstLine="0"/>
              <w:jc w:val="left"/>
              <w:rPr>
                <w:sz w:val="22"/>
                <w:szCs w:val="22"/>
              </w:rPr>
            </w:pPr>
            <w:r w:rsidRPr="00434BC9">
              <w:rPr>
                <w:sz w:val="22"/>
                <w:szCs w:val="22"/>
              </w:rPr>
              <w:t>Приточный диффузор VS 100-160</w:t>
            </w:r>
          </w:p>
        </w:tc>
        <w:tc>
          <w:tcPr>
            <w:tcW w:w="1134" w:type="dxa"/>
            <w:tcBorders>
              <w:top w:val="nil"/>
              <w:left w:val="nil"/>
              <w:bottom w:val="single" w:sz="4" w:space="0" w:color="auto"/>
              <w:right w:val="single" w:sz="4" w:space="0" w:color="auto"/>
            </w:tcBorders>
            <w:noWrap/>
            <w:vAlign w:val="center"/>
          </w:tcPr>
          <w:p w14:paraId="7CFB7136" w14:textId="77777777" w:rsidR="00434BC9" w:rsidRPr="00434BC9" w:rsidRDefault="00434BC9" w:rsidP="00434BC9">
            <w:pPr>
              <w:spacing w:line="240" w:lineRule="auto"/>
              <w:ind w:firstLine="0"/>
              <w:jc w:val="left"/>
              <w:rPr>
                <w:sz w:val="22"/>
                <w:szCs w:val="22"/>
              </w:rPr>
            </w:pPr>
            <w:r w:rsidRPr="00434BC9">
              <w:rPr>
                <w:sz w:val="22"/>
                <w:szCs w:val="22"/>
              </w:rPr>
              <w:t>99 шт.</w:t>
            </w:r>
          </w:p>
        </w:tc>
      </w:tr>
      <w:tr w:rsidR="00434BC9" w:rsidRPr="00434BC9" w14:paraId="4DAA0CF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37A9C3F"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31C8DEF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21ED83E" w14:textId="77777777" w:rsidR="00434BC9" w:rsidRPr="00434BC9" w:rsidRDefault="00434BC9" w:rsidP="00434BC9">
            <w:pPr>
              <w:spacing w:line="240" w:lineRule="auto"/>
              <w:ind w:firstLine="0"/>
              <w:jc w:val="left"/>
              <w:rPr>
                <w:sz w:val="22"/>
                <w:szCs w:val="22"/>
              </w:rPr>
            </w:pPr>
            <w:r w:rsidRPr="00434BC9">
              <w:rPr>
                <w:sz w:val="22"/>
                <w:szCs w:val="22"/>
              </w:rPr>
              <w:t>Вытяжной диффузор VS 100-125</w:t>
            </w:r>
          </w:p>
        </w:tc>
        <w:tc>
          <w:tcPr>
            <w:tcW w:w="1134" w:type="dxa"/>
            <w:tcBorders>
              <w:top w:val="nil"/>
              <w:left w:val="nil"/>
              <w:bottom w:val="single" w:sz="4" w:space="0" w:color="auto"/>
              <w:right w:val="single" w:sz="4" w:space="0" w:color="auto"/>
            </w:tcBorders>
            <w:noWrap/>
            <w:vAlign w:val="center"/>
          </w:tcPr>
          <w:p w14:paraId="745A7792" w14:textId="77777777" w:rsidR="00434BC9" w:rsidRPr="00434BC9" w:rsidRDefault="00434BC9" w:rsidP="00434BC9">
            <w:pPr>
              <w:spacing w:line="240" w:lineRule="auto"/>
              <w:ind w:firstLine="0"/>
              <w:jc w:val="left"/>
              <w:rPr>
                <w:sz w:val="22"/>
                <w:szCs w:val="22"/>
              </w:rPr>
            </w:pPr>
            <w:r w:rsidRPr="00434BC9">
              <w:rPr>
                <w:sz w:val="22"/>
                <w:szCs w:val="22"/>
              </w:rPr>
              <w:t>102 шт.</w:t>
            </w:r>
          </w:p>
        </w:tc>
      </w:tr>
      <w:tr w:rsidR="00434BC9" w:rsidRPr="00434BC9" w14:paraId="621E97C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FBFF996"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top w:val="single" w:sz="4" w:space="0" w:color="auto"/>
              <w:left w:val="nil"/>
              <w:bottom w:val="single" w:sz="4" w:space="0" w:color="auto"/>
              <w:right w:val="single" w:sz="4" w:space="0" w:color="auto"/>
            </w:tcBorders>
            <w:noWrap/>
          </w:tcPr>
          <w:p w14:paraId="52D69628"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0D4B4BE2" w14:textId="77777777" w:rsidR="00434BC9" w:rsidRPr="00434BC9" w:rsidRDefault="00434BC9" w:rsidP="00434BC9">
            <w:pPr>
              <w:spacing w:line="240" w:lineRule="auto"/>
              <w:ind w:firstLine="0"/>
              <w:jc w:val="left"/>
              <w:rPr>
                <w:sz w:val="22"/>
                <w:szCs w:val="22"/>
              </w:rPr>
            </w:pPr>
            <w:r w:rsidRPr="00434BC9">
              <w:rPr>
                <w:sz w:val="22"/>
                <w:szCs w:val="22"/>
              </w:rPr>
              <w:t>Диффузор потолочный 4АПР300х300-660х600</w:t>
            </w:r>
          </w:p>
        </w:tc>
        <w:tc>
          <w:tcPr>
            <w:tcW w:w="1134" w:type="dxa"/>
            <w:tcBorders>
              <w:top w:val="nil"/>
              <w:left w:val="nil"/>
              <w:bottom w:val="single" w:sz="4" w:space="0" w:color="auto"/>
              <w:right w:val="single" w:sz="4" w:space="0" w:color="auto"/>
            </w:tcBorders>
            <w:noWrap/>
            <w:vAlign w:val="center"/>
          </w:tcPr>
          <w:p w14:paraId="1CAADE4B" w14:textId="77777777" w:rsidR="00434BC9" w:rsidRPr="00434BC9" w:rsidRDefault="00434BC9" w:rsidP="00434BC9">
            <w:pPr>
              <w:spacing w:line="240" w:lineRule="auto"/>
              <w:ind w:firstLine="0"/>
              <w:jc w:val="left"/>
              <w:rPr>
                <w:sz w:val="22"/>
                <w:szCs w:val="22"/>
              </w:rPr>
            </w:pPr>
            <w:r w:rsidRPr="00434BC9">
              <w:rPr>
                <w:sz w:val="22"/>
                <w:szCs w:val="22"/>
              </w:rPr>
              <w:t>25 шт.</w:t>
            </w:r>
          </w:p>
        </w:tc>
      </w:tr>
      <w:tr w:rsidR="00434BC9" w:rsidRPr="00434BC9" w14:paraId="0AB302F8"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AB14711"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val="restart"/>
            <w:tcBorders>
              <w:top w:val="single" w:sz="4" w:space="0" w:color="auto"/>
              <w:left w:val="nil"/>
              <w:right w:val="single" w:sz="4" w:space="0" w:color="auto"/>
            </w:tcBorders>
            <w:noWrap/>
          </w:tcPr>
          <w:p w14:paraId="0E00439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B2E180E" w14:textId="77777777" w:rsidR="00434BC9" w:rsidRPr="00434BC9" w:rsidRDefault="00434BC9" w:rsidP="00434BC9">
            <w:pPr>
              <w:spacing w:line="240" w:lineRule="auto"/>
              <w:ind w:firstLine="0"/>
              <w:jc w:val="left"/>
              <w:rPr>
                <w:sz w:val="22"/>
                <w:szCs w:val="22"/>
              </w:rPr>
            </w:pPr>
            <w:r w:rsidRPr="00434BC9">
              <w:rPr>
                <w:sz w:val="22"/>
                <w:szCs w:val="22"/>
              </w:rPr>
              <w:t>Лючок с заглушкой для замера параметров воздуха</w:t>
            </w:r>
          </w:p>
        </w:tc>
        <w:tc>
          <w:tcPr>
            <w:tcW w:w="1134" w:type="dxa"/>
            <w:tcBorders>
              <w:top w:val="nil"/>
              <w:left w:val="nil"/>
              <w:bottom w:val="single" w:sz="4" w:space="0" w:color="auto"/>
              <w:right w:val="single" w:sz="4" w:space="0" w:color="auto"/>
            </w:tcBorders>
            <w:noWrap/>
            <w:vAlign w:val="center"/>
          </w:tcPr>
          <w:p w14:paraId="725D91E5" w14:textId="77777777" w:rsidR="00434BC9" w:rsidRPr="00434BC9" w:rsidRDefault="00434BC9" w:rsidP="00434BC9">
            <w:pPr>
              <w:spacing w:line="240" w:lineRule="auto"/>
              <w:ind w:firstLine="0"/>
              <w:jc w:val="left"/>
              <w:rPr>
                <w:sz w:val="22"/>
                <w:szCs w:val="22"/>
              </w:rPr>
            </w:pPr>
            <w:r w:rsidRPr="00434BC9">
              <w:rPr>
                <w:sz w:val="22"/>
                <w:szCs w:val="22"/>
              </w:rPr>
              <w:t>260 шт.</w:t>
            </w:r>
          </w:p>
        </w:tc>
      </w:tr>
      <w:tr w:rsidR="00434BC9" w:rsidRPr="00434BC9" w14:paraId="05EA75A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085927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6F511681"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14D937F2" w14:textId="77777777" w:rsidR="00434BC9" w:rsidRPr="00434BC9" w:rsidRDefault="00434BC9" w:rsidP="00434BC9">
            <w:pPr>
              <w:spacing w:line="240" w:lineRule="auto"/>
              <w:ind w:firstLine="0"/>
              <w:jc w:val="left"/>
              <w:rPr>
                <w:sz w:val="22"/>
                <w:szCs w:val="22"/>
              </w:rPr>
            </w:pPr>
            <w:r w:rsidRPr="00434BC9">
              <w:rPr>
                <w:sz w:val="22"/>
                <w:szCs w:val="22"/>
              </w:rPr>
              <w:t>П1/В1 Приточно-вытяжная установка обслуживания с интегрированной автоматикой IQnomic (Swegon)</w:t>
            </w:r>
          </w:p>
        </w:tc>
        <w:tc>
          <w:tcPr>
            <w:tcW w:w="1134" w:type="dxa"/>
            <w:tcBorders>
              <w:top w:val="nil"/>
              <w:left w:val="nil"/>
              <w:bottom w:val="single" w:sz="4" w:space="0" w:color="auto"/>
              <w:right w:val="single" w:sz="4" w:space="0" w:color="auto"/>
            </w:tcBorders>
            <w:noWrap/>
            <w:vAlign w:val="center"/>
          </w:tcPr>
          <w:p w14:paraId="6C43F3BC"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8D076CB"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EB1236D"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3CA8BB34"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02292FB" w14:textId="77777777" w:rsidR="00434BC9" w:rsidRPr="00434BC9" w:rsidRDefault="00434BC9" w:rsidP="00434BC9">
            <w:pPr>
              <w:spacing w:line="240" w:lineRule="auto"/>
              <w:ind w:firstLine="0"/>
              <w:jc w:val="left"/>
              <w:rPr>
                <w:sz w:val="22"/>
                <w:szCs w:val="22"/>
              </w:rPr>
            </w:pPr>
            <w:r w:rsidRPr="00434BC9">
              <w:rPr>
                <w:sz w:val="22"/>
                <w:szCs w:val="22"/>
              </w:rPr>
              <w:t>П2/В2 Приточно-вытяжная установка обслуживания с интегрированной автоматикой IQnomic (Swegon);</w:t>
            </w:r>
          </w:p>
        </w:tc>
        <w:tc>
          <w:tcPr>
            <w:tcW w:w="1134" w:type="dxa"/>
            <w:tcBorders>
              <w:top w:val="nil"/>
              <w:left w:val="nil"/>
              <w:bottom w:val="single" w:sz="4" w:space="0" w:color="auto"/>
              <w:right w:val="single" w:sz="4" w:space="0" w:color="auto"/>
            </w:tcBorders>
            <w:noWrap/>
            <w:vAlign w:val="center"/>
          </w:tcPr>
          <w:p w14:paraId="396D7FE6"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A403F8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306A143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7096BDA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1F7700F" w14:textId="77777777" w:rsidR="00434BC9" w:rsidRPr="00434BC9" w:rsidRDefault="00434BC9" w:rsidP="00434BC9">
            <w:pPr>
              <w:spacing w:line="240" w:lineRule="auto"/>
              <w:ind w:firstLine="0"/>
              <w:jc w:val="left"/>
              <w:rPr>
                <w:sz w:val="22"/>
                <w:szCs w:val="22"/>
              </w:rPr>
            </w:pPr>
            <w:r w:rsidRPr="00434BC9">
              <w:rPr>
                <w:sz w:val="22"/>
                <w:szCs w:val="22"/>
              </w:rPr>
              <w:t>П3/В3 Приточно-вытяжная установка обслуживания с интегрированной автоматикой IQnomic (Swegon);</w:t>
            </w:r>
          </w:p>
        </w:tc>
        <w:tc>
          <w:tcPr>
            <w:tcW w:w="1134" w:type="dxa"/>
            <w:tcBorders>
              <w:top w:val="nil"/>
              <w:left w:val="nil"/>
              <w:bottom w:val="single" w:sz="4" w:space="0" w:color="auto"/>
              <w:right w:val="single" w:sz="4" w:space="0" w:color="auto"/>
            </w:tcBorders>
            <w:noWrap/>
            <w:vAlign w:val="center"/>
          </w:tcPr>
          <w:p w14:paraId="6C92E3F6"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27D089FB"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6DD17B33"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187041F9"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59FBD68" w14:textId="77777777" w:rsidR="00434BC9" w:rsidRPr="00434BC9" w:rsidRDefault="00434BC9" w:rsidP="00434BC9">
            <w:pPr>
              <w:spacing w:line="240" w:lineRule="auto"/>
              <w:ind w:firstLine="0"/>
              <w:jc w:val="left"/>
              <w:rPr>
                <w:sz w:val="22"/>
                <w:szCs w:val="22"/>
              </w:rPr>
            </w:pPr>
            <w:r w:rsidRPr="00434BC9">
              <w:rPr>
                <w:sz w:val="22"/>
                <w:szCs w:val="22"/>
              </w:rPr>
              <w:t>П4/В4 Приточно-вытяжная установка Compact Unit CU03.5.4 обслуживания с интегрированной автоматикой IQnomic ;</w:t>
            </w:r>
          </w:p>
        </w:tc>
        <w:tc>
          <w:tcPr>
            <w:tcW w:w="1134" w:type="dxa"/>
            <w:tcBorders>
              <w:top w:val="nil"/>
              <w:left w:val="nil"/>
              <w:bottom w:val="single" w:sz="4" w:space="0" w:color="auto"/>
              <w:right w:val="single" w:sz="4" w:space="0" w:color="auto"/>
            </w:tcBorders>
            <w:noWrap/>
            <w:vAlign w:val="center"/>
          </w:tcPr>
          <w:p w14:paraId="7C321159"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317A828"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064A2566"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65896AE8"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3D7309A" w14:textId="77777777" w:rsidR="00434BC9" w:rsidRPr="00434BC9" w:rsidRDefault="00434BC9" w:rsidP="00434BC9">
            <w:pPr>
              <w:spacing w:line="240" w:lineRule="auto"/>
              <w:ind w:firstLine="0"/>
              <w:jc w:val="left"/>
              <w:rPr>
                <w:sz w:val="22"/>
                <w:szCs w:val="22"/>
              </w:rPr>
            </w:pPr>
            <w:r w:rsidRPr="00434BC9">
              <w:rPr>
                <w:sz w:val="22"/>
                <w:szCs w:val="22"/>
              </w:rPr>
              <w:t>П5/В5Приточно-вытяжная установка с интегрированной обслуживания автоматикой IQnomic (Swegon)</w:t>
            </w:r>
          </w:p>
        </w:tc>
        <w:tc>
          <w:tcPr>
            <w:tcW w:w="1134" w:type="dxa"/>
            <w:tcBorders>
              <w:top w:val="nil"/>
              <w:left w:val="nil"/>
              <w:bottom w:val="single" w:sz="4" w:space="0" w:color="auto"/>
              <w:right w:val="single" w:sz="4" w:space="0" w:color="auto"/>
            </w:tcBorders>
            <w:noWrap/>
            <w:vAlign w:val="center"/>
          </w:tcPr>
          <w:p w14:paraId="51707A7B"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7577FC07"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D9B00D1"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E7B162F"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330EF51F" w14:textId="77777777" w:rsidR="00434BC9" w:rsidRPr="00434BC9" w:rsidRDefault="00434BC9" w:rsidP="00434BC9">
            <w:pPr>
              <w:spacing w:line="240" w:lineRule="auto"/>
              <w:ind w:firstLine="0"/>
              <w:jc w:val="left"/>
              <w:rPr>
                <w:sz w:val="22"/>
                <w:szCs w:val="22"/>
              </w:rPr>
            </w:pPr>
            <w:r w:rsidRPr="00434BC9">
              <w:rPr>
                <w:sz w:val="22"/>
                <w:szCs w:val="22"/>
              </w:rPr>
              <w:t xml:space="preserve">П6/В6Приточно-вытяжная установка с </w:t>
            </w:r>
            <w:r w:rsidRPr="00434BC9">
              <w:rPr>
                <w:sz w:val="22"/>
                <w:szCs w:val="22"/>
              </w:rPr>
              <w:lastRenderedPageBreak/>
              <w:t>интегрированной обслуживания автоматикой IQnomic (Swegon)</w:t>
            </w:r>
          </w:p>
        </w:tc>
        <w:tc>
          <w:tcPr>
            <w:tcW w:w="1134" w:type="dxa"/>
            <w:tcBorders>
              <w:top w:val="nil"/>
              <w:left w:val="nil"/>
              <w:bottom w:val="single" w:sz="4" w:space="0" w:color="auto"/>
              <w:right w:val="single" w:sz="4" w:space="0" w:color="auto"/>
            </w:tcBorders>
            <w:noWrap/>
            <w:vAlign w:val="center"/>
          </w:tcPr>
          <w:p w14:paraId="5FDE7D40" w14:textId="77777777" w:rsidR="00434BC9" w:rsidRPr="00434BC9" w:rsidRDefault="00434BC9" w:rsidP="00434BC9">
            <w:pPr>
              <w:spacing w:line="240" w:lineRule="auto"/>
              <w:ind w:firstLine="0"/>
              <w:jc w:val="left"/>
              <w:rPr>
                <w:sz w:val="22"/>
                <w:szCs w:val="22"/>
              </w:rPr>
            </w:pPr>
            <w:r w:rsidRPr="00434BC9">
              <w:rPr>
                <w:sz w:val="22"/>
                <w:szCs w:val="22"/>
              </w:rPr>
              <w:lastRenderedPageBreak/>
              <w:t>1 шт.</w:t>
            </w:r>
          </w:p>
        </w:tc>
      </w:tr>
      <w:tr w:rsidR="00434BC9" w:rsidRPr="00434BC9" w14:paraId="545C7531"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170C9B7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9B4247A"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6EE841C5" w14:textId="77777777" w:rsidR="00434BC9" w:rsidRPr="00434BC9" w:rsidRDefault="00434BC9" w:rsidP="00434BC9">
            <w:pPr>
              <w:spacing w:line="240" w:lineRule="auto"/>
              <w:ind w:firstLine="0"/>
              <w:jc w:val="left"/>
              <w:rPr>
                <w:sz w:val="22"/>
                <w:szCs w:val="22"/>
              </w:rPr>
            </w:pPr>
            <w:r w:rsidRPr="00434BC9">
              <w:rPr>
                <w:sz w:val="22"/>
                <w:szCs w:val="22"/>
              </w:rPr>
              <w:t>Кран шаровой полнопроходной Ду 15 мм-50 мм</w:t>
            </w:r>
          </w:p>
        </w:tc>
        <w:tc>
          <w:tcPr>
            <w:tcW w:w="1134" w:type="dxa"/>
            <w:tcBorders>
              <w:top w:val="nil"/>
              <w:left w:val="nil"/>
              <w:bottom w:val="single" w:sz="4" w:space="0" w:color="auto"/>
              <w:right w:val="single" w:sz="4" w:space="0" w:color="auto"/>
            </w:tcBorders>
            <w:noWrap/>
            <w:vAlign w:val="center"/>
          </w:tcPr>
          <w:p w14:paraId="5F302085" w14:textId="77777777" w:rsidR="00434BC9" w:rsidRPr="00434BC9" w:rsidRDefault="00434BC9" w:rsidP="00434BC9">
            <w:pPr>
              <w:spacing w:line="240" w:lineRule="auto"/>
              <w:ind w:firstLine="0"/>
              <w:jc w:val="left"/>
              <w:rPr>
                <w:sz w:val="22"/>
                <w:szCs w:val="22"/>
              </w:rPr>
            </w:pPr>
            <w:r w:rsidRPr="00434BC9">
              <w:rPr>
                <w:sz w:val="22"/>
                <w:szCs w:val="22"/>
              </w:rPr>
              <w:t>44 шт.</w:t>
            </w:r>
          </w:p>
        </w:tc>
      </w:tr>
      <w:tr w:rsidR="00434BC9" w:rsidRPr="00434BC9" w14:paraId="6A5DA5A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7A08C1B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3CFBD542"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43107BD" w14:textId="77777777" w:rsidR="00434BC9" w:rsidRPr="00434BC9" w:rsidRDefault="00434BC9" w:rsidP="00434BC9">
            <w:pPr>
              <w:spacing w:line="240" w:lineRule="auto"/>
              <w:ind w:firstLine="0"/>
              <w:jc w:val="left"/>
              <w:rPr>
                <w:sz w:val="22"/>
                <w:szCs w:val="22"/>
              </w:rPr>
            </w:pPr>
            <w:r w:rsidRPr="00434BC9">
              <w:rPr>
                <w:sz w:val="22"/>
                <w:szCs w:val="22"/>
              </w:rPr>
              <w:t>Трубопровод из стальных лёгких водогазо-проводных черных труб Ø 15×2,5 -76×3,0</w:t>
            </w:r>
          </w:p>
        </w:tc>
        <w:tc>
          <w:tcPr>
            <w:tcW w:w="1134" w:type="dxa"/>
            <w:tcBorders>
              <w:top w:val="nil"/>
              <w:left w:val="nil"/>
              <w:bottom w:val="single" w:sz="4" w:space="0" w:color="auto"/>
              <w:right w:val="single" w:sz="4" w:space="0" w:color="auto"/>
            </w:tcBorders>
            <w:noWrap/>
            <w:vAlign w:val="center"/>
          </w:tcPr>
          <w:p w14:paraId="0802B16F" w14:textId="77777777" w:rsidR="00434BC9" w:rsidRPr="00434BC9" w:rsidRDefault="00434BC9" w:rsidP="00434BC9">
            <w:pPr>
              <w:spacing w:line="240" w:lineRule="auto"/>
              <w:ind w:firstLine="0"/>
              <w:jc w:val="left"/>
              <w:rPr>
                <w:sz w:val="22"/>
                <w:szCs w:val="22"/>
              </w:rPr>
            </w:pPr>
            <w:r w:rsidRPr="00434BC9">
              <w:rPr>
                <w:sz w:val="22"/>
                <w:szCs w:val="22"/>
              </w:rPr>
              <w:t>268 м</w:t>
            </w:r>
          </w:p>
        </w:tc>
      </w:tr>
      <w:tr w:rsidR="00434BC9" w:rsidRPr="00434BC9" w14:paraId="0D1E273D"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5A89F3B"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0F170A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97C794F" w14:textId="77777777" w:rsidR="00434BC9" w:rsidRPr="00434BC9" w:rsidRDefault="00434BC9" w:rsidP="00434BC9">
            <w:pPr>
              <w:spacing w:line="240" w:lineRule="auto"/>
              <w:ind w:firstLine="0"/>
              <w:jc w:val="left"/>
              <w:rPr>
                <w:sz w:val="22"/>
                <w:szCs w:val="22"/>
              </w:rPr>
            </w:pPr>
            <w:r w:rsidRPr="00434BC9">
              <w:rPr>
                <w:sz w:val="22"/>
                <w:szCs w:val="22"/>
              </w:rPr>
              <w:t>Воздуховод из листовой оцинкованной стали круглого сечения, Ø 100-700</w:t>
            </w:r>
          </w:p>
        </w:tc>
        <w:tc>
          <w:tcPr>
            <w:tcW w:w="1134" w:type="dxa"/>
            <w:tcBorders>
              <w:top w:val="nil"/>
              <w:left w:val="nil"/>
              <w:bottom w:val="single" w:sz="4" w:space="0" w:color="auto"/>
              <w:right w:val="single" w:sz="4" w:space="0" w:color="auto"/>
            </w:tcBorders>
            <w:noWrap/>
            <w:vAlign w:val="center"/>
          </w:tcPr>
          <w:p w14:paraId="1746AB16" w14:textId="77777777" w:rsidR="00434BC9" w:rsidRPr="00434BC9" w:rsidRDefault="00434BC9" w:rsidP="00434BC9">
            <w:pPr>
              <w:spacing w:line="240" w:lineRule="auto"/>
              <w:ind w:firstLine="0"/>
              <w:jc w:val="left"/>
              <w:rPr>
                <w:sz w:val="22"/>
                <w:szCs w:val="22"/>
              </w:rPr>
            </w:pPr>
            <w:r w:rsidRPr="00434BC9">
              <w:rPr>
                <w:sz w:val="22"/>
                <w:szCs w:val="22"/>
              </w:rPr>
              <w:t>2 513,5 м</w:t>
            </w:r>
          </w:p>
        </w:tc>
      </w:tr>
      <w:tr w:rsidR="00434BC9" w:rsidRPr="00434BC9" w14:paraId="64EADE26"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8D4042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8AF764D"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E5A3BAB" w14:textId="77777777" w:rsidR="00434BC9" w:rsidRPr="00434BC9" w:rsidRDefault="00434BC9" w:rsidP="00434BC9">
            <w:pPr>
              <w:spacing w:line="240" w:lineRule="auto"/>
              <w:ind w:firstLine="0"/>
              <w:jc w:val="left"/>
              <w:rPr>
                <w:sz w:val="22"/>
                <w:szCs w:val="22"/>
              </w:rPr>
            </w:pPr>
            <w:r w:rsidRPr="00434BC9">
              <w:rPr>
                <w:sz w:val="22"/>
                <w:szCs w:val="22"/>
              </w:rPr>
              <w:t>Воздуховод из листовой оцинкованной стали прямоугольного сечения,  150х100 - 700х400</w:t>
            </w:r>
          </w:p>
        </w:tc>
        <w:tc>
          <w:tcPr>
            <w:tcW w:w="1134" w:type="dxa"/>
            <w:tcBorders>
              <w:top w:val="nil"/>
              <w:left w:val="nil"/>
              <w:bottom w:val="single" w:sz="4" w:space="0" w:color="auto"/>
              <w:right w:val="single" w:sz="4" w:space="0" w:color="auto"/>
            </w:tcBorders>
            <w:noWrap/>
            <w:vAlign w:val="center"/>
          </w:tcPr>
          <w:p w14:paraId="46AFE4D7" w14:textId="77777777" w:rsidR="00434BC9" w:rsidRPr="00434BC9" w:rsidRDefault="00434BC9" w:rsidP="00434BC9">
            <w:pPr>
              <w:spacing w:line="240" w:lineRule="auto"/>
              <w:ind w:firstLine="0"/>
              <w:jc w:val="left"/>
              <w:rPr>
                <w:sz w:val="22"/>
                <w:szCs w:val="22"/>
              </w:rPr>
            </w:pPr>
            <w:r w:rsidRPr="00434BC9">
              <w:rPr>
                <w:sz w:val="22"/>
                <w:szCs w:val="22"/>
              </w:rPr>
              <w:t>1 135 м</w:t>
            </w:r>
          </w:p>
        </w:tc>
      </w:tr>
      <w:tr w:rsidR="00434BC9" w:rsidRPr="00434BC9" w14:paraId="1EA15FC7"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159540A"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7AF9BD40"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9DE343D" w14:textId="77777777" w:rsidR="00434BC9" w:rsidRPr="00434BC9" w:rsidRDefault="00434BC9" w:rsidP="00434BC9">
            <w:pPr>
              <w:spacing w:line="240" w:lineRule="auto"/>
              <w:ind w:firstLine="0"/>
              <w:jc w:val="left"/>
              <w:rPr>
                <w:sz w:val="22"/>
                <w:szCs w:val="22"/>
              </w:rPr>
            </w:pPr>
            <w:r w:rsidRPr="00434BC9">
              <w:rPr>
                <w:sz w:val="22"/>
                <w:szCs w:val="22"/>
              </w:rPr>
              <w:t>Воздуховод гибкий, Ø 100-200</w:t>
            </w:r>
          </w:p>
        </w:tc>
        <w:tc>
          <w:tcPr>
            <w:tcW w:w="1134" w:type="dxa"/>
            <w:tcBorders>
              <w:top w:val="nil"/>
              <w:left w:val="nil"/>
              <w:bottom w:val="single" w:sz="4" w:space="0" w:color="auto"/>
              <w:right w:val="single" w:sz="4" w:space="0" w:color="auto"/>
            </w:tcBorders>
            <w:noWrap/>
            <w:vAlign w:val="center"/>
          </w:tcPr>
          <w:p w14:paraId="3C86E8E5" w14:textId="77777777" w:rsidR="00434BC9" w:rsidRPr="00434BC9" w:rsidRDefault="00434BC9" w:rsidP="00434BC9">
            <w:pPr>
              <w:spacing w:line="240" w:lineRule="auto"/>
              <w:ind w:firstLine="0"/>
              <w:jc w:val="left"/>
              <w:rPr>
                <w:sz w:val="22"/>
                <w:szCs w:val="22"/>
              </w:rPr>
            </w:pPr>
            <w:r w:rsidRPr="00434BC9">
              <w:rPr>
                <w:sz w:val="22"/>
                <w:szCs w:val="22"/>
              </w:rPr>
              <w:t>1 200 м</w:t>
            </w:r>
          </w:p>
        </w:tc>
      </w:tr>
      <w:tr w:rsidR="00434BC9" w:rsidRPr="00434BC9" w14:paraId="0381DA65"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FE40CD1"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ACC7841"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712E36A5" w14:textId="77777777" w:rsidR="00434BC9" w:rsidRPr="00434BC9" w:rsidRDefault="00434BC9" w:rsidP="00434BC9">
            <w:pPr>
              <w:spacing w:line="240" w:lineRule="auto"/>
              <w:ind w:firstLine="0"/>
              <w:jc w:val="left"/>
              <w:rPr>
                <w:sz w:val="22"/>
                <w:szCs w:val="22"/>
              </w:rPr>
            </w:pPr>
            <w:r w:rsidRPr="00434BC9">
              <w:rPr>
                <w:sz w:val="22"/>
                <w:szCs w:val="22"/>
              </w:rPr>
              <w:t>Узел обвязки калориферов второго подогрева установок П1/В1, П2/В2 в сборе:</w:t>
            </w:r>
          </w:p>
          <w:p w14:paraId="14F33A66" w14:textId="77777777" w:rsidR="00434BC9" w:rsidRPr="00434BC9" w:rsidRDefault="00434BC9" w:rsidP="00434BC9">
            <w:pPr>
              <w:spacing w:line="240" w:lineRule="auto"/>
              <w:ind w:firstLine="0"/>
              <w:jc w:val="left"/>
              <w:rPr>
                <w:sz w:val="22"/>
                <w:szCs w:val="22"/>
              </w:rPr>
            </w:pPr>
            <w:r w:rsidRPr="00434BC9">
              <w:rPr>
                <w:sz w:val="22"/>
                <w:szCs w:val="22"/>
              </w:rPr>
              <w:t>- Фильтр сетчатый FVR Ду 15 (065B8235) - 1шт.;</w:t>
            </w:r>
          </w:p>
          <w:p w14:paraId="5214289B" w14:textId="77777777" w:rsidR="00434BC9" w:rsidRPr="00434BC9" w:rsidRDefault="00434BC9" w:rsidP="00434BC9">
            <w:pPr>
              <w:spacing w:line="240" w:lineRule="auto"/>
              <w:ind w:firstLine="0"/>
              <w:jc w:val="left"/>
              <w:rPr>
                <w:sz w:val="22"/>
                <w:szCs w:val="22"/>
              </w:rPr>
            </w:pPr>
            <w:r w:rsidRPr="00434BC9">
              <w:rPr>
                <w:sz w:val="22"/>
                <w:szCs w:val="22"/>
              </w:rPr>
              <w:t>- Биметаллический термометр Ду 15 (065B8235) - 4 шт.;</w:t>
            </w:r>
          </w:p>
          <w:p w14:paraId="6A669C12" w14:textId="77777777" w:rsidR="00434BC9" w:rsidRPr="00434BC9" w:rsidRDefault="00434BC9" w:rsidP="00434BC9">
            <w:pPr>
              <w:spacing w:line="240" w:lineRule="auto"/>
              <w:ind w:firstLine="0"/>
              <w:jc w:val="left"/>
              <w:rPr>
                <w:sz w:val="22"/>
                <w:szCs w:val="22"/>
              </w:rPr>
            </w:pPr>
            <w:r w:rsidRPr="00434BC9">
              <w:rPr>
                <w:sz w:val="22"/>
                <w:szCs w:val="22"/>
              </w:rPr>
              <w:t>- Кран шаровый с маевским ITAP 1/2" - 5шт.;</w:t>
            </w:r>
          </w:p>
          <w:p w14:paraId="7D7E4F9A" w14:textId="77777777" w:rsidR="00434BC9" w:rsidRPr="00434BC9" w:rsidRDefault="00434BC9" w:rsidP="00434BC9">
            <w:pPr>
              <w:spacing w:line="240" w:lineRule="auto"/>
              <w:ind w:firstLine="0"/>
              <w:jc w:val="left"/>
              <w:rPr>
                <w:sz w:val="22"/>
                <w:szCs w:val="22"/>
              </w:rPr>
            </w:pPr>
            <w:r w:rsidRPr="00434BC9">
              <w:rPr>
                <w:sz w:val="22"/>
                <w:szCs w:val="22"/>
              </w:rPr>
              <w:t>- Манометры ТМ серии 10 ТМ510Р - 4шт.;</w:t>
            </w:r>
          </w:p>
          <w:p w14:paraId="71C0CAD1" w14:textId="77777777" w:rsidR="00434BC9" w:rsidRPr="00434BC9" w:rsidRDefault="00434BC9" w:rsidP="00434BC9">
            <w:pPr>
              <w:spacing w:line="240" w:lineRule="auto"/>
              <w:ind w:firstLine="0"/>
              <w:jc w:val="left"/>
              <w:rPr>
                <w:sz w:val="22"/>
                <w:szCs w:val="22"/>
              </w:rPr>
            </w:pPr>
            <w:r w:rsidRPr="00434BC9">
              <w:rPr>
                <w:sz w:val="22"/>
                <w:szCs w:val="22"/>
              </w:rPr>
              <w:t>- насос циркуляционный DAB  EVOTRON 40/130(арт. TBPA-5-009) - 1шт.;</w:t>
            </w:r>
          </w:p>
          <w:p w14:paraId="0C31A825" w14:textId="77777777" w:rsidR="00434BC9" w:rsidRPr="00434BC9" w:rsidRDefault="00434BC9" w:rsidP="00434BC9">
            <w:pPr>
              <w:spacing w:line="240" w:lineRule="auto"/>
              <w:ind w:firstLine="0"/>
              <w:jc w:val="left"/>
              <w:rPr>
                <w:sz w:val="22"/>
                <w:szCs w:val="22"/>
              </w:rPr>
            </w:pPr>
            <w:r w:rsidRPr="00434BC9">
              <w:rPr>
                <w:sz w:val="22"/>
                <w:szCs w:val="22"/>
              </w:rPr>
              <w:t>- cтатический балансировочный клапан VIR 9505 Ду20. -1шт.;</w:t>
            </w:r>
          </w:p>
          <w:p w14:paraId="680C3C6D" w14:textId="77777777" w:rsidR="00434BC9" w:rsidRPr="00434BC9" w:rsidRDefault="00434BC9" w:rsidP="00434BC9">
            <w:pPr>
              <w:spacing w:line="240" w:lineRule="auto"/>
              <w:ind w:firstLine="0"/>
              <w:jc w:val="left"/>
              <w:rPr>
                <w:sz w:val="22"/>
                <w:szCs w:val="22"/>
              </w:rPr>
            </w:pPr>
            <w:r w:rsidRPr="00434BC9">
              <w:rPr>
                <w:sz w:val="22"/>
                <w:szCs w:val="22"/>
              </w:rPr>
              <w:t>- клапан регулирующий VZ (TBVL-3-004) с эл. приводом AME140 - 1шт.;</w:t>
            </w:r>
          </w:p>
          <w:p w14:paraId="38770926" w14:textId="77777777" w:rsidR="00434BC9" w:rsidRPr="00434BC9" w:rsidRDefault="00434BC9" w:rsidP="00434BC9">
            <w:pPr>
              <w:spacing w:line="240" w:lineRule="auto"/>
              <w:ind w:firstLine="0"/>
              <w:jc w:val="left"/>
              <w:rPr>
                <w:sz w:val="22"/>
                <w:szCs w:val="22"/>
              </w:rPr>
            </w:pPr>
            <w:r w:rsidRPr="00434BC9">
              <w:rPr>
                <w:sz w:val="22"/>
                <w:szCs w:val="22"/>
              </w:rPr>
              <w:t>- Датчик защиты от замораживания;</w:t>
            </w:r>
          </w:p>
          <w:p w14:paraId="49A6D1B1" w14:textId="77777777" w:rsidR="00434BC9" w:rsidRPr="00434BC9" w:rsidRDefault="00434BC9" w:rsidP="00434BC9">
            <w:pPr>
              <w:spacing w:line="240" w:lineRule="auto"/>
              <w:ind w:firstLine="0"/>
              <w:jc w:val="left"/>
              <w:rPr>
                <w:sz w:val="22"/>
                <w:szCs w:val="22"/>
              </w:rPr>
            </w:pPr>
            <w:r w:rsidRPr="00434BC9">
              <w:rPr>
                <w:sz w:val="22"/>
                <w:szCs w:val="22"/>
              </w:rPr>
              <w:t>- Реле сухого хода LP/3 - 1шт.;</w:t>
            </w:r>
          </w:p>
          <w:p w14:paraId="1FC759CE"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шар-й латунный "американка" Ду 15 3 шт., </w:t>
            </w:r>
          </w:p>
          <w:p w14:paraId="3DCCF9E5" w14:textId="77777777" w:rsidR="00434BC9" w:rsidRPr="00434BC9" w:rsidRDefault="00434BC9" w:rsidP="00434BC9">
            <w:pPr>
              <w:spacing w:line="240" w:lineRule="auto"/>
              <w:ind w:firstLine="0"/>
              <w:jc w:val="left"/>
              <w:rPr>
                <w:sz w:val="22"/>
                <w:szCs w:val="22"/>
              </w:rPr>
            </w:pPr>
            <w:r w:rsidRPr="00434BC9">
              <w:rPr>
                <w:sz w:val="22"/>
                <w:szCs w:val="22"/>
              </w:rPr>
              <w:t xml:space="preserve">- Обратный клапан пружинный тип NRV EF Ду 15 (065B8224) - 1шт.; </w:t>
            </w:r>
          </w:p>
          <w:p w14:paraId="7B9B99A9"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наружнего воздуха - 1шт.;</w:t>
            </w:r>
          </w:p>
          <w:p w14:paraId="1B62CF93"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погружной – 2 шт.</w:t>
            </w:r>
          </w:p>
        </w:tc>
        <w:tc>
          <w:tcPr>
            <w:tcW w:w="1134" w:type="dxa"/>
            <w:tcBorders>
              <w:top w:val="nil"/>
              <w:left w:val="nil"/>
              <w:bottom w:val="single" w:sz="4" w:space="0" w:color="auto"/>
              <w:right w:val="single" w:sz="4" w:space="0" w:color="auto"/>
            </w:tcBorders>
            <w:noWrap/>
            <w:vAlign w:val="center"/>
          </w:tcPr>
          <w:p w14:paraId="38C1F286"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2D58FBD3"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27A414C2"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5CBD1591"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5CF13344" w14:textId="77777777" w:rsidR="00434BC9" w:rsidRPr="00434BC9" w:rsidRDefault="00434BC9" w:rsidP="00434BC9">
            <w:pPr>
              <w:spacing w:line="240" w:lineRule="auto"/>
              <w:ind w:firstLine="0"/>
              <w:jc w:val="left"/>
              <w:rPr>
                <w:sz w:val="22"/>
                <w:szCs w:val="22"/>
              </w:rPr>
            </w:pPr>
            <w:r w:rsidRPr="00434BC9">
              <w:rPr>
                <w:sz w:val="22"/>
                <w:szCs w:val="22"/>
              </w:rPr>
              <w:t xml:space="preserve">Узел обвязки калорифера первого подогрева установки П2/В2 в сборе: </w:t>
            </w:r>
          </w:p>
          <w:p w14:paraId="2C489E82" w14:textId="77777777" w:rsidR="00434BC9" w:rsidRPr="00434BC9" w:rsidRDefault="00434BC9" w:rsidP="00434BC9">
            <w:pPr>
              <w:spacing w:line="240" w:lineRule="auto"/>
              <w:ind w:firstLine="0"/>
              <w:jc w:val="left"/>
              <w:rPr>
                <w:sz w:val="22"/>
                <w:szCs w:val="22"/>
              </w:rPr>
            </w:pPr>
            <w:r w:rsidRPr="00434BC9">
              <w:rPr>
                <w:sz w:val="22"/>
                <w:szCs w:val="22"/>
              </w:rPr>
              <w:t>-Фильтр сетчатый FVR Ду 25 065B8237 - 1шт.;</w:t>
            </w:r>
          </w:p>
          <w:p w14:paraId="78F59CCB" w14:textId="77777777" w:rsidR="00434BC9" w:rsidRPr="00434BC9" w:rsidRDefault="00434BC9" w:rsidP="00434BC9">
            <w:pPr>
              <w:spacing w:line="240" w:lineRule="auto"/>
              <w:ind w:firstLine="0"/>
              <w:jc w:val="left"/>
              <w:rPr>
                <w:sz w:val="22"/>
                <w:szCs w:val="22"/>
              </w:rPr>
            </w:pPr>
            <w:r w:rsidRPr="00434BC9">
              <w:rPr>
                <w:sz w:val="22"/>
                <w:szCs w:val="22"/>
              </w:rPr>
              <w:t>- Биметаллический термометр Ду 15 065B8235 - 4 шт.;</w:t>
            </w:r>
          </w:p>
          <w:p w14:paraId="018D0119" w14:textId="77777777" w:rsidR="00434BC9" w:rsidRPr="00434BC9" w:rsidRDefault="00434BC9" w:rsidP="00434BC9">
            <w:pPr>
              <w:spacing w:line="240" w:lineRule="auto"/>
              <w:ind w:firstLine="0"/>
              <w:jc w:val="left"/>
              <w:rPr>
                <w:sz w:val="22"/>
                <w:szCs w:val="22"/>
              </w:rPr>
            </w:pPr>
            <w:r w:rsidRPr="00434BC9">
              <w:rPr>
                <w:sz w:val="22"/>
                <w:szCs w:val="22"/>
              </w:rPr>
              <w:t>- Кран шаровый с маевским ITAP 1/2" рычаг - 5шт.;</w:t>
            </w:r>
          </w:p>
          <w:p w14:paraId="196FDE8C" w14:textId="77777777" w:rsidR="00434BC9" w:rsidRPr="00434BC9" w:rsidRDefault="00434BC9" w:rsidP="00434BC9">
            <w:pPr>
              <w:spacing w:line="240" w:lineRule="auto"/>
              <w:ind w:firstLine="0"/>
              <w:jc w:val="left"/>
              <w:rPr>
                <w:sz w:val="22"/>
                <w:szCs w:val="22"/>
              </w:rPr>
            </w:pPr>
            <w:r w:rsidRPr="00434BC9">
              <w:rPr>
                <w:sz w:val="22"/>
                <w:szCs w:val="22"/>
              </w:rPr>
              <w:t>- Манометры ТМ серии 10 ТМ510Р - 4шт.;</w:t>
            </w:r>
          </w:p>
          <w:p w14:paraId="73B958C1" w14:textId="77777777" w:rsidR="00434BC9" w:rsidRPr="00434BC9" w:rsidRDefault="00434BC9" w:rsidP="00434BC9">
            <w:pPr>
              <w:spacing w:line="240" w:lineRule="auto"/>
              <w:ind w:firstLine="0"/>
              <w:jc w:val="left"/>
              <w:rPr>
                <w:sz w:val="22"/>
                <w:szCs w:val="22"/>
              </w:rPr>
            </w:pPr>
            <w:r w:rsidRPr="00434BC9">
              <w:rPr>
                <w:sz w:val="22"/>
                <w:szCs w:val="22"/>
              </w:rPr>
              <w:t>- насос циркуляционный DAB  EVOTRON 40/130(TBPA-5-009) - 1шт.;</w:t>
            </w:r>
          </w:p>
          <w:p w14:paraId="288EDCC9" w14:textId="77777777" w:rsidR="00434BC9" w:rsidRPr="00434BC9" w:rsidRDefault="00434BC9" w:rsidP="00434BC9">
            <w:pPr>
              <w:spacing w:line="240" w:lineRule="auto"/>
              <w:ind w:firstLine="0"/>
              <w:jc w:val="left"/>
              <w:rPr>
                <w:sz w:val="22"/>
                <w:szCs w:val="22"/>
              </w:rPr>
            </w:pPr>
            <w:r w:rsidRPr="00434BC9">
              <w:rPr>
                <w:sz w:val="22"/>
                <w:szCs w:val="22"/>
              </w:rPr>
              <w:t xml:space="preserve">- cтатический балансировочный клапан VIR 9505 Ду20. -1шт. , </w:t>
            </w:r>
          </w:p>
          <w:p w14:paraId="0BB8E636" w14:textId="77777777" w:rsidR="00434BC9" w:rsidRPr="00434BC9" w:rsidRDefault="00434BC9" w:rsidP="00434BC9">
            <w:pPr>
              <w:spacing w:line="240" w:lineRule="auto"/>
              <w:ind w:firstLine="0"/>
              <w:jc w:val="left"/>
              <w:rPr>
                <w:sz w:val="22"/>
                <w:szCs w:val="22"/>
              </w:rPr>
            </w:pPr>
            <w:r w:rsidRPr="00434BC9">
              <w:rPr>
                <w:sz w:val="22"/>
                <w:szCs w:val="22"/>
              </w:rPr>
              <w:t xml:space="preserve">-клапан регулирующий VZ (TBVL-3-004) с эл. приводом AME140 - 1шт.; </w:t>
            </w:r>
          </w:p>
          <w:p w14:paraId="4F645B44" w14:textId="77777777" w:rsidR="00434BC9" w:rsidRPr="00434BC9" w:rsidRDefault="00434BC9" w:rsidP="00434BC9">
            <w:pPr>
              <w:spacing w:line="240" w:lineRule="auto"/>
              <w:ind w:firstLine="0"/>
              <w:jc w:val="left"/>
              <w:rPr>
                <w:sz w:val="22"/>
                <w:szCs w:val="22"/>
              </w:rPr>
            </w:pPr>
            <w:r w:rsidRPr="00434BC9">
              <w:rPr>
                <w:sz w:val="22"/>
                <w:szCs w:val="22"/>
              </w:rPr>
              <w:t>- Датчик защиты от замораживания, - 1 шт.;</w:t>
            </w:r>
          </w:p>
          <w:p w14:paraId="580E1BA4" w14:textId="77777777" w:rsidR="00434BC9" w:rsidRPr="00434BC9" w:rsidRDefault="00434BC9" w:rsidP="00434BC9">
            <w:pPr>
              <w:spacing w:line="240" w:lineRule="auto"/>
              <w:ind w:firstLine="0"/>
              <w:jc w:val="left"/>
              <w:rPr>
                <w:sz w:val="22"/>
                <w:szCs w:val="22"/>
              </w:rPr>
            </w:pPr>
            <w:r w:rsidRPr="00434BC9">
              <w:rPr>
                <w:sz w:val="22"/>
                <w:szCs w:val="22"/>
              </w:rPr>
              <w:t>- Реле сухого хода LP/3 - 1шт.;</w:t>
            </w:r>
          </w:p>
          <w:p w14:paraId="3047378C"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шар-й латунный "американка" Ду 25 (065B8205) - 1шт.; </w:t>
            </w:r>
          </w:p>
          <w:p w14:paraId="372ACEF3" w14:textId="77777777" w:rsidR="00434BC9" w:rsidRPr="00434BC9" w:rsidRDefault="00434BC9" w:rsidP="00434BC9">
            <w:pPr>
              <w:spacing w:line="240" w:lineRule="auto"/>
              <w:ind w:firstLine="0"/>
              <w:jc w:val="left"/>
              <w:rPr>
                <w:sz w:val="22"/>
                <w:szCs w:val="22"/>
              </w:rPr>
            </w:pPr>
            <w:r w:rsidRPr="00434BC9">
              <w:rPr>
                <w:sz w:val="22"/>
                <w:szCs w:val="22"/>
              </w:rPr>
              <w:t>- Кран шар-й латунный Ду 15  - 2шт.;</w:t>
            </w:r>
          </w:p>
          <w:p w14:paraId="005218FF" w14:textId="77777777" w:rsidR="00434BC9" w:rsidRPr="00434BC9" w:rsidRDefault="00434BC9" w:rsidP="00434BC9">
            <w:pPr>
              <w:spacing w:line="240" w:lineRule="auto"/>
              <w:ind w:firstLine="0"/>
              <w:jc w:val="left"/>
              <w:rPr>
                <w:sz w:val="22"/>
                <w:szCs w:val="22"/>
              </w:rPr>
            </w:pPr>
            <w:r w:rsidRPr="00434BC9">
              <w:rPr>
                <w:sz w:val="22"/>
                <w:szCs w:val="22"/>
              </w:rPr>
              <w:t xml:space="preserve">- Обратный клапан пружинный тип NRV EF Ду 25 065B8224 - 1шт.; </w:t>
            </w:r>
          </w:p>
          <w:p w14:paraId="6895A482"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наружнего воздуха - 1шт.;</w:t>
            </w:r>
          </w:p>
          <w:p w14:paraId="4FD50012"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погружной - 2шт.</w:t>
            </w:r>
            <w:r w:rsidRPr="00434BC9">
              <w:rPr>
                <w:sz w:val="22"/>
                <w:szCs w:val="22"/>
              </w:rPr>
              <w:br/>
            </w:r>
          </w:p>
        </w:tc>
        <w:tc>
          <w:tcPr>
            <w:tcW w:w="1134" w:type="dxa"/>
            <w:tcBorders>
              <w:top w:val="nil"/>
              <w:left w:val="nil"/>
              <w:bottom w:val="single" w:sz="4" w:space="0" w:color="auto"/>
              <w:right w:val="single" w:sz="4" w:space="0" w:color="auto"/>
            </w:tcBorders>
            <w:noWrap/>
            <w:vAlign w:val="center"/>
          </w:tcPr>
          <w:p w14:paraId="39708988"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621B95A9"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49C1AA30"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noWrap/>
          </w:tcPr>
          <w:p w14:paraId="25AAD9CB"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2671F8DF" w14:textId="77777777" w:rsidR="00434BC9" w:rsidRPr="00434BC9" w:rsidRDefault="00434BC9" w:rsidP="00434BC9">
            <w:pPr>
              <w:spacing w:line="240" w:lineRule="auto"/>
              <w:ind w:firstLine="0"/>
              <w:jc w:val="left"/>
              <w:rPr>
                <w:sz w:val="22"/>
                <w:szCs w:val="22"/>
              </w:rPr>
            </w:pPr>
            <w:r w:rsidRPr="00434BC9">
              <w:rPr>
                <w:sz w:val="22"/>
                <w:szCs w:val="22"/>
              </w:rPr>
              <w:t xml:space="preserve">Узел обвязки калорифера первого подогрева установки П3/В3 в сборе: </w:t>
            </w:r>
          </w:p>
          <w:p w14:paraId="7D65385B" w14:textId="77777777" w:rsidR="00434BC9" w:rsidRPr="00434BC9" w:rsidRDefault="00434BC9" w:rsidP="00434BC9">
            <w:pPr>
              <w:spacing w:line="240" w:lineRule="auto"/>
              <w:ind w:firstLine="0"/>
              <w:jc w:val="left"/>
              <w:rPr>
                <w:sz w:val="22"/>
                <w:szCs w:val="22"/>
              </w:rPr>
            </w:pPr>
            <w:r w:rsidRPr="00434BC9">
              <w:rPr>
                <w:sz w:val="22"/>
                <w:szCs w:val="22"/>
              </w:rPr>
              <w:lastRenderedPageBreak/>
              <w:t>- Фильтр сетчатый FVR Ду 40 065B8237 - 1шт.;</w:t>
            </w:r>
          </w:p>
          <w:p w14:paraId="2F3007DA" w14:textId="77777777" w:rsidR="00434BC9" w:rsidRPr="00434BC9" w:rsidRDefault="00434BC9" w:rsidP="00434BC9">
            <w:pPr>
              <w:spacing w:line="240" w:lineRule="auto"/>
              <w:ind w:firstLine="0"/>
              <w:jc w:val="left"/>
              <w:rPr>
                <w:sz w:val="22"/>
                <w:szCs w:val="22"/>
              </w:rPr>
            </w:pPr>
            <w:r w:rsidRPr="00434BC9">
              <w:rPr>
                <w:sz w:val="22"/>
                <w:szCs w:val="22"/>
              </w:rPr>
              <w:t>- Биметаллический термометр Ду 15 065B8235 - 4 шт.;</w:t>
            </w:r>
          </w:p>
          <w:p w14:paraId="60A9F55C"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шаровый с маевским ITAP 1/2" рычаг - 5шт.; </w:t>
            </w:r>
          </w:p>
          <w:p w14:paraId="7336A8FB" w14:textId="77777777" w:rsidR="00434BC9" w:rsidRPr="00434BC9" w:rsidRDefault="00434BC9" w:rsidP="00434BC9">
            <w:pPr>
              <w:spacing w:line="240" w:lineRule="auto"/>
              <w:ind w:firstLine="0"/>
              <w:jc w:val="left"/>
              <w:rPr>
                <w:sz w:val="22"/>
                <w:szCs w:val="22"/>
              </w:rPr>
            </w:pPr>
            <w:r w:rsidRPr="00434BC9">
              <w:rPr>
                <w:sz w:val="22"/>
                <w:szCs w:val="22"/>
              </w:rPr>
              <w:t>- Манометры ТМ серии 10 ТМ510Р - 4шт.;</w:t>
            </w:r>
          </w:p>
          <w:p w14:paraId="12FD87DE" w14:textId="77777777" w:rsidR="00434BC9" w:rsidRPr="00434BC9" w:rsidRDefault="00434BC9" w:rsidP="00434BC9">
            <w:pPr>
              <w:spacing w:line="240" w:lineRule="auto"/>
              <w:ind w:firstLine="0"/>
              <w:jc w:val="left"/>
              <w:rPr>
                <w:sz w:val="22"/>
                <w:szCs w:val="22"/>
              </w:rPr>
            </w:pPr>
            <w:r w:rsidRPr="00434BC9">
              <w:rPr>
                <w:sz w:val="22"/>
                <w:szCs w:val="22"/>
              </w:rPr>
              <w:t>- насос циркуляционный DAB  EVOTRON 40/130(TBPA-5-009) - 1шт.;</w:t>
            </w:r>
            <w:r w:rsidRPr="00434BC9">
              <w:rPr>
                <w:sz w:val="22"/>
                <w:szCs w:val="22"/>
              </w:rPr>
              <w:br/>
              <w:t>- cтатический балансировочный клапан VIR 9505 Ду20. -1шт.;</w:t>
            </w:r>
          </w:p>
          <w:p w14:paraId="23520BAB" w14:textId="77777777" w:rsidR="00434BC9" w:rsidRPr="00434BC9" w:rsidRDefault="00434BC9" w:rsidP="00434BC9">
            <w:pPr>
              <w:spacing w:line="240" w:lineRule="auto"/>
              <w:ind w:firstLine="0"/>
              <w:jc w:val="left"/>
              <w:rPr>
                <w:sz w:val="22"/>
                <w:szCs w:val="22"/>
              </w:rPr>
            </w:pPr>
            <w:r w:rsidRPr="00434BC9">
              <w:rPr>
                <w:sz w:val="22"/>
                <w:szCs w:val="22"/>
              </w:rPr>
              <w:t>- клапан регулирующий VZ (TBVL-3-004) с эл. приводом AME140 - 1шт.;</w:t>
            </w:r>
          </w:p>
          <w:p w14:paraId="1D96658E" w14:textId="77777777" w:rsidR="00434BC9" w:rsidRPr="00434BC9" w:rsidRDefault="00434BC9" w:rsidP="00434BC9">
            <w:pPr>
              <w:spacing w:line="240" w:lineRule="auto"/>
              <w:ind w:firstLine="0"/>
              <w:jc w:val="left"/>
              <w:rPr>
                <w:sz w:val="22"/>
                <w:szCs w:val="22"/>
              </w:rPr>
            </w:pPr>
            <w:r w:rsidRPr="00434BC9">
              <w:rPr>
                <w:sz w:val="22"/>
                <w:szCs w:val="22"/>
              </w:rPr>
              <w:t>- Датчик защиты от замораживания -1шт.;</w:t>
            </w:r>
          </w:p>
          <w:p w14:paraId="2DC2C889" w14:textId="77777777" w:rsidR="00434BC9" w:rsidRPr="00434BC9" w:rsidRDefault="00434BC9" w:rsidP="00434BC9">
            <w:pPr>
              <w:spacing w:line="240" w:lineRule="auto"/>
              <w:ind w:firstLine="0"/>
              <w:jc w:val="left"/>
              <w:rPr>
                <w:sz w:val="22"/>
                <w:szCs w:val="22"/>
              </w:rPr>
            </w:pPr>
            <w:r w:rsidRPr="00434BC9">
              <w:rPr>
                <w:sz w:val="22"/>
                <w:szCs w:val="22"/>
              </w:rPr>
              <w:t>- Реле сухого хода LP/3 - 1шт.;</w:t>
            </w:r>
          </w:p>
          <w:p w14:paraId="24940258" w14:textId="77777777" w:rsidR="00434BC9" w:rsidRPr="00434BC9" w:rsidRDefault="00434BC9" w:rsidP="00434BC9">
            <w:pPr>
              <w:spacing w:line="240" w:lineRule="auto"/>
              <w:ind w:firstLine="0"/>
              <w:jc w:val="left"/>
              <w:rPr>
                <w:sz w:val="22"/>
                <w:szCs w:val="22"/>
              </w:rPr>
            </w:pPr>
            <w:r w:rsidRPr="00434BC9">
              <w:rPr>
                <w:sz w:val="22"/>
                <w:szCs w:val="22"/>
              </w:rPr>
              <w:t>- Сгон прямой американка RUBI 1 1/2" - 2шт.;</w:t>
            </w:r>
          </w:p>
          <w:p w14:paraId="5D2AA3E3"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шар-й латунный "американка" Ду 40 - 1шт., </w:t>
            </w:r>
          </w:p>
          <w:p w14:paraId="47DE24F7" w14:textId="77777777" w:rsidR="00434BC9" w:rsidRPr="00434BC9" w:rsidRDefault="00434BC9" w:rsidP="00434BC9">
            <w:pPr>
              <w:spacing w:line="240" w:lineRule="auto"/>
              <w:ind w:firstLine="0"/>
              <w:jc w:val="left"/>
              <w:rPr>
                <w:sz w:val="22"/>
                <w:szCs w:val="22"/>
              </w:rPr>
            </w:pPr>
            <w:r w:rsidRPr="00434BC9">
              <w:rPr>
                <w:sz w:val="22"/>
                <w:szCs w:val="22"/>
              </w:rPr>
              <w:t>- Кран шар-й латунный внутр. резьба Ду 15  - 2 шт.;</w:t>
            </w:r>
          </w:p>
          <w:p w14:paraId="303CE7FB" w14:textId="77777777" w:rsidR="00434BC9" w:rsidRPr="00434BC9" w:rsidRDefault="00434BC9" w:rsidP="00434BC9">
            <w:pPr>
              <w:spacing w:line="240" w:lineRule="auto"/>
              <w:ind w:firstLine="0"/>
              <w:jc w:val="left"/>
              <w:rPr>
                <w:sz w:val="22"/>
                <w:szCs w:val="22"/>
              </w:rPr>
            </w:pPr>
            <w:r w:rsidRPr="00434BC9">
              <w:rPr>
                <w:sz w:val="22"/>
                <w:szCs w:val="22"/>
              </w:rPr>
              <w:t xml:space="preserve">- Обратный клапан пружинный тип NRV EF Ду 40 065B8228 - 1шт.; </w:t>
            </w:r>
          </w:p>
          <w:p w14:paraId="2B9C5044"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наружнего воздуха - 1шт.;</w:t>
            </w:r>
          </w:p>
          <w:p w14:paraId="26C01081"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погружной - 2шт.</w:t>
            </w:r>
          </w:p>
        </w:tc>
        <w:tc>
          <w:tcPr>
            <w:tcW w:w="1134" w:type="dxa"/>
            <w:tcBorders>
              <w:top w:val="nil"/>
              <w:left w:val="nil"/>
              <w:bottom w:val="single" w:sz="4" w:space="0" w:color="auto"/>
              <w:right w:val="single" w:sz="4" w:space="0" w:color="auto"/>
            </w:tcBorders>
            <w:noWrap/>
            <w:vAlign w:val="center"/>
          </w:tcPr>
          <w:p w14:paraId="3145E980" w14:textId="77777777" w:rsidR="00434BC9" w:rsidRPr="00434BC9" w:rsidRDefault="00434BC9" w:rsidP="00434BC9">
            <w:pPr>
              <w:spacing w:line="240" w:lineRule="auto"/>
              <w:ind w:firstLine="0"/>
              <w:jc w:val="left"/>
              <w:rPr>
                <w:sz w:val="22"/>
                <w:szCs w:val="22"/>
              </w:rPr>
            </w:pPr>
            <w:r w:rsidRPr="00434BC9">
              <w:rPr>
                <w:sz w:val="22"/>
                <w:szCs w:val="22"/>
              </w:rPr>
              <w:lastRenderedPageBreak/>
              <w:t>1 шт.</w:t>
            </w:r>
          </w:p>
        </w:tc>
      </w:tr>
      <w:tr w:rsidR="00434BC9" w:rsidRPr="00434BC9" w14:paraId="5C2F122B" w14:textId="77777777" w:rsidTr="00434BC9">
        <w:trPr>
          <w:trHeight w:val="255"/>
          <w:jc w:val="center"/>
        </w:trPr>
        <w:tc>
          <w:tcPr>
            <w:tcW w:w="819" w:type="dxa"/>
            <w:tcBorders>
              <w:top w:val="nil"/>
              <w:left w:val="single" w:sz="4" w:space="0" w:color="auto"/>
              <w:bottom w:val="single" w:sz="4" w:space="0" w:color="auto"/>
              <w:right w:val="single" w:sz="4" w:space="0" w:color="auto"/>
            </w:tcBorders>
            <w:noWrap/>
            <w:vAlign w:val="center"/>
          </w:tcPr>
          <w:p w14:paraId="57495D25" w14:textId="77777777" w:rsidR="00434BC9" w:rsidRPr="00434BC9" w:rsidRDefault="00434BC9" w:rsidP="00434BC9">
            <w:pPr>
              <w:numPr>
                <w:ilvl w:val="0"/>
                <w:numId w:val="104"/>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noWrap/>
          </w:tcPr>
          <w:p w14:paraId="34872BBC" w14:textId="77777777" w:rsidR="00434BC9" w:rsidRPr="00434BC9" w:rsidRDefault="00434BC9" w:rsidP="00434BC9">
            <w:pPr>
              <w:spacing w:line="240" w:lineRule="auto"/>
              <w:ind w:firstLine="0"/>
              <w:jc w:val="left"/>
              <w:rPr>
                <w:sz w:val="22"/>
                <w:szCs w:val="22"/>
              </w:rPr>
            </w:pPr>
          </w:p>
        </w:tc>
        <w:tc>
          <w:tcPr>
            <w:tcW w:w="4961" w:type="dxa"/>
            <w:tcBorders>
              <w:top w:val="nil"/>
              <w:left w:val="nil"/>
              <w:bottom w:val="single" w:sz="4" w:space="0" w:color="auto"/>
              <w:right w:val="single" w:sz="4" w:space="0" w:color="auto"/>
            </w:tcBorders>
            <w:noWrap/>
            <w:vAlign w:val="center"/>
          </w:tcPr>
          <w:p w14:paraId="40A5963A" w14:textId="77777777" w:rsidR="00434BC9" w:rsidRPr="00434BC9" w:rsidRDefault="00434BC9" w:rsidP="00434BC9">
            <w:pPr>
              <w:spacing w:line="240" w:lineRule="auto"/>
              <w:ind w:firstLine="0"/>
              <w:jc w:val="left"/>
              <w:rPr>
                <w:sz w:val="22"/>
                <w:szCs w:val="22"/>
              </w:rPr>
            </w:pPr>
            <w:r w:rsidRPr="00434BC9">
              <w:rPr>
                <w:sz w:val="22"/>
                <w:szCs w:val="22"/>
              </w:rPr>
              <w:t>Узел обвязки калориферов второго подогрева установок П3/В3, П5/В5, П6/В6 в сборе:</w:t>
            </w:r>
          </w:p>
          <w:p w14:paraId="2B80FB20" w14:textId="77777777" w:rsidR="00434BC9" w:rsidRPr="00434BC9" w:rsidRDefault="00434BC9" w:rsidP="00434BC9">
            <w:pPr>
              <w:spacing w:line="240" w:lineRule="auto"/>
              <w:ind w:firstLine="0"/>
              <w:jc w:val="left"/>
              <w:rPr>
                <w:sz w:val="22"/>
                <w:szCs w:val="22"/>
              </w:rPr>
            </w:pPr>
            <w:r w:rsidRPr="00434BC9">
              <w:rPr>
                <w:sz w:val="22"/>
                <w:szCs w:val="22"/>
              </w:rPr>
              <w:t>Фильтр сетчатый FVR Ду 20 065B8236 - 1шт.;</w:t>
            </w:r>
          </w:p>
          <w:p w14:paraId="0E2EBC1E" w14:textId="77777777" w:rsidR="00434BC9" w:rsidRPr="00434BC9" w:rsidRDefault="00434BC9" w:rsidP="00434BC9">
            <w:pPr>
              <w:spacing w:line="240" w:lineRule="auto"/>
              <w:ind w:firstLine="0"/>
              <w:jc w:val="left"/>
              <w:rPr>
                <w:sz w:val="22"/>
                <w:szCs w:val="22"/>
              </w:rPr>
            </w:pPr>
            <w:r w:rsidRPr="00434BC9">
              <w:rPr>
                <w:sz w:val="22"/>
                <w:szCs w:val="22"/>
              </w:rPr>
              <w:t>- Биметаллический термометр Ду 15 065B8235 - 4 шт.;</w:t>
            </w:r>
          </w:p>
          <w:p w14:paraId="31F374EF"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шаровый с маевским ITAP 1/2" рычаг - 5шт.; </w:t>
            </w:r>
          </w:p>
          <w:p w14:paraId="63D9CAD7" w14:textId="77777777" w:rsidR="00434BC9" w:rsidRPr="00434BC9" w:rsidRDefault="00434BC9" w:rsidP="00434BC9">
            <w:pPr>
              <w:spacing w:line="240" w:lineRule="auto"/>
              <w:ind w:firstLine="0"/>
              <w:jc w:val="left"/>
              <w:rPr>
                <w:sz w:val="22"/>
                <w:szCs w:val="22"/>
              </w:rPr>
            </w:pPr>
            <w:r w:rsidRPr="00434BC9">
              <w:rPr>
                <w:sz w:val="22"/>
                <w:szCs w:val="22"/>
              </w:rPr>
              <w:t>- Манометры ТМ серии 10 ТМ510Р - 4шт.;</w:t>
            </w:r>
          </w:p>
          <w:p w14:paraId="35478807" w14:textId="77777777" w:rsidR="00434BC9" w:rsidRPr="00434BC9" w:rsidRDefault="00434BC9" w:rsidP="00434BC9">
            <w:pPr>
              <w:spacing w:line="240" w:lineRule="auto"/>
              <w:ind w:firstLine="0"/>
              <w:jc w:val="left"/>
              <w:rPr>
                <w:sz w:val="22"/>
                <w:szCs w:val="22"/>
              </w:rPr>
            </w:pPr>
            <w:r w:rsidRPr="00434BC9">
              <w:rPr>
                <w:sz w:val="22"/>
                <w:szCs w:val="22"/>
              </w:rPr>
              <w:t>- насос циркуляционный DAB  EVOTRON 40/130(TBPA-5-009) - 1шт.;</w:t>
            </w:r>
            <w:r w:rsidRPr="00434BC9">
              <w:rPr>
                <w:sz w:val="22"/>
                <w:szCs w:val="22"/>
              </w:rPr>
              <w:br/>
              <w:t>- cтатический балансировочный клапан VIR 9505 Ду20. -1шт.;</w:t>
            </w:r>
          </w:p>
          <w:p w14:paraId="143A39EE" w14:textId="77777777" w:rsidR="00434BC9" w:rsidRPr="00434BC9" w:rsidRDefault="00434BC9" w:rsidP="00434BC9">
            <w:pPr>
              <w:spacing w:line="240" w:lineRule="auto"/>
              <w:ind w:firstLine="0"/>
              <w:jc w:val="left"/>
              <w:rPr>
                <w:sz w:val="22"/>
                <w:szCs w:val="22"/>
              </w:rPr>
            </w:pPr>
            <w:r w:rsidRPr="00434BC9">
              <w:rPr>
                <w:sz w:val="22"/>
                <w:szCs w:val="22"/>
              </w:rPr>
              <w:t>- клапан регулирующий VZ (TBVL-3-004) с эл. приводом AME140 - 1шт.;</w:t>
            </w:r>
          </w:p>
          <w:p w14:paraId="18CD1A95" w14:textId="77777777" w:rsidR="00434BC9" w:rsidRPr="00434BC9" w:rsidRDefault="00434BC9" w:rsidP="00434BC9">
            <w:pPr>
              <w:spacing w:line="240" w:lineRule="auto"/>
              <w:ind w:firstLine="0"/>
              <w:jc w:val="left"/>
              <w:rPr>
                <w:sz w:val="22"/>
                <w:szCs w:val="22"/>
              </w:rPr>
            </w:pPr>
            <w:r w:rsidRPr="00434BC9">
              <w:rPr>
                <w:sz w:val="22"/>
                <w:szCs w:val="22"/>
              </w:rPr>
              <w:t>- Датчик защиты от замораживания -1шт.;</w:t>
            </w:r>
          </w:p>
          <w:p w14:paraId="0F8185AC" w14:textId="77777777" w:rsidR="00434BC9" w:rsidRPr="00434BC9" w:rsidRDefault="00434BC9" w:rsidP="00434BC9">
            <w:pPr>
              <w:spacing w:line="240" w:lineRule="auto"/>
              <w:ind w:firstLine="0"/>
              <w:jc w:val="left"/>
              <w:rPr>
                <w:sz w:val="22"/>
                <w:szCs w:val="22"/>
              </w:rPr>
            </w:pPr>
            <w:r w:rsidRPr="00434BC9">
              <w:rPr>
                <w:sz w:val="22"/>
                <w:szCs w:val="22"/>
              </w:rPr>
              <w:t>- Реле сухого хода LP/3 - 1шт.;</w:t>
            </w:r>
          </w:p>
          <w:p w14:paraId="76F1CC28" w14:textId="77777777" w:rsidR="00434BC9" w:rsidRPr="00434BC9" w:rsidRDefault="00434BC9" w:rsidP="00434BC9">
            <w:pPr>
              <w:spacing w:line="240" w:lineRule="auto"/>
              <w:ind w:firstLine="0"/>
              <w:jc w:val="left"/>
              <w:rPr>
                <w:sz w:val="22"/>
                <w:szCs w:val="22"/>
              </w:rPr>
            </w:pPr>
            <w:r w:rsidRPr="00434BC9">
              <w:rPr>
                <w:sz w:val="22"/>
                <w:szCs w:val="22"/>
              </w:rPr>
              <w:t>- Сгон прямой американка RUBI 1 1/2" - 2шт.;</w:t>
            </w:r>
          </w:p>
          <w:p w14:paraId="35320EF9" w14:textId="77777777" w:rsidR="00434BC9" w:rsidRPr="00434BC9" w:rsidRDefault="00434BC9" w:rsidP="00434BC9">
            <w:pPr>
              <w:spacing w:line="240" w:lineRule="auto"/>
              <w:ind w:firstLine="0"/>
              <w:jc w:val="left"/>
              <w:rPr>
                <w:sz w:val="22"/>
                <w:szCs w:val="22"/>
              </w:rPr>
            </w:pPr>
            <w:r w:rsidRPr="00434BC9">
              <w:rPr>
                <w:sz w:val="22"/>
                <w:szCs w:val="22"/>
              </w:rPr>
              <w:t xml:space="preserve">- Кран шар-й латунный "американка" Ду 20 - 1шт., </w:t>
            </w:r>
          </w:p>
          <w:p w14:paraId="5C75246C" w14:textId="77777777" w:rsidR="00434BC9" w:rsidRPr="00434BC9" w:rsidRDefault="00434BC9" w:rsidP="00434BC9">
            <w:pPr>
              <w:spacing w:line="240" w:lineRule="auto"/>
              <w:ind w:firstLine="0"/>
              <w:jc w:val="left"/>
              <w:rPr>
                <w:sz w:val="22"/>
                <w:szCs w:val="22"/>
              </w:rPr>
            </w:pPr>
            <w:r w:rsidRPr="00434BC9">
              <w:rPr>
                <w:sz w:val="22"/>
                <w:szCs w:val="22"/>
              </w:rPr>
              <w:t>- Кран шар-й латунный внутр. резьба Ду 15  - 2 шт.;</w:t>
            </w:r>
          </w:p>
          <w:p w14:paraId="15032565" w14:textId="77777777" w:rsidR="00434BC9" w:rsidRPr="00434BC9" w:rsidRDefault="00434BC9" w:rsidP="00434BC9">
            <w:pPr>
              <w:spacing w:line="240" w:lineRule="auto"/>
              <w:ind w:firstLine="0"/>
              <w:jc w:val="left"/>
              <w:rPr>
                <w:sz w:val="22"/>
                <w:szCs w:val="22"/>
              </w:rPr>
            </w:pPr>
            <w:r w:rsidRPr="00434BC9">
              <w:rPr>
                <w:sz w:val="22"/>
                <w:szCs w:val="22"/>
              </w:rPr>
              <w:t xml:space="preserve">- Обратный клапан пружинный тип NRV EF Ду 40 065B8225 - 1шт.; </w:t>
            </w:r>
          </w:p>
          <w:p w14:paraId="34BE4538"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наружнего воздуха - 1шт.;</w:t>
            </w:r>
          </w:p>
          <w:p w14:paraId="027251A9" w14:textId="77777777" w:rsidR="00434BC9" w:rsidRPr="00434BC9" w:rsidRDefault="00434BC9" w:rsidP="00434BC9">
            <w:pPr>
              <w:spacing w:line="240" w:lineRule="auto"/>
              <w:ind w:firstLine="0"/>
              <w:jc w:val="left"/>
              <w:rPr>
                <w:sz w:val="22"/>
                <w:szCs w:val="22"/>
              </w:rPr>
            </w:pPr>
            <w:r w:rsidRPr="00434BC9">
              <w:rPr>
                <w:sz w:val="22"/>
                <w:szCs w:val="22"/>
              </w:rPr>
              <w:t>- Датчик температуры погружной - 2шт.</w:t>
            </w:r>
          </w:p>
        </w:tc>
        <w:tc>
          <w:tcPr>
            <w:tcW w:w="1134" w:type="dxa"/>
            <w:tcBorders>
              <w:top w:val="nil"/>
              <w:left w:val="nil"/>
              <w:bottom w:val="single" w:sz="4" w:space="0" w:color="auto"/>
              <w:right w:val="single" w:sz="4" w:space="0" w:color="auto"/>
            </w:tcBorders>
            <w:noWrap/>
            <w:vAlign w:val="center"/>
          </w:tcPr>
          <w:p w14:paraId="76B36B7A"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363B3763"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4D8ED4A" w14:textId="77777777" w:rsidR="00434BC9" w:rsidRPr="00434BC9" w:rsidRDefault="00434BC9" w:rsidP="00434BC9">
            <w:pPr>
              <w:numPr>
                <w:ilvl w:val="6"/>
                <w:numId w:val="27"/>
              </w:numPr>
              <w:tabs>
                <w:tab w:val="left" w:pos="544"/>
              </w:tabs>
              <w:spacing w:line="240" w:lineRule="auto"/>
              <w:ind w:left="0" w:firstLine="0"/>
              <w:jc w:val="left"/>
              <w:rPr>
                <w:sz w:val="22"/>
                <w:szCs w:val="22"/>
                <w:lang w:val="x-none"/>
              </w:rPr>
            </w:pPr>
          </w:p>
        </w:tc>
        <w:tc>
          <w:tcPr>
            <w:tcW w:w="88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3F869" w14:textId="77777777" w:rsidR="00434BC9" w:rsidRPr="00434BC9" w:rsidRDefault="00434BC9" w:rsidP="00434BC9">
            <w:pPr>
              <w:spacing w:line="240" w:lineRule="auto"/>
              <w:ind w:firstLine="0"/>
              <w:jc w:val="left"/>
              <w:rPr>
                <w:b/>
                <w:sz w:val="22"/>
                <w:szCs w:val="22"/>
              </w:rPr>
            </w:pPr>
            <w:r w:rsidRPr="00434BC9">
              <w:rPr>
                <w:b/>
                <w:sz w:val="22"/>
                <w:szCs w:val="22"/>
              </w:rPr>
              <w:t>Система вентиляции и вентиляционные устройства общесанитарного назначения</w:t>
            </w:r>
          </w:p>
          <w:p w14:paraId="562DCDC1" w14:textId="358B1DD4" w:rsidR="00434BC9" w:rsidRPr="00434BC9" w:rsidRDefault="00434BC9" w:rsidP="00807B66">
            <w:pPr>
              <w:spacing w:line="240" w:lineRule="auto"/>
              <w:ind w:firstLine="0"/>
              <w:jc w:val="center"/>
              <w:rPr>
                <w:b/>
                <w:sz w:val="22"/>
                <w:szCs w:val="22"/>
              </w:rPr>
            </w:pPr>
            <w:r w:rsidRPr="00434BC9">
              <w:rPr>
                <w:b/>
                <w:sz w:val="22"/>
                <w:szCs w:val="22"/>
              </w:rPr>
              <w:t xml:space="preserve">(вспомогательное </w:t>
            </w:r>
            <w:r w:rsidR="00807B66">
              <w:rPr>
                <w:b/>
                <w:sz w:val="22"/>
                <w:szCs w:val="22"/>
              </w:rPr>
              <w:t>здание</w:t>
            </w:r>
            <w:r w:rsidRPr="00434BC9">
              <w:rPr>
                <w:b/>
                <w:sz w:val="22"/>
                <w:szCs w:val="22"/>
              </w:rPr>
              <w:t>)</w:t>
            </w:r>
          </w:p>
        </w:tc>
      </w:tr>
      <w:tr w:rsidR="00434BC9" w:rsidRPr="00434BC9" w14:paraId="41F00758"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18C89561"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val="restart"/>
            <w:tcBorders>
              <w:top w:val="single" w:sz="4" w:space="0" w:color="auto"/>
              <w:left w:val="nil"/>
              <w:right w:val="single" w:sz="4" w:space="0" w:color="auto"/>
            </w:tcBorders>
            <w:shd w:val="clear" w:color="auto" w:fill="FFFFFF" w:themeFill="background1"/>
          </w:tcPr>
          <w:p w14:paraId="6217577E" w14:textId="08B7F8DB" w:rsidR="00434BC9" w:rsidRPr="00434BC9" w:rsidRDefault="00807B66" w:rsidP="00807B66">
            <w:pPr>
              <w:spacing w:line="240" w:lineRule="auto"/>
              <w:ind w:firstLine="0"/>
              <w:jc w:val="left"/>
              <w:rPr>
                <w:sz w:val="22"/>
                <w:szCs w:val="22"/>
              </w:rPr>
            </w:pPr>
            <w:r>
              <w:rPr>
                <w:sz w:val="22"/>
                <w:szCs w:val="22"/>
              </w:rPr>
              <w:t>В</w:t>
            </w:r>
            <w:r w:rsidR="00434BC9" w:rsidRPr="00434BC9">
              <w:rPr>
                <w:sz w:val="22"/>
                <w:szCs w:val="22"/>
              </w:rPr>
              <w:t xml:space="preserve">спомогательное </w:t>
            </w:r>
            <w:r>
              <w:rPr>
                <w:sz w:val="22"/>
                <w:szCs w:val="22"/>
              </w:rPr>
              <w:t>здание</w:t>
            </w:r>
            <w:r w:rsidR="00434BC9" w:rsidRPr="00434BC9">
              <w:rPr>
                <w:sz w:val="22"/>
                <w:szCs w:val="22"/>
              </w:rPr>
              <w:t xml:space="preserve">, </w:t>
            </w:r>
            <w:r w:rsidR="00434BC9" w:rsidRPr="00434BC9">
              <w:rPr>
                <w:bCs/>
                <w:sz w:val="22"/>
                <w:szCs w:val="22"/>
              </w:rPr>
              <w:t xml:space="preserve"> инв. № </w:t>
            </w:r>
            <w:r w:rsidR="00434BC9" w:rsidRPr="00434BC9">
              <w:rPr>
                <w:bCs/>
                <w:sz w:val="22"/>
                <w:szCs w:val="22"/>
                <w:u w:val="single"/>
              </w:rPr>
              <w:t>________</w:t>
            </w:r>
          </w:p>
        </w:tc>
        <w:tc>
          <w:tcPr>
            <w:tcW w:w="4961" w:type="dxa"/>
            <w:tcBorders>
              <w:top w:val="single" w:sz="4" w:space="0" w:color="auto"/>
              <w:left w:val="nil"/>
              <w:bottom w:val="single" w:sz="4" w:space="0" w:color="auto"/>
              <w:right w:val="single" w:sz="4" w:space="0" w:color="auto"/>
            </w:tcBorders>
            <w:shd w:val="clear" w:color="auto" w:fill="FFFFFF" w:themeFill="background1"/>
            <w:noWrap/>
          </w:tcPr>
          <w:p w14:paraId="348471E3" w14:textId="77777777" w:rsidR="00434BC9" w:rsidRPr="00434BC9" w:rsidRDefault="00434BC9" w:rsidP="00434BC9">
            <w:pPr>
              <w:spacing w:line="240" w:lineRule="auto"/>
              <w:ind w:firstLine="0"/>
              <w:jc w:val="left"/>
              <w:rPr>
                <w:sz w:val="22"/>
                <w:szCs w:val="22"/>
              </w:rPr>
            </w:pPr>
            <w:r w:rsidRPr="00434BC9">
              <w:rPr>
                <w:sz w:val="22"/>
                <w:szCs w:val="22"/>
              </w:rPr>
              <w:t>Решетка наружная 1250х1215   АРН1300х500</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5811E7A2"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2D4F9B4C"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30569E7A"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060A6A31"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tcPr>
          <w:p w14:paraId="5898924C" w14:textId="77777777" w:rsidR="00434BC9" w:rsidRPr="00434BC9" w:rsidRDefault="00434BC9" w:rsidP="00434BC9">
            <w:pPr>
              <w:spacing w:line="240" w:lineRule="auto"/>
              <w:ind w:firstLine="0"/>
              <w:jc w:val="left"/>
              <w:rPr>
                <w:sz w:val="22"/>
                <w:szCs w:val="22"/>
              </w:rPr>
            </w:pPr>
            <w:r w:rsidRPr="00434BC9">
              <w:rPr>
                <w:sz w:val="22"/>
                <w:szCs w:val="22"/>
              </w:rPr>
              <w:t>Решетка АРН 1200х1215</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703145CC"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9A6EF14"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2057392"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062F9464"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6A5C6677" w14:textId="77777777" w:rsidR="00434BC9" w:rsidRPr="00434BC9" w:rsidRDefault="00434BC9" w:rsidP="00434BC9">
            <w:pPr>
              <w:spacing w:line="240" w:lineRule="auto"/>
              <w:ind w:firstLine="0"/>
              <w:jc w:val="left"/>
              <w:rPr>
                <w:sz w:val="22"/>
                <w:szCs w:val="22"/>
              </w:rPr>
            </w:pPr>
            <w:r w:rsidRPr="00434BC9">
              <w:rPr>
                <w:sz w:val="22"/>
                <w:szCs w:val="22"/>
              </w:rPr>
              <w:t>Решетка АРН 1710х1435</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75D3CE86"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289AE25"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742EAA9A"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3D53DC11"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552E5769" w14:textId="77777777" w:rsidR="00434BC9" w:rsidRPr="00434BC9" w:rsidRDefault="00434BC9" w:rsidP="00434BC9">
            <w:pPr>
              <w:spacing w:line="240" w:lineRule="auto"/>
              <w:ind w:firstLine="0"/>
              <w:jc w:val="left"/>
              <w:rPr>
                <w:sz w:val="22"/>
                <w:szCs w:val="22"/>
              </w:rPr>
            </w:pPr>
            <w:r w:rsidRPr="00434BC9">
              <w:rPr>
                <w:sz w:val="22"/>
                <w:szCs w:val="22"/>
              </w:rPr>
              <w:t>Решетка щелевая регулирующая (с креплением) Р 250-I</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6DDC2BD0"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6B159D90"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6EA845A"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4DE45267"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4B3A0DDD" w14:textId="77777777" w:rsidR="00434BC9" w:rsidRPr="00434BC9" w:rsidRDefault="00434BC9" w:rsidP="00434BC9">
            <w:pPr>
              <w:spacing w:line="240" w:lineRule="auto"/>
              <w:ind w:firstLine="0"/>
              <w:jc w:val="left"/>
              <w:rPr>
                <w:sz w:val="22"/>
                <w:szCs w:val="22"/>
              </w:rPr>
            </w:pPr>
            <w:r w:rsidRPr="00434BC9">
              <w:rPr>
                <w:sz w:val="22"/>
                <w:szCs w:val="22"/>
              </w:rPr>
              <w:t>Решетка щелевая регулирующая (с креплением) Р 250-I I</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0D32A5F7" w14:textId="77777777" w:rsidR="00434BC9" w:rsidRPr="00434BC9" w:rsidRDefault="00434BC9" w:rsidP="00434BC9">
            <w:pPr>
              <w:spacing w:line="240" w:lineRule="auto"/>
              <w:ind w:firstLine="0"/>
              <w:jc w:val="left"/>
              <w:rPr>
                <w:sz w:val="22"/>
                <w:szCs w:val="22"/>
              </w:rPr>
            </w:pPr>
            <w:r w:rsidRPr="00434BC9">
              <w:rPr>
                <w:sz w:val="22"/>
                <w:szCs w:val="22"/>
              </w:rPr>
              <w:t>10 шт.</w:t>
            </w:r>
          </w:p>
        </w:tc>
      </w:tr>
      <w:tr w:rsidR="00434BC9" w:rsidRPr="00434BC9" w14:paraId="083C7D5C"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374A9D4A"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44810303"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245D6FD8" w14:textId="77777777" w:rsidR="00434BC9" w:rsidRPr="00434BC9" w:rsidRDefault="00434BC9" w:rsidP="00434BC9">
            <w:pPr>
              <w:spacing w:line="240" w:lineRule="auto"/>
              <w:ind w:firstLine="0"/>
              <w:jc w:val="left"/>
              <w:rPr>
                <w:sz w:val="22"/>
                <w:szCs w:val="22"/>
              </w:rPr>
            </w:pPr>
            <w:r w:rsidRPr="00434BC9">
              <w:rPr>
                <w:sz w:val="22"/>
                <w:szCs w:val="22"/>
              </w:rPr>
              <w:t>Решетка щелевая регулирующая (с креплением) Р 400-IV</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2F987E92" w14:textId="77777777" w:rsidR="00434BC9" w:rsidRPr="00434BC9" w:rsidRDefault="00434BC9" w:rsidP="00434BC9">
            <w:pPr>
              <w:spacing w:line="240" w:lineRule="auto"/>
              <w:ind w:firstLine="0"/>
              <w:jc w:val="left"/>
              <w:rPr>
                <w:sz w:val="22"/>
                <w:szCs w:val="22"/>
              </w:rPr>
            </w:pPr>
            <w:r w:rsidRPr="00434BC9">
              <w:rPr>
                <w:sz w:val="22"/>
                <w:szCs w:val="22"/>
              </w:rPr>
              <w:t>4 шт.</w:t>
            </w:r>
          </w:p>
        </w:tc>
      </w:tr>
      <w:tr w:rsidR="00434BC9" w:rsidRPr="00434BC9" w14:paraId="5B2C38B4"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13A1EF7E"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shd w:val="clear" w:color="auto" w:fill="FFFFFF" w:themeFill="background1"/>
          </w:tcPr>
          <w:p w14:paraId="466D69AC"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6E7BCE76" w14:textId="77777777" w:rsidR="00434BC9" w:rsidRPr="00434BC9" w:rsidRDefault="00434BC9" w:rsidP="00434BC9">
            <w:pPr>
              <w:spacing w:line="240" w:lineRule="auto"/>
              <w:ind w:firstLine="0"/>
              <w:jc w:val="left"/>
              <w:rPr>
                <w:sz w:val="22"/>
                <w:szCs w:val="22"/>
              </w:rPr>
            </w:pPr>
            <w:r w:rsidRPr="00434BC9">
              <w:rPr>
                <w:sz w:val="22"/>
                <w:szCs w:val="22"/>
              </w:rPr>
              <w:t>Клапан воздушный утепленный 1435х 1707 ГЕРМИК-С-1435х 1707-Н--1-АF24-S-1-ТУ 4863-135-40149153-2009</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1EAC830C"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55F462D5"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4A8826F5" w14:textId="77777777" w:rsidR="00434BC9" w:rsidRPr="00434BC9" w:rsidRDefault="00434BC9" w:rsidP="00434BC9">
            <w:pPr>
              <w:numPr>
                <w:ilvl w:val="0"/>
                <w:numId w:val="105"/>
              </w:numPr>
              <w:tabs>
                <w:tab w:val="left" w:pos="544"/>
              </w:tabs>
              <w:spacing w:line="240" w:lineRule="auto"/>
              <w:ind w:left="0" w:firstLine="0"/>
              <w:jc w:val="left"/>
              <w:rPr>
                <w:sz w:val="22"/>
                <w:szCs w:val="22"/>
                <w:lang w:val="x-none"/>
              </w:rPr>
            </w:pPr>
          </w:p>
        </w:tc>
        <w:tc>
          <w:tcPr>
            <w:tcW w:w="2720" w:type="dxa"/>
            <w:vMerge/>
            <w:tcBorders>
              <w:left w:val="nil"/>
              <w:bottom w:val="single" w:sz="4" w:space="0" w:color="auto"/>
              <w:right w:val="single" w:sz="4" w:space="0" w:color="auto"/>
            </w:tcBorders>
            <w:shd w:val="clear" w:color="auto" w:fill="FFFFFF" w:themeFill="background1"/>
          </w:tcPr>
          <w:p w14:paraId="644B6F7A"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shd w:val="clear" w:color="auto" w:fill="FFFFFF" w:themeFill="background1"/>
            <w:noWrap/>
            <w:vAlign w:val="center"/>
          </w:tcPr>
          <w:p w14:paraId="3D00796E" w14:textId="77777777" w:rsidR="00434BC9" w:rsidRPr="00434BC9" w:rsidRDefault="00434BC9" w:rsidP="00434BC9">
            <w:pPr>
              <w:spacing w:line="240" w:lineRule="auto"/>
              <w:ind w:firstLine="0"/>
              <w:jc w:val="left"/>
              <w:rPr>
                <w:sz w:val="22"/>
                <w:szCs w:val="22"/>
              </w:rPr>
            </w:pPr>
            <w:r w:rsidRPr="00434BC9">
              <w:rPr>
                <w:sz w:val="22"/>
                <w:szCs w:val="22"/>
              </w:rPr>
              <w:t>Клапаны дымоудаления КПД 4-03, размером 1300х550 мм</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563F5032"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56756DA1"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8068F6" w14:textId="77777777" w:rsidR="00434BC9" w:rsidRPr="00434BC9" w:rsidRDefault="00434BC9" w:rsidP="00434BC9">
            <w:pPr>
              <w:numPr>
                <w:ilvl w:val="6"/>
                <w:numId w:val="27"/>
              </w:numPr>
              <w:tabs>
                <w:tab w:val="left" w:pos="544"/>
              </w:tabs>
              <w:spacing w:line="240" w:lineRule="auto"/>
              <w:ind w:left="0" w:firstLine="0"/>
              <w:jc w:val="left"/>
              <w:rPr>
                <w:sz w:val="22"/>
                <w:szCs w:val="22"/>
                <w:lang w:val="x-none"/>
              </w:rPr>
            </w:pPr>
          </w:p>
        </w:tc>
        <w:tc>
          <w:tcPr>
            <w:tcW w:w="8815"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28476834" w14:textId="77777777" w:rsidR="00434BC9" w:rsidRPr="00434BC9" w:rsidRDefault="00434BC9" w:rsidP="00434BC9">
            <w:pPr>
              <w:spacing w:line="240" w:lineRule="auto"/>
              <w:ind w:firstLine="0"/>
              <w:jc w:val="center"/>
              <w:rPr>
                <w:b/>
                <w:sz w:val="22"/>
                <w:szCs w:val="22"/>
              </w:rPr>
            </w:pPr>
            <w:r w:rsidRPr="00434BC9">
              <w:rPr>
                <w:b/>
                <w:sz w:val="22"/>
                <w:szCs w:val="22"/>
              </w:rPr>
              <w:t>Воздушно-тепловая завеса</w:t>
            </w:r>
          </w:p>
        </w:tc>
      </w:tr>
      <w:tr w:rsidR="00434BC9" w:rsidRPr="00434BC9" w14:paraId="59167EE4"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71FB920D" w14:textId="77777777" w:rsidR="00434BC9" w:rsidRPr="00434BC9" w:rsidRDefault="00434BC9" w:rsidP="00434BC9">
            <w:pPr>
              <w:tabs>
                <w:tab w:val="left" w:pos="544"/>
              </w:tabs>
              <w:spacing w:line="240" w:lineRule="auto"/>
              <w:ind w:firstLine="0"/>
              <w:jc w:val="left"/>
              <w:rPr>
                <w:sz w:val="22"/>
                <w:szCs w:val="22"/>
              </w:rPr>
            </w:pPr>
            <w:r w:rsidRPr="00434BC9">
              <w:rPr>
                <w:sz w:val="22"/>
                <w:szCs w:val="22"/>
              </w:rPr>
              <w:t>5.1</w:t>
            </w:r>
          </w:p>
        </w:tc>
        <w:tc>
          <w:tcPr>
            <w:tcW w:w="2720" w:type="dxa"/>
            <w:vMerge w:val="restart"/>
            <w:tcBorders>
              <w:top w:val="single" w:sz="4" w:space="0" w:color="auto"/>
              <w:left w:val="nil"/>
              <w:right w:val="single" w:sz="4" w:space="0" w:color="auto"/>
            </w:tcBorders>
          </w:tcPr>
          <w:p w14:paraId="5B1EF162" w14:textId="77777777" w:rsidR="00434BC9" w:rsidRPr="00434BC9" w:rsidRDefault="00434BC9" w:rsidP="00434BC9">
            <w:pPr>
              <w:spacing w:line="240" w:lineRule="auto"/>
              <w:ind w:firstLine="0"/>
              <w:jc w:val="left"/>
              <w:rPr>
                <w:sz w:val="22"/>
                <w:szCs w:val="22"/>
              </w:rPr>
            </w:pPr>
            <w:r w:rsidRPr="00434BC9">
              <w:rPr>
                <w:sz w:val="22"/>
                <w:szCs w:val="22"/>
              </w:rPr>
              <w:t>Воздушно-тепловая завеса Portier Basic N=9,0квт PBDL 943, инв. №____</w:t>
            </w:r>
          </w:p>
        </w:tc>
        <w:tc>
          <w:tcPr>
            <w:tcW w:w="4961" w:type="dxa"/>
            <w:tcBorders>
              <w:top w:val="single" w:sz="4" w:space="0" w:color="auto"/>
              <w:left w:val="nil"/>
              <w:bottom w:val="single" w:sz="4" w:space="0" w:color="auto"/>
              <w:right w:val="single" w:sz="4" w:space="0" w:color="auto"/>
            </w:tcBorders>
            <w:noWrap/>
            <w:vAlign w:val="center"/>
          </w:tcPr>
          <w:p w14:paraId="4D1F35C3" w14:textId="77777777" w:rsidR="00434BC9" w:rsidRPr="00434BC9" w:rsidRDefault="00434BC9" w:rsidP="00434BC9">
            <w:pPr>
              <w:spacing w:line="240" w:lineRule="auto"/>
              <w:ind w:firstLine="0"/>
              <w:jc w:val="left"/>
              <w:rPr>
                <w:sz w:val="22"/>
                <w:szCs w:val="22"/>
              </w:rPr>
            </w:pPr>
            <w:r w:rsidRPr="00434BC9">
              <w:rPr>
                <w:sz w:val="22"/>
                <w:szCs w:val="22"/>
              </w:rPr>
              <w:t>Воздушно-тепловая завеса Portier Basic N=9,0квт PBDL 943</w:t>
            </w:r>
          </w:p>
        </w:tc>
        <w:tc>
          <w:tcPr>
            <w:tcW w:w="1134" w:type="dxa"/>
            <w:tcBorders>
              <w:top w:val="single" w:sz="4" w:space="0" w:color="auto"/>
              <w:left w:val="nil"/>
              <w:bottom w:val="single" w:sz="4" w:space="0" w:color="auto"/>
              <w:right w:val="single" w:sz="4" w:space="0" w:color="auto"/>
            </w:tcBorders>
            <w:noWrap/>
            <w:vAlign w:val="center"/>
          </w:tcPr>
          <w:p w14:paraId="415E48AA"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26823D89"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4F0EE890" w14:textId="77777777" w:rsidR="00434BC9" w:rsidRPr="00434BC9" w:rsidRDefault="00434BC9" w:rsidP="00434BC9">
            <w:pPr>
              <w:tabs>
                <w:tab w:val="left" w:pos="544"/>
              </w:tabs>
              <w:spacing w:line="240" w:lineRule="auto"/>
              <w:ind w:firstLine="0"/>
              <w:jc w:val="left"/>
              <w:rPr>
                <w:sz w:val="22"/>
                <w:szCs w:val="22"/>
              </w:rPr>
            </w:pPr>
            <w:r w:rsidRPr="00434BC9">
              <w:rPr>
                <w:sz w:val="22"/>
                <w:szCs w:val="22"/>
              </w:rPr>
              <w:t>5.2</w:t>
            </w:r>
          </w:p>
        </w:tc>
        <w:tc>
          <w:tcPr>
            <w:tcW w:w="2720" w:type="dxa"/>
            <w:vMerge/>
            <w:tcBorders>
              <w:left w:val="nil"/>
              <w:right w:val="single" w:sz="4" w:space="0" w:color="auto"/>
            </w:tcBorders>
          </w:tcPr>
          <w:p w14:paraId="09FCC032"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4065F683" w14:textId="77777777" w:rsidR="00434BC9" w:rsidRPr="00434BC9" w:rsidRDefault="00434BC9" w:rsidP="00434BC9">
            <w:pPr>
              <w:spacing w:line="240" w:lineRule="auto"/>
              <w:ind w:firstLine="0"/>
              <w:jc w:val="left"/>
              <w:rPr>
                <w:sz w:val="22"/>
                <w:szCs w:val="22"/>
              </w:rPr>
            </w:pPr>
            <w:r w:rsidRPr="00434BC9">
              <w:rPr>
                <w:sz w:val="22"/>
                <w:szCs w:val="22"/>
              </w:rPr>
              <w:t>Пульт управления МР22</w:t>
            </w:r>
          </w:p>
        </w:tc>
        <w:tc>
          <w:tcPr>
            <w:tcW w:w="1134" w:type="dxa"/>
            <w:tcBorders>
              <w:top w:val="single" w:sz="4" w:space="0" w:color="auto"/>
              <w:left w:val="nil"/>
              <w:bottom w:val="single" w:sz="4" w:space="0" w:color="auto"/>
              <w:right w:val="single" w:sz="4" w:space="0" w:color="auto"/>
            </w:tcBorders>
            <w:noWrap/>
            <w:vAlign w:val="center"/>
          </w:tcPr>
          <w:p w14:paraId="22AEC9D9"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3CD983DC"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D7F70FB" w14:textId="77777777" w:rsidR="00434BC9" w:rsidRPr="00434BC9" w:rsidRDefault="00434BC9" w:rsidP="00434BC9">
            <w:pPr>
              <w:tabs>
                <w:tab w:val="left" w:pos="544"/>
              </w:tabs>
              <w:spacing w:line="240" w:lineRule="auto"/>
              <w:ind w:firstLine="0"/>
              <w:jc w:val="left"/>
              <w:rPr>
                <w:sz w:val="22"/>
                <w:szCs w:val="22"/>
              </w:rPr>
            </w:pPr>
            <w:r w:rsidRPr="00434BC9">
              <w:rPr>
                <w:sz w:val="22"/>
                <w:szCs w:val="22"/>
              </w:rPr>
              <w:t>5.3</w:t>
            </w:r>
          </w:p>
        </w:tc>
        <w:tc>
          <w:tcPr>
            <w:tcW w:w="2720" w:type="dxa"/>
            <w:vMerge/>
            <w:tcBorders>
              <w:left w:val="nil"/>
              <w:bottom w:val="single" w:sz="4" w:space="0" w:color="auto"/>
              <w:right w:val="single" w:sz="4" w:space="0" w:color="auto"/>
            </w:tcBorders>
          </w:tcPr>
          <w:p w14:paraId="4D1E4093"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1CA016C1" w14:textId="77777777" w:rsidR="00434BC9" w:rsidRPr="00434BC9" w:rsidRDefault="00434BC9" w:rsidP="00434BC9">
            <w:pPr>
              <w:spacing w:line="240" w:lineRule="auto"/>
              <w:ind w:firstLine="0"/>
              <w:jc w:val="left"/>
              <w:rPr>
                <w:sz w:val="22"/>
                <w:szCs w:val="22"/>
              </w:rPr>
            </w:pPr>
            <w:r w:rsidRPr="00434BC9">
              <w:rPr>
                <w:sz w:val="22"/>
                <w:szCs w:val="22"/>
              </w:rPr>
              <w:t>Электронный термостат SR12;</w:t>
            </w:r>
          </w:p>
        </w:tc>
        <w:tc>
          <w:tcPr>
            <w:tcW w:w="1134" w:type="dxa"/>
            <w:tcBorders>
              <w:top w:val="single" w:sz="4" w:space="0" w:color="auto"/>
              <w:left w:val="nil"/>
              <w:bottom w:val="single" w:sz="4" w:space="0" w:color="auto"/>
              <w:right w:val="single" w:sz="4" w:space="0" w:color="auto"/>
            </w:tcBorders>
            <w:noWrap/>
            <w:vAlign w:val="center"/>
          </w:tcPr>
          <w:p w14:paraId="4495AB4D" w14:textId="77777777" w:rsidR="00434BC9" w:rsidRPr="00434BC9" w:rsidRDefault="00434BC9" w:rsidP="00434BC9">
            <w:pPr>
              <w:spacing w:line="240" w:lineRule="auto"/>
              <w:ind w:firstLine="0"/>
              <w:jc w:val="left"/>
              <w:rPr>
                <w:sz w:val="22"/>
                <w:szCs w:val="22"/>
              </w:rPr>
            </w:pPr>
            <w:r w:rsidRPr="00434BC9">
              <w:rPr>
                <w:sz w:val="22"/>
                <w:szCs w:val="22"/>
              </w:rPr>
              <w:t>2 шт.</w:t>
            </w:r>
          </w:p>
        </w:tc>
      </w:tr>
      <w:tr w:rsidR="00434BC9" w:rsidRPr="00434BC9" w14:paraId="343BAC94" w14:textId="77777777" w:rsidTr="00434BC9">
        <w:trPr>
          <w:trHeight w:val="328"/>
          <w:jc w:val="center"/>
        </w:trPr>
        <w:tc>
          <w:tcPr>
            <w:tcW w:w="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FA4756C" w14:textId="77777777" w:rsidR="00434BC9" w:rsidRPr="00434BC9" w:rsidRDefault="00434BC9" w:rsidP="00434BC9">
            <w:pPr>
              <w:numPr>
                <w:ilvl w:val="6"/>
                <w:numId w:val="27"/>
              </w:numPr>
              <w:tabs>
                <w:tab w:val="left" w:pos="544"/>
              </w:tabs>
              <w:spacing w:line="240" w:lineRule="auto"/>
              <w:ind w:left="0" w:firstLine="0"/>
              <w:jc w:val="left"/>
              <w:rPr>
                <w:sz w:val="22"/>
                <w:szCs w:val="22"/>
                <w:lang w:val="x-none"/>
              </w:rPr>
            </w:pPr>
          </w:p>
        </w:tc>
        <w:tc>
          <w:tcPr>
            <w:tcW w:w="8815"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63399CA7" w14:textId="77777777" w:rsidR="00434BC9" w:rsidRPr="00434BC9" w:rsidRDefault="00434BC9" w:rsidP="00434BC9">
            <w:pPr>
              <w:spacing w:line="240" w:lineRule="auto"/>
              <w:ind w:firstLine="0"/>
              <w:jc w:val="center"/>
              <w:rPr>
                <w:b/>
                <w:sz w:val="22"/>
                <w:szCs w:val="22"/>
              </w:rPr>
            </w:pPr>
            <w:r w:rsidRPr="00434BC9">
              <w:rPr>
                <w:b/>
                <w:sz w:val="22"/>
                <w:szCs w:val="22"/>
              </w:rPr>
              <w:t>Вытяжная противодымная вентиляция</w:t>
            </w:r>
          </w:p>
        </w:tc>
      </w:tr>
      <w:tr w:rsidR="00434BC9" w:rsidRPr="00434BC9" w14:paraId="0954F341"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7058718B"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vMerge w:val="restart"/>
            <w:tcBorders>
              <w:top w:val="single" w:sz="4" w:space="0" w:color="auto"/>
              <w:left w:val="nil"/>
              <w:right w:val="single" w:sz="4" w:space="0" w:color="auto"/>
            </w:tcBorders>
          </w:tcPr>
          <w:p w14:paraId="0C08E227" w14:textId="39437A7C" w:rsidR="00434BC9" w:rsidRPr="00434BC9" w:rsidRDefault="00807B66" w:rsidP="00434BC9">
            <w:pPr>
              <w:spacing w:line="240" w:lineRule="auto"/>
              <w:ind w:firstLine="0"/>
              <w:jc w:val="left"/>
              <w:rPr>
                <w:sz w:val="22"/>
                <w:szCs w:val="22"/>
              </w:rPr>
            </w:pPr>
            <w:r>
              <w:rPr>
                <w:bCs/>
                <w:sz w:val="22"/>
                <w:szCs w:val="22"/>
              </w:rPr>
              <w:t>А</w:t>
            </w:r>
            <w:r w:rsidR="00434BC9" w:rsidRPr="00434BC9">
              <w:rPr>
                <w:bCs/>
                <w:sz w:val="22"/>
                <w:szCs w:val="22"/>
              </w:rPr>
              <w:t xml:space="preserve">дминистративное </w:t>
            </w:r>
            <w:r>
              <w:rPr>
                <w:bCs/>
                <w:sz w:val="22"/>
                <w:szCs w:val="22"/>
              </w:rPr>
              <w:t>здание</w:t>
            </w:r>
            <w:r w:rsidR="00434BC9" w:rsidRPr="00434BC9">
              <w:rPr>
                <w:sz w:val="22"/>
                <w:szCs w:val="22"/>
              </w:rPr>
              <w:t xml:space="preserve">, </w:t>
            </w:r>
            <w:r w:rsidR="00434BC9" w:rsidRPr="00434BC9">
              <w:rPr>
                <w:bCs/>
                <w:sz w:val="22"/>
                <w:szCs w:val="22"/>
              </w:rPr>
              <w:t>инв. № _________</w:t>
            </w:r>
            <w:r w:rsidR="00434BC9" w:rsidRPr="00434BC9">
              <w:rPr>
                <w:sz w:val="22"/>
                <w:szCs w:val="22"/>
              </w:rPr>
              <w:t xml:space="preserve"> </w:t>
            </w:r>
          </w:p>
          <w:p w14:paraId="4BD8A0FF" w14:textId="77777777" w:rsidR="00434BC9" w:rsidRPr="00434BC9" w:rsidRDefault="00807B66" w:rsidP="00434BC9">
            <w:pPr>
              <w:spacing w:line="240" w:lineRule="auto"/>
              <w:ind w:firstLine="0"/>
              <w:jc w:val="left"/>
              <w:rPr>
                <w:sz w:val="22"/>
                <w:szCs w:val="22"/>
              </w:rPr>
            </w:pPr>
            <w:r>
              <w:rPr>
                <w:sz w:val="22"/>
                <w:szCs w:val="22"/>
              </w:rPr>
              <w:t>(</w:t>
            </w:r>
            <w:r w:rsidR="00434BC9" w:rsidRPr="00434BC9">
              <w:rPr>
                <w:sz w:val="22"/>
                <w:szCs w:val="22"/>
              </w:rPr>
              <w:t xml:space="preserve">Система </w:t>
            </w:r>
            <w:r w:rsidR="00E07461">
              <w:rPr>
                <w:sz w:val="22"/>
                <w:szCs w:val="22"/>
              </w:rPr>
              <w:t xml:space="preserve">вытяжной </w:t>
            </w:r>
            <w:r w:rsidR="00434BC9" w:rsidRPr="00434BC9">
              <w:rPr>
                <w:sz w:val="22"/>
                <w:szCs w:val="22"/>
              </w:rPr>
              <w:t>противодымной вентиляции</w:t>
            </w:r>
            <w:r>
              <w:rPr>
                <w:sz w:val="22"/>
                <w:szCs w:val="22"/>
              </w:rPr>
              <w:t>)</w:t>
            </w:r>
          </w:p>
        </w:tc>
        <w:tc>
          <w:tcPr>
            <w:tcW w:w="4961" w:type="dxa"/>
            <w:tcBorders>
              <w:top w:val="single" w:sz="4" w:space="0" w:color="auto"/>
              <w:left w:val="nil"/>
              <w:bottom w:val="single" w:sz="4" w:space="0" w:color="auto"/>
              <w:right w:val="single" w:sz="4" w:space="0" w:color="auto"/>
            </w:tcBorders>
            <w:noWrap/>
            <w:vAlign w:val="center"/>
          </w:tcPr>
          <w:p w14:paraId="50A544A1" w14:textId="77777777" w:rsidR="00434BC9" w:rsidRPr="00434BC9" w:rsidRDefault="00434BC9" w:rsidP="00434BC9">
            <w:pPr>
              <w:spacing w:line="240" w:lineRule="auto"/>
              <w:ind w:firstLine="0"/>
              <w:jc w:val="left"/>
              <w:rPr>
                <w:sz w:val="22"/>
                <w:szCs w:val="22"/>
              </w:rPr>
            </w:pPr>
            <w:r w:rsidRPr="00434BC9">
              <w:rPr>
                <w:sz w:val="22"/>
                <w:szCs w:val="22"/>
              </w:rPr>
              <w:t>Вентилятор канальный с электродвигателем 230В/50гц, 1ф, Nпотр=0,076 кВт, п=2320 об/мин K125XL (ВГД2)</w:t>
            </w:r>
          </w:p>
        </w:tc>
        <w:tc>
          <w:tcPr>
            <w:tcW w:w="1134" w:type="dxa"/>
            <w:tcBorders>
              <w:top w:val="single" w:sz="4" w:space="0" w:color="auto"/>
              <w:left w:val="nil"/>
              <w:bottom w:val="single" w:sz="4" w:space="0" w:color="auto"/>
              <w:right w:val="single" w:sz="4" w:space="0" w:color="auto"/>
            </w:tcBorders>
            <w:noWrap/>
            <w:vAlign w:val="center"/>
          </w:tcPr>
          <w:p w14:paraId="6F46C733"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252D3078"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1B04C4AE"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20FA064E"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32D08F91" w14:textId="77777777" w:rsidR="00434BC9" w:rsidRPr="00434BC9" w:rsidRDefault="00434BC9" w:rsidP="00434BC9">
            <w:pPr>
              <w:spacing w:line="240" w:lineRule="auto"/>
              <w:ind w:firstLine="0"/>
              <w:jc w:val="left"/>
              <w:rPr>
                <w:sz w:val="22"/>
                <w:szCs w:val="22"/>
              </w:rPr>
            </w:pPr>
            <w:r w:rsidRPr="00434BC9">
              <w:rPr>
                <w:sz w:val="22"/>
                <w:szCs w:val="22"/>
              </w:rPr>
              <w:t>Вентилятор канальный с электродвигателем 230В/50гц, 1ф, Nпотр=0,180 кВт, п=2645 об/мин K160XL (ВГД1,ВГД3,ВГД4,ВГД6,ВГД9)</w:t>
            </w:r>
          </w:p>
        </w:tc>
        <w:tc>
          <w:tcPr>
            <w:tcW w:w="1134" w:type="dxa"/>
            <w:tcBorders>
              <w:top w:val="single" w:sz="4" w:space="0" w:color="auto"/>
              <w:left w:val="nil"/>
              <w:bottom w:val="single" w:sz="4" w:space="0" w:color="auto"/>
              <w:right w:val="single" w:sz="4" w:space="0" w:color="auto"/>
            </w:tcBorders>
            <w:noWrap/>
            <w:vAlign w:val="center"/>
          </w:tcPr>
          <w:p w14:paraId="06206E1E" w14:textId="77777777" w:rsidR="00434BC9" w:rsidRPr="00434BC9" w:rsidRDefault="00434BC9" w:rsidP="00434BC9">
            <w:pPr>
              <w:spacing w:line="240" w:lineRule="auto"/>
              <w:ind w:firstLine="0"/>
              <w:jc w:val="left"/>
              <w:rPr>
                <w:sz w:val="22"/>
                <w:szCs w:val="22"/>
              </w:rPr>
            </w:pPr>
            <w:r w:rsidRPr="00434BC9">
              <w:rPr>
                <w:sz w:val="22"/>
                <w:szCs w:val="22"/>
              </w:rPr>
              <w:t>5 шт.</w:t>
            </w:r>
          </w:p>
        </w:tc>
      </w:tr>
      <w:tr w:rsidR="00434BC9" w:rsidRPr="00434BC9" w14:paraId="4E350FC7"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51A92E94"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vMerge/>
            <w:tcBorders>
              <w:left w:val="nil"/>
              <w:right w:val="single" w:sz="4" w:space="0" w:color="auto"/>
            </w:tcBorders>
          </w:tcPr>
          <w:p w14:paraId="626CCC70"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02EBDB61" w14:textId="77777777" w:rsidR="00434BC9" w:rsidRPr="00434BC9" w:rsidRDefault="00434BC9" w:rsidP="00434BC9">
            <w:pPr>
              <w:spacing w:line="240" w:lineRule="auto"/>
              <w:ind w:firstLine="0"/>
              <w:jc w:val="left"/>
              <w:rPr>
                <w:sz w:val="22"/>
                <w:szCs w:val="22"/>
              </w:rPr>
            </w:pPr>
            <w:r w:rsidRPr="00434BC9">
              <w:rPr>
                <w:sz w:val="22"/>
                <w:szCs w:val="22"/>
              </w:rPr>
              <w:t>Вентилятор канальный круглый, N=0,108кВт, n=2610об/мин K200XL «Systemair»</w:t>
            </w:r>
          </w:p>
        </w:tc>
        <w:tc>
          <w:tcPr>
            <w:tcW w:w="1134" w:type="dxa"/>
            <w:tcBorders>
              <w:top w:val="single" w:sz="4" w:space="0" w:color="auto"/>
              <w:left w:val="nil"/>
              <w:bottom w:val="single" w:sz="4" w:space="0" w:color="auto"/>
              <w:right w:val="single" w:sz="4" w:space="0" w:color="auto"/>
            </w:tcBorders>
            <w:noWrap/>
            <w:vAlign w:val="center"/>
          </w:tcPr>
          <w:p w14:paraId="2D4BC0ED" w14:textId="77777777" w:rsidR="00434BC9" w:rsidRPr="00434BC9" w:rsidRDefault="00434BC9" w:rsidP="00434BC9">
            <w:pPr>
              <w:spacing w:line="240" w:lineRule="auto"/>
              <w:ind w:firstLine="0"/>
              <w:jc w:val="left"/>
              <w:rPr>
                <w:sz w:val="22"/>
                <w:szCs w:val="22"/>
              </w:rPr>
            </w:pPr>
            <w:r w:rsidRPr="00434BC9">
              <w:rPr>
                <w:sz w:val="22"/>
                <w:szCs w:val="22"/>
              </w:rPr>
              <w:t>3 шт.</w:t>
            </w:r>
          </w:p>
        </w:tc>
      </w:tr>
      <w:tr w:rsidR="00434BC9" w:rsidRPr="00434BC9" w14:paraId="0F07CD29"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4AB214E"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right w:val="single" w:sz="4" w:space="0" w:color="auto"/>
            </w:tcBorders>
          </w:tcPr>
          <w:p w14:paraId="14298947"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18841767" w14:textId="77777777" w:rsidR="00434BC9" w:rsidRPr="00434BC9" w:rsidRDefault="00434BC9" w:rsidP="00434BC9">
            <w:pPr>
              <w:spacing w:line="240" w:lineRule="auto"/>
              <w:ind w:firstLine="0"/>
              <w:jc w:val="left"/>
              <w:rPr>
                <w:sz w:val="22"/>
                <w:szCs w:val="22"/>
              </w:rPr>
            </w:pPr>
            <w:r w:rsidRPr="00434BC9">
              <w:rPr>
                <w:sz w:val="22"/>
                <w:szCs w:val="22"/>
              </w:rPr>
              <w:t>Вентилятор радиальный дымоудаления, исп.1, Пр 0, №7,1, L=14670м/ч., Р=1100Па, Т=300</w:t>
            </w:r>
            <w:r w:rsidRPr="00434BC9">
              <w:rPr>
                <w:sz w:val="22"/>
                <w:szCs w:val="22"/>
                <w:vertAlign w:val="superscript"/>
              </w:rPr>
              <w:t>0</w:t>
            </w:r>
            <w:r w:rsidRPr="00434BC9">
              <w:rPr>
                <w:sz w:val="22"/>
                <w:szCs w:val="22"/>
              </w:rPr>
              <w:t>С, с электродвигателем N=7,5кВт, n=1455об/мин</w:t>
            </w:r>
          </w:p>
        </w:tc>
        <w:tc>
          <w:tcPr>
            <w:tcW w:w="1134" w:type="dxa"/>
            <w:tcBorders>
              <w:top w:val="single" w:sz="4" w:space="0" w:color="auto"/>
              <w:left w:val="nil"/>
              <w:bottom w:val="single" w:sz="4" w:space="0" w:color="auto"/>
              <w:right w:val="single" w:sz="4" w:space="0" w:color="auto"/>
            </w:tcBorders>
            <w:noWrap/>
            <w:vAlign w:val="center"/>
          </w:tcPr>
          <w:p w14:paraId="1E827D26"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4204E211"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395653C5"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right w:val="single" w:sz="4" w:space="0" w:color="auto"/>
            </w:tcBorders>
          </w:tcPr>
          <w:p w14:paraId="3FD8770C"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6E5BCFF6" w14:textId="77777777" w:rsidR="00434BC9" w:rsidRPr="00434BC9" w:rsidRDefault="00434BC9" w:rsidP="00434BC9">
            <w:pPr>
              <w:spacing w:line="240" w:lineRule="auto"/>
              <w:ind w:firstLine="0"/>
              <w:jc w:val="left"/>
              <w:rPr>
                <w:sz w:val="22"/>
                <w:szCs w:val="22"/>
              </w:rPr>
            </w:pPr>
            <w:r w:rsidRPr="00434BC9">
              <w:rPr>
                <w:sz w:val="22"/>
                <w:szCs w:val="22"/>
              </w:rPr>
              <w:t>Клапан огнезадерживающий общепромышленного исполнения, d100-315</w:t>
            </w:r>
          </w:p>
        </w:tc>
        <w:tc>
          <w:tcPr>
            <w:tcW w:w="1134" w:type="dxa"/>
            <w:tcBorders>
              <w:top w:val="single" w:sz="4" w:space="0" w:color="auto"/>
              <w:left w:val="nil"/>
              <w:bottom w:val="single" w:sz="4" w:space="0" w:color="auto"/>
              <w:right w:val="single" w:sz="4" w:space="0" w:color="auto"/>
            </w:tcBorders>
            <w:noWrap/>
            <w:vAlign w:val="center"/>
          </w:tcPr>
          <w:p w14:paraId="534610F1" w14:textId="77777777" w:rsidR="00434BC9" w:rsidRPr="00434BC9" w:rsidRDefault="00434BC9" w:rsidP="00434BC9">
            <w:pPr>
              <w:spacing w:line="240" w:lineRule="auto"/>
              <w:ind w:firstLine="0"/>
              <w:jc w:val="left"/>
              <w:rPr>
                <w:sz w:val="22"/>
                <w:szCs w:val="22"/>
              </w:rPr>
            </w:pPr>
            <w:r w:rsidRPr="00434BC9">
              <w:rPr>
                <w:sz w:val="22"/>
                <w:szCs w:val="22"/>
              </w:rPr>
              <w:t>75 шт.</w:t>
            </w:r>
          </w:p>
        </w:tc>
      </w:tr>
      <w:tr w:rsidR="00434BC9" w:rsidRPr="00434BC9" w14:paraId="1663075A"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50616AF6"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right w:val="single" w:sz="4" w:space="0" w:color="auto"/>
            </w:tcBorders>
          </w:tcPr>
          <w:p w14:paraId="44512F77"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7996C8BC" w14:textId="77777777" w:rsidR="00434BC9" w:rsidRPr="00434BC9" w:rsidRDefault="00434BC9" w:rsidP="00434BC9">
            <w:pPr>
              <w:spacing w:line="240" w:lineRule="auto"/>
              <w:ind w:firstLine="0"/>
              <w:jc w:val="left"/>
              <w:rPr>
                <w:sz w:val="22"/>
                <w:szCs w:val="22"/>
              </w:rPr>
            </w:pPr>
            <w:r w:rsidRPr="00434BC9">
              <w:rPr>
                <w:sz w:val="22"/>
                <w:szCs w:val="22"/>
              </w:rPr>
              <w:t>Клапан противопожарный дымовой ,700х400 КПД-4-03</w:t>
            </w:r>
          </w:p>
        </w:tc>
        <w:tc>
          <w:tcPr>
            <w:tcW w:w="1134" w:type="dxa"/>
            <w:tcBorders>
              <w:top w:val="single" w:sz="4" w:space="0" w:color="auto"/>
              <w:left w:val="nil"/>
              <w:bottom w:val="single" w:sz="4" w:space="0" w:color="auto"/>
              <w:right w:val="single" w:sz="4" w:space="0" w:color="auto"/>
            </w:tcBorders>
            <w:noWrap/>
            <w:vAlign w:val="center"/>
          </w:tcPr>
          <w:p w14:paraId="289FD2B4"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135171D7"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701DD7DE"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right w:val="single" w:sz="4" w:space="0" w:color="auto"/>
            </w:tcBorders>
          </w:tcPr>
          <w:p w14:paraId="43EF4720"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4D886A9E" w14:textId="77777777" w:rsidR="00434BC9" w:rsidRPr="00434BC9" w:rsidRDefault="00434BC9" w:rsidP="00434BC9">
            <w:pPr>
              <w:spacing w:line="240" w:lineRule="auto"/>
              <w:ind w:firstLine="0"/>
              <w:jc w:val="left"/>
              <w:rPr>
                <w:sz w:val="22"/>
                <w:szCs w:val="22"/>
              </w:rPr>
            </w:pPr>
            <w:r w:rsidRPr="00434BC9">
              <w:rPr>
                <w:sz w:val="22"/>
                <w:szCs w:val="22"/>
              </w:rPr>
              <w:t>Клапан обратный общего назначения, d800</w:t>
            </w:r>
          </w:p>
        </w:tc>
        <w:tc>
          <w:tcPr>
            <w:tcW w:w="1134" w:type="dxa"/>
            <w:tcBorders>
              <w:top w:val="single" w:sz="4" w:space="0" w:color="auto"/>
              <w:left w:val="nil"/>
              <w:bottom w:val="single" w:sz="4" w:space="0" w:color="auto"/>
              <w:right w:val="single" w:sz="4" w:space="0" w:color="auto"/>
            </w:tcBorders>
            <w:noWrap/>
            <w:vAlign w:val="center"/>
          </w:tcPr>
          <w:p w14:paraId="056F20FE" w14:textId="77777777" w:rsidR="00434BC9" w:rsidRPr="00434BC9" w:rsidRDefault="00434BC9" w:rsidP="00434BC9">
            <w:pPr>
              <w:spacing w:line="240" w:lineRule="auto"/>
              <w:ind w:firstLine="0"/>
              <w:jc w:val="left"/>
              <w:rPr>
                <w:sz w:val="22"/>
                <w:szCs w:val="22"/>
              </w:rPr>
            </w:pPr>
            <w:r w:rsidRPr="00434BC9">
              <w:rPr>
                <w:sz w:val="22"/>
                <w:szCs w:val="22"/>
              </w:rPr>
              <w:t>1 шт.</w:t>
            </w:r>
          </w:p>
        </w:tc>
      </w:tr>
      <w:tr w:rsidR="00434BC9" w:rsidRPr="00434BC9" w14:paraId="3C8F703E"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3688F61C"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right w:val="single" w:sz="4" w:space="0" w:color="auto"/>
            </w:tcBorders>
          </w:tcPr>
          <w:p w14:paraId="3F566212"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6FFD1478" w14:textId="77777777" w:rsidR="00434BC9" w:rsidRPr="00434BC9" w:rsidRDefault="00434BC9" w:rsidP="00434BC9">
            <w:pPr>
              <w:spacing w:line="240" w:lineRule="auto"/>
              <w:ind w:firstLine="0"/>
              <w:jc w:val="left"/>
              <w:rPr>
                <w:sz w:val="22"/>
                <w:szCs w:val="22"/>
              </w:rPr>
            </w:pPr>
            <w:r w:rsidRPr="00434BC9">
              <w:rPr>
                <w:sz w:val="22"/>
                <w:szCs w:val="22"/>
              </w:rPr>
              <w:t>Клапан обратный, D125-200</w:t>
            </w:r>
          </w:p>
        </w:tc>
        <w:tc>
          <w:tcPr>
            <w:tcW w:w="1134" w:type="dxa"/>
            <w:tcBorders>
              <w:top w:val="single" w:sz="4" w:space="0" w:color="auto"/>
              <w:left w:val="nil"/>
              <w:bottom w:val="single" w:sz="4" w:space="0" w:color="auto"/>
              <w:right w:val="single" w:sz="4" w:space="0" w:color="auto"/>
            </w:tcBorders>
            <w:noWrap/>
            <w:vAlign w:val="center"/>
          </w:tcPr>
          <w:p w14:paraId="5B0727D1" w14:textId="77777777" w:rsidR="00434BC9" w:rsidRPr="00434BC9" w:rsidRDefault="00434BC9" w:rsidP="00434BC9">
            <w:pPr>
              <w:spacing w:line="240" w:lineRule="auto"/>
              <w:ind w:firstLine="0"/>
              <w:jc w:val="left"/>
              <w:rPr>
                <w:sz w:val="22"/>
                <w:szCs w:val="22"/>
              </w:rPr>
            </w:pPr>
            <w:r w:rsidRPr="00434BC9">
              <w:rPr>
                <w:sz w:val="22"/>
                <w:szCs w:val="22"/>
              </w:rPr>
              <w:t>11 шт.</w:t>
            </w:r>
          </w:p>
        </w:tc>
      </w:tr>
      <w:tr w:rsidR="00434BC9" w:rsidRPr="00434BC9" w14:paraId="16D014A7" w14:textId="77777777" w:rsidTr="00434BC9">
        <w:trPr>
          <w:trHeight w:val="342"/>
          <w:jc w:val="center"/>
        </w:trPr>
        <w:tc>
          <w:tcPr>
            <w:tcW w:w="819" w:type="dxa"/>
            <w:tcBorders>
              <w:top w:val="single" w:sz="4" w:space="0" w:color="auto"/>
              <w:left w:val="single" w:sz="4" w:space="0" w:color="auto"/>
              <w:bottom w:val="single" w:sz="4" w:space="0" w:color="auto"/>
              <w:right w:val="single" w:sz="4" w:space="0" w:color="auto"/>
            </w:tcBorders>
            <w:noWrap/>
            <w:vAlign w:val="center"/>
          </w:tcPr>
          <w:p w14:paraId="65D1C2E7" w14:textId="77777777" w:rsidR="00434BC9" w:rsidRPr="00434BC9" w:rsidRDefault="00434BC9" w:rsidP="00434BC9">
            <w:pPr>
              <w:numPr>
                <w:ilvl w:val="0"/>
                <w:numId w:val="168"/>
              </w:numPr>
              <w:tabs>
                <w:tab w:val="left" w:pos="544"/>
              </w:tabs>
              <w:spacing w:line="240" w:lineRule="auto"/>
              <w:ind w:left="0" w:firstLine="0"/>
              <w:jc w:val="left"/>
              <w:rPr>
                <w:sz w:val="22"/>
                <w:szCs w:val="22"/>
                <w:lang w:val="x-none"/>
              </w:rPr>
            </w:pPr>
          </w:p>
        </w:tc>
        <w:tc>
          <w:tcPr>
            <w:tcW w:w="2720" w:type="dxa"/>
            <w:tcBorders>
              <w:left w:val="nil"/>
              <w:bottom w:val="single" w:sz="4" w:space="0" w:color="auto"/>
              <w:right w:val="single" w:sz="4" w:space="0" w:color="auto"/>
            </w:tcBorders>
          </w:tcPr>
          <w:p w14:paraId="3B2F0397" w14:textId="77777777" w:rsidR="00434BC9" w:rsidRPr="00434BC9" w:rsidRDefault="00434BC9" w:rsidP="00434BC9">
            <w:pPr>
              <w:spacing w:line="240" w:lineRule="auto"/>
              <w:ind w:firstLine="0"/>
              <w:jc w:val="left"/>
              <w:rPr>
                <w:sz w:val="22"/>
                <w:szCs w:val="22"/>
              </w:rPr>
            </w:pPr>
          </w:p>
        </w:tc>
        <w:tc>
          <w:tcPr>
            <w:tcW w:w="4961" w:type="dxa"/>
            <w:tcBorders>
              <w:top w:val="single" w:sz="4" w:space="0" w:color="auto"/>
              <w:left w:val="nil"/>
              <w:bottom w:val="single" w:sz="4" w:space="0" w:color="auto"/>
              <w:right w:val="single" w:sz="4" w:space="0" w:color="auto"/>
            </w:tcBorders>
            <w:noWrap/>
            <w:vAlign w:val="center"/>
          </w:tcPr>
          <w:p w14:paraId="15A9925F" w14:textId="77777777" w:rsidR="00434BC9" w:rsidRPr="00434BC9" w:rsidRDefault="00434BC9" w:rsidP="00434BC9">
            <w:pPr>
              <w:spacing w:line="240" w:lineRule="auto"/>
              <w:ind w:firstLine="0"/>
              <w:jc w:val="left"/>
              <w:rPr>
                <w:sz w:val="22"/>
                <w:szCs w:val="22"/>
              </w:rPr>
            </w:pPr>
            <w:r w:rsidRPr="00434BC9">
              <w:rPr>
                <w:sz w:val="22"/>
                <w:szCs w:val="22"/>
              </w:rPr>
              <w:t>Шкаф управления и автоматики</w:t>
            </w:r>
          </w:p>
        </w:tc>
        <w:tc>
          <w:tcPr>
            <w:tcW w:w="1134" w:type="dxa"/>
            <w:tcBorders>
              <w:top w:val="single" w:sz="4" w:space="0" w:color="auto"/>
              <w:left w:val="nil"/>
              <w:bottom w:val="single" w:sz="4" w:space="0" w:color="auto"/>
              <w:right w:val="single" w:sz="4" w:space="0" w:color="auto"/>
            </w:tcBorders>
            <w:noWrap/>
            <w:vAlign w:val="center"/>
          </w:tcPr>
          <w:p w14:paraId="25610A2D" w14:textId="77777777" w:rsidR="00434BC9" w:rsidRPr="00434BC9" w:rsidRDefault="00434BC9" w:rsidP="00434BC9">
            <w:pPr>
              <w:spacing w:line="240" w:lineRule="auto"/>
              <w:ind w:firstLine="0"/>
              <w:jc w:val="left"/>
              <w:rPr>
                <w:sz w:val="22"/>
                <w:szCs w:val="22"/>
              </w:rPr>
            </w:pPr>
            <w:r w:rsidRPr="00434BC9">
              <w:rPr>
                <w:sz w:val="22"/>
                <w:szCs w:val="22"/>
              </w:rPr>
              <w:t>1 шт.</w:t>
            </w:r>
          </w:p>
        </w:tc>
      </w:tr>
    </w:tbl>
    <w:p w14:paraId="6DA9CCA1" w14:textId="77777777" w:rsidR="005C6AD1" w:rsidRPr="00434BC9" w:rsidRDefault="005C6AD1">
      <w:pPr>
        <w:spacing w:line="240" w:lineRule="auto"/>
        <w:ind w:firstLine="0"/>
        <w:jc w:val="left"/>
        <w:rPr>
          <w:sz w:val="22"/>
          <w:szCs w:val="22"/>
        </w:rPr>
      </w:pPr>
    </w:p>
    <w:p w14:paraId="261C33C7" w14:textId="77777777" w:rsidR="00434BC9" w:rsidRDefault="00434BC9">
      <w:pPr>
        <w:spacing w:line="240" w:lineRule="auto"/>
        <w:ind w:firstLine="0"/>
        <w:jc w:val="left"/>
        <w:rPr>
          <w:sz w:val="24"/>
        </w:rPr>
      </w:pPr>
      <w:r>
        <w:br w:type="page"/>
      </w:r>
    </w:p>
    <w:p w14:paraId="22FB135D" w14:textId="77777777" w:rsidR="007F5111" w:rsidRPr="003A4550" w:rsidRDefault="007F5111" w:rsidP="00A85628">
      <w:pPr>
        <w:pStyle w:val="35"/>
        <w:jc w:val="right"/>
      </w:pPr>
      <w:r w:rsidRPr="003A4550">
        <w:lastRenderedPageBreak/>
        <w:t>Приложение № 3</w:t>
      </w:r>
    </w:p>
    <w:p w14:paraId="1522A7DC" w14:textId="77777777" w:rsidR="007F5111" w:rsidRPr="003A4550" w:rsidRDefault="007F5111" w:rsidP="00A85628">
      <w:pPr>
        <w:pStyle w:val="35"/>
        <w:jc w:val="right"/>
      </w:pPr>
      <w:r w:rsidRPr="003A4550">
        <w:t xml:space="preserve">к Техническому заданию </w:t>
      </w:r>
    </w:p>
    <w:p w14:paraId="6D8E6AED" w14:textId="77777777" w:rsidR="007F5111" w:rsidRPr="003A4550" w:rsidRDefault="007F5111" w:rsidP="007F5111"/>
    <w:p w14:paraId="0BA8F54B" w14:textId="77777777" w:rsidR="00E1471E" w:rsidRDefault="007F5111" w:rsidP="007F5111">
      <w:pPr>
        <w:pStyle w:val="aff7"/>
        <w:rPr>
          <w:lang w:val="ru-RU"/>
        </w:rPr>
      </w:pPr>
      <w:r w:rsidRPr="003A4550">
        <w:t xml:space="preserve">Состав </w:t>
      </w:r>
    </w:p>
    <w:p w14:paraId="6BD70700" w14:textId="77777777" w:rsidR="002158F4" w:rsidRPr="00E1471E" w:rsidRDefault="007F5111">
      <w:pPr>
        <w:pStyle w:val="aff7"/>
        <w:rPr>
          <w:lang w:val="ru-RU"/>
        </w:rPr>
      </w:pPr>
      <w:r w:rsidRPr="003A4550">
        <w:t xml:space="preserve">оборудования систем противопожарной защиты </w:t>
      </w:r>
      <w:r w:rsidR="00E1471E">
        <w:rPr>
          <w:lang w:val="ru-RU"/>
        </w:rPr>
        <w:t>Объекта.</w:t>
      </w:r>
    </w:p>
    <w:p w14:paraId="33347327" w14:textId="23E0D995" w:rsidR="007F5111" w:rsidRPr="008C130D" w:rsidRDefault="007F5111" w:rsidP="002158F4">
      <w:pPr>
        <w:pStyle w:val="aff7"/>
        <w:rPr>
          <w:b w:val="0"/>
        </w:rPr>
      </w:pPr>
      <w:r w:rsidRPr="008C130D">
        <w:rPr>
          <w:b w:val="0"/>
          <w:szCs w:val="28"/>
          <w:lang w:val="ru-RU"/>
        </w:rPr>
        <w:t>(</w:t>
      </w:r>
      <w:r w:rsidR="00916B71">
        <w:rPr>
          <w:b w:val="0"/>
          <w:szCs w:val="28"/>
          <w:lang w:val="ru-RU"/>
        </w:rPr>
        <w:t>подлежащего</w:t>
      </w:r>
      <w:r w:rsidRPr="008C130D">
        <w:rPr>
          <w:b w:val="0"/>
          <w:szCs w:val="28"/>
          <w:lang w:val="ru-RU"/>
        </w:rPr>
        <w:t xml:space="preserve"> оперативно</w:t>
      </w:r>
      <w:r w:rsidR="00916B71">
        <w:rPr>
          <w:b w:val="0"/>
          <w:szCs w:val="28"/>
          <w:lang w:val="ru-RU"/>
        </w:rPr>
        <w:t>му</w:t>
      </w:r>
      <w:r w:rsidRPr="008C130D">
        <w:rPr>
          <w:b w:val="0"/>
          <w:szCs w:val="28"/>
          <w:lang w:val="ru-RU"/>
        </w:rPr>
        <w:t xml:space="preserve"> обслуживани</w:t>
      </w:r>
      <w:r w:rsidR="00916B71">
        <w:rPr>
          <w:b w:val="0"/>
          <w:szCs w:val="28"/>
          <w:lang w:val="ru-RU"/>
        </w:rPr>
        <w:t>ю</w:t>
      </w:r>
      <w:r w:rsidRPr="008C130D">
        <w:rPr>
          <w:b w:val="0"/>
          <w:szCs w:val="28"/>
          <w:lang w:val="ru-RU"/>
        </w:rPr>
        <w:t>)</w:t>
      </w:r>
    </w:p>
    <w:tbl>
      <w:tblPr>
        <w:tblW w:w="9354" w:type="dxa"/>
        <w:jc w:val="center"/>
        <w:tblLayout w:type="fixed"/>
        <w:tblLook w:val="00A0" w:firstRow="1" w:lastRow="0" w:firstColumn="1" w:lastColumn="0" w:noHBand="0" w:noVBand="0"/>
      </w:tblPr>
      <w:tblGrid>
        <w:gridCol w:w="729"/>
        <w:gridCol w:w="11"/>
        <w:gridCol w:w="2941"/>
        <w:gridCol w:w="4539"/>
        <w:gridCol w:w="1134"/>
      </w:tblGrid>
      <w:tr w:rsidR="007F5111" w:rsidRPr="00B53BE6" w14:paraId="4E2A8191" w14:textId="77777777" w:rsidTr="002158F4">
        <w:trPr>
          <w:trHeight w:val="255"/>
          <w:tblHeader/>
          <w:jc w:val="center"/>
        </w:trPr>
        <w:tc>
          <w:tcPr>
            <w:tcW w:w="740" w:type="dxa"/>
            <w:gridSpan w:val="2"/>
            <w:tcBorders>
              <w:top w:val="single" w:sz="4" w:space="0" w:color="auto"/>
              <w:left w:val="single" w:sz="4" w:space="0" w:color="auto"/>
              <w:bottom w:val="single" w:sz="4" w:space="0" w:color="auto"/>
              <w:right w:val="single" w:sz="4" w:space="0" w:color="auto"/>
            </w:tcBorders>
            <w:noWrap/>
            <w:vAlign w:val="center"/>
            <w:hideMark/>
          </w:tcPr>
          <w:p w14:paraId="7E326539" w14:textId="77777777" w:rsidR="007F5111" w:rsidRPr="00B53BE6" w:rsidRDefault="007F5111" w:rsidP="002C2845">
            <w:pPr>
              <w:spacing w:line="240" w:lineRule="auto"/>
              <w:ind w:firstLine="0"/>
              <w:rPr>
                <w:sz w:val="22"/>
                <w:szCs w:val="22"/>
                <w:highlight w:val="yellow"/>
              </w:rPr>
            </w:pPr>
            <w:r w:rsidRPr="00163BC0">
              <w:rPr>
                <w:b/>
                <w:sz w:val="22"/>
                <w:szCs w:val="22"/>
              </w:rPr>
              <w:t xml:space="preserve"> </w:t>
            </w:r>
            <w:r w:rsidRPr="00B01868">
              <w:rPr>
                <w:b/>
                <w:sz w:val="22"/>
                <w:szCs w:val="22"/>
              </w:rPr>
              <w:t>п/п</w:t>
            </w:r>
          </w:p>
        </w:tc>
        <w:tc>
          <w:tcPr>
            <w:tcW w:w="2941" w:type="dxa"/>
            <w:tcBorders>
              <w:top w:val="single" w:sz="4" w:space="0" w:color="auto"/>
              <w:left w:val="nil"/>
              <w:bottom w:val="single" w:sz="4" w:space="0" w:color="auto"/>
              <w:right w:val="single" w:sz="4" w:space="0" w:color="auto"/>
            </w:tcBorders>
            <w:noWrap/>
            <w:vAlign w:val="center"/>
            <w:hideMark/>
          </w:tcPr>
          <w:p w14:paraId="6E62358A" w14:textId="00E82175" w:rsidR="007F5111" w:rsidRPr="00B53BE6" w:rsidRDefault="00807B66">
            <w:pPr>
              <w:spacing w:line="240" w:lineRule="auto"/>
              <w:ind w:firstLine="0"/>
              <w:rPr>
                <w:sz w:val="22"/>
                <w:szCs w:val="22"/>
                <w:highlight w:val="yellow"/>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434BC9" w:rsidDel="005C30F3">
              <w:rPr>
                <w:b/>
                <w:sz w:val="22"/>
                <w:szCs w:val="22"/>
              </w:rPr>
              <w:t xml:space="preserve"> </w:t>
            </w:r>
          </w:p>
        </w:tc>
        <w:tc>
          <w:tcPr>
            <w:tcW w:w="4539" w:type="dxa"/>
            <w:tcBorders>
              <w:top w:val="single" w:sz="4" w:space="0" w:color="auto"/>
              <w:left w:val="nil"/>
              <w:bottom w:val="single" w:sz="4" w:space="0" w:color="auto"/>
              <w:right w:val="single" w:sz="4" w:space="0" w:color="auto"/>
            </w:tcBorders>
            <w:noWrap/>
            <w:vAlign w:val="center"/>
            <w:hideMark/>
          </w:tcPr>
          <w:p w14:paraId="48ACD675" w14:textId="64584916" w:rsidR="007F5111" w:rsidRPr="00B53BE6" w:rsidRDefault="007F5111" w:rsidP="00D43825">
            <w:pPr>
              <w:spacing w:line="240" w:lineRule="auto"/>
              <w:ind w:firstLine="0"/>
              <w:rPr>
                <w:sz w:val="22"/>
                <w:szCs w:val="22"/>
                <w:highlight w:val="yellow"/>
              </w:rPr>
            </w:pPr>
            <w:r w:rsidRPr="00B01868">
              <w:rPr>
                <w:b/>
                <w:sz w:val="22"/>
                <w:szCs w:val="22"/>
              </w:rPr>
              <w:t xml:space="preserve">Наименование оборудования </w:t>
            </w:r>
            <w:r w:rsidR="00D43825">
              <w:rPr>
                <w:b/>
                <w:sz w:val="22"/>
                <w:szCs w:val="22"/>
              </w:rPr>
              <w:t>систем противопожарной защиты Объекта</w:t>
            </w:r>
          </w:p>
        </w:tc>
        <w:tc>
          <w:tcPr>
            <w:tcW w:w="1134" w:type="dxa"/>
            <w:tcBorders>
              <w:top w:val="single" w:sz="4" w:space="0" w:color="auto"/>
              <w:left w:val="nil"/>
              <w:bottom w:val="single" w:sz="4" w:space="0" w:color="auto"/>
              <w:right w:val="single" w:sz="4" w:space="0" w:color="auto"/>
            </w:tcBorders>
            <w:noWrap/>
            <w:vAlign w:val="center"/>
            <w:hideMark/>
          </w:tcPr>
          <w:p w14:paraId="29AC32ED" w14:textId="77777777" w:rsidR="007F5111" w:rsidRPr="00B53BE6" w:rsidRDefault="007F5111" w:rsidP="002C2845">
            <w:pPr>
              <w:spacing w:line="240" w:lineRule="auto"/>
              <w:ind w:firstLine="0"/>
              <w:rPr>
                <w:sz w:val="22"/>
                <w:szCs w:val="22"/>
                <w:highlight w:val="yellow"/>
              </w:rPr>
            </w:pPr>
            <w:r w:rsidRPr="00B01868">
              <w:rPr>
                <w:b/>
                <w:sz w:val="22"/>
                <w:szCs w:val="22"/>
              </w:rPr>
              <w:t>Кол-во</w:t>
            </w:r>
          </w:p>
        </w:tc>
      </w:tr>
      <w:tr w:rsidR="007F5111" w:rsidRPr="00B53BE6" w14:paraId="49AEC20D" w14:textId="77777777" w:rsidTr="002158F4">
        <w:trPr>
          <w:trHeight w:val="339"/>
          <w:jc w:val="center"/>
        </w:trPr>
        <w:tc>
          <w:tcPr>
            <w:tcW w:w="729"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4FB97EDA" w14:textId="77777777" w:rsidR="007F5111" w:rsidRPr="00F86906" w:rsidRDefault="007F5111" w:rsidP="007E55A4">
            <w:pPr>
              <w:pStyle w:val="affff1"/>
              <w:numPr>
                <w:ilvl w:val="0"/>
                <w:numId w:val="123"/>
              </w:numPr>
              <w:spacing w:line="240" w:lineRule="auto"/>
              <w:ind w:left="0" w:firstLine="0"/>
              <w:jc w:val="center"/>
              <w:rPr>
                <w:b/>
                <w:sz w:val="22"/>
                <w:szCs w:val="22"/>
              </w:rPr>
            </w:pPr>
          </w:p>
        </w:tc>
        <w:tc>
          <w:tcPr>
            <w:tcW w:w="862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1A444F9C" w14:textId="29F8CB0E" w:rsidR="007F5111" w:rsidRPr="00F86906" w:rsidRDefault="00666C29" w:rsidP="002C2845">
            <w:pPr>
              <w:spacing w:line="240" w:lineRule="auto"/>
              <w:ind w:firstLine="0"/>
              <w:jc w:val="center"/>
              <w:rPr>
                <w:b/>
                <w:sz w:val="22"/>
                <w:szCs w:val="22"/>
              </w:rPr>
            </w:pPr>
            <w:r>
              <w:rPr>
                <w:b/>
                <w:sz w:val="22"/>
                <w:szCs w:val="22"/>
              </w:rPr>
              <w:t>Установки</w:t>
            </w:r>
            <w:r w:rsidR="007F5111" w:rsidRPr="00F86906">
              <w:rPr>
                <w:b/>
                <w:sz w:val="22"/>
                <w:szCs w:val="22"/>
              </w:rPr>
              <w:t xml:space="preserve"> автоматического газового пожаротушения:</w:t>
            </w:r>
          </w:p>
        </w:tc>
      </w:tr>
      <w:tr w:rsidR="007F5111" w:rsidRPr="00B53BE6" w14:paraId="3514758C"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50575745"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val="restart"/>
            <w:tcBorders>
              <w:top w:val="nil"/>
              <w:left w:val="nil"/>
              <w:right w:val="single" w:sz="4" w:space="0" w:color="auto"/>
            </w:tcBorders>
            <w:vAlign w:val="center"/>
          </w:tcPr>
          <w:p w14:paraId="41BBD725" w14:textId="489292E8" w:rsidR="007F5111" w:rsidRPr="00F86906" w:rsidRDefault="00666C29" w:rsidP="002C2845">
            <w:pPr>
              <w:spacing w:line="240" w:lineRule="auto"/>
              <w:ind w:firstLine="0"/>
              <w:rPr>
                <w:sz w:val="22"/>
                <w:szCs w:val="22"/>
              </w:rPr>
            </w:pPr>
            <w:r>
              <w:rPr>
                <w:sz w:val="22"/>
                <w:szCs w:val="22"/>
              </w:rPr>
              <w:t>Установки</w:t>
            </w:r>
            <w:r w:rsidR="007F5111" w:rsidRPr="00F86906">
              <w:rPr>
                <w:sz w:val="22"/>
                <w:szCs w:val="22"/>
              </w:rPr>
              <w:t xml:space="preserve"> автоматического газового пожаротушения, инв. №______</w:t>
            </w:r>
          </w:p>
        </w:tc>
        <w:tc>
          <w:tcPr>
            <w:tcW w:w="4539" w:type="dxa"/>
            <w:tcBorders>
              <w:top w:val="nil"/>
              <w:left w:val="nil"/>
              <w:bottom w:val="single" w:sz="4" w:space="0" w:color="auto"/>
              <w:right w:val="single" w:sz="4" w:space="0" w:color="auto"/>
            </w:tcBorders>
            <w:noWrap/>
            <w:vAlign w:val="center"/>
          </w:tcPr>
          <w:p w14:paraId="5E39818D" w14:textId="77777777" w:rsidR="007F5111" w:rsidRPr="00F86906" w:rsidRDefault="007F5111" w:rsidP="002C2845">
            <w:pPr>
              <w:spacing w:line="240" w:lineRule="auto"/>
              <w:ind w:firstLine="0"/>
              <w:rPr>
                <w:sz w:val="22"/>
                <w:szCs w:val="22"/>
              </w:rPr>
            </w:pPr>
            <w:r w:rsidRPr="00F86906">
              <w:rPr>
                <w:sz w:val="22"/>
                <w:szCs w:val="22"/>
              </w:rPr>
              <w:t>Извещатель пожарный тепловой максимально-дифференциальный С200-ИП-02-02 ЭТ</w:t>
            </w:r>
          </w:p>
        </w:tc>
        <w:tc>
          <w:tcPr>
            <w:tcW w:w="1134" w:type="dxa"/>
            <w:tcBorders>
              <w:top w:val="nil"/>
              <w:left w:val="nil"/>
              <w:bottom w:val="single" w:sz="4" w:space="0" w:color="auto"/>
              <w:right w:val="single" w:sz="4" w:space="0" w:color="auto"/>
            </w:tcBorders>
            <w:noWrap/>
            <w:vAlign w:val="center"/>
          </w:tcPr>
          <w:p w14:paraId="5F2BF9A1" w14:textId="77777777" w:rsidR="007F5111" w:rsidRPr="00F86906" w:rsidRDefault="007F5111" w:rsidP="002C2845">
            <w:pPr>
              <w:spacing w:line="240" w:lineRule="auto"/>
              <w:ind w:firstLine="0"/>
              <w:jc w:val="center"/>
              <w:rPr>
                <w:sz w:val="22"/>
                <w:szCs w:val="22"/>
              </w:rPr>
            </w:pPr>
            <w:r w:rsidRPr="00F86906">
              <w:rPr>
                <w:sz w:val="22"/>
                <w:szCs w:val="22"/>
              </w:rPr>
              <w:t>3 шт.</w:t>
            </w:r>
          </w:p>
        </w:tc>
      </w:tr>
      <w:tr w:rsidR="007F5111" w:rsidRPr="00B53BE6" w14:paraId="7B486700"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6CEE5073"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0D914EC1"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1A870913" w14:textId="77777777" w:rsidR="007F5111" w:rsidRPr="00F86906" w:rsidRDefault="007F5111" w:rsidP="002C2845">
            <w:pPr>
              <w:spacing w:line="240" w:lineRule="auto"/>
              <w:ind w:firstLine="0"/>
              <w:rPr>
                <w:sz w:val="22"/>
                <w:szCs w:val="22"/>
              </w:rPr>
            </w:pPr>
            <w:r w:rsidRPr="00F86906">
              <w:rPr>
                <w:sz w:val="22"/>
                <w:szCs w:val="22"/>
              </w:rPr>
              <w:t>Извещатель пожарный дымовой оптико-электронный ИП212-34А"ДИП-34-А-01-02"</w:t>
            </w:r>
          </w:p>
        </w:tc>
        <w:tc>
          <w:tcPr>
            <w:tcW w:w="1134" w:type="dxa"/>
            <w:tcBorders>
              <w:top w:val="nil"/>
              <w:left w:val="nil"/>
              <w:bottom w:val="single" w:sz="4" w:space="0" w:color="auto"/>
              <w:right w:val="single" w:sz="4" w:space="0" w:color="auto"/>
            </w:tcBorders>
            <w:noWrap/>
            <w:vAlign w:val="center"/>
          </w:tcPr>
          <w:p w14:paraId="4973D1E7" w14:textId="77777777" w:rsidR="007F5111" w:rsidRPr="00F86906" w:rsidRDefault="007F5111" w:rsidP="002C2845">
            <w:pPr>
              <w:spacing w:line="240" w:lineRule="auto"/>
              <w:ind w:firstLine="0"/>
              <w:jc w:val="center"/>
              <w:rPr>
                <w:sz w:val="22"/>
                <w:szCs w:val="22"/>
              </w:rPr>
            </w:pPr>
            <w:r w:rsidRPr="00F86906">
              <w:rPr>
                <w:sz w:val="22"/>
                <w:szCs w:val="22"/>
              </w:rPr>
              <w:t>54 шт.</w:t>
            </w:r>
          </w:p>
        </w:tc>
      </w:tr>
      <w:tr w:rsidR="007F5111" w:rsidRPr="00B53BE6" w14:paraId="633D4B8A" w14:textId="77777777" w:rsidTr="002158F4">
        <w:trPr>
          <w:trHeight w:val="493"/>
          <w:jc w:val="center"/>
        </w:trPr>
        <w:tc>
          <w:tcPr>
            <w:tcW w:w="740" w:type="dxa"/>
            <w:gridSpan w:val="2"/>
            <w:tcBorders>
              <w:top w:val="nil"/>
              <w:left w:val="single" w:sz="4" w:space="0" w:color="auto"/>
              <w:bottom w:val="single" w:sz="4" w:space="0" w:color="auto"/>
              <w:right w:val="single" w:sz="4" w:space="0" w:color="auto"/>
            </w:tcBorders>
            <w:noWrap/>
            <w:vAlign w:val="center"/>
          </w:tcPr>
          <w:p w14:paraId="23A47445"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770D4BE9"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54262979" w14:textId="77777777" w:rsidR="007F5111" w:rsidRPr="00F86906" w:rsidRDefault="007F5111" w:rsidP="002C2845">
            <w:pPr>
              <w:spacing w:line="240" w:lineRule="auto"/>
              <w:ind w:firstLine="0"/>
              <w:rPr>
                <w:sz w:val="22"/>
                <w:szCs w:val="22"/>
              </w:rPr>
            </w:pPr>
            <w:r w:rsidRPr="00F86906">
              <w:rPr>
                <w:sz w:val="22"/>
                <w:szCs w:val="22"/>
              </w:rPr>
              <w:t>Оповещатель охранно-пожарный звуковой, 105дБ</w:t>
            </w:r>
          </w:p>
        </w:tc>
        <w:tc>
          <w:tcPr>
            <w:tcW w:w="1134" w:type="dxa"/>
            <w:tcBorders>
              <w:top w:val="nil"/>
              <w:left w:val="nil"/>
              <w:bottom w:val="single" w:sz="4" w:space="0" w:color="auto"/>
              <w:right w:val="single" w:sz="4" w:space="0" w:color="auto"/>
            </w:tcBorders>
            <w:noWrap/>
            <w:vAlign w:val="center"/>
          </w:tcPr>
          <w:p w14:paraId="5711DC4D"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3456B30D"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4187D79B"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1367336C"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792C6F1A" w14:textId="77777777" w:rsidR="007F5111" w:rsidRPr="00F86906" w:rsidRDefault="007F5111" w:rsidP="002C2845">
            <w:pPr>
              <w:spacing w:line="240" w:lineRule="auto"/>
              <w:ind w:firstLine="0"/>
              <w:rPr>
                <w:sz w:val="22"/>
                <w:szCs w:val="22"/>
              </w:rPr>
            </w:pPr>
            <w:r w:rsidRPr="00F86906">
              <w:rPr>
                <w:sz w:val="22"/>
                <w:szCs w:val="22"/>
              </w:rPr>
              <w:t>Оповещатель охранно-пожарный комбинированный свето-звуковой</w:t>
            </w:r>
          </w:p>
        </w:tc>
        <w:tc>
          <w:tcPr>
            <w:tcW w:w="1134" w:type="dxa"/>
            <w:tcBorders>
              <w:top w:val="nil"/>
              <w:left w:val="nil"/>
              <w:bottom w:val="single" w:sz="4" w:space="0" w:color="auto"/>
              <w:right w:val="single" w:sz="4" w:space="0" w:color="auto"/>
            </w:tcBorders>
            <w:noWrap/>
            <w:vAlign w:val="center"/>
          </w:tcPr>
          <w:p w14:paraId="38AF337A"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1BAF9581" w14:textId="77777777" w:rsidTr="002158F4">
        <w:trPr>
          <w:trHeight w:val="270"/>
          <w:jc w:val="center"/>
        </w:trPr>
        <w:tc>
          <w:tcPr>
            <w:tcW w:w="740" w:type="dxa"/>
            <w:gridSpan w:val="2"/>
            <w:tcBorders>
              <w:top w:val="nil"/>
              <w:left w:val="single" w:sz="4" w:space="0" w:color="auto"/>
              <w:bottom w:val="single" w:sz="4" w:space="0" w:color="auto"/>
              <w:right w:val="single" w:sz="4" w:space="0" w:color="auto"/>
            </w:tcBorders>
            <w:noWrap/>
            <w:vAlign w:val="center"/>
          </w:tcPr>
          <w:p w14:paraId="7D1FCA7E"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47A83CA2"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1C2AEC3E" w14:textId="77777777" w:rsidR="007F5111" w:rsidRPr="00F86906" w:rsidRDefault="007F5111" w:rsidP="002C2845">
            <w:pPr>
              <w:spacing w:line="240" w:lineRule="auto"/>
              <w:ind w:firstLine="0"/>
              <w:rPr>
                <w:sz w:val="22"/>
                <w:szCs w:val="22"/>
              </w:rPr>
            </w:pPr>
            <w:r w:rsidRPr="00F86906">
              <w:rPr>
                <w:sz w:val="22"/>
                <w:szCs w:val="22"/>
              </w:rPr>
              <w:t xml:space="preserve">Оповещатель световой </w:t>
            </w:r>
          </w:p>
        </w:tc>
        <w:tc>
          <w:tcPr>
            <w:tcW w:w="1134" w:type="dxa"/>
            <w:tcBorders>
              <w:top w:val="nil"/>
              <w:left w:val="nil"/>
              <w:bottom w:val="single" w:sz="4" w:space="0" w:color="auto"/>
              <w:right w:val="single" w:sz="4" w:space="0" w:color="auto"/>
            </w:tcBorders>
            <w:noWrap/>
            <w:vAlign w:val="center"/>
          </w:tcPr>
          <w:p w14:paraId="35B5D4C0" w14:textId="77777777" w:rsidR="007F5111" w:rsidRPr="00F86906" w:rsidRDefault="007F5111" w:rsidP="002C2845">
            <w:pPr>
              <w:spacing w:line="240" w:lineRule="auto"/>
              <w:ind w:firstLine="0"/>
              <w:jc w:val="center"/>
              <w:rPr>
                <w:sz w:val="22"/>
                <w:szCs w:val="22"/>
              </w:rPr>
            </w:pPr>
            <w:r w:rsidRPr="00F86906">
              <w:rPr>
                <w:sz w:val="22"/>
                <w:szCs w:val="22"/>
              </w:rPr>
              <w:t>33 шт.</w:t>
            </w:r>
          </w:p>
        </w:tc>
      </w:tr>
      <w:tr w:rsidR="007F5111" w:rsidRPr="00B53BE6" w14:paraId="57A22963" w14:textId="77777777" w:rsidTr="002158F4">
        <w:trPr>
          <w:trHeight w:val="250"/>
          <w:jc w:val="center"/>
        </w:trPr>
        <w:tc>
          <w:tcPr>
            <w:tcW w:w="740" w:type="dxa"/>
            <w:gridSpan w:val="2"/>
            <w:tcBorders>
              <w:top w:val="nil"/>
              <w:left w:val="single" w:sz="4" w:space="0" w:color="auto"/>
              <w:bottom w:val="single" w:sz="4" w:space="0" w:color="auto"/>
              <w:right w:val="single" w:sz="4" w:space="0" w:color="auto"/>
            </w:tcBorders>
            <w:noWrap/>
            <w:vAlign w:val="center"/>
          </w:tcPr>
          <w:p w14:paraId="3A0741D7"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4375B5FD"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15D37F6F" w14:textId="77777777" w:rsidR="007F5111" w:rsidRPr="00F86906" w:rsidRDefault="007F5111" w:rsidP="002C2845">
            <w:pPr>
              <w:spacing w:line="240" w:lineRule="auto"/>
              <w:ind w:firstLine="0"/>
              <w:rPr>
                <w:sz w:val="22"/>
                <w:szCs w:val="22"/>
              </w:rPr>
            </w:pPr>
            <w:r w:rsidRPr="00F86906">
              <w:rPr>
                <w:sz w:val="22"/>
                <w:szCs w:val="22"/>
              </w:rPr>
              <w:t>Извещатель пожарный ручной</w:t>
            </w:r>
          </w:p>
        </w:tc>
        <w:tc>
          <w:tcPr>
            <w:tcW w:w="1134" w:type="dxa"/>
            <w:tcBorders>
              <w:top w:val="nil"/>
              <w:left w:val="nil"/>
              <w:bottom w:val="single" w:sz="4" w:space="0" w:color="auto"/>
              <w:right w:val="single" w:sz="4" w:space="0" w:color="auto"/>
            </w:tcBorders>
            <w:noWrap/>
            <w:vAlign w:val="center"/>
          </w:tcPr>
          <w:p w14:paraId="6DCC749A" w14:textId="77777777" w:rsidR="007F5111" w:rsidRPr="00F86906" w:rsidRDefault="007F5111" w:rsidP="002C2845">
            <w:pPr>
              <w:spacing w:line="240" w:lineRule="auto"/>
              <w:ind w:firstLine="0"/>
              <w:jc w:val="center"/>
              <w:rPr>
                <w:sz w:val="22"/>
                <w:szCs w:val="22"/>
              </w:rPr>
            </w:pPr>
            <w:r w:rsidRPr="00F86906">
              <w:rPr>
                <w:sz w:val="22"/>
                <w:szCs w:val="22"/>
              </w:rPr>
              <w:t xml:space="preserve"> 11 шт.</w:t>
            </w:r>
          </w:p>
        </w:tc>
      </w:tr>
      <w:tr w:rsidR="007F5111" w:rsidRPr="00B53BE6" w14:paraId="499C82A6" w14:textId="77777777" w:rsidTr="002158F4">
        <w:trPr>
          <w:trHeight w:val="305"/>
          <w:jc w:val="center"/>
        </w:trPr>
        <w:tc>
          <w:tcPr>
            <w:tcW w:w="740" w:type="dxa"/>
            <w:gridSpan w:val="2"/>
            <w:tcBorders>
              <w:top w:val="nil"/>
              <w:left w:val="single" w:sz="4" w:space="0" w:color="auto"/>
              <w:bottom w:val="single" w:sz="4" w:space="0" w:color="auto"/>
              <w:right w:val="single" w:sz="4" w:space="0" w:color="auto"/>
            </w:tcBorders>
            <w:noWrap/>
            <w:vAlign w:val="center"/>
          </w:tcPr>
          <w:p w14:paraId="031A951C"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2DD6F3FE"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2A5B202F" w14:textId="77777777" w:rsidR="007F5111" w:rsidRPr="00F86906" w:rsidRDefault="007F5111" w:rsidP="002C2845">
            <w:pPr>
              <w:spacing w:line="240" w:lineRule="auto"/>
              <w:ind w:firstLine="0"/>
              <w:rPr>
                <w:sz w:val="22"/>
                <w:szCs w:val="22"/>
              </w:rPr>
            </w:pPr>
            <w:r w:rsidRPr="00F86906">
              <w:rPr>
                <w:sz w:val="22"/>
                <w:szCs w:val="22"/>
              </w:rPr>
              <w:t xml:space="preserve">Извещатель охранный магнитоконтактный </w:t>
            </w:r>
          </w:p>
        </w:tc>
        <w:tc>
          <w:tcPr>
            <w:tcW w:w="1134" w:type="dxa"/>
            <w:tcBorders>
              <w:top w:val="nil"/>
              <w:left w:val="nil"/>
              <w:bottom w:val="single" w:sz="4" w:space="0" w:color="auto"/>
              <w:right w:val="single" w:sz="4" w:space="0" w:color="auto"/>
            </w:tcBorders>
            <w:noWrap/>
            <w:vAlign w:val="center"/>
          </w:tcPr>
          <w:p w14:paraId="04EE6B71" w14:textId="77777777" w:rsidR="007F5111" w:rsidRPr="00F86906" w:rsidRDefault="007F5111" w:rsidP="002C2845">
            <w:pPr>
              <w:spacing w:line="240" w:lineRule="auto"/>
              <w:ind w:firstLine="0"/>
              <w:jc w:val="center"/>
              <w:rPr>
                <w:sz w:val="22"/>
                <w:szCs w:val="22"/>
              </w:rPr>
            </w:pPr>
            <w:r w:rsidRPr="00F86906">
              <w:rPr>
                <w:sz w:val="22"/>
                <w:szCs w:val="22"/>
              </w:rPr>
              <w:t>58 шт.</w:t>
            </w:r>
          </w:p>
        </w:tc>
      </w:tr>
      <w:tr w:rsidR="007F5111" w:rsidRPr="00B53BE6" w14:paraId="011EEE96"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144D07C7"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6A301F3A"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532AEE47" w14:textId="77777777" w:rsidR="007F5111" w:rsidRPr="00F86906" w:rsidRDefault="007F5111" w:rsidP="002C2845">
            <w:pPr>
              <w:spacing w:line="240" w:lineRule="auto"/>
              <w:ind w:firstLine="0"/>
              <w:rPr>
                <w:sz w:val="22"/>
                <w:szCs w:val="22"/>
              </w:rPr>
            </w:pPr>
            <w:r w:rsidRPr="00F86906">
              <w:rPr>
                <w:sz w:val="22"/>
                <w:szCs w:val="22"/>
              </w:rPr>
              <w:t>Кабель  огнестойкий для систем ОПС 2х2х0,5</w:t>
            </w:r>
          </w:p>
        </w:tc>
        <w:tc>
          <w:tcPr>
            <w:tcW w:w="1134" w:type="dxa"/>
            <w:tcBorders>
              <w:top w:val="nil"/>
              <w:left w:val="nil"/>
              <w:bottom w:val="single" w:sz="4" w:space="0" w:color="auto"/>
              <w:right w:val="single" w:sz="4" w:space="0" w:color="auto"/>
            </w:tcBorders>
            <w:noWrap/>
            <w:vAlign w:val="center"/>
          </w:tcPr>
          <w:p w14:paraId="3103FD73" w14:textId="77777777" w:rsidR="007F5111" w:rsidRPr="00F86906" w:rsidRDefault="007F5111" w:rsidP="002C2845">
            <w:pPr>
              <w:spacing w:line="240" w:lineRule="auto"/>
              <w:ind w:firstLine="0"/>
              <w:jc w:val="center"/>
              <w:rPr>
                <w:sz w:val="22"/>
                <w:szCs w:val="22"/>
              </w:rPr>
            </w:pPr>
            <w:r w:rsidRPr="00F86906">
              <w:rPr>
                <w:sz w:val="22"/>
                <w:szCs w:val="22"/>
              </w:rPr>
              <w:t>472 м</w:t>
            </w:r>
          </w:p>
        </w:tc>
      </w:tr>
      <w:tr w:rsidR="007F5111" w:rsidRPr="00B53BE6" w14:paraId="712BB573" w14:textId="77777777" w:rsidTr="002158F4">
        <w:trPr>
          <w:trHeight w:val="394"/>
          <w:jc w:val="center"/>
        </w:trPr>
        <w:tc>
          <w:tcPr>
            <w:tcW w:w="740" w:type="dxa"/>
            <w:gridSpan w:val="2"/>
            <w:tcBorders>
              <w:top w:val="nil"/>
              <w:left w:val="single" w:sz="4" w:space="0" w:color="auto"/>
              <w:bottom w:val="single" w:sz="4" w:space="0" w:color="auto"/>
              <w:right w:val="single" w:sz="4" w:space="0" w:color="auto"/>
            </w:tcBorders>
            <w:noWrap/>
            <w:vAlign w:val="center"/>
          </w:tcPr>
          <w:p w14:paraId="1AB3A0C0"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782A9853"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1522A4CC" w14:textId="77777777" w:rsidR="007F5111" w:rsidRPr="00F86906" w:rsidRDefault="007F5111" w:rsidP="002C2845">
            <w:pPr>
              <w:spacing w:line="240" w:lineRule="auto"/>
              <w:ind w:firstLine="0"/>
              <w:rPr>
                <w:sz w:val="22"/>
                <w:szCs w:val="22"/>
              </w:rPr>
            </w:pPr>
            <w:r w:rsidRPr="00F86906">
              <w:rPr>
                <w:sz w:val="22"/>
                <w:szCs w:val="22"/>
              </w:rPr>
              <w:t>Провод заземления  ПВ3-4,0</w:t>
            </w:r>
          </w:p>
        </w:tc>
        <w:tc>
          <w:tcPr>
            <w:tcW w:w="1134" w:type="dxa"/>
            <w:tcBorders>
              <w:top w:val="nil"/>
              <w:left w:val="nil"/>
              <w:bottom w:val="single" w:sz="4" w:space="0" w:color="auto"/>
              <w:right w:val="single" w:sz="4" w:space="0" w:color="auto"/>
            </w:tcBorders>
            <w:noWrap/>
            <w:vAlign w:val="center"/>
          </w:tcPr>
          <w:p w14:paraId="6D18F2E9" w14:textId="77777777" w:rsidR="007F5111" w:rsidRPr="00F86906" w:rsidRDefault="007F5111" w:rsidP="002C2845">
            <w:pPr>
              <w:spacing w:line="240" w:lineRule="auto"/>
              <w:ind w:firstLine="0"/>
              <w:jc w:val="center"/>
              <w:rPr>
                <w:sz w:val="22"/>
                <w:szCs w:val="22"/>
              </w:rPr>
            </w:pPr>
            <w:r w:rsidRPr="00F86906">
              <w:rPr>
                <w:sz w:val="22"/>
                <w:szCs w:val="22"/>
              </w:rPr>
              <w:t>120 м</w:t>
            </w:r>
          </w:p>
        </w:tc>
      </w:tr>
      <w:tr w:rsidR="007F5111" w:rsidRPr="00B53BE6" w14:paraId="1BAA2C61" w14:textId="77777777" w:rsidTr="002158F4">
        <w:trPr>
          <w:trHeight w:val="82"/>
          <w:jc w:val="center"/>
        </w:trPr>
        <w:tc>
          <w:tcPr>
            <w:tcW w:w="740" w:type="dxa"/>
            <w:gridSpan w:val="2"/>
            <w:tcBorders>
              <w:top w:val="nil"/>
              <w:left w:val="single" w:sz="4" w:space="0" w:color="auto"/>
              <w:bottom w:val="single" w:sz="4" w:space="0" w:color="auto"/>
              <w:right w:val="single" w:sz="4" w:space="0" w:color="auto"/>
            </w:tcBorders>
            <w:noWrap/>
            <w:vAlign w:val="center"/>
          </w:tcPr>
          <w:p w14:paraId="34DCF0B1"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1B0A9024"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7F4886BF" w14:textId="77777777" w:rsidR="007F5111" w:rsidRPr="00F86906" w:rsidRDefault="007F5111" w:rsidP="002C2845">
            <w:pPr>
              <w:spacing w:line="240" w:lineRule="auto"/>
              <w:ind w:firstLine="0"/>
              <w:rPr>
                <w:sz w:val="22"/>
                <w:szCs w:val="22"/>
              </w:rPr>
            </w:pPr>
            <w:r w:rsidRPr="00F86906">
              <w:rPr>
                <w:sz w:val="22"/>
                <w:szCs w:val="22"/>
              </w:rPr>
              <w:t>Автоматический выключатель 1Р, 6А-32А</w:t>
            </w:r>
          </w:p>
        </w:tc>
        <w:tc>
          <w:tcPr>
            <w:tcW w:w="1134" w:type="dxa"/>
            <w:tcBorders>
              <w:top w:val="nil"/>
              <w:left w:val="nil"/>
              <w:bottom w:val="single" w:sz="4" w:space="0" w:color="auto"/>
              <w:right w:val="single" w:sz="4" w:space="0" w:color="auto"/>
            </w:tcBorders>
            <w:noWrap/>
            <w:vAlign w:val="center"/>
          </w:tcPr>
          <w:p w14:paraId="1C664D24" w14:textId="77777777" w:rsidR="007F5111" w:rsidRPr="00F86906" w:rsidRDefault="007F5111" w:rsidP="002C2845">
            <w:pPr>
              <w:spacing w:line="240" w:lineRule="auto"/>
              <w:ind w:firstLine="0"/>
              <w:jc w:val="center"/>
              <w:rPr>
                <w:sz w:val="22"/>
                <w:szCs w:val="22"/>
              </w:rPr>
            </w:pPr>
            <w:r w:rsidRPr="00F86906">
              <w:rPr>
                <w:sz w:val="22"/>
                <w:szCs w:val="22"/>
              </w:rPr>
              <w:t>12 шт.</w:t>
            </w:r>
          </w:p>
        </w:tc>
      </w:tr>
      <w:tr w:rsidR="007F5111" w:rsidRPr="00B53BE6" w14:paraId="1A380E0D"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6A7557F5"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32BC4039"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7AF8ABF6" w14:textId="77777777" w:rsidR="007F5111" w:rsidRPr="00A57F44" w:rsidRDefault="007F5111" w:rsidP="002C2845">
            <w:pPr>
              <w:spacing w:line="240" w:lineRule="auto"/>
              <w:ind w:firstLine="0"/>
              <w:rPr>
                <w:sz w:val="22"/>
                <w:szCs w:val="22"/>
              </w:rPr>
            </w:pPr>
            <w:r w:rsidRPr="00A57F44">
              <w:rPr>
                <w:sz w:val="22"/>
                <w:szCs w:val="22"/>
              </w:rPr>
              <w:t>Прибор приемно-контрольный и управления автоматическими средствами пожаротушения и оповещения</w:t>
            </w:r>
          </w:p>
        </w:tc>
        <w:tc>
          <w:tcPr>
            <w:tcW w:w="1134" w:type="dxa"/>
            <w:tcBorders>
              <w:top w:val="nil"/>
              <w:left w:val="nil"/>
              <w:bottom w:val="single" w:sz="4" w:space="0" w:color="auto"/>
              <w:right w:val="single" w:sz="4" w:space="0" w:color="auto"/>
            </w:tcBorders>
            <w:noWrap/>
            <w:vAlign w:val="center"/>
          </w:tcPr>
          <w:p w14:paraId="30E9F3BB"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1AD96D14" w14:textId="77777777" w:rsidTr="002158F4">
        <w:trPr>
          <w:trHeight w:val="265"/>
          <w:jc w:val="center"/>
        </w:trPr>
        <w:tc>
          <w:tcPr>
            <w:tcW w:w="740" w:type="dxa"/>
            <w:gridSpan w:val="2"/>
            <w:tcBorders>
              <w:top w:val="nil"/>
              <w:left w:val="single" w:sz="4" w:space="0" w:color="auto"/>
              <w:bottom w:val="single" w:sz="4" w:space="0" w:color="auto"/>
              <w:right w:val="single" w:sz="4" w:space="0" w:color="auto"/>
            </w:tcBorders>
            <w:noWrap/>
            <w:vAlign w:val="center"/>
          </w:tcPr>
          <w:p w14:paraId="737FB647"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0580AC6B"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34634AA1" w14:textId="77777777" w:rsidR="007F5111" w:rsidRPr="00A57F44" w:rsidRDefault="007F5111" w:rsidP="002C2845">
            <w:pPr>
              <w:spacing w:line="240" w:lineRule="auto"/>
              <w:ind w:firstLine="0"/>
              <w:rPr>
                <w:sz w:val="22"/>
                <w:szCs w:val="22"/>
              </w:rPr>
            </w:pPr>
            <w:r w:rsidRPr="00A57F44">
              <w:rPr>
                <w:sz w:val="22"/>
                <w:szCs w:val="22"/>
              </w:rPr>
              <w:t>Блок сигнально-пусковой</w:t>
            </w:r>
          </w:p>
        </w:tc>
        <w:tc>
          <w:tcPr>
            <w:tcW w:w="1134" w:type="dxa"/>
            <w:tcBorders>
              <w:top w:val="nil"/>
              <w:left w:val="nil"/>
              <w:bottom w:val="single" w:sz="4" w:space="0" w:color="auto"/>
              <w:right w:val="single" w:sz="4" w:space="0" w:color="auto"/>
            </w:tcBorders>
            <w:noWrap/>
            <w:vAlign w:val="center"/>
          </w:tcPr>
          <w:p w14:paraId="6032E072" w14:textId="77777777" w:rsidR="007F5111" w:rsidRPr="00F86906" w:rsidRDefault="007F5111" w:rsidP="002C2845">
            <w:pPr>
              <w:spacing w:line="240" w:lineRule="auto"/>
              <w:ind w:firstLine="0"/>
              <w:jc w:val="center"/>
              <w:rPr>
                <w:sz w:val="22"/>
                <w:szCs w:val="22"/>
              </w:rPr>
            </w:pPr>
            <w:r w:rsidRPr="00F86906">
              <w:rPr>
                <w:sz w:val="22"/>
                <w:szCs w:val="22"/>
              </w:rPr>
              <w:t>3 шт</w:t>
            </w:r>
          </w:p>
        </w:tc>
      </w:tr>
      <w:tr w:rsidR="007F5111" w:rsidRPr="00B53BE6" w14:paraId="3CE814F2" w14:textId="77777777" w:rsidTr="002158F4">
        <w:trPr>
          <w:trHeight w:val="283"/>
          <w:jc w:val="center"/>
        </w:trPr>
        <w:tc>
          <w:tcPr>
            <w:tcW w:w="740" w:type="dxa"/>
            <w:gridSpan w:val="2"/>
            <w:tcBorders>
              <w:top w:val="nil"/>
              <w:left w:val="single" w:sz="4" w:space="0" w:color="auto"/>
              <w:bottom w:val="single" w:sz="4" w:space="0" w:color="auto"/>
              <w:right w:val="single" w:sz="4" w:space="0" w:color="auto"/>
            </w:tcBorders>
            <w:noWrap/>
            <w:vAlign w:val="center"/>
          </w:tcPr>
          <w:p w14:paraId="223A4ED1"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31EE6465"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218E4093" w14:textId="77777777" w:rsidR="007F5111" w:rsidRPr="00A57F44" w:rsidRDefault="007F5111" w:rsidP="002C2845">
            <w:pPr>
              <w:spacing w:line="240" w:lineRule="auto"/>
              <w:ind w:firstLine="0"/>
              <w:rPr>
                <w:sz w:val="22"/>
                <w:szCs w:val="22"/>
              </w:rPr>
            </w:pPr>
            <w:r w:rsidRPr="00A57F44">
              <w:rPr>
                <w:sz w:val="22"/>
                <w:szCs w:val="22"/>
              </w:rPr>
              <w:t>Блок индикации системы пожаротушения</w:t>
            </w:r>
          </w:p>
        </w:tc>
        <w:tc>
          <w:tcPr>
            <w:tcW w:w="1134" w:type="dxa"/>
            <w:tcBorders>
              <w:top w:val="nil"/>
              <w:left w:val="nil"/>
              <w:bottom w:val="single" w:sz="4" w:space="0" w:color="auto"/>
              <w:right w:val="single" w:sz="4" w:space="0" w:color="auto"/>
            </w:tcBorders>
            <w:noWrap/>
            <w:vAlign w:val="center"/>
          </w:tcPr>
          <w:p w14:paraId="694FFE9F" w14:textId="77777777" w:rsidR="007F5111" w:rsidRPr="00F86906" w:rsidRDefault="007F5111" w:rsidP="002C2845">
            <w:pPr>
              <w:spacing w:line="240" w:lineRule="auto"/>
              <w:ind w:firstLine="0"/>
              <w:jc w:val="center"/>
              <w:rPr>
                <w:sz w:val="22"/>
                <w:szCs w:val="22"/>
              </w:rPr>
            </w:pPr>
            <w:r w:rsidRPr="00F86906">
              <w:rPr>
                <w:sz w:val="22"/>
                <w:szCs w:val="22"/>
              </w:rPr>
              <w:t>1 шт.</w:t>
            </w:r>
          </w:p>
        </w:tc>
      </w:tr>
      <w:tr w:rsidR="007F5111" w:rsidRPr="00B53BE6" w14:paraId="1D6BDFF2"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2E785312"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59179422"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789AB7D6" w14:textId="3A1A9850" w:rsidR="007F5111" w:rsidRPr="00F86906" w:rsidRDefault="007F5111">
            <w:pPr>
              <w:spacing w:line="240" w:lineRule="auto"/>
              <w:ind w:firstLine="0"/>
              <w:rPr>
                <w:sz w:val="22"/>
                <w:szCs w:val="22"/>
              </w:rPr>
            </w:pPr>
            <w:r w:rsidRPr="00F86906">
              <w:rPr>
                <w:sz w:val="22"/>
                <w:szCs w:val="22"/>
              </w:rPr>
              <w:t>Сигнализатор давления с ниппелем и прокладкой СДУ-Н-П</w:t>
            </w:r>
          </w:p>
        </w:tc>
        <w:tc>
          <w:tcPr>
            <w:tcW w:w="1134" w:type="dxa"/>
            <w:tcBorders>
              <w:top w:val="nil"/>
              <w:left w:val="nil"/>
              <w:bottom w:val="single" w:sz="4" w:space="0" w:color="auto"/>
              <w:right w:val="single" w:sz="4" w:space="0" w:color="auto"/>
            </w:tcBorders>
            <w:noWrap/>
            <w:vAlign w:val="center"/>
          </w:tcPr>
          <w:p w14:paraId="628B84A0"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61B31ABB"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4E7AF704"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5E6345D1"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217A5C50" w14:textId="77777777" w:rsidR="007F5111" w:rsidRPr="00F86906" w:rsidRDefault="007F5111" w:rsidP="002C2845">
            <w:pPr>
              <w:spacing w:line="240" w:lineRule="auto"/>
              <w:ind w:firstLine="0"/>
              <w:rPr>
                <w:sz w:val="22"/>
                <w:szCs w:val="22"/>
              </w:rPr>
            </w:pPr>
            <w:r w:rsidRPr="00F86906">
              <w:rPr>
                <w:sz w:val="22"/>
                <w:szCs w:val="22"/>
              </w:rPr>
              <w:t>Резервированный источник питания, 24В РИП-24 исп. 01П АЦДР.436534.002-12 ЭТ</w:t>
            </w:r>
          </w:p>
        </w:tc>
        <w:tc>
          <w:tcPr>
            <w:tcW w:w="1134" w:type="dxa"/>
            <w:tcBorders>
              <w:top w:val="nil"/>
              <w:left w:val="nil"/>
              <w:bottom w:val="single" w:sz="4" w:space="0" w:color="auto"/>
              <w:right w:val="single" w:sz="4" w:space="0" w:color="auto"/>
            </w:tcBorders>
            <w:noWrap/>
            <w:vAlign w:val="center"/>
          </w:tcPr>
          <w:p w14:paraId="6E34266D" w14:textId="77777777" w:rsidR="007F5111" w:rsidRPr="00F86906" w:rsidRDefault="007F5111" w:rsidP="002C2845">
            <w:pPr>
              <w:spacing w:line="240" w:lineRule="auto"/>
              <w:ind w:firstLine="0"/>
              <w:jc w:val="center"/>
              <w:rPr>
                <w:sz w:val="22"/>
                <w:szCs w:val="22"/>
              </w:rPr>
            </w:pPr>
            <w:r w:rsidRPr="00F86906">
              <w:rPr>
                <w:sz w:val="22"/>
                <w:szCs w:val="22"/>
              </w:rPr>
              <w:t>1 шт.</w:t>
            </w:r>
          </w:p>
        </w:tc>
      </w:tr>
      <w:tr w:rsidR="007F5111" w:rsidRPr="00B53BE6" w14:paraId="15C0B4DA" w14:textId="77777777" w:rsidTr="002158F4">
        <w:trPr>
          <w:trHeight w:val="361"/>
          <w:jc w:val="center"/>
        </w:trPr>
        <w:tc>
          <w:tcPr>
            <w:tcW w:w="740" w:type="dxa"/>
            <w:gridSpan w:val="2"/>
            <w:tcBorders>
              <w:top w:val="nil"/>
              <w:left w:val="single" w:sz="4" w:space="0" w:color="auto"/>
              <w:bottom w:val="single" w:sz="4" w:space="0" w:color="auto"/>
              <w:right w:val="single" w:sz="4" w:space="0" w:color="auto"/>
            </w:tcBorders>
            <w:noWrap/>
            <w:vAlign w:val="center"/>
          </w:tcPr>
          <w:p w14:paraId="2F1570F2"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649AB4CD"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1E1701DA" w14:textId="77777777" w:rsidR="007F5111" w:rsidRPr="00F86906" w:rsidRDefault="007F5111" w:rsidP="002C2845">
            <w:pPr>
              <w:spacing w:line="240" w:lineRule="auto"/>
              <w:ind w:firstLine="0"/>
              <w:rPr>
                <w:sz w:val="22"/>
                <w:szCs w:val="22"/>
              </w:rPr>
            </w:pPr>
            <w:r w:rsidRPr="00F86906">
              <w:rPr>
                <w:sz w:val="22"/>
                <w:szCs w:val="22"/>
              </w:rPr>
              <w:t>Аккумулятор 12В, 4,5А*ч</w:t>
            </w:r>
          </w:p>
        </w:tc>
        <w:tc>
          <w:tcPr>
            <w:tcW w:w="1134" w:type="dxa"/>
            <w:tcBorders>
              <w:top w:val="nil"/>
              <w:left w:val="nil"/>
              <w:bottom w:val="single" w:sz="4" w:space="0" w:color="auto"/>
              <w:right w:val="single" w:sz="4" w:space="0" w:color="auto"/>
            </w:tcBorders>
            <w:noWrap/>
            <w:vAlign w:val="center"/>
          </w:tcPr>
          <w:p w14:paraId="73AED8D1" w14:textId="77777777" w:rsidR="007F5111" w:rsidRPr="00F86906" w:rsidRDefault="007F5111" w:rsidP="002C2845">
            <w:pPr>
              <w:spacing w:line="240" w:lineRule="auto"/>
              <w:ind w:firstLine="0"/>
              <w:jc w:val="center"/>
              <w:rPr>
                <w:sz w:val="22"/>
                <w:szCs w:val="22"/>
              </w:rPr>
            </w:pPr>
            <w:r w:rsidRPr="00F86906">
              <w:rPr>
                <w:sz w:val="22"/>
                <w:szCs w:val="22"/>
              </w:rPr>
              <w:t>24 шт.</w:t>
            </w:r>
          </w:p>
        </w:tc>
      </w:tr>
      <w:tr w:rsidR="007F5111" w:rsidRPr="00B53BE6" w14:paraId="0DE3EF80" w14:textId="77777777" w:rsidTr="002158F4">
        <w:trPr>
          <w:trHeight w:val="268"/>
          <w:jc w:val="center"/>
        </w:trPr>
        <w:tc>
          <w:tcPr>
            <w:tcW w:w="740" w:type="dxa"/>
            <w:gridSpan w:val="2"/>
            <w:tcBorders>
              <w:top w:val="nil"/>
              <w:left w:val="single" w:sz="4" w:space="0" w:color="auto"/>
              <w:bottom w:val="single" w:sz="4" w:space="0" w:color="auto"/>
              <w:right w:val="single" w:sz="4" w:space="0" w:color="auto"/>
            </w:tcBorders>
            <w:noWrap/>
            <w:vAlign w:val="center"/>
          </w:tcPr>
          <w:p w14:paraId="1CE6CA77"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5CF204B4"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4BAB668D" w14:textId="77777777" w:rsidR="007F5111" w:rsidRPr="00F86906" w:rsidRDefault="007F5111" w:rsidP="002C2845">
            <w:pPr>
              <w:spacing w:line="240" w:lineRule="auto"/>
              <w:ind w:firstLine="0"/>
              <w:rPr>
                <w:sz w:val="22"/>
                <w:szCs w:val="22"/>
              </w:rPr>
            </w:pPr>
            <w:r w:rsidRPr="00F86906">
              <w:rPr>
                <w:sz w:val="22"/>
                <w:szCs w:val="22"/>
              </w:rPr>
              <w:t>Электропривод ( соленоид) 24В</w:t>
            </w:r>
          </w:p>
        </w:tc>
        <w:tc>
          <w:tcPr>
            <w:tcW w:w="1134" w:type="dxa"/>
            <w:tcBorders>
              <w:top w:val="nil"/>
              <w:left w:val="nil"/>
              <w:bottom w:val="single" w:sz="4" w:space="0" w:color="auto"/>
              <w:right w:val="single" w:sz="4" w:space="0" w:color="auto"/>
            </w:tcBorders>
            <w:noWrap/>
            <w:vAlign w:val="center"/>
          </w:tcPr>
          <w:p w14:paraId="0989FE0D"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7856FDFE"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7C67AC81"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3051DB1B"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4F4F7998" w14:textId="77777777" w:rsidR="007F5111" w:rsidRPr="00F86906" w:rsidRDefault="007F5111" w:rsidP="002C2845">
            <w:pPr>
              <w:spacing w:line="240" w:lineRule="auto"/>
              <w:ind w:firstLine="0"/>
              <w:rPr>
                <w:sz w:val="22"/>
                <w:szCs w:val="22"/>
              </w:rPr>
            </w:pPr>
            <w:r w:rsidRPr="00F86906">
              <w:rPr>
                <w:sz w:val="22"/>
                <w:szCs w:val="22"/>
              </w:rPr>
              <w:t>Щит электроснабжения</w:t>
            </w:r>
          </w:p>
        </w:tc>
        <w:tc>
          <w:tcPr>
            <w:tcW w:w="1134" w:type="dxa"/>
            <w:tcBorders>
              <w:top w:val="nil"/>
              <w:left w:val="nil"/>
              <w:bottom w:val="single" w:sz="4" w:space="0" w:color="auto"/>
              <w:right w:val="single" w:sz="4" w:space="0" w:color="auto"/>
            </w:tcBorders>
            <w:noWrap/>
            <w:vAlign w:val="center"/>
          </w:tcPr>
          <w:p w14:paraId="36F88D71" w14:textId="77777777" w:rsidR="007F5111" w:rsidRPr="00F86906" w:rsidRDefault="007F5111" w:rsidP="002C2845">
            <w:pPr>
              <w:spacing w:line="240" w:lineRule="auto"/>
              <w:ind w:firstLine="0"/>
              <w:jc w:val="center"/>
              <w:rPr>
                <w:sz w:val="22"/>
                <w:szCs w:val="22"/>
              </w:rPr>
            </w:pPr>
            <w:r w:rsidRPr="00F86906">
              <w:rPr>
                <w:sz w:val="22"/>
                <w:szCs w:val="22"/>
              </w:rPr>
              <w:t>1 шт.</w:t>
            </w:r>
          </w:p>
        </w:tc>
      </w:tr>
      <w:tr w:rsidR="007F5111" w:rsidRPr="00B53BE6" w14:paraId="2A172E5B"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3C5AE03A"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0558DABB"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3CCBDA40" w14:textId="77777777" w:rsidR="007F5111" w:rsidRPr="00F86906" w:rsidRDefault="007F5111" w:rsidP="002C2845">
            <w:pPr>
              <w:spacing w:line="240" w:lineRule="auto"/>
              <w:ind w:firstLine="0"/>
              <w:rPr>
                <w:sz w:val="22"/>
                <w:szCs w:val="22"/>
              </w:rPr>
            </w:pPr>
            <w:r w:rsidRPr="00F86906">
              <w:rPr>
                <w:sz w:val="22"/>
                <w:szCs w:val="22"/>
              </w:rPr>
              <w:t>Дверной доводчик DORMA TS 72</w:t>
            </w:r>
          </w:p>
        </w:tc>
        <w:tc>
          <w:tcPr>
            <w:tcW w:w="1134" w:type="dxa"/>
            <w:tcBorders>
              <w:top w:val="nil"/>
              <w:left w:val="nil"/>
              <w:bottom w:val="single" w:sz="4" w:space="0" w:color="auto"/>
              <w:right w:val="single" w:sz="4" w:space="0" w:color="auto"/>
            </w:tcBorders>
            <w:noWrap/>
            <w:vAlign w:val="center"/>
          </w:tcPr>
          <w:p w14:paraId="7380AA6E" w14:textId="77777777" w:rsidR="007F5111" w:rsidRPr="00F86906" w:rsidRDefault="007F5111" w:rsidP="002C2845">
            <w:pPr>
              <w:spacing w:line="240" w:lineRule="auto"/>
              <w:ind w:firstLine="0"/>
              <w:jc w:val="center"/>
              <w:rPr>
                <w:sz w:val="22"/>
                <w:szCs w:val="22"/>
              </w:rPr>
            </w:pPr>
            <w:r w:rsidRPr="00F86906">
              <w:rPr>
                <w:sz w:val="22"/>
                <w:szCs w:val="22"/>
              </w:rPr>
              <w:t>19 шт.</w:t>
            </w:r>
          </w:p>
        </w:tc>
      </w:tr>
      <w:tr w:rsidR="007F5111" w:rsidRPr="00B53BE6" w14:paraId="24CA34A1"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565A1E37"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5A4616EB"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4DEA27A3" w14:textId="77777777" w:rsidR="007F5111" w:rsidRPr="00F86906" w:rsidRDefault="007F5111" w:rsidP="002C2845">
            <w:pPr>
              <w:spacing w:line="240" w:lineRule="auto"/>
              <w:ind w:firstLine="0"/>
              <w:rPr>
                <w:sz w:val="22"/>
                <w:szCs w:val="22"/>
              </w:rPr>
            </w:pPr>
            <w:r w:rsidRPr="00F86906">
              <w:rPr>
                <w:sz w:val="22"/>
                <w:szCs w:val="22"/>
              </w:rPr>
              <w:t>Шкаф для модуля АМ1845</w:t>
            </w:r>
          </w:p>
        </w:tc>
        <w:tc>
          <w:tcPr>
            <w:tcW w:w="1134" w:type="dxa"/>
            <w:tcBorders>
              <w:top w:val="nil"/>
              <w:left w:val="nil"/>
              <w:bottom w:val="single" w:sz="4" w:space="0" w:color="auto"/>
              <w:right w:val="single" w:sz="4" w:space="0" w:color="auto"/>
            </w:tcBorders>
            <w:noWrap/>
            <w:vAlign w:val="center"/>
          </w:tcPr>
          <w:p w14:paraId="2AFF7221"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3E149587"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7C51D9C1"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6B1BB613"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2124E593" w14:textId="77777777" w:rsidR="007F5111" w:rsidRPr="00F86906" w:rsidRDefault="007F5111" w:rsidP="002C2845">
            <w:pPr>
              <w:spacing w:line="240" w:lineRule="auto"/>
              <w:ind w:firstLine="0"/>
              <w:rPr>
                <w:sz w:val="22"/>
                <w:szCs w:val="22"/>
              </w:rPr>
            </w:pPr>
            <w:r w:rsidRPr="00F86906">
              <w:rPr>
                <w:sz w:val="22"/>
                <w:szCs w:val="22"/>
              </w:rPr>
              <w:t>Клапан сброса избыточного давления  площадь проход. Сечения 600 кв. см</w:t>
            </w:r>
          </w:p>
        </w:tc>
        <w:tc>
          <w:tcPr>
            <w:tcW w:w="1134" w:type="dxa"/>
            <w:tcBorders>
              <w:top w:val="nil"/>
              <w:left w:val="nil"/>
              <w:bottom w:val="single" w:sz="4" w:space="0" w:color="auto"/>
              <w:right w:val="single" w:sz="4" w:space="0" w:color="auto"/>
            </w:tcBorders>
            <w:noWrap/>
            <w:vAlign w:val="center"/>
          </w:tcPr>
          <w:p w14:paraId="1F87F6D2"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397D57A4"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36B94192"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7C155C98"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5A8E3C43" w14:textId="77777777" w:rsidR="007F5111" w:rsidRPr="00F86906" w:rsidRDefault="007F5111" w:rsidP="002C2845">
            <w:pPr>
              <w:spacing w:line="240" w:lineRule="auto"/>
              <w:ind w:firstLine="0"/>
              <w:rPr>
                <w:sz w:val="22"/>
                <w:szCs w:val="22"/>
              </w:rPr>
            </w:pPr>
            <w:r w:rsidRPr="00F86906">
              <w:rPr>
                <w:sz w:val="22"/>
                <w:szCs w:val="22"/>
              </w:rPr>
              <w:t>Модуль газового пожаротушения газовое огнетушащее вещество с заправкой (76кг)</w:t>
            </w:r>
          </w:p>
        </w:tc>
        <w:tc>
          <w:tcPr>
            <w:tcW w:w="1134" w:type="dxa"/>
            <w:tcBorders>
              <w:top w:val="nil"/>
              <w:left w:val="nil"/>
              <w:bottom w:val="single" w:sz="4" w:space="0" w:color="auto"/>
              <w:right w:val="single" w:sz="4" w:space="0" w:color="auto"/>
            </w:tcBorders>
            <w:noWrap/>
            <w:vAlign w:val="center"/>
          </w:tcPr>
          <w:p w14:paraId="1DAAB8B9"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3FC72E59"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1897FE88"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right w:val="single" w:sz="4" w:space="0" w:color="auto"/>
            </w:tcBorders>
            <w:vAlign w:val="center"/>
          </w:tcPr>
          <w:p w14:paraId="1A0C539E"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65F08E51" w14:textId="77777777" w:rsidR="007F5111" w:rsidRPr="00F86906" w:rsidRDefault="007F5111" w:rsidP="002C2845">
            <w:pPr>
              <w:spacing w:line="240" w:lineRule="auto"/>
              <w:ind w:firstLine="0"/>
              <w:rPr>
                <w:sz w:val="22"/>
                <w:szCs w:val="22"/>
              </w:rPr>
            </w:pPr>
            <w:r w:rsidRPr="00F86906">
              <w:rPr>
                <w:sz w:val="22"/>
                <w:szCs w:val="22"/>
              </w:rPr>
              <w:t>Рукав высокого давления разгрузочный NVC DN50</w:t>
            </w:r>
          </w:p>
        </w:tc>
        <w:tc>
          <w:tcPr>
            <w:tcW w:w="1134" w:type="dxa"/>
            <w:tcBorders>
              <w:top w:val="nil"/>
              <w:left w:val="nil"/>
              <w:bottom w:val="single" w:sz="4" w:space="0" w:color="auto"/>
              <w:right w:val="single" w:sz="4" w:space="0" w:color="auto"/>
            </w:tcBorders>
            <w:noWrap/>
            <w:vAlign w:val="center"/>
          </w:tcPr>
          <w:p w14:paraId="5890A2EC" w14:textId="77777777" w:rsidR="007F5111" w:rsidRPr="00F86906" w:rsidRDefault="007F5111" w:rsidP="002C2845">
            <w:pPr>
              <w:spacing w:line="240" w:lineRule="auto"/>
              <w:ind w:firstLine="0"/>
              <w:jc w:val="center"/>
              <w:rPr>
                <w:sz w:val="22"/>
                <w:szCs w:val="22"/>
              </w:rPr>
            </w:pPr>
            <w:r w:rsidRPr="00F86906">
              <w:rPr>
                <w:sz w:val="22"/>
                <w:szCs w:val="22"/>
              </w:rPr>
              <w:t>9 шт.</w:t>
            </w:r>
          </w:p>
        </w:tc>
      </w:tr>
      <w:tr w:rsidR="007F5111" w:rsidRPr="00B53BE6" w14:paraId="77DD8A3D" w14:textId="77777777" w:rsidTr="002158F4">
        <w:trPr>
          <w:trHeight w:val="285"/>
          <w:jc w:val="center"/>
        </w:trPr>
        <w:tc>
          <w:tcPr>
            <w:tcW w:w="740" w:type="dxa"/>
            <w:gridSpan w:val="2"/>
            <w:tcBorders>
              <w:top w:val="nil"/>
              <w:left w:val="single" w:sz="4" w:space="0" w:color="auto"/>
              <w:bottom w:val="single" w:sz="4" w:space="0" w:color="auto"/>
              <w:right w:val="single" w:sz="4" w:space="0" w:color="auto"/>
            </w:tcBorders>
            <w:noWrap/>
            <w:vAlign w:val="center"/>
          </w:tcPr>
          <w:p w14:paraId="5749D469"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vMerge/>
            <w:tcBorders>
              <w:left w:val="nil"/>
              <w:bottom w:val="single" w:sz="4" w:space="0" w:color="auto"/>
              <w:right w:val="single" w:sz="4" w:space="0" w:color="auto"/>
            </w:tcBorders>
            <w:vAlign w:val="center"/>
          </w:tcPr>
          <w:p w14:paraId="4666B64E"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6D6CB955" w14:textId="77777777" w:rsidR="007F5111" w:rsidRPr="00F86906" w:rsidRDefault="007F5111" w:rsidP="002C2845">
            <w:pPr>
              <w:spacing w:line="240" w:lineRule="auto"/>
              <w:ind w:firstLine="0"/>
              <w:rPr>
                <w:sz w:val="22"/>
                <w:szCs w:val="22"/>
              </w:rPr>
            </w:pPr>
            <w:r w:rsidRPr="00F86906">
              <w:rPr>
                <w:sz w:val="22"/>
                <w:szCs w:val="22"/>
              </w:rPr>
              <w:t>Рукав высокого давления разгрузочный NVC DN25</w:t>
            </w:r>
          </w:p>
        </w:tc>
        <w:tc>
          <w:tcPr>
            <w:tcW w:w="1134" w:type="dxa"/>
            <w:tcBorders>
              <w:top w:val="nil"/>
              <w:left w:val="nil"/>
              <w:bottom w:val="single" w:sz="4" w:space="0" w:color="auto"/>
              <w:right w:val="single" w:sz="4" w:space="0" w:color="auto"/>
            </w:tcBorders>
            <w:noWrap/>
            <w:vAlign w:val="center"/>
          </w:tcPr>
          <w:p w14:paraId="7F0EDA66" w14:textId="77777777" w:rsidR="007F5111" w:rsidRPr="00F86906" w:rsidRDefault="007F5111" w:rsidP="002C2845">
            <w:pPr>
              <w:spacing w:line="240" w:lineRule="auto"/>
              <w:ind w:firstLine="0"/>
              <w:jc w:val="center"/>
              <w:rPr>
                <w:sz w:val="22"/>
                <w:szCs w:val="22"/>
              </w:rPr>
            </w:pPr>
            <w:r w:rsidRPr="00F86906">
              <w:rPr>
                <w:sz w:val="22"/>
                <w:szCs w:val="22"/>
              </w:rPr>
              <w:t>10 шт.</w:t>
            </w:r>
          </w:p>
        </w:tc>
      </w:tr>
      <w:tr w:rsidR="007F5111" w:rsidRPr="00B53BE6" w14:paraId="1E98F5F8"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090D4ADD"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vAlign w:val="center"/>
          </w:tcPr>
          <w:p w14:paraId="5DFDA7C5" w14:textId="77777777" w:rsidR="007F5111" w:rsidRPr="00F86906" w:rsidRDefault="007F5111">
            <w:pPr>
              <w:spacing w:line="240" w:lineRule="auto"/>
              <w:ind w:firstLine="0"/>
              <w:rPr>
                <w:sz w:val="22"/>
                <w:szCs w:val="22"/>
              </w:rPr>
            </w:pPr>
            <w:r w:rsidRPr="00F86906">
              <w:rPr>
                <w:sz w:val="22"/>
                <w:szCs w:val="22"/>
              </w:rPr>
              <w:t>Дымосос переносной в комплекте с рукавами</w:t>
            </w:r>
            <w:r w:rsidR="00307F93">
              <w:rPr>
                <w:sz w:val="22"/>
                <w:szCs w:val="22"/>
              </w:rPr>
              <w:t xml:space="preserve"> </w:t>
            </w:r>
            <w:r w:rsidR="00307F93" w:rsidRPr="00C46044">
              <w:rPr>
                <w:sz w:val="22"/>
                <w:szCs w:val="22"/>
              </w:rPr>
              <w:t>инв. №</w:t>
            </w:r>
            <w:r w:rsidR="001F7B08">
              <w:rPr>
                <w:sz w:val="22"/>
                <w:szCs w:val="22"/>
              </w:rPr>
              <w:t>№______</w:t>
            </w:r>
          </w:p>
        </w:tc>
        <w:tc>
          <w:tcPr>
            <w:tcW w:w="4539" w:type="dxa"/>
            <w:tcBorders>
              <w:top w:val="nil"/>
              <w:left w:val="nil"/>
              <w:bottom w:val="single" w:sz="4" w:space="0" w:color="auto"/>
              <w:right w:val="single" w:sz="4" w:space="0" w:color="auto"/>
            </w:tcBorders>
            <w:noWrap/>
            <w:vAlign w:val="center"/>
          </w:tcPr>
          <w:p w14:paraId="671A2634" w14:textId="77777777" w:rsidR="007F5111" w:rsidRPr="00F86906" w:rsidRDefault="007F5111" w:rsidP="002C2845">
            <w:pPr>
              <w:spacing w:line="240" w:lineRule="auto"/>
              <w:ind w:firstLine="0"/>
              <w:rPr>
                <w:sz w:val="22"/>
                <w:szCs w:val="22"/>
              </w:rPr>
            </w:pPr>
            <w:r w:rsidRPr="00F86906">
              <w:rPr>
                <w:sz w:val="22"/>
                <w:szCs w:val="22"/>
              </w:rPr>
              <w:t xml:space="preserve">Дымосос переносной в </w:t>
            </w:r>
            <w:r w:rsidR="00C9357C" w:rsidRPr="00F86906">
              <w:rPr>
                <w:sz w:val="22"/>
                <w:szCs w:val="22"/>
              </w:rPr>
              <w:t>комплекте</w:t>
            </w:r>
            <w:r w:rsidRPr="00F86906">
              <w:rPr>
                <w:sz w:val="22"/>
                <w:szCs w:val="22"/>
              </w:rPr>
              <w:t xml:space="preserve"> с рукавами</w:t>
            </w:r>
          </w:p>
        </w:tc>
        <w:tc>
          <w:tcPr>
            <w:tcW w:w="1134" w:type="dxa"/>
            <w:tcBorders>
              <w:top w:val="nil"/>
              <w:left w:val="nil"/>
              <w:bottom w:val="single" w:sz="4" w:space="0" w:color="auto"/>
              <w:right w:val="single" w:sz="4" w:space="0" w:color="auto"/>
            </w:tcBorders>
            <w:noWrap/>
            <w:vAlign w:val="center"/>
          </w:tcPr>
          <w:p w14:paraId="71387978" w14:textId="77777777" w:rsidR="007F5111" w:rsidRPr="00F86906" w:rsidRDefault="007F5111" w:rsidP="002C2845">
            <w:pPr>
              <w:spacing w:line="240" w:lineRule="auto"/>
              <w:ind w:firstLine="0"/>
              <w:jc w:val="center"/>
              <w:rPr>
                <w:sz w:val="22"/>
                <w:szCs w:val="22"/>
              </w:rPr>
            </w:pPr>
            <w:r w:rsidRPr="00F86906">
              <w:rPr>
                <w:sz w:val="22"/>
                <w:szCs w:val="22"/>
              </w:rPr>
              <w:t>2 шт.</w:t>
            </w:r>
          </w:p>
        </w:tc>
      </w:tr>
      <w:tr w:rsidR="007F5111" w:rsidRPr="00B53BE6" w14:paraId="588D8E30"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6D20EADB"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vAlign w:val="center"/>
          </w:tcPr>
          <w:p w14:paraId="22DEC381"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56FEEDB9" w14:textId="77777777" w:rsidR="007F5111" w:rsidRPr="00F86906" w:rsidRDefault="007F5111" w:rsidP="002C2845">
            <w:pPr>
              <w:spacing w:line="240" w:lineRule="auto"/>
              <w:ind w:firstLine="0"/>
              <w:rPr>
                <w:sz w:val="22"/>
                <w:szCs w:val="22"/>
              </w:rPr>
            </w:pPr>
            <w:r w:rsidRPr="00F86906">
              <w:rPr>
                <w:sz w:val="22"/>
                <w:szCs w:val="22"/>
              </w:rPr>
              <w:t>Баллон для опрес</w:t>
            </w:r>
            <w:r w:rsidR="00CE4744">
              <w:rPr>
                <w:sz w:val="22"/>
                <w:szCs w:val="22"/>
              </w:rPr>
              <w:t>с</w:t>
            </w:r>
            <w:r w:rsidRPr="00F86906">
              <w:rPr>
                <w:sz w:val="22"/>
                <w:szCs w:val="22"/>
              </w:rPr>
              <w:t>овки</w:t>
            </w:r>
          </w:p>
        </w:tc>
        <w:tc>
          <w:tcPr>
            <w:tcW w:w="1134" w:type="dxa"/>
            <w:tcBorders>
              <w:top w:val="nil"/>
              <w:left w:val="nil"/>
              <w:bottom w:val="single" w:sz="4" w:space="0" w:color="auto"/>
              <w:right w:val="single" w:sz="4" w:space="0" w:color="auto"/>
            </w:tcBorders>
            <w:noWrap/>
            <w:vAlign w:val="center"/>
          </w:tcPr>
          <w:p w14:paraId="0CF2C573" w14:textId="77777777" w:rsidR="007F5111" w:rsidRPr="00F86906" w:rsidRDefault="007F5111" w:rsidP="002C2845">
            <w:pPr>
              <w:spacing w:line="240" w:lineRule="auto"/>
              <w:ind w:firstLine="0"/>
              <w:jc w:val="center"/>
              <w:rPr>
                <w:sz w:val="22"/>
                <w:szCs w:val="22"/>
              </w:rPr>
            </w:pPr>
            <w:r w:rsidRPr="00F86906">
              <w:rPr>
                <w:sz w:val="22"/>
                <w:szCs w:val="22"/>
              </w:rPr>
              <w:t>1 шт.</w:t>
            </w:r>
          </w:p>
        </w:tc>
      </w:tr>
      <w:tr w:rsidR="007F5111" w:rsidRPr="00B53BE6" w14:paraId="0A0609C8" w14:textId="77777777" w:rsidTr="002158F4">
        <w:trPr>
          <w:trHeight w:val="585"/>
          <w:jc w:val="center"/>
        </w:trPr>
        <w:tc>
          <w:tcPr>
            <w:tcW w:w="740" w:type="dxa"/>
            <w:gridSpan w:val="2"/>
            <w:tcBorders>
              <w:top w:val="nil"/>
              <w:left w:val="single" w:sz="4" w:space="0" w:color="auto"/>
              <w:bottom w:val="single" w:sz="4" w:space="0" w:color="auto"/>
              <w:right w:val="single" w:sz="4" w:space="0" w:color="auto"/>
            </w:tcBorders>
            <w:noWrap/>
            <w:vAlign w:val="center"/>
          </w:tcPr>
          <w:p w14:paraId="4994B73B" w14:textId="77777777" w:rsidR="007F5111" w:rsidRPr="00F86906" w:rsidRDefault="007F5111" w:rsidP="007E55A4">
            <w:pPr>
              <w:pStyle w:val="affff1"/>
              <w:numPr>
                <w:ilvl w:val="0"/>
                <w:numId w:val="106"/>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vAlign w:val="center"/>
          </w:tcPr>
          <w:p w14:paraId="69462C92" w14:textId="77777777" w:rsidR="007F5111" w:rsidRPr="00F86906"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noWrap/>
            <w:vAlign w:val="center"/>
          </w:tcPr>
          <w:p w14:paraId="4428CA96" w14:textId="77777777" w:rsidR="007F5111" w:rsidRPr="00F86906" w:rsidRDefault="007F5111" w:rsidP="002C2845">
            <w:pPr>
              <w:spacing w:line="240" w:lineRule="auto"/>
              <w:ind w:firstLine="0"/>
              <w:rPr>
                <w:sz w:val="22"/>
                <w:szCs w:val="22"/>
              </w:rPr>
            </w:pPr>
            <w:r w:rsidRPr="00F86906">
              <w:rPr>
                <w:sz w:val="22"/>
                <w:szCs w:val="22"/>
              </w:rPr>
              <w:t>Устройство для опрес</w:t>
            </w:r>
            <w:r w:rsidR="00CE4744">
              <w:rPr>
                <w:sz w:val="22"/>
                <w:szCs w:val="22"/>
              </w:rPr>
              <w:t>с</w:t>
            </w:r>
            <w:r w:rsidRPr="00F86906">
              <w:rPr>
                <w:sz w:val="22"/>
                <w:szCs w:val="22"/>
              </w:rPr>
              <w:t>овки и продувки</w:t>
            </w:r>
          </w:p>
        </w:tc>
        <w:tc>
          <w:tcPr>
            <w:tcW w:w="1134" w:type="dxa"/>
            <w:tcBorders>
              <w:top w:val="nil"/>
              <w:left w:val="nil"/>
              <w:bottom w:val="single" w:sz="4" w:space="0" w:color="auto"/>
              <w:right w:val="single" w:sz="4" w:space="0" w:color="auto"/>
            </w:tcBorders>
            <w:noWrap/>
            <w:vAlign w:val="center"/>
          </w:tcPr>
          <w:p w14:paraId="6BF0A565" w14:textId="77777777" w:rsidR="007F5111" w:rsidRPr="00F86906" w:rsidRDefault="007F5111" w:rsidP="002C2845">
            <w:pPr>
              <w:spacing w:line="240" w:lineRule="auto"/>
              <w:ind w:firstLine="0"/>
              <w:jc w:val="center"/>
              <w:rPr>
                <w:sz w:val="22"/>
                <w:szCs w:val="22"/>
              </w:rPr>
            </w:pPr>
            <w:r w:rsidRPr="00F86906">
              <w:rPr>
                <w:sz w:val="22"/>
                <w:szCs w:val="22"/>
              </w:rPr>
              <w:t>1 шт.</w:t>
            </w:r>
          </w:p>
        </w:tc>
      </w:tr>
      <w:tr w:rsidR="007F5111" w:rsidRPr="00B53BE6" w14:paraId="2C573BB3" w14:textId="77777777" w:rsidTr="002158F4">
        <w:trPr>
          <w:trHeight w:val="375"/>
          <w:jc w:val="center"/>
        </w:trPr>
        <w:tc>
          <w:tcPr>
            <w:tcW w:w="729"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24B1FB53" w14:textId="77777777" w:rsidR="007F5111" w:rsidRPr="00C46044" w:rsidRDefault="007F5111" w:rsidP="007E55A4">
            <w:pPr>
              <w:pStyle w:val="affff1"/>
              <w:numPr>
                <w:ilvl w:val="0"/>
                <w:numId w:val="123"/>
              </w:numPr>
              <w:spacing w:line="240" w:lineRule="auto"/>
              <w:ind w:left="0" w:firstLine="0"/>
              <w:jc w:val="center"/>
              <w:rPr>
                <w:b/>
                <w:sz w:val="22"/>
                <w:szCs w:val="22"/>
              </w:rPr>
            </w:pPr>
          </w:p>
        </w:tc>
        <w:tc>
          <w:tcPr>
            <w:tcW w:w="862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5B03656F" w14:textId="77777777" w:rsidR="007F5111" w:rsidRPr="00C46044" w:rsidRDefault="007F5111" w:rsidP="002C2845">
            <w:pPr>
              <w:spacing w:line="240" w:lineRule="auto"/>
              <w:ind w:firstLine="0"/>
              <w:jc w:val="center"/>
              <w:rPr>
                <w:b/>
                <w:sz w:val="22"/>
                <w:szCs w:val="22"/>
              </w:rPr>
            </w:pPr>
            <w:r w:rsidRPr="00C46044">
              <w:rPr>
                <w:b/>
                <w:sz w:val="22"/>
                <w:szCs w:val="22"/>
              </w:rPr>
              <w:t>Первичные средства пожаротушения</w:t>
            </w:r>
          </w:p>
        </w:tc>
      </w:tr>
      <w:tr w:rsidR="007F5111" w:rsidRPr="00B53BE6" w14:paraId="294650BD" w14:textId="77777777" w:rsidTr="002158F4">
        <w:trPr>
          <w:trHeight w:val="251"/>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299A1CD8"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vAlign w:val="center"/>
          </w:tcPr>
          <w:p w14:paraId="185143A4" w14:textId="2951FA39" w:rsidR="007F5111" w:rsidRPr="00C46044" w:rsidRDefault="007F5111">
            <w:pPr>
              <w:spacing w:line="240" w:lineRule="auto"/>
              <w:ind w:firstLine="0"/>
              <w:rPr>
                <w:sz w:val="22"/>
                <w:szCs w:val="22"/>
              </w:rPr>
            </w:pPr>
            <w:r w:rsidRPr="00C46044">
              <w:rPr>
                <w:sz w:val="22"/>
                <w:szCs w:val="22"/>
              </w:rPr>
              <w:t>Огнетушитель ОУ-5, инв. №</w:t>
            </w:r>
            <w:r w:rsidR="001F7B08">
              <w:rPr>
                <w:sz w:val="22"/>
                <w:szCs w:val="22"/>
              </w:rPr>
              <w:t>№</w:t>
            </w:r>
            <w:r w:rsidR="00307F93">
              <w:rPr>
                <w:sz w:val="22"/>
                <w:szCs w:val="22"/>
              </w:rPr>
              <w:t xml:space="preserve"> </w:t>
            </w:r>
            <w:r w:rsidR="001F7B08">
              <w:rPr>
                <w:sz w:val="22"/>
                <w:szCs w:val="22"/>
              </w:rPr>
              <w:t>________</w:t>
            </w:r>
          </w:p>
        </w:tc>
        <w:tc>
          <w:tcPr>
            <w:tcW w:w="4539" w:type="dxa"/>
            <w:tcBorders>
              <w:top w:val="nil"/>
              <w:left w:val="nil"/>
              <w:bottom w:val="single" w:sz="4" w:space="0" w:color="auto"/>
              <w:right w:val="single" w:sz="4" w:space="0" w:color="auto"/>
            </w:tcBorders>
            <w:shd w:val="clear" w:color="auto" w:fill="auto"/>
            <w:noWrap/>
            <w:vAlign w:val="center"/>
            <w:hideMark/>
          </w:tcPr>
          <w:p w14:paraId="009CB4C3" w14:textId="48F92949" w:rsidR="007F5111" w:rsidRPr="00C46044" w:rsidRDefault="007F5111">
            <w:pPr>
              <w:spacing w:line="240" w:lineRule="auto"/>
              <w:ind w:firstLine="0"/>
              <w:rPr>
                <w:sz w:val="22"/>
                <w:szCs w:val="22"/>
              </w:rPr>
            </w:pPr>
            <w:r w:rsidRPr="00C46044">
              <w:rPr>
                <w:sz w:val="22"/>
                <w:szCs w:val="22"/>
              </w:rPr>
              <w:t xml:space="preserve">Огнетушитель </w:t>
            </w:r>
            <w:r w:rsidR="00CE4744" w:rsidRPr="00CE4744">
              <w:rPr>
                <w:sz w:val="22"/>
                <w:szCs w:val="22"/>
              </w:rPr>
              <w:t>углекислотный</w:t>
            </w:r>
            <w:r w:rsidR="00CE4744" w:rsidRPr="00CE4744" w:rsidDel="00CE4744">
              <w:rPr>
                <w:sz w:val="22"/>
                <w:szCs w:val="22"/>
              </w:rPr>
              <w:t xml:space="preserve"> </w:t>
            </w:r>
            <w:r w:rsidRPr="00C46044">
              <w:rPr>
                <w:sz w:val="22"/>
                <w:szCs w:val="22"/>
              </w:rPr>
              <w:t>ОУ-5</w:t>
            </w:r>
          </w:p>
        </w:tc>
        <w:tc>
          <w:tcPr>
            <w:tcW w:w="1134" w:type="dxa"/>
            <w:tcBorders>
              <w:top w:val="nil"/>
              <w:left w:val="nil"/>
              <w:bottom w:val="single" w:sz="4" w:space="0" w:color="auto"/>
              <w:right w:val="single" w:sz="4" w:space="0" w:color="auto"/>
            </w:tcBorders>
            <w:shd w:val="clear" w:color="auto" w:fill="auto"/>
            <w:noWrap/>
            <w:vAlign w:val="center"/>
            <w:hideMark/>
          </w:tcPr>
          <w:p w14:paraId="16CF4993" w14:textId="19B1A16D" w:rsidR="007F5111" w:rsidRPr="00C46044" w:rsidRDefault="007F5111" w:rsidP="005C2360">
            <w:pPr>
              <w:spacing w:line="240" w:lineRule="auto"/>
              <w:ind w:firstLine="0"/>
              <w:jc w:val="center"/>
              <w:rPr>
                <w:sz w:val="22"/>
                <w:szCs w:val="22"/>
              </w:rPr>
            </w:pPr>
            <w:r w:rsidRPr="00C46044">
              <w:rPr>
                <w:sz w:val="22"/>
                <w:szCs w:val="22"/>
              </w:rPr>
              <w:t>1</w:t>
            </w:r>
            <w:r w:rsidR="005C2360">
              <w:rPr>
                <w:sz w:val="22"/>
                <w:szCs w:val="22"/>
              </w:rPr>
              <w:t>28</w:t>
            </w:r>
            <w:r w:rsidRPr="00C46044">
              <w:rPr>
                <w:sz w:val="22"/>
                <w:szCs w:val="22"/>
              </w:rPr>
              <w:t xml:space="preserve"> шт.</w:t>
            </w:r>
          </w:p>
        </w:tc>
      </w:tr>
      <w:tr w:rsidR="007F5111" w:rsidRPr="00B53BE6" w14:paraId="5A07A62C" w14:textId="77777777" w:rsidTr="002158F4">
        <w:trPr>
          <w:trHeight w:val="144"/>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09943AD1"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tcPr>
          <w:p w14:paraId="16A11F16" w14:textId="4E8A8626" w:rsidR="007F5111" w:rsidRDefault="007F5111" w:rsidP="002C2845">
            <w:pPr>
              <w:spacing w:line="240" w:lineRule="auto"/>
              <w:ind w:firstLine="0"/>
              <w:rPr>
                <w:sz w:val="22"/>
                <w:szCs w:val="22"/>
              </w:rPr>
            </w:pPr>
            <w:r w:rsidRPr="00C46044">
              <w:rPr>
                <w:sz w:val="22"/>
                <w:szCs w:val="22"/>
              </w:rPr>
              <w:t>Огнетушитель ОП-5</w:t>
            </w:r>
            <w:r w:rsidR="0045239D">
              <w:rPr>
                <w:sz w:val="22"/>
                <w:szCs w:val="22"/>
              </w:rPr>
              <w:t xml:space="preserve"> (3)</w:t>
            </w:r>
            <w:r w:rsidR="00CE4744">
              <w:rPr>
                <w:sz w:val="22"/>
                <w:szCs w:val="22"/>
              </w:rPr>
              <w:t>,</w:t>
            </w:r>
          </w:p>
          <w:p w14:paraId="3E323ED6" w14:textId="77777777" w:rsidR="00AD48FC" w:rsidRPr="00C46044" w:rsidRDefault="00AD48FC">
            <w:pPr>
              <w:spacing w:line="240" w:lineRule="auto"/>
              <w:ind w:firstLine="0"/>
              <w:rPr>
                <w:sz w:val="22"/>
                <w:szCs w:val="22"/>
              </w:rPr>
            </w:pPr>
            <w:r w:rsidRPr="00C46044">
              <w:rPr>
                <w:sz w:val="22"/>
                <w:szCs w:val="22"/>
              </w:rPr>
              <w:t>инв. №</w:t>
            </w:r>
            <w:r>
              <w:rPr>
                <w:sz w:val="22"/>
                <w:szCs w:val="22"/>
              </w:rPr>
              <w:t xml:space="preserve"> </w:t>
            </w:r>
            <w:r w:rsidR="001F7B08">
              <w:rPr>
                <w:sz w:val="22"/>
                <w:szCs w:val="22"/>
              </w:rPr>
              <w:t>№_______</w:t>
            </w:r>
          </w:p>
        </w:tc>
        <w:tc>
          <w:tcPr>
            <w:tcW w:w="4539" w:type="dxa"/>
            <w:tcBorders>
              <w:top w:val="nil"/>
              <w:left w:val="nil"/>
              <w:bottom w:val="single" w:sz="4" w:space="0" w:color="auto"/>
              <w:right w:val="single" w:sz="4" w:space="0" w:color="auto"/>
            </w:tcBorders>
            <w:shd w:val="clear" w:color="auto" w:fill="auto"/>
            <w:noWrap/>
          </w:tcPr>
          <w:p w14:paraId="28A15D8A" w14:textId="33493872" w:rsidR="007F5111" w:rsidRPr="00C46044" w:rsidRDefault="007F5111">
            <w:pPr>
              <w:spacing w:line="240" w:lineRule="auto"/>
              <w:ind w:firstLine="0"/>
              <w:rPr>
                <w:sz w:val="22"/>
                <w:szCs w:val="22"/>
              </w:rPr>
            </w:pPr>
            <w:r w:rsidRPr="00C46044">
              <w:rPr>
                <w:sz w:val="22"/>
                <w:szCs w:val="22"/>
              </w:rPr>
              <w:t xml:space="preserve">Огнетушитель </w:t>
            </w:r>
            <w:r w:rsidR="0045239D">
              <w:rPr>
                <w:sz w:val="22"/>
                <w:szCs w:val="22"/>
              </w:rPr>
              <w:t>порошковый</w:t>
            </w:r>
            <w:r w:rsidR="0045239D" w:rsidRPr="00C46044">
              <w:rPr>
                <w:sz w:val="22"/>
                <w:szCs w:val="22"/>
              </w:rPr>
              <w:t xml:space="preserve"> </w:t>
            </w:r>
            <w:r w:rsidRPr="00C46044">
              <w:rPr>
                <w:sz w:val="22"/>
                <w:szCs w:val="22"/>
              </w:rPr>
              <w:t>ОП-5</w:t>
            </w:r>
            <w:r w:rsidR="0045239D">
              <w:rPr>
                <w:sz w:val="22"/>
                <w:szCs w:val="22"/>
              </w:rPr>
              <w:t xml:space="preserve"> (3)</w:t>
            </w:r>
          </w:p>
        </w:tc>
        <w:tc>
          <w:tcPr>
            <w:tcW w:w="1134" w:type="dxa"/>
            <w:tcBorders>
              <w:top w:val="nil"/>
              <w:left w:val="nil"/>
              <w:bottom w:val="single" w:sz="4" w:space="0" w:color="auto"/>
              <w:right w:val="single" w:sz="4" w:space="0" w:color="auto"/>
            </w:tcBorders>
            <w:shd w:val="clear" w:color="auto" w:fill="auto"/>
            <w:noWrap/>
            <w:vAlign w:val="center"/>
          </w:tcPr>
          <w:p w14:paraId="518E455B" w14:textId="77777777" w:rsidR="007F5111" w:rsidRPr="00C46044" w:rsidRDefault="007F5111" w:rsidP="002C2845">
            <w:pPr>
              <w:spacing w:line="240" w:lineRule="auto"/>
              <w:ind w:firstLine="0"/>
              <w:jc w:val="center"/>
              <w:rPr>
                <w:sz w:val="22"/>
                <w:szCs w:val="22"/>
              </w:rPr>
            </w:pPr>
            <w:r w:rsidRPr="00C46044">
              <w:rPr>
                <w:sz w:val="22"/>
                <w:szCs w:val="22"/>
              </w:rPr>
              <w:t>2 шт.</w:t>
            </w:r>
          </w:p>
        </w:tc>
      </w:tr>
      <w:tr w:rsidR="007F5111" w:rsidRPr="00B53BE6" w14:paraId="2A965283" w14:textId="77777777" w:rsidTr="002158F4">
        <w:trPr>
          <w:trHeight w:val="30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727ED852"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tcPr>
          <w:p w14:paraId="073DC90A" w14:textId="1B0742AF" w:rsidR="007F5111" w:rsidRPr="00C46044" w:rsidRDefault="007F5111">
            <w:pPr>
              <w:spacing w:line="240" w:lineRule="auto"/>
              <w:ind w:firstLine="0"/>
              <w:rPr>
                <w:sz w:val="22"/>
                <w:szCs w:val="22"/>
              </w:rPr>
            </w:pPr>
            <w:r w:rsidRPr="00C46044">
              <w:rPr>
                <w:sz w:val="22"/>
                <w:szCs w:val="22"/>
              </w:rPr>
              <w:t>Огнетушитель ОУ-8</w:t>
            </w:r>
            <w:r w:rsidR="00CE4744">
              <w:rPr>
                <w:sz w:val="22"/>
                <w:szCs w:val="22"/>
              </w:rPr>
              <w:t>,</w:t>
            </w:r>
            <w:r w:rsidR="00AD48FC">
              <w:rPr>
                <w:sz w:val="22"/>
                <w:szCs w:val="22"/>
              </w:rPr>
              <w:t xml:space="preserve"> </w:t>
            </w:r>
            <w:r w:rsidR="00AD48FC" w:rsidRPr="00C46044">
              <w:rPr>
                <w:sz w:val="22"/>
                <w:szCs w:val="22"/>
              </w:rPr>
              <w:t>инв. №</w:t>
            </w:r>
            <w:r w:rsidR="00AD48FC">
              <w:rPr>
                <w:sz w:val="22"/>
                <w:szCs w:val="22"/>
              </w:rPr>
              <w:t xml:space="preserve"> </w:t>
            </w:r>
            <w:r w:rsidR="001F7B08">
              <w:rPr>
                <w:sz w:val="22"/>
                <w:szCs w:val="22"/>
              </w:rPr>
              <w:t>№__________</w:t>
            </w:r>
          </w:p>
        </w:tc>
        <w:tc>
          <w:tcPr>
            <w:tcW w:w="4539" w:type="dxa"/>
            <w:tcBorders>
              <w:top w:val="nil"/>
              <w:left w:val="nil"/>
              <w:bottom w:val="single" w:sz="4" w:space="0" w:color="auto"/>
              <w:right w:val="single" w:sz="4" w:space="0" w:color="auto"/>
            </w:tcBorders>
            <w:shd w:val="clear" w:color="auto" w:fill="auto"/>
            <w:noWrap/>
          </w:tcPr>
          <w:p w14:paraId="685632DD" w14:textId="77777777" w:rsidR="007F5111" w:rsidRPr="00C46044" w:rsidRDefault="007F5111" w:rsidP="002C2845">
            <w:pPr>
              <w:spacing w:line="240" w:lineRule="auto"/>
              <w:ind w:firstLine="0"/>
              <w:rPr>
                <w:sz w:val="22"/>
                <w:szCs w:val="22"/>
              </w:rPr>
            </w:pPr>
            <w:r w:rsidRPr="00C46044">
              <w:rPr>
                <w:sz w:val="22"/>
                <w:szCs w:val="22"/>
              </w:rPr>
              <w:t>Огнетушитель углекислотный ОУ-8</w:t>
            </w:r>
          </w:p>
        </w:tc>
        <w:tc>
          <w:tcPr>
            <w:tcW w:w="1134" w:type="dxa"/>
            <w:tcBorders>
              <w:top w:val="nil"/>
              <w:left w:val="nil"/>
              <w:bottom w:val="single" w:sz="4" w:space="0" w:color="auto"/>
              <w:right w:val="single" w:sz="4" w:space="0" w:color="auto"/>
            </w:tcBorders>
            <w:shd w:val="clear" w:color="auto" w:fill="auto"/>
            <w:noWrap/>
            <w:vAlign w:val="center"/>
          </w:tcPr>
          <w:p w14:paraId="4DEA24E5" w14:textId="77777777" w:rsidR="007F5111" w:rsidRPr="00C46044" w:rsidRDefault="007F5111" w:rsidP="002C2845">
            <w:pPr>
              <w:spacing w:line="240" w:lineRule="auto"/>
              <w:ind w:firstLine="0"/>
              <w:jc w:val="center"/>
              <w:rPr>
                <w:sz w:val="22"/>
                <w:szCs w:val="22"/>
              </w:rPr>
            </w:pPr>
            <w:r w:rsidRPr="00C46044">
              <w:rPr>
                <w:sz w:val="22"/>
                <w:szCs w:val="22"/>
              </w:rPr>
              <w:t>4 шт.</w:t>
            </w:r>
          </w:p>
        </w:tc>
      </w:tr>
      <w:tr w:rsidR="007F5111" w:rsidRPr="00B53BE6" w14:paraId="080A2317" w14:textId="77777777" w:rsidTr="002158F4">
        <w:trPr>
          <w:trHeight w:val="188"/>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3E845F4"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tcPr>
          <w:p w14:paraId="60D07DBA" w14:textId="77777777" w:rsidR="007F5111" w:rsidRPr="00C46044" w:rsidRDefault="007F5111">
            <w:pPr>
              <w:spacing w:line="240" w:lineRule="auto"/>
              <w:ind w:firstLine="0"/>
              <w:rPr>
                <w:sz w:val="22"/>
                <w:szCs w:val="22"/>
              </w:rPr>
            </w:pPr>
            <w:r w:rsidRPr="00C46044">
              <w:rPr>
                <w:sz w:val="22"/>
                <w:szCs w:val="22"/>
              </w:rPr>
              <w:t>Огнетушитель ОВЭ-5(3) АБЕ, инв. №</w:t>
            </w:r>
            <w:r w:rsidR="00AD48FC">
              <w:rPr>
                <w:sz w:val="22"/>
                <w:szCs w:val="22"/>
              </w:rPr>
              <w:t xml:space="preserve"> </w:t>
            </w:r>
            <w:r w:rsidR="001F7B08">
              <w:rPr>
                <w:sz w:val="22"/>
                <w:szCs w:val="22"/>
              </w:rPr>
              <w:t>№_______</w:t>
            </w:r>
          </w:p>
        </w:tc>
        <w:tc>
          <w:tcPr>
            <w:tcW w:w="4539" w:type="dxa"/>
            <w:tcBorders>
              <w:top w:val="nil"/>
              <w:left w:val="nil"/>
              <w:bottom w:val="single" w:sz="4" w:space="0" w:color="auto"/>
              <w:right w:val="single" w:sz="4" w:space="0" w:color="auto"/>
            </w:tcBorders>
            <w:shd w:val="clear" w:color="auto" w:fill="auto"/>
            <w:noWrap/>
          </w:tcPr>
          <w:p w14:paraId="39742B7A" w14:textId="77777777" w:rsidR="007F5111" w:rsidRPr="00C46044" w:rsidRDefault="007F5111">
            <w:pPr>
              <w:spacing w:line="240" w:lineRule="auto"/>
              <w:ind w:firstLine="0"/>
              <w:rPr>
                <w:sz w:val="22"/>
                <w:szCs w:val="22"/>
              </w:rPr>
            </w:pPr>
            <w:r w:rsidRPr="00C46044">
              <w:rPr>
                <w:sz w:val="22"/>
                <w:szCs w:val="22"/>
              </w:rPr>
              <w:t xml:space="preserve">Огнетушитель </w:t>
            </w:r>
            <w:r w:rsidR="00CE4744">
              <w:rPr>
                <w:sz w:val="22"/>
                <w:szCs w:val="22"/>
              </w:rPr>
              <w:t xml:space="preserve">воздушно-эмульсионный </w:t>
            </w:r>
            <w:r w:rsidRPr="00C46044">
              <w:rPr>
                <w:sz w:val="22"/>
                <w:szCs w:val="22"/>
              </w:rPr>
              <w:t>ОВЭ-5(3) АБЕ</w:t>
            </w:r>
          </w:p>
        </w:tc>
        <w:tc>
          <w:tcPr>
            <w:tcW w:w="1134" w:type="dxa"/>
            <w:tcBorders>
              <w:top w:val="nil"/>
              <w:left w:val="nil"/>
              <w:bottom w:val="single" w:sz="4" w:space="0" w:color="auto"/>
              <w:right w:val="single" w:sz="4" w:space="0" w:color="auto"/>
            </w:tcBorders>
            <w:shd w:val="clear" w:color="auto" w:fill="auto"/>
            <w:noWrap/>
            <w:vAlign w:val="center"/>
          </w:tcPr>
          <w:p w14:paraId="38B4B82B" w14:textId="77777777" w:rsidR="007F5111" w:rsidRPr="00C46044" w:rsidRDefault="007F5111" w:rsidP="002C2845">
            <w:pPr>
              <w:spacing w:line="240" w:lineRule="auto"/>
              <w:ind w:firstLine="0"/>
              <w:jc w:val="center"/>
              <w:rPr>
                <w:sz w:val="22"/>
                <w:szCs w:val="22"/>
              </w:rPr>
            </w:pPr>
            <w:r w:rsidRPr="00C46044">
              <w:rPr>
                <w:sz w:val="22"/>
                <w:szCs w:val="22"/>
              </w:rPr>
              <w:t>12 шт.</w:t>
            </w:r>
          </w:p>
        </w:tc>
      </w:tr>
      <w:tr w:rsidR="007F5111" w:rsidRPr="00B53BE6" w14:paraId="66FE22B6" w14:textId="77777777" w:rsidTr="002158F4">
        <w:trPr>
          <w:trHeight w:val="188"/>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07F0D830"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tcPr>
          <w:p w14:paraId="3DA27112" w14:textId="0096022E" w:rsidR="007F5111" w:rsidRPr="00C46044" w:rsidRDefault="007F5111">
            <w:pPr>
              <w:spacing w:line="240" w:lineRule="auto"/>
              <w:ind w:firstLine="0"/>
              <w:rPr>
                <w:sz w:val="22"/>
                <w:szCs w:val="22"/>
              </w:rPr>
            </w:pPr>
            <w:r w:rsidRPr="00C46044">
              <w:rPr>
                <w:sz w:val="22"/>
                <w:szCs w:val="22"/>
              </w:rPr>
              <w:t>Огнетушитель ОП-5(3), инв. №</w:t>
            </w:r>
            <w:r w:rsidR="001F7B08">
              <w:rPr>
                <w:sz w:val="22"/>
                <w:szCs w:val="22"/>
              </w:rPr>
              <w:t>№____________</w:t>
            </w:r>
          </w:p>
        </w:tc>
        <w:tc>
          <w:tcPr>
            <w:tcW w:w="4539" w:type="dxa"/>
            <w:tcBorders>
              <w:top w:val="nil"/>
              <w:left w:val="nil"/>
              <w:bottom w:val="single" w:sz="4" w:space="0" w:color="auto"/>
              <w:right w:val="single" w:sz="4" w:space="0" w:color="auto"/>
            </w:tcBorders>
            <w:shd w:val="clear" w:color="auto" w:fill="auto"/>
            <w:noWrap/>
          </w:tcPr>
          <w:p w14:paraId="1BD88BE5" w14:textId="77777777" w:rsidR="007F5111" w:rsidRPr="00C46044" w:rsidRDefault="007F5111" w:rsidP="002C2845">
            <w:pPr>
              <w:spacing w:line="240" w:lineRule="auto"/>
              <w:ind w:firstLine="0"/>
              <w:rPr>
                <w:sz w:val="22"/>
                <w:szCs w:val="22"/>
              </w:rPr>
            </w:pPr>
            <w:r w:rsidRPr="00C46044">
              <w:rPr>
                <w:sz w:val="22"/>
                <w:szCs w:val="22"/>
              </w:rPr>
              <w:t xml:space="preserve">Огнетушитель </w:t>
            </w:r>
            <w:r w:rsidR="008D2226">
              <w:rPr>
                <w:sz w:val="22"/>
                <w:szCs w:val="22"/>
              </w:rPr>
              <w:t xml:space="preserve">порошковый </w:t>
            </w:r>
            <w:r w:rsidRPr="00C46044">
              <w:rPr>
                <w:sz w:val="22"/>
                <w:szCs w:val="22"/>
              </w:rPr>
              <w:t xml:space="preserve">ОП-5(3) </w:t>
            </w:r>
          </w:p>
        </w:tc>
        <w:tc>
          <w:tcPr>
            <w:tcW w:w="1134" w:type="dxa"/>
            <w:tcBorders>
              <w:top w:val="nil"/>
              <w:left w:val="nil"/>
              <w:bottom w:val="single" w:sz="4" w:space="0" w:color="auto"/>
              <w:right w:val="single" w:sz="4" w:space="0" w:color="auto"/>
            </w:tcBorders>
            <w:shd w:val="clear" w:color="auto" w:fill="auto"/>
            <w:noWrap/>
            <w:vAlign w:val="center"/>
          </w:tcPr>
          <w:p w14:paraId="5D7B8730" w14:textId="77777777" w:rsidR="007F5111" w:rsidRPr="00C46044" w:rsidRDefault="007F5111" w:rsidP="002C2845">
            <w:pPr>
              <w:spacing w:line="240" w:lineRule="auto"/>
              <w:ind w:firstLine="0"/>
              <w:jc w:val="center"/>
              <w:rPr>
                <w:sz w:val="22"/>
                <w:szCs w:val="22"/>
              </w:rPr>
            </w:pPr>
            <w:r w:rsidRPr="00C46044">
              <w:rPr>
                <w:sz w:val="22"/>
                <w:szCs w:val="22"/>
              </w:rPr>
              <w:t>2 шт.</w:t>
            </w:r>
          </w:p>
        </w:tc>
      </w:tr>
      <w:tr w:rsidR="007F5111" w:rsidRPr="00B53BE6" w14:paraId="6C841B34" w14:textId="77777777" w:rsidTr="002158F4">
        <w:trPr>
          <w:trHeight w:val="188"/>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3E869DFF" w14:textId="77777777" w:rsidR="007F5111" w:rsidRPr="00C46044" w:rsidRDefault="007F5111" w:rsidP="007E55A4">
            <w:pPr>
              <w:pStyle w:val="affff1"/>
              <w:numPr>
                <w:ilvl w:val="0"/>
                <w:numId w:val="107"/>
              </w:numPr>
              <w:spacing w:line="240" w:lineRule="auto"/>
              <w:ind w:left="0" w:firstLine="0"/>
              <w:jc w:val="center"/>
              <w:rPr>
                <w:sz w:val="22"/>
                <w:szCs w:val="22"/>
              </w:rPr>
            </w:pPr>
          </w:p>
        </w:tc>
        <w:tc>
          <w:tcPr>
            <w:tcW w:w="2941" w:type="dxa"/>
            <w:tcBorders>
              <w:top w:val="nil"/>
              <w:left w:val="nil"/>
              <w:bottom w:val="single" w:sz="4" w:space="0" w:color="auto"/>
              <w:right w:val="single" w:sz="4" w:space="0" w:color="auto"/>
            </w:tcBorders>
            <w:shd w:val="clear" w:color="auto" w:fill="auto"/>
          </w:tcPr>
          <w:p w14:paraId="4D681F78" w14:textId="15DE4095" w:rsidR="007F5111" w:rsidRPr="00C46044" w:rsidRDefault="007F5111">
            <w:pPr>
              <w:spacing w:line="240" w:lineRule="auto"/>
              <w:ind w:firstLine="0"/>
              <w:rPr>
                <w:sz w:val="22"/>
                <w:szCs w:val="22"/>
              </w:rPr>
            </w:pPr>
            <w:r w:rsidRPr="00C46044">
              <w:rPr>
                <w:sz w:val="22"/>
                <w:szCs w:val="22"/>
              </w:rPr>
              <w:t xml:space="preserve">Огнетушитель </w:t>
            </w:r>
            <w:r w:rsidR="00CE4744">
              <w:rPr>
                <w:sz w:val="22"/>
                <w:szCs w:val="22"/>
              </w:rPr>
              <w:t>ОУ-5</w:t>
            </w:r>
            <w:r w:rsidRPr="00C46044">
              <w:rPr>
                <w:sz w:val="22"/>
                <w:szCs w:val="22"/>
              </w:rPr>
              <w:t>, инв. №</w:t>
            </w:r>
            <w:r w:rsidR="001F7B08">
              <w:rPr>
                <w:sz w:val="22"/>
                <w:szCs w:val="22"/>
              </w:rPr>
              <w:t>№_______</w:t>
            </w:r>
          </w:p>
        </w:tc>
        <w:tc>
          <w:tcPr>
            <w:tcW w:w="4539" w:type="dxa"/>
            <w:tcBorders>
              <w:top w:val="nil"/>
              <w:left w:val="nil"/>
              <w:bottom w:val="single" w:sz="4" w:space="0" w:color="auto"/>
              <w:right w:val="single" w:sz="4" w:space="0" w:color="auto"/>
            </w:tcBorders>
            <w:shd w:val="clear" w:color="auto" w:fill="auto"/>
            <w:noWrap/>
          </w:tcPr>
          <w:p w14:paraId="2E8C24A6" w14:textId="0A604B81" w:rsidR="007F5111" w:rsidRPr="00C46044" w:rsidRDefault="007F5111">
            <w:pPr>
              <w:spacing w:line="240" w:lineRule="auto"/>
              <w:ind w:firstLine="0"/>
              <w:rPr>
                <w:sz w:val="22"/>
                <w:szCs w:val="22"/>
              </w:rPr>
            </w:pPr>
            <w:r w:rsidRPr="00C46044">
              <w:rPr>
                <w:sz w:val="22"/>
                <w:szCs w:val="22"/>
              </w:rPr>
              <w:t>Огнетушитель</w:t>
            </w:r>
            <w:r w:rsidR="00C61A49">
              <w:rPr>
                <w:sz w:val="22"/>
                <w:szCs w:val="22"/>
              </w:rPr>
              <w:t xml:space="preserve"> </w:t>
            </w:r>
            <w:r w:rsidR="00C61A49" w:rsidRPr="00C46044">
              <w:rPr>
                <w:sz w:val="22"/>
                <w:szCs w:val="22"/>
              </w:rPr>
              <w:t>углекислотный</w:t>
            </w:r>
            <w:r w:rsidRPr="00C46044">
              <w:rPr>
                <w:sz w:val="22"/>
                <w:szCs w:val="22"/>
              </w:rPr>
              <w:t xml:space="preserve"> </w:t>
            </w:r>
            <w:r w:rsidR="00CE4744">
              <w:rPr>
                <w:sz w:val="22"/>
                <w:szCs w:val="22"/>
              </w:rPr>
              <w:t>ОУ-5</w:t>
            </w:r>
          </w:p>
        </w:tc>
        <w:tc>
          <w:tcPr>
            <w:tcW w:w="1134" w:type="dxa"/>
            <w:tcBorders>
              <w:top w:val="nil"/>
              <w:left w:val="nil"/>
              <w:bottom w:val="single" w:sz="4" w:space="0" w:color="auto"/>
              <w:right w:val="single" w:sz="4" w:space="0" w:color="auto"/>
            </w:tcBorders>
            <w:shd w:val="clear" w:color="auto" w:fill="auto"/>
            <w:noWrap/>
            <w:vAlign w:val="center"/>
          </w:tcPr>
          <w:p w14:paraId="5166B6EA"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B53BE6" w14:paraId="3AF91985" w14:textId="77777777" w:rsidTr="002158F4">
        <w:trPr>
          <w:trHeight w:val="390"/>
          <w:jc w:val="center"/>
        </w:trPr>
        <w:tc>
          <w:tcPr>
            <w:tcW w:w="729"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6221F2A5" w14:textId="77777777" w:rsidR="007F5111" w:rsidRPr="00C46044" w:rsidRDefault="007F5111" w:rsidP="007E55A4">
            <w:pPr>
              <w:pStyle w:val="affff1"/>
              <w:numPr>
                <w:ilvl w:val="0"/>
                <w:numId w:val="123"/>
              </w:numPr>
              <w:spacing w:line="240" w:lineRule="auto"/>
              <w:ind w:left="0" w:firstLine="0"/>
              <w:jc w:val="center"/>
              <w:rPr>
                <w:b/>
                <w:sz w:val="22"/>
                <w:szCs w:val="22"/>
              </w:rPr>
            </w:pPr>
          </w:p>
        </w:tc>
        <w:tc>
          <w:tcPr>
            <w:tcW w:w="862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4B669F46" w14:textId="77777777" w:rsidR="007F5111" w:rsidRPr="00C46044" w:rsidRDefault="007F5111" w:rsidP="002C2845">
            <w:pPr>
              <w:spacing w:line="240" w:lineRule="auto"/>
              <w:ind w:firstLine="0"/>
              <w:jc w:val="center"/>
              <w:rPr>
                <w:b/>
                <w:sz w:val="22"/>
                <w:szCs w:val="22"/>
              </w:rPr>
            </w:pPr>
            <w:r w:rsidRPr="00C46044">
              <w:rPr>
                <w:b/>
                <w:sz w:val="22"/>
                <w:szCs w:val="22"/>
              </w:rPr>
              <w:t>Адресно-аналоговая система пожарной сигнализации (ААСПС) в составе:</w:t>
            </w:r>
          </w:p>
        </w:tc>
      </w:tr>
      <w:tr w:rsidR="007F5111" w:rsidRPr="00B53BE6" w14:paraId="72E49201" w14:textId="77777777" w:rsidTr="002158F4">
        <w:trPr>
          <w:trHeight w:val="390"/>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0154DC09"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val="restart"/>
            <w:tcBorders>
              <w:top w:val="single" w:sz="4" w:space="0" w:color="auto"/>
              <w:left w:val="nil"/>
              <w:bottom w:val="single" w:sz="4" w:space="0" w:color="auto"/>
              <w:right w:val="single" w:sz="4" w:space="0" w:color="auto"/>
            </w:tcBorders>
            <w:shd w:val="clear" w:color="auto" w:fill="auto"/>
          </w:tcPr>
          <w:p w14:paraId="2F89FB25" w14:textId="77777777" w:rsidR="007F5111" w:rsidRPr="00C46044" w:rsidRDefault="007F5111" w:rsidP="002C2845">
            <w:pPr>
              <w:spacing w:line="240" w:lineRule="auto"/>
              <w:ind w:firstLine="0"/>
              <w:rPr>
                <w:sz w:val="22"/>
                <w:szCs w:val="22"/>
              </w:rPr>
            </w:pPr>
            <w:r w:rsidRPr="00C46044">
              <w:rPr>
                <w:sz w:val="22"/>
                <w:szCs w:val="22"/>
              </w:rPr>
              <w:t>Адресно-аналоговая система пожарной сигнализации ( ААСПС), инв. №____</w:t>
            </w:r>
          </w:p>
        </w:tc>
        <w:tc>
          <w:tcPr>
            <w:tcW w:w="4539" w:type="dxa"/>
            <w:tcBorders>
              <w:top w:val="nil"/>
              <w:left w:val="nil"/>
              <w:bottom w:val="single" w:sz="4" w:space="0" w:color="auto"/>
              <w:right w:val="single" w:sz="4" w:space="0" w:color="auto"/>
            </w:tcBorders>
            <w:shd w:val="clear" w:color="auto" w:fill="auto"/>
            <w:noWrap/>
            <w:vAlign w:val="center"/>
          </w:tcPr>
          <w:p w14:paraId="5B7484EC" w14:textId="77777777" w:rsidR="007F5111" w:rsidRPr="00800FA8" w:rsidRDefault="007F5111" w:rsidP="002C2845">
            <w:pPr>
              <w:spacing w:line="240" w:lineRule="auto"/>
              <w:ind w:firstLine="0"/>
              <w:rPr>
                <w:sz w:val="22"/>
                <w:szCs w:val="22"/>
              </w:rPr>
            </w:pPr>
            <w:r w:rsidRPr="00800FA8">
              <w:rPr>
                <w:sz w:val="22"/>
                <w:szCs w:val="22"/>
              </w:rPr>
              <w:t>Сервер Rack 1U, 2хХеоп Е5645 6С (2.4GHz 12MB), 2x4GB RDMM, noHDD 2.5" HS SAS (8up)</w:t>
            </w:r>
          </w:p>
        </w:tc>
        <w:tc>
          <w:tcPr>
            <w:tcW w:w="1134" w:type="dxa"/>
            <w:tcBorders>
              <w:top w:val="nil"/>
              <w:left w:val="nil"/>
              <w:bottom w:val="single" w:sz="4" w:space="0" w:color="auto"/>
              <w:right w:val="single" w:sz="4" w:space="0" w:color="auto"/>
            </w:tcBorders>
            <w:shd w:val="clear" w:color="auto" w:fill="auto"/>
            <w:noWrap/>
            <w:vAlign w:val="center"/>
          </w:tcPr>
          <w:p w14:paraId="201C25D8" w14:textId="77777777" w:rsidR="007F5111" w:rsidRPr="00C46044" w:rsidRDefault="007F5111" w:rsidP="002C2845">
            <w:pPr>
              <w:spacing w:line="240" w:lineRule="auto"/>
              <w:ind w:firstLine="0"/>
              <w:jc w:val="center"/>
              <w:rPr>
                <w:sz w:val="22"/>
                <w:szCs w:val="22"/>
              </w:rPr>
            </w:pPr>
            <w:r w:rsidRPr="00C46044">
              <w:rPr>
                <w:sz w:val="22"/>
                <w:szCs w:val="22"/>
              </w:rPr>
              <w:t>1 шт.</w:t>
            </w:r>
          </w:p>
        </w:tc>
      </w:tr>
      <w:tr w:rsidR="007F5111" w:rsidRPr="00560FD5" w14:paraId="5925BF84" w14:textId="77777777" w:rsidTr="002158F4">
        <w:trPr>
          <w:trHeight w:val="390"/>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45C21597"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41C32AFB"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7754B2F3" w14:textId="77777777" w:rsidR="007F5111" w:rsidRPr="00C46044" w:rsidRDefault="007F5111" w:rsidP="002C2845">
            <w:pPr>
              <w:spacing w:line="240" w:lineRule="auto"/>
              <w:ind w:firstLine="0"/>
              <w:rPr>
                <w:sz w:val="22"/>
                <w:szCs w:val="22"/>
                <w:lang w:val="en-US"/>
              </w:rPr>
            </w:pPr>
            <w:r w:rsidRPr="00C46044">
              <w:rPr>
                <w:sz w:val="22"/>
                <w:szCs w:val="22"/>
                <w:lang w:val="en-US"/>
              </w:rPr>
              <w:t>Сервер Pentium IV 2.4, 1  Гб RAM</w:t>
            </w:r>
          </w:p>
        </w:tc>
        <w:tc>
          <w:tcPr>
            <w:tcW w:w="1134" w:type="dxa"/>
            <w:tcBorders>
              <w:top w:val="nil"/>
              <w:left w:val="nil"/>
              <w:bottom w:val="single" w:sz="4" w:space="0" w:color="auto"/>
              <w:right w:val="single" w:sz="4" w:space="0" w:color="auto"/>
            </w:tcBorders>
            <w:shd w:val="clear" w:color="auto" w:fill="auto"/>
            <w:noWrap/>
            <w:vAlign w:val="center"/>
          </w:tcPr>
          <w:p w14:paraId="07621755"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560FD5" w14:paraId="4A6CC11C" w14:textId="77777777" w:rsidTr="002158F4">
        <w:trPr>
          <w:trHeight w:val="390"/>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1831082B"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2C130B9A" w14:textId="77777777" w:rsidR="007F5111" w:rsidRPr="00C46044" w:rsidRDefault="007F5111" w:rsidP="002C2845">
            <w:pPr>
              <w:spacing w:line="240" w:lineRule="auto"/>
              <w:ind w:firstLine="0"/>
              <w:rPr>
                <w:sz w:val="22"/>
                <w:szCs w:val="22"/>
                <w:lang w:val="en-US"/>
              </w:rPr>
            </w:pPr>
          </w:p>
        </w:tc>
        <w:tc>
          <w:tcPr>
            <w:tcW w:w="4539" w:type="dxa"/>
            <w:vMerge w:val="restart"/>
            <w:tcBorders>
              <w:top w:val="nil"/>
              <w:left w:val="nil"/>
              <w:right w:val="single" w:sz="4" w:space="0" w:color="auto"/>
            </w:tcBorders>
            <w:shd w:val="clear" w:color="auto" w:fill="auto"/>
            <w:noWrap/>
            <w:vAlign w:val="center"/>
          </w:tcPr>
          <w:p w14:paraId="71B0CC56" w14:textId="77777777" w:rsidR="007F5111" w:rsidRPr="00C46044" w:rsidRDefault="007F5111" w:rsidP="002C2845">
            <w:pPr>
              <w:spacing w:line="240" w:lineRule="auto"/>
              <w:ind w:firstLine="0"/>
              <w:rPr>
                <w:sz w:val="22"/>
                <w:szCs w:val="22"/>
              </w:rPr>
            </w:pPr>
            <w:r w:rsidRPr="00C46044">
              <w:rPr>
                <w:sz w:val="22"/>
                <w:szCs w:val="22"/>
              </w:rPr>
              <w:t>Извещатель тепловой пожарный адресный  С2000-ИП</w:t>
            </w:r>
          </w:p>
        </w:tc>
        <w:tc>
          <w:tcPr>
            <w:tcW w:w="1134" w:type="dxa"/>
            <w:vMerge w:val="restart"/>
            <w:tcBorders>
              <w:top w:val="nil"/>
              <w:left w:val="nil"/>
              <w:right w:val="single" w:sz="4" w:space="0" w:color="auto"/>
            </w:tcBorders>
            <w:shd w:val="clear" w:color="auto" w:fill="auto"/>
            <w:noWrap/>
            <w:vAlign w:val="center"/>
          </w:tcPr>
          <w:p w14:paraId="269C04B1" w14:textId="77777777" w:rsidR="007F5111" w:rsidRPr="00C46044" w:rsidRDefault="007F5111" w:rsidP="002C2845">
            <w:pPr>
              <w:spacing w:line="240" w:lineRule="auto"/>
              <w:ind w:firstLine="0"/>
              <w:jc w:val="center"/>
              <w:rPr>
                <w:sz w:val="22"/>
                <w:szCs w:val="22"/>
                <w:lang w:val="en-US"/>
              </w:rPr>
            </w:pPr>
            <w:r w:rsidRPr="00C46044">
              <w:rPr>
                <w:sz w:val="22"/>
                <w:szCs w:val="22"/>
              </w:rPr>
              <w:t>10 шт.</w:t>
            </w:r>
          </w:p>
        </w:tc>
      </w:tr>
      <w:tr w:rsidR="007F5111" w:rsidRPr="00560FD5" w14:paraId="2EE86819" w14:textId="77777777" w:rsidTr="002158F4">
        <w:trPr>
          <w:trHeight w:val="8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49391B99"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2EE4A0EA" w14:textId="77777777" w:rsidR="007F5111" w:rsidRPr="00C46044" w:rsidRDefault="007F5111" w:rsidP="002C2845">
            <w:pPr>
              <w:spacing w:line="240" w:lineRule="auto"/>
              <w:ind w:firstLine="0"/>
              <w:rPr>
                <w:sz w:val="22"/>
                <w:szCs w:val="22"/>
                <w:lang w:val="en-US"/>
              </w:rPr>
            </w:pPr>
          </w:p>
        </w:tc>
        <w:tc>
          <w:tcPr>
            <w:tcW w:w="4539" w:type="dxa"/>
            <w:vMerge/>
            <w:tcBorders>
              <w:left w:val="nil"/>
              <w:bottom w:val="single" w:sz="4" w:space="0" w:color="auto"/>
              <w:right w:val="single" w:sz="4" w:space="0" w:color="auto"/>
            </w:tcBorders>
            <w:shd w:val="clear" w:color="auto" w:fill="auto"/>
            <w:noWrap/>
            <w:vAlign w:val="center"/>
          </w:tcPr>
          <w:p w14:paraId="13FDECCE" w14:textId="77777777" w:rsidR="007F5111" w:rsidRPr="00C46044" w:rsidRDefault="007F5111" w:rsidP="002C2845">
            <w:pPr>
              <w:spacing w:line="240" w:lineRule="auto"/>
              <w:ind w:firstLine="0"/>
              <w:rPr>
                <w:sz w:val="22"/>
                <w:szCs w:val="22"/>
                <w:lang w:val="en-US"/>
              </w:rPr>
            </w:pPr>
          </w:p>
        </w:tc>
        <w:tc>
          <w:tcPr>
            <w:tcW w:w="1134" w:type="dxa"/>
            <w:vMerge/>
            <w:tcBorders>
              <w:left w:val="nil"/>
              <w:bottom w:val="single" w:sz="4" w:space="0" w:color="auto"/>
              <w:right w:val="single" w:sz="4" w:space="0" w:color="auto"/>
            </w:tcBorders>
            <w:shd w:val="clear" w:color="auto" w:fill="auto"/>
            <w:noWrap/>
            <w:vAlign w:val="center"/>
          </w:tcPr>
          <w:p w14:paraId="0F724C5E" w14:textId="77777777" w:rsidR="007F5111" w:rsidRPr="00C46044" w:rsidRDefault="007F5111" w:rsidP="002C2845">
            <w:pPr>
              <w:spacing w:line="240" w:lineRule="auto"/>
              <w:ind w:firstLine="0"/>
              <w:jc w:val="center"/>
              <w:rPr>
                <w:sz w:val="22"/>
                <w:szCs w:val="22"/>
                <w:lang w:val="en-US"/>
              </w:rPr>
            </w:pPr>
          </w:p>
        </w:tc>
      </w:tr>
      <w:tr w:rsidR="007F5111" w:rsidRPr="00B53BE6" w14:paraId="7D122A0A"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24EE5888"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66C71DE3" w14:textId="77777777" w:rsidR="007F5111" w:rsidRPr="00C46044" w:rsidRDefault="007F5111" w:rsidP="002C2845">
            <w:pPr>
              <w:spacing w:line="240" w:lineRule="auto"/>
              <w:ind w:firstLine="0"/>
              <w:rPr>
                <w:sz w:val="22"/>
                <w:szCs w:val="22"/>
                <w:lang w:val="en-US"/>
              </w:rPr>
            </w:pPr>
          </w:p>
        </w:tc>
        <w:tc>
          <w:tcPr>
            <w:tcW w:w="4539" w:type="dxa"/>
            <w:tcBorders>
              <w:top w:val="nil"/>
              <w:left w:val="nil"/>
              <w:bottom w:val="single" w:sz="4" w:space="0" w:color="auto"/>
              <w:right w:val="single" w:sz="4" w:space="0" w:color="auto"/>
            </w:tcBorders>
            <w:shd w:val="clear" w:color="auto" w:fill="auto"/>
            <w:noWrap/>
            <w:vAlign w:val="center"/>
          </w:tcPr>
          <w:p w14:paraId="7FD28E6A" w14:textId="77777777" w:rsidR="007F5111" w:rsidRPr="00C46044" w:rsidRDefault="007F5111" w:rsidP="002C2845">
            <w:pPr>
              <w:spacing w:line="240" w:lineRule="auto"/>
              <w:ind w:firstLine="0"/>
              <w:rPr>
                <w:sz w:val="22"/>
                <w:szCs w:val="22"/>
              </w:rPr>
            </w:pPr>
            <w:r w:rsidRPr="00C46044">
              <w:rPr>
                <w:sz w:val="22"/>
                <w:szCs w:val="22"/>
              </w:rPr>
              <w:t>Извещатель пожарный дымовой  ДИП-34А-01-02</w:t>
            </w:r>
          </w:p>
        </w:tc>
        <w:tc>
          <w:tcPr>
            <w:tcW w:w="1134" w:type="dxa"/>
            <w:tcBorders>
              <w:top w:val="nil"/>
              <w:left w:val="nil"/>
              <w:bottom w:val="single" w:sz="4" w:space="0" w:color="auto"/>
              <w:right w:val="single" w:sz="4" w:space="0" w:color="auto"/>
            </w:tcBorders>
            <w:shd w:val="clear" w:color="auto" w:fill="auto"/>
            <w:noWrap/>
            <w:vAlign w:val="center"/>
          </w:tcPr>
          <w:p w14:paraId="4BAE6980" w14:textId="77777777" w:rsidR="007F5111" w:rsidRPr="00C46044" w:rsidRDefault="007F5111" w:rsidP="002C2845">
            <w:pPr>
              <w:spacing w:line="240" w:lineRule="auto"/>
              <w:ind w:firstLine="0"/>
              <w:jc w:val="center"/>
              <w:rPr>
                <w:sz w:val="22"/>
                <w:szCs w:val="22"/>
              </w:rPr>
            </w:pPr>
            <w:r w:rsidRPr="00C46044">
              <w:rPr>
                <w:sz w:val="22"/>
                <w:szCs w:val="22"/>
              </w:rPr>
              <w:t>529 шт.</w:t>
            </w:r>
          </w:p>
        </w:tc>
      </w:tr>
      <w:tr w:rsidR="007F5111" w:rsidRPr="00B53BE6" w14:paraId="7DA2F311"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3CE3B9F8"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07622E26"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5C910D1E" w14:textId="77777777" w:rsidR="007F5111" w:rsidRPr="00C46044" w:rsidRDefault="007F5111" w:rsidP="002C2845">
            <w:pPr>
              <w:spacing w:line="240" w:lineRule="auto"/>
              <w:ind w:firstLine="0"/>
              <w:rPr>
                <w:sz w:val="22"/>
                <w:szCs w:val="22"/>
              </w:rPr>
            </w:pPr>
            <w:r w:rsidRPr="00C46044">
              <w:rPr>
                <w:sz w:val="22"/>
                <w:szCs w:val="22"/>
              </w:rPr>
              <w:t>Извещатель пожарный ручной  ИПР-513-ЗА</w:t>
            </w:r>
          </w:p>
        </w:tc>
        <w:tc>
          <w:tcPr>
            <w:tcW w:w="1134" w:type="dxa"/>
            <w:tcBorders>
              <w:top w:val="nil"/>
              <w:left w:val="nil"/>
              <w:bottom w:val="single" w:sz="4" w:space="0" w:color="auto"/>
              <w:right w:val="single" w:sz="4" w:space="0" w:color="auto"/>
            </w:tcBorders>
            <w:shd w:val="clear" w:color="auto" w:fill="auto"/>
            <w:noWrap/>
            <w:vAlign w:val="center"/>
          </w:tcPr>
          <w:p w14:paraId="43B12345" w14:textId="77777777" w:rsidR="007F5111" w:rsidRPr="00C46044" w:rsidRDefault="007F5111" w:rsidP="002C2845">
            <w:pPr>
              <w:spacing w:line="240" w:lineRule="auto"/>
              <w:ind w:firstLine="0"/>
              <w:jc w:val="center"/>
              <w:rPr>
                <w:sz w:val="22"/>
                <w:szCs w:val="22"/>
              </w:rPr>
            </w:pPr>
            <w:r w:rsidRPr="00C46044">
              <w:rPr>
                <w:sz w:val="22"/>
                <w:szCs w:val="22"/>
              </w:rPr>
              <w:t>49 шт.</w:t>
            </w:r>
          </w:p>
        </w:tc>
      </w:tr>
      <w:tr w:rsidR="007F5111" w:rsidRPr="00B53BE6" w14:paraId="6C4591E2"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F53CDAE"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7D068BCF"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7F2E9149" w14:textId="77777777" w:rsidR="007F5111" w:rsidRPr="00C46044" w:rsidRDefault="007F5111" w:rsidP="002C2845">
            <w:pPr>
              <w:spacing w:line="240" w:lineRule="auto"/>
              <w:ind w:firstLine="0"/>
              <w:rPr>
                <w:sz w:val="22"/>
                <w:szCs w:val="22"/>
              </w:rPr>
            </w:pPr>
            <w:r w:rsidRPr="00C46044">
              <w:rPr>
                <w:sz w:val="22"/>
                <w:szCs w:val="22"/>
              </w:rPr>
              <w:t>Кабель с однопроволочными медными жилами,  огнестойкий КПСЭнг-FRHF 1x2x1.5</w:t>
            </w:r>
          </w:p>
        </w:tc>
        <w:tc>
          <w:tcPr>
            <w:tcW w:w="1134" w:type="dxa"/>
            <w:tcBorders>
              <w:top w:val="nil"/>
              <w:left w:val="nil"/>
              <w:bottom w:val="single" w:sz="4" w:space="0" w:color="auto"/>
              <w:right w:val="single" w:sz="4" w:space="0" w:color="auto"/>
            </w:tcBorders>
            <w:shd w:val="clear" w:color="auto" w:fill="auto"/>
            <w:noWrap/>
            <w:vAlign w:val="center"/>
          </w:tcPr>
          <w:p w14:paraId="38889EEC" w14:textId="77777777" w:rsidR="007F5111" w:rsidRPr="00C46044" w:rsidRDefault="007F5111" w:rsidP="002C2845">
            <w:pPr>
              <w:spacing w:line="240" w:lineRule="auto"/>
              <w:ind w:firstLine="0"/>
              <w:jc w:val="center"/>
              <w:rPr>
                <w:sz w:val="22"/>
                <w:szCs w:val="22"/>
              </w:rPr>
            </w:pPr>
            <w:r w:rsidRPr="00C46044">
              <w:rPr>
                <w:sz w:val="22"/>
                <w:szCs w:val="22"/>
              </w:rPr>
              <w:t>1 800 м</w:t>
            </w:r>
          </w:p>
        </w:tc>
      </w:tr>
      <w:tr w:rsidR="007F5111" w:rsidRPr="00B53BE6" w14:paraId="0EBE64D7"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43FA7640"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7A97457F"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18520795" w14:textId="77777777" w:rsidR="007F5111" w:rsidRPr="00C46044" w:rsidRDefault="007F5111" w:rsidP="002C2845">
            <w:pPr>
              <w:spacing w:line="240" w:lineRule="auto"/>
              <w:ind w:firstLine="0"/>
              <w:rPr>
                <w:sz w:val="22"/>
                <w:szCs w:val="22"/>
              </w:rPr>
            </w:pPr>
            <w:r w:rsidRPr="00C46044">
              <w:rPr>
                <w:sz w:val="22"/>
                <w:szCs w:val="22"/>
              </w:rPr>
              <w:t>Кабель с однопроволочными медными жилами,  огнестойкий КПСЭнг-FRHF 2x2x2.5</w:t>
            </w:r>
          </w:p>
        </w:tc>
        <w:tc>
          <w:tcPr>
            <w:tcW w:w="1134" w:type="dxa"/>
            <w:tcBorders>
              <w:top w:val="nil"/>
              <w:left w:val="nil"/>
              <w:bottom w:val="single" w:sz="4" w:space="0" w:color="auto"/>
              <w:right w:val="single" w:sz="4" w:space="0" w:color="auto"/>
            </w:tcBorders>
            <w:shd w:val="clear" w:color="auto" w:fill="auto"/>
            <w:noWrap/>
            <w:vAlign w:val="center"/>
          </w:tcPr>
          <w:p w14:paraId="1DF9AF14" w14:textId="77777777" w:rsidR="007F5111" w:rsidRPr="00C46044" w:rsidRDefault="007F5111" w:rsidP="002C2845">
            <w:pPr>
              <w:spacing w:line="240" w:lineRule="auto"/>
              <w:ind w:firstLine="0"/>
              <w:jc w:val="center"/>
              <w:rPr>
                <w:sz w:val="22"/>
                <w:szCs w:val="22"/>
              </w:rPr>
            </w:pPr>
            <w:r w:rsidRPr="00C46044">
              <w:rPr>
                <w:sz w:val="22"/>
                <w:szCs w:val="22"/>
              </w:rPr>
              <w:t>500 м</w:t>
            </w:r>
          </w:p>
        </w:tc>
      </w:tr>
      <w:tr w:rsidR="007F5111" w:rsidRPr="00B53BE6" w14:paraId="41A48414"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392F4607"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659E3DAD"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02B10C77" w14:textId="77777777" w:rsidR="007F5111" w:rsidRPr="00C46044" w:rsidRDefault="007F5111" w:rsidP="002C2845">
            <w:pPr>
              <w:spacing w:line="240" w:lineRule="auto"/>
              <w:ind w:firstLine="0"/>
              <w:rPr>
                <w:sz w:val="22"/>
                <w:szCs w:val="22"/>
              </w:rPr>
            </w:pPr>
            <w:r w:rsidRPr="00C46044">
              <w:rPr>
                <w:sz w:val="22"/>
                <w:szCs w:val="22"/>
              </w:rPr>
              <w:t>Провод заземления  ПВ3-4,0</w:t>
            </w:r>
          </w:p>
        </w:tc>
        <w:tc>
          <w:tcPr>
            <w:tcW w:w="1134" w:type="dxa"/>
            <w:tcBorders>
              <w:top w:val="nil"/>
              <w:left w:val="nil"/>
              <w:bottom w:val="single" w:sz="4" w:space="0" w:color="auto"/>
              <w:right w:val="single" w:sz="4" w:space="0" w:color="auto"/>
            </w:tcBorders>
            <w:shd w:val="clear" w:color="auto" w:fill="auto"/>
            <w:noWrap/>
            <w:vAlign w:val="center"/>
          </w:tcPr>
          <w:p w14:paraId="5D37D2F2" w14:textId="77777777" w:rsidR="007F5111" w:rsidRPr="00C46044" w:rsidRDefault="007F5111" w:rsidP="002C2845">
            <w:pPr>
              <w:spacing w:line="240" w:lineRule="auto"/>
              <w:ind w:firstLine="0"/>
              <w:jc w:val="center"/>
              <w:rPr>
                <w:sz w:val="22"/>
                <w:szCs w:val="22"/>
              </w:rPr>
            </w:pPr>
            <w:r w:rsidRPr="00C46044">
              <w:rPr>
                <w:sz w:val="22"/>
                <w:szCs w:val="22"/>
              </w:rPr>
              <w:t>20 м</w:t>
            </w:r>
          </w:p>
        </w:tc>
      </w:tr>
      <w:tr w:rsidR="007F5111" w:rsidRPr="00B53BE6" w14:paraId="3ED0CF99"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5F6BCEE7"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45ED5360"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3CA47373" w14:textId="77777777" w:rsidR="007F5111" w:rsidRPr="00C46044" w:rsidRDefault="007F5111" w:rsidP="002C2845">
            <w:pPr>
              <w:spacing w:line="240" w:lineRule="auto"/>
              <w:ind w:firstLine="0"/>
              <w:rPr>
                <w:sz w:val="22"/>
                <w:szCs w:val="22"/>
              </w:rPr>
            </w:pPr>
            <w:r w:rsidRPr="00C46044">
              <w:rPr>
                <w:sz w:val="22"/>
                <w:szCs w:val="22"/>
              </w:rPr>
              <w:t>Контроллер двухпроводной линии С2000-КДЛ</w:t>
            </w:r>
          </w:p>
        </w:tc>
        <w:tc>
          <w:tcPr>
            <w:tcW w:w="1134" w:type="dxa"/>
            <w:tcBorders>
              <w:top w:val="nil"/>
              <w:left w:val="nil"/>
              <w:bottom w:val="single" w:sz="4" w:space="0" w:color="auto"/>
              <w:right w:val="single" w:sz="4" w:space="0" w:color="auto"/>
            </w:tcBorders>
            <w:shd w:val="clear" w:color="auto" w:fill="auto"/>
            <w:noWrap/>
            <w:vAlign w:val="center"/>
          </w:tcPr>
          <w:p w14:paraId="0BEDD9FF" w14:textId="77777777" w:rsidR="007F5111" w:rsidRPr="00C46044" w:rsidRDefault="007F5111" w:rsidP="002C2845">
            <w:pPr>
              <w:spacing w:line="240" w:lineRule="auto"/>
              <w:ind w:firstLine="0"/>
              <w:jc w:val="center"/>
              <w:rPr>
                <w:sz w:val="22"/>
                <w:szCs w:val="22"/>
              </w:rPr>
            </w:pPr>
            <w:r w:rsidRPr="00C46044">
              <w:rPr>
                <w:sz w:val="22"/>
                <w:szCs w:val="22"/>
              </w:rPr>
              <w:t>7 шт.</w:t>
            </w:r>
          </w:p>
        </w:tc>
      </w:tr>
      <w:tr w:rsidR="007F5111" w:rsidRPr="00B53BE6" w14:paraId="39D41829"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BB8F0C1"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30F90397"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5C0B8BD9" w14:textId="77777777" w:rsidR="007F5111" w:rsidRPr="00C46044" w:rsidRDefault="007F5111" w:rsidP="002C2845">
            <w:pPr>
              <w:spacing w:line="240" w:lineRule="auto"/>
              <w:ind w:firstLine="0"/>
              <w:rPr>
                <w:sz w:val="22"/>
                <w:szCs w:val="22"/>
              </w:rPr>
            </w:pPr>
            <w:r w:rsidRPr="00C46044">
              <w:rPr>
                <w:sz w:val="22"/>
                <w:szCs w:val="22"/>
              </w:rPr>
              <w:t>Контрольно-пусковой блок С2000-КПБ</w:t>
            </w:r>
          </w:p>
        </w:tc>
        <w:tc>
          <w:tcPr>
            <w:tcW w:w="1134" w:type="dxa"/>
            <w:tcBorders>
              <w:top w:val="nil"/>
              <w:left w:val="nil"/>
              <w:bottom w:val="single" w:sz="4" w:space="0" w:color="auto"/>
              <w:right w:val="single" w:sz="4" w:space="0" w:color="auto"/>
            </w:tcBorders>
            <w:shd w:val="clear" w:color="auto" w:fill="auto"/>
            <w:noWrap/>
            <w:vAlign w:val="center"/>
          </w:tcPr>
          <w:p w14:paraId="4200F56C" w14:textId="77777777" w:rsidR="007F5111" w:rsidRPr="00C46044" w:rsidRDefault="007F5111" w:rsidP="002C2845">
            <w:pPr>
              <w:spacing w:line="240" w:lineRule="auto"/>
              <w:ind w:firstLine="0"/>
              <w:jc w:val="center"/>
              <w:rPr>
                <w:sz w:val="22"/>
                <w:szCs w:val="22"/>
              </w:rPr>
            </w:pPr>
            <w:r w:rsidRPr="00C46044">
              <w:rPr>
                <w:sz w:val="22"/>
                <w:szCs w:val="22"/>
              </w:rPr>
              <w:t>16 шт.</w:t>
            </w:r>
          </w:p>
        </w:tc>
      </w:tr>
      <w:tr w:rsidR="007F5111" w:rsidRPr="00B53BE6" w14:paraId="75125F01"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18AFB443"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27A3403D"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3CE42C18" w14:textId="77777777" w:rsidR="007F5111" w:rsidRPr="00C46044" w:rsidRDefault="007F5111" w:rsidP="002C2845">
            <w:pPr>
              <w:spacing w:line="240" w:lineRule="auto"/>
              <w:ind w:firstLine="0"/>
              <w:rPr>
                <w:sz w:val="22"/>
                <w:szCs w:val="22"/>
              </w:rPr>
            </w:pPr>
            <w:r w:rsidRPr="00C46044">
              <w:rPr>
                <w:sz w:val="22"/>
                <w:szCs w:val="22"/>
              </w:rPr>
              <w:t>Пульт  контроля и управления  ПКУ С2000-M</w:t>
            </w:r>
          </w:p>
        </w:tc>
        <w:tc>
          <w:tcPr>
            <w:tcW w:w="1134" w:type="dxa"/>
            <w:tcBorders>
              <w:top w:val="nil"/>
              <w:left w:val="nil"/>
              <w:bottom w:val="single" w:sz="4" w:space="0" w:color="auto"/>
              <w:right w:val="single" w:sz="4" w:space="0" w:color="auto"/>
            </w:tcBorders>
            <w:shd w:val="clear" w:color="auto" w:fill="auto"/>
            <w:noWrap/>
            <w:vAlign w:val="center"/>
          </w:tcPr>
          <w:p w14:paraId="187C5695" w14:textId="77777777" w:rsidR="007F5111" w:rsidRPr="00C46044" w:rsidRDefault="007F5111" w:rsidP="002C2845">
            <w:pPr>
              <w:spacing w:line="240" w:lineRule="auto"/>
              <w:ind w:firstLine="0"/>
              <w:jc w:val="center"/>
              <w:rPr>
                <w:sz w:val="22"/>
                <w:szCs w:val="22"/>
              </w:rPr>
            </w:pPr>
            <w:r w:rsidRPr="00C46044">
              <w:rPr>
                <w:sz w:val="22"/>
                <w:szCs w:val="22"/>
              </w:rPr>
              <w:t>1 шт.</w:t>
            </w:r>
          </w:p>
        </w:tc>
      </w:tr>
      <w:tr w:rsidR="007F5111" w:rsidRPr="00B53BE6" w14:paraId="377522FD"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5CD39123"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3B73DB95"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66BBC43C" w14:textId="77777777" w:rsidR="007F5111" w:rsidRPr="00C46044" w:rsidRDefault="007F5111" w:rsidP="002C2845">
            <w:pPr>
              <w:spacing w:line="240" w:lineRule="auto"/>
              <w:ind w:firstLine="0"/>
              <w:rPr>
                <w:sz w:val="22"/>
                <w:szCs w:val="22"/>
              </w:rPr>
            </w:pPr>
            <w:r w:rsidRPr="00C46044">
              <w:rPr>
                <w:sz w:val="22"/>
                <w:szCs w:val="22"/>
              </w:rPr>
              <w:t>Сигнально-пусковой блок  С2000-СП1 ucn.01</w:t>
            </w:r>
          </w:p>
        </w:tc>
        <w:tc>
          <w:tcPr>
            <w:tcW w:w="1134" w:type="dxa"/>
            <w:tcBorders>
              <w:top w:val="nil"/>
              <w:left w:val="nil"/>
              <w:bottom w:val="single" w:sz="4" w:space="0" w:color="auto"/>
              <w:right w:val="single" w:sz="4" w:space="0" w:color="auto"/>
            </w:tcBorders>
            <w:shd w:val="clear" w:color="auto" w:fill="auto"/>
            <w:noWrap/>
            <w:vAlign w:val="center"/>
          </w:tcPr>
          <w:p w14:paraId="4C641B38" w14:textId="77777777" w:rsidR="007F5111" w:rsidRPr="00C46044" w:rsidRDefault="007F5111" w:rsidP="002C2845">
            <w:pPr>
              <w:spacing w:line="240" w:lineRule="auto"/>
              <w:ind w:firstLine="0"/>
              <w:jc w:val="center"/>
              <w:rPr>
                <w:sz w:val="22"/>
                <w:szCs w:val="22"/>
              </w:rPr>
            </w:pPr>
            <w:r w:rsidRPr="00C46044">
              <w:rPr>
                <w:sz w:val="22"/>
                <w:szCs w:val="22"/>
              </w:rPr>
              <w:t>6 шт.</w:t>
            </w:r>
          </w:p>
        </w:tc>
      </w:tr>
      <w:tr w:rsidR="007F5111" w:rsidRPr="00B53BE6" w14:paraId="5B97BB4A"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23CC101D"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6692F7F5"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2F3F6086" w14:textId="77777777" w:rsidR="007F5111" w:rsidRPr="00C46044" w:rsidRDefault="007F5111" w:rsidP="002C2845">
            <w:pPr>
              <w:spacing w:line="240" w:lineRule="auto"/>
              <w:ind w:firstLine="0"/>
              <w:rPr>
                <w:sz w:val="22"/>
                <w:szCs w:val="22"/>
              </w:rPr>
            </w:pPr>
            <w:r w:rsidRPr="00C46044">
              <w:rPr>
                <w:sz w:val="22"/>
                <w:szCs w:val="22"/>
              </w:rPr>
              <w:t>Преобразователь интерфейсов С2000-ПИ</w:t>
            </w:r>
          </w:p>
        </w:tc>
        <w:tc>
          <w:tcPr>
            <w:tcW w:w="1134" w:type="dxa"/>
            <w:tcBorders>
              <w:top w:val="nil"/>
              <w:left w:val="nil"/>
              <w:bottom w:val="single" w:sz="4" w:space="0" w:color="auto"/>
              <w:right w:val="single" w:sz="4" w:space="0" w:color="auto"/>
            </w:tcBorders>
            <w:shd w:val="clear" w:color="auto" w:fill="auto"/>
            <w:noWrap/>
            <w:vAlign w:val="center"/>
          </w:tcPr>
          <w:p w14:paraId="2D66CB73" w14:textId="77777777" w:rsidR="007F5111" w:rsidRPr="00C46044" w:rsidRDefault="007F5111" w:rsidP="002C2845">
            <w:pPr>
              <w:spacing w:line="240" w:lineRule="auto"/>
              <w:ind w:firstLine="0"/>
              <w:jc w:val="center"/>
              <w:rPr>
                <w:sz w:val="22"/>
                <w:szCs w:val="22"/>
              </w:rPr>
            </w:pPr>
            <w:r w:rsidRPr="00C46044">
              <w:rPr>
                <w:sz w:val="22"/>
                <w:szCs w:val="22"/>
              </w:rPr>
              <w:t>5 шт.</w:t>
            </w:r>
          </w:p>
        </w:tc>
      </w:tr>
      <w:tr w:rsidR="007F5111" w:rsidRPr="00B53BE6" w14:paraId="33753CA5"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6F8EEC8"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76ED53E2"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09B7EE28" w14:textId="77777777" w:rsidR="007F5111" w:rsidRPr="00C46044" w:rsidRDefault="007F5111" w:rsidP="002C2845">
            <w:pPr>
              <w:spacing w:line="240" w:lineRule="auto"/>
              <w:ind w:firstLine="0"/>
              <w:rPr>
                <w:sz w:val="22"/>
                <w:szCs w:val="22"/>
              </w:rPr>
            </w:pPr>
            <w:r w:rsidRPr="00C46044">
              <w:rPr>
                <w:sz w:val="22"/>
                <w:szCs w:val="22"/>
              </w:rPr>
              <w:t>Блок индикации С2000-БИ</w:t>
            </w:r>
          </w:p>
        </w:tc>
        <w:tc>
          <w:tcPr>
            <w:tcW w:w="1134" w:type="dxa"/>
            <w:tcBorders>
              <w:top w:val="nil"/>
              <w:left w:val="nil"/>
              <w:bottom w:val="single" w:sz="4" w:space="0" w:color="auto"/>
              <w:right w:val="single" w:sz="4" w:space="0" w:color="auto"/>
            </w:tcBorders>
            <w:shd w:val="clear" w:color="auto" w:fill="auto"/>
            <w:noWrap/>
            <w:vAlign w:val="center"/>
          </w:tcPr>
          <w:p w14:paraId="70381B1E"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B53BE6" w14:paraId="7E2B249C"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33A44B67"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40ED7081"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7001E6A4" w14:textId="77777777" w:rsidR="007F5111" w:rsidRPr="00C46044" w:rsidRDefault="007F5111" w:rsidP="002C2845">
            <w:pPr>
              <w:spacing w:line="240" w:lineRule="auto"/>
              <w:ind w:firstLine="0"/>
              <w:rPr>
                <w:sz w:val="22"/>
                <w:szCs w:val="22"/>
              </w:rPr>
            </w:pPr>
            <w:r w:rsidRPr="00C46044">
              <w:rPr>
                <w:sz w:val="22"/>
                <w:szCs w:val="22"/>
              </w:rPr>
              <w:t>Резервированный источник питания РИП-12 ucn.05</w:t>
            </w:r>
          </w:p>
        </w:tc>
        <w:tc>
          <w:tcPr>
            <w:tcW w:w="1134" w:type="dxa"/>
            <w:tcBorders>
              <w:top w:val="nil"/>
              <w:left w:val="nil"/>
              <w:bottom w:val="single" w:sz="4" w:space="0" w:color="auto"/>
              <w:right w:val="single" w:sz="4" w:space="0" w:color="auto"/>
            </w:tcBorders>
            <w:shd w:val="clear" w:color="auto" w:fill="auto"/>
            <w:noWrap/>
            <w:vAlign w:val="center"/>
          </w:tcPr>
          <w:p w14:paraId="13FA235B" w14:textId="77777777" w:rsidR="007F5111" w:rsidRPr="00C46044" w:rsidRDefault="007F5111" w:rsidP="002C2845">
            <w:pPr>
              <w:spacing w:line="240" w:lineRule="auto"/>
              <w:ind w:firstLine="0"/>
              <w:jc w:val="center"/>
              <w:rPr>
                <w:sz w:val="22"/>
                <w:szCs w:val="22"/>
              </w:rPr>
            </w:pPr>
            <w:r w:rsidRPr="00C46044">
              <w:rPr>
                <w:sz w:val="22"/>
                <w:szCs w:val="22"/>
              </w:rPr>
              <w:t>4 шт.</w:t>
            </w:r>
          </w:p>
        </w:tc>
      </w:tr>
      <w:tr w:rsidR="007F5111" w:rsidRPr="00B53BE6" w14:paraId="66E73880" w14:textId="77777777" w:rsidTr="002158F4">
        <w:trPr>
          <w:trHeight w:val="222"/>
          <w:jc w:val="center"/>
        </w:trPr>
        <w:tc>
          <w:tcPr>
            <w:tcW w:w="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286A9C"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218EB8EB" w14:textId="77777777" w:rsidR="007F5111" w:rsidRPr="00C46044" w:rsidRDefault="007F5111" w:rsidP="002C2845">
            <w:pPr>
              <w:spacing w:line="240" w:lineRule="auto"/>
              <w:ind w:firstLine="0"/>
              <w:rPr>
                <w:sz w:val="22"/>
                <w:szCs w:val="22"/>
              </w:rPr>
            </w:pP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7B58C577" w14:textId="77777777" w:rsidR="007F5111" w:rsidRPr="00C46044" w:rsidRDefault="007F5111" w:rsidP="002C2845">
            <w:pPr>
              <w:spacing w:line="240" w:lineRule="auto"/>
              <w:ind w:firstLine="0"/>
              <w:rPr>
                <w:sz w:val="22"/>
                <w:szCs w:val="22"/>
              </w:rPr>
            </w:pPr>
            <w:r w:rsidRPr="00C46044">
              <w:rPr>
                <w:sz w:val="22"/>
                <w:szCs w:val="22"/>
              </w:rPr>
              <w:t>Аккумулятор 12В, 17Ач "DELTA" DTM 1217</w:t>
            </w:r>
          </w:p>
        </w:tc>
        <w:tc>
          <w:tcPr>
            <w:tcW w:w="1134" w:type="dxa"/>
            <w:tcBorders>
              <w:top w:val="nil"/>
              <w:left w:val="nil"/>
              <w:bottom w:val="single" w:sz="4" w:space="0" w:color="auto"/>
              <w:right w:val="single" w:sz="4" w:space="0" w:color="auto"/>
            </w:tcBorders>
            <w:shd w:val="clear" w:color="auto" w:fill="auto"/>
            <w:noWrap/>
            <w:vAlign w:val="center"/>
          </w:tcPr>
          <w:p w14:paraId="179C6BFB" w14:textId="77777777" w:rsidR="007F5111" w:rsidRPr="00C46044" w:rsidRDefault="007F5111" w:rsidP="002C2845">
            <w:pPr>
              <w:spacing w:line="240" w:lineRule="auto"/>
              <w:ind w:firstLine="0"/>
              <w:jc w:val="center"/>
              <w:rPr>
                <w:sz w:val="22"/>
                <w:szCs w:val="22"/>
              </w:rPr>
            </w:pPr>
            <w:r w:rsidRPr="00C46044">
              <w:rPr>
                <w:sz w:val="22"/>
                <w:szCs w:val="22"/>
              </w:rPr>
              <w:t>10 шт.</w:t>
            </w:r>
          </w:p>
        </w:tc>
      </w:tr>
      <w:tr w:rsidR="007F5111" w:rsidRPr="00B53BE6" w14:paraId="15641510" w14:textId="77777777" w:rsidTr="002158F4">
        <w:trPr>
          <w:trHeight w:val="222"/>
          <w:jc w:val="center"/>
        </w:trPr>
        <w:tc>
          <w:tcPr>
            <w:tcW w:w="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6F68CE"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00148CAB" w14:textId="77777777" w:rsidR="007F5111" w:rsidRPr="00C46044" w:rsidRDefault="007F5111" w:rsidP="002C2845">
            <w:pPr>
              <w:spacing w:line="240" w:lineRule="auto"/>
              <w:ind w:firstLine="0"/>
              <w:rPr>
                <w:sz w:val="22"/>
                <w:szCs w:val="22"/>
              </w:rPr>
            </w:pP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2F6529D4" w14:textId="77777777" w:rsidR="007F5111" w:rsidRPr="00C46044" w:rsidRDefault="007F5111" w:rsidP="002C2845">
            <w:pPr>
              <w:spacing w:line="240" w:lineRule="auto"/>
              <w:ind w:firstLine="0"/>
              <w:rPr>
                <w:sz w:val="22"/>
                <w:szCs w:val="22"/>
              </w:rPr>
            </w:pPr>
            <w:r w:rsidRPr="00C46044">
              <w:rPr>
                <w:sz w:val="22"/>
                <w:szCs w:val="22"/>
              </w:rPr>
              <w:t>Монитор «Орион Про»</w:t>
            </w:r>
          </w:p>
        </w:tc>
        <w:tc>
          <w:tcPr>
            <w:tcW w:w="1134" w:type="dxa"/>
            <w:tcBorders>
              <w:top w:val="nil"/>
              <w:left w:val="nil"/>
              <w:bottom w:val="single" w:sz="4" w:space="0" w:color="auto"/>
              <w:right w:val="single" w:sz="4" w:space="0" w:color="auto"/>
            </w:tcBorders>
            <w:shd w:val="clear" w:color="auto" w:fill="auto"/>
            <w:noWrap/>
            <w:vAlign w:val="center"/>
          </w:tcPr>
          <w:p w14:paraId="57027C36" w14:textId="77777777" w:rsidR="007F5111" w:rsidRPr="00C46044" w:rsidRDefault="007F5111" w:rsidP="002C2845">
            <w:pPr>
              <w:spacing w:line="240" w:lineRule="auto"/>
              <w:ind w:firstLine="0"/>
              <w:jc w:val="center"/>
              <w:rPr>
                <w:sz w:val="22"/>
                <w:szCs w:val="22"/>
              </w:rPr>
            </w:pPr>
            <w:r w:rsidRPr="00C46044">
              <w:rPr>
                <w:sz w:val="22"/>
                <w:szCs w:val="22"/>
              </w:rPr>
              <w:t>2 шт.</w:t>
            </w:r>
          </w:p>
        </w:tc>
      </w:tr>
      <w:tr w:rsidR="007F5111" w:rsidRPr="00B53BE6" w14:paraId="2969D9DA"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3B88BA70"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07653A4D"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517A46C2" w14:textId="77777777" w:rsidR="007F5111" w:rsidRPr="00C46044" w:rsidRDefault="007F5111" w:rsidP="002C2845">
            <w:pPr>
              <w:spacing w:line="240" w:lineRule="auto"/>
              <w:ind w:firstLine="0"/>
              <w:rPr>
                <w:sz w:val="22"/>
                <w:szCs w:val="22"/>
              </w:rPr>
            </w:pPr>
            <w:r w:rsidRPr="00C46044">
              <w:rPr>
                <w:sz w:val="22"/>
                <w:szCs w:val="22"/>
              </w:rPr>
              <w:t>APC SUA750RMI1U Smart-UPC 750 Источник бесперебойного питания на 750VA, 19" 1U, USB</w:t>
            </w:r>
          </w:p>
        </w:tc>
        <w:tc>
          <w:tcPr>
            <w:tcW w:w="1134" w:type="dxa"/>
            <w:tcBorders>
              <w:top w:val="nil"/>
              <w:left w:val="nil"/>
              <w:bottom w:val="single" w:sz="4" w:space="0" w:color="auto"/>
              <w:right w:val="single" w:sz="4" w:space="0" w:color="auto"/>
            </w:tcBorders>
            <w:shd w:val="clear" w:color="auto" w:fill="auto"/>
            <w:noWrap/>
            <w:vAlign w:val="center"/>
          </w:tcPr>
          <w:p w14:paraId="5AF94F73"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B53BE6" w14:paraId="68E2D3C2"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5CD74953"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4A24D9C8"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02C3A554" w14:textId="77777777" w:rsidR="007F5111" w:rsidRPr="00C46044" w:rsidRDefault="007F5111" w:rsidP="002C2845">
            <w:pPr>
              <w:spacing w:line="240" w:lineRule="auto"/>
              <w:ind w:firstLine="0"/>
              <w:rPr>
                <w:sz w:val="22"/>
                <w:szCs w:val="22"/>
              </w:rPr>
            </w:pPr>
            <w:r w:rsidRPr="00C46044">
              <w:rPr>
                <w:sz w:val="22"/>
                <w:szCs w:val="22"/>
              </w:rPr>
              <w:t>Источник бесперебойного питания  ProVision Black LT 1кВа/0,7 кВт</w:t>
            </w:r>
          </w:p>
        </w:tc>
        <w:tc>
          <w:tcPr>
            <w:tcW w:w="1134" w:type="dxa"/>
            <w:tcBorders>
              <w:top w:val="nil"/>
              <w:left w:val="nil"/>
              <w:bottom w:val="single" w:sz="4" w:space="0" w:color="auto"/>
              <w:right w:val="single" w:sz="4" w:space="0" w:color="auto"/>
            </w:tcBorders>
            <w:shd w:val="clear" w:color="auto" w:fill="auto"/>
            <w:noWrap/>
            <w:vAlign w:val="center"/>
          </w:tcPr>
          <w:p w14:paraId="26AA2890"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B53BE6" w14:paraId="7D48CB55"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0E2BA34"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750E38F9"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3DACB1BA" w14:textId="77777777" w:rsidR="007F5111" w:rsidRPr="00C46044" w:rsidRDefault="007F5111" w:rsidP="002C2845">
            <w:pPr>
              <w:spacing w:line="240" w:lineRule="auto"/>
              <w:ind w:firstLine="0"/>
              <w:rPr>
                <w:sz w:val="22"/>
                <w:szCs w:val="22"/>
              </w:rPr>
            </w:pPr>
            <w:r w:rsidRPr="00C46044">
              <w:rPr>
                <w:sz w:val="22"/>
                <w:szCs w:val="22"/>
              </w:rPr>
              <w:t xml:space="preserve">Автоматизированное рабочее место </w:t>
            </w:r>
            <w:r w:rsidRPr="00C46044">
              <w:rPr>
                <w:sz w:val="22"/>
                <w:szCs w:val="22"/>
              </w:rPr>
              <w:lastRenderedPageBreak/>
              <w:t>дежурного оператора службы охраны</w:t>
            </w:r>
          </w:p>
        </w:tc>
        <w:tc>
          <w:tcPr>
            <w:tcW w:w="1134" w:type="dxa"/>
            <w:tcBorders>
              <w:top w:val="nil"/>
              <w:left w:val="nil"/>
              <w:bottom w:val="single" w:sz="4" w:space="0" w:color="auto"/>
              <w:right w:val="single" w:sz="4" w:space="0" w:color="auto"/>
            </w:tcBorders>
            <w:shd w:val="clear" w:color="auto" w:fill="auto"/>
            <w:noWrap/>
            <w:vAlign w:val="center"/>
          </w:tcPr>
          <w:p w14:paraId="252AFD6B" w14:textId="77777777" w:rsidR="007F5111" w:rsidRPr="00C46044" w:rsidRDefault="007F5111" w:rsidP="002C2845">
            <w:pPr>
              <w:spacing w:line="240" w:lineRule="auto"/>
              <w:ind w:firstLine="0"/>
              <w:jc w:val="center"/>
              <w:rPr>
                <w:sz w:val="22"/>
                <w:szCs w:val="22"/>
              </w:rPr>
            </w:pPr>
            <w:r w:rsidRPr="00C46044">
              <w:rPr>
                <w:sz w:val="22"/>
                <w:szCs w:val="22"/>
              </w:rPr>
              <w:lastRenderedPageBreak/>
              <w:t>1 шт</w:t>
            </w:r>
          </w:p>
        </w:tc>
      </w:tr>
      <w:tr w:rsidR="007F5111" w:rsidRPr="00B53BE6" w14:paraId="02A1A010"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CAD776F" w14:textId="77777777" w:rsidR="007F5111" w:rsidRPr="00C46044" w:rsidRDefault="007F5111" w:rsidP="007E55A4">
            <w:pPr>
              <w:pStyle w:val="affff1"/>
              <w:numPr>
                <w:ilvl w:val="0"/>
                <w:numId w:val="108"/>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55CBCB65" w14:textId="77777777" w:rsidR="007F5111" w:rsidRPr="00C46044" w:rsidRDefault="007F5111" w:rsidP="002C2845">
            <w:pPr>
              <w:spacing w:line="240" w:lineRule="auto"/>
              <w:ind w:firstLine="0"/>
              <w:rPr>
                <w:sz w:val="22"/>
                <w:szCs w:val="22"/>
              </w:rPr>
            </w:pPr>
          </w:p>
        </w:tc>
        <w:tc>
          <w:tcPr>
            <w:tcW w:w="4539" w:type="dxa"/>
            <w:tcBorders>
              <w:top w:val="nil"/>
              <w:left w:val="nil"/>
              <w:bottom w:val="single" w:sz="4" w:space="0" w:color="auto"/>
              <w:right w:val="single" w:sz="4" w:space="0" w:color="auto"/>
            </w:tcBorders>
            <w:shd w:val="clear" w:color="auto" w:fill="auto"/>
            <w:noWrap/>
            <w:vAlign w:val="center"/>
          </w:tcPr>
          <w:p w14:paraId="0646B517" w14:textId="77777777" w:rsidR="007F5111" w:rsidRPr="00C46044" w:rsidRDefault="007F5111" w:rsidP="002C2845">
            <w:pPr>
              <w:spacing w:line="240" w:lineRule="auto"/>
              <w:ind w:firstLine="0"/>
              <w:rPr>
                <w:sz w:val="22"/>
                <w:szCs w:val="22"/>
              </w:rPr>
            </w:pPr>
            <w:r w:rsidRPr="00C46044">
              <w:rPr>
                <w:sz w:val="22"/>
                <w:szCs w:val="22"/>
              </w:rPr>
              <w:t xml:space="preserve">Дополнительное рабочее место </w:t>
            </w:r>
            <w:r w:rsidRPr="00A57F44">
              <w:rPr>
                <w:sz w:val="22"/>
                <w:szCs w:val="22"/>
              </w:rPr>
              <w:t>Apollo</w:t>
            </w:r>
          </w:p>
        </w:tc>
        <w:tc>
          <w:tcPr>
            <w:tcW w:w="1134" w:type="dxa"/>
            <w:tcBorders>
              <w:top w:val="nil"/>
              <w:left w:val="nil"/>
              <w:bottom w:val="single" w:sz="4" w:space="0" w:color="auto"/>
              <w:right w:val="single" w:sz="4" w:space="0" w:color="auto"/>
            </w:tcBorders>
            <w:shd w:val="clear" w:color="auto" w:fill="auto"/>
            <w:noWrap/>
            <w:vAlign w:val="center"/>
          </w:tcPr>
          <w:p w14:paraId="619DED33" w14:textId="77777777" w:rsidR="007F5111" w:rsidRPr="00C46044" w:rsidRDefault="007F5111" w:rsidP="002C2845">
            <w:pPr>
              <w:spacing w:line="240" w:lineRule="auto"/>
              <w:ind w:firstLine="0"/>
              <w:jc w:val="center"/>
              <w:rPr>
                <w:sz w:val="22"/>
                <w:szCs w:val="22"/>
              </w:rPr>
            </w:pPr>
            <w:r w:rsidRPr="00C46044">
              <w:rPr>
                <w:sz w:val="22"/>
                <w:szCs w:val="22"/>
              </w:rPr>
              <w:t>3 шт.</w:t>
            </w:r>
          </w:p>
        </w:tc>
      </w:tr>
      <w:tr w:rsidR="007F5111" w:rsidRPr="00B53BE6" w14:paraId="4AA50EF6" w14:textId="77777777" w:rsidTr="002158F4">
        <w:trPr>
          <w:trHeight w:val="390"/>
          <w:jc w:val="center"/>
        </w:trPr>
        <w:tc>
          <w:tcPr>
            <w:tcW w:w="7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D8633D2" w14:textId="77777777" w:rsidR="007F5111" w:rsidRPr="00C46044" w:rsidRDefault="007F5111" w:rsidP="007E55A4">
            <w:pPr>
              <w:pStyle w:val="affff1"/>
              <w:numPr>
                <w:ilvl w:val="0"/>
                <w:numId w:val="123"/>
              </w:numPr>
              <w:spacing w:line="240" w:lineRule="auto"/>
              <w:ind w:left="0" w:firstLine="0"/>
              <w:jc w:val="center"/>
              <w:rPr>
                <w:b/>
                <w:sz w:val="22"/>
                <w:szCs w:val="22"/>
              </w:rPr>
            </w:pPr>
          </w:p>
        </w:tc>
        <w:tc>
          <w:tcPr>
            <w:tcW w:w="8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7EC6FF" w14:textId="6BF5F309" w:rsidR="007F5111" w:rsidRPr="00C46044" w:rsidRDefault="0021428C">
            <w:pPr>
              <w:spacing w:line="240" w:lineRule="auto"/>
              <w:ind w:firstLine="0"/>
              <w:jc w:val="center"/>
              <w:rPr>
                <w:b/>
                <w:sz w:val="22"/>
                <w:szCs w:val="22"/>
              </w:rPr>
            </w:pPr>
            <w:r>
              <w:rPr>
                <w:b/>
                <w:sz w:val="22"/>
                <w:szCs w:val="22"/>
              </w:rPr>
              <w:t>Дренчерная установка пенного пожаротушения</w:t>
            </w:r>
            <w:r w:rsidR="0045239D" w:rsidRPr="0045239D">
              <w:rPr>
                <w:b/>
                <w:sz w:val="22"/>
                <w:szCs w:val="22"/>
              </w:rPr>
              <w:t xml:space="preserve"> «ДГУ» в составе:</w:t>
            </w:r>
          </w:p>
        </w:tc>
      </w:tr>
      <w:tr w:rsidR="007F5111" w:rsidRPr="00B53BE6" w14:paraId="526B7ABC" w14:textId="77777777" w:rsidTr="002158F4">
        <w:trPr>
          <w:trHeight w:val="222"/>
          <w:jc w:val="center"/>
        </w:trPr>
        <w:tc>
          <w:tcPr>
            <w:tcW w:w="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3BC39E" w14:textId="77777777" w:rsidR="007F5111" w:rsidRPr="00C46044" w:rsidRDefault="007F5111" w:rsidP="007E55A4">
            <w:pPr>
              <w:pStyle w:val="affff1"/>
              <w:numPr>
                <w:ilvl w:val="0"/>
                <w:numId w:val="169"/>
              </w:numPr>
              <w:spacing w:line="240" w:lineRule="auto"/>
              <w:ind w:left="0" w:firstLine="0"/>
              <w:jc w:val="center"/>
              <w:rPr>
                <w:sz w:val="22"/>
                <w:szCs w:val="22"/>
              </w:rPr>
            </w:pPr>
          </w:p>
        </w:tc>
        <w:tc>
          <w:tcPr>
            <w:tcW w:w="2941" w:type="dxa"/>
            <w:vMerge w:val="restart"/>
            <w:tcBorders>
              <w:top w:val="single" w:sz="4" w:space="0" w:color="auto"/>
              <w:left w:val="nil"/>
              <w:right w:val="single" w:sz="4" w:space="0" w:color="auto"/>
            </w:tcBorders>
            <w:shd w:val="clear" w:color="auto" w:fill="auto"/>
          </w:tcPr>
          <w:p w14:paraId="44CC4C7B" w14:textId="583561EE" w:rsidR="007F5111" w:rsidRPr="00C46044" w:rsidRDefault="003C4180" w:rsidP="003C4180">
            <w:pPr>
              <w:spacing w:line="240" w:lineRule="auto"/>
              <w:ind w:firstLine="0"/>
              <w:rPr>
                <w:sz w:val="22"/>
                <w:szCs w:val="22"/>
              </w:rPr>
            </w:pPr>
            <w:r>
              <w:rPr>
                <w:bCs/>
                <w:sz w:val="22"/>
                <w:szCs w:val="22"/>
              </w:rPr>
              <w:t>В</w:t>
            </w:r>
            <w:r w:rsidR="0045239D">
              <w:rPr>
                <w:bCs/>
                <w:sz w:val="22"/>
                <w:szCs w:val="22"/>
              </w:rPr>
              <w:t>спомогательное</w:t>
            </w:r>
            <w:r w:rsidR="0045239D" w:rsidRPr="00853DFF">
              <w:rPr>
                <w:bCs/>
                <w:sz w:val="22"/>
                <w:szCs w:val="22"/>
              </w:rPr>
              <w:t xml:space="preserve">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1F7B08">
              <w:rPr>
                <w:bCs/>
                <w:sz w:val="22"/>
                <w:szCs w:val="22"/>
              </w:rPr>
              <w:t>_______</w:t>
            </w:r>
            <w:r w:rsidR="002E5D76" w:rsidRPr="00FF1265">
              <w:rPr>
                <w:sz w:val="22"/>
                <w:szCs w:val="22"/>
              </w:rPr>
              <w:t xml:space="preserve"> </w:t>
            </w:r>
            <w:r>
              <w:rPr>
                <w:sz w:val="22"/>
                <w:szCs w:val="22"/>
              </w:rPr>
              <w:t>(</w:t>
            </w:r>
            <w:r w:rsidR="002E5D76" w:rsidRPr="00FF1265">
              <w:rPr>
                <w:sz w:val="22"/>
                <w:szCs w:val="22"/>
              </w:rPr>
              <w:t xml:space="preserve">Система </w:t>
            </w:r>
            <w:r w:rsidR="002E5D76">
              <w:rPr>
                <w:sz w:val="22"/>
                <w:szCs w:val="22"/>
              </w:rPr>
              <w:t>п</w:t>
            </w:r>
            <w:r w:rsidR="002E5D76" w:rsidRPr="00953535">
              <w:rPr>
                <w:sz w:val="22"/>
                <w:szCs w:val="22"/>
              </w:rPr>
              <w:t>ротивопожарн</w:t>
            </w:r>
            <w:r w:rsidR="002E5D76">
              <w:rPr>
                <w:sz w:val="22"/>
                <w:szCs w:val="22"/>
              </w:rPr>
              <w:t>ого</w:t>
            </w:r>
            <w:r w:rsidR="002E5D76" w:rsidRPr="00953535">
              <w:rPr>
                <w:sz w:val="22"/>
                <w:szCs w:val="22"/>
              </w:rPr>
              <w:t xml:space="preserve">  водопровод</w:t>
            </w:r>
            <w:r w:rsidR="002E5D76">
              <w:rPr>
                <w:sz w:val="22"/>
                <w:szCs w:val="22"/>
              </w:rPr>
              <w:t>а</w:t>
            </w:r>
            <w:r w:rsidR="002E5D76" w:rsidRPr="00953535">
              <w:rPr>
                <w:sz w:val="22"/>
                <w:szCs w:val="22"/>
              </w:rPr>
              <w:t xml:space="preserve"> «ДГУ»</w:t>
            </w:r>
            <w:r>
              <w:rPr>
                <w:sz w:val="22"/>
                <w:szCs w:val="22"/>
              </w:rPr>
              <w:t>)_</w:t>
            </w: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6C9EDA7B" w14:textId="77777777" w:rsidR="007F5111" w:rsidRPr="00C46044" w:rsidRDefault="007F5111" w:rsidP="002C2845">
            <w:pPr>
              <w:spacing w:line="240" w:lineRule="auto"/>
              <w:ind w:firstLine="0"/>
              <w:rPr>
                <w:sz w:val="22"/>
                <w:szCs w:val="22"/>
              </w:rPr>
            </w:pPr>
            <w:r>
              <w:rPr>
                <w:sz w:val="22"/>
                <w:szCs w:val="22"/>
              </w:rPr>
              <w:t>Т</w:t>
            </w:r>
            <w:r w:rsidRPr="00A33359">
              <w:rPr>
                <w:sz w:val="22"/>
                <w:szCs w:val="22"/>
              </w:rPr>
              <w:t>рубопровод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308BAF" w14:textId="77777777" w:rsidR="007F5111" w:rsidRPr="00C46044" w:rsidRDefault="007F5111" w:rsidP="002C2845">
            <w:pPr>
              <w:spacing w:line="240" w:lineRule="auto"/>
              <w:ind w:firstLine="0"/>
              <w:jc w:val="center"/>
              <w:rPr>
                <w:sz w:val="22"/>
                <w:szCs w:val="22"/>
              </w:rPr>
            </w:pPr>
            <w:r>
              <w:rPr>
                <w:sz w:val="22"/>
                <w:szCs w:val="22"/>
              </w:rPr>
              <w:t>100 м</w:t>
            </w:r>
          </w:p>
        </w:tc>
      </w:tr>
      <w:tr w:rsidR="007F5111" w:rsidRPr="00B53BE6" w14:paraId="3C71A9DF" w14:textId="77777777" w:rsidTr="002158F4">
        <w:trPr>
          <w:trHeight w:val="222"/>
          <w:jc w:val="center"/>
        </w:trPr>
        <w:tc>
          <w:tcPr>
            <w:tcW w:w="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50670D" w14:textId="77777777" w:rsidR="007F5111" w:rsidRPr="00C46044" w:rsidRDefault="007F5111" w:rsidP="007E55A4">
            <w:pPr>
              <w:pStyle w:val="affff1"/>
              <w:numPr>
                <w:ilvl w:val="0"/>
                <w:numId w:val="169"/>
              </w:numPr>
              <w:spacing w:line="240" w:lineRule="auto"/>
              <w:ind w:left="0" w:firstLine="0"/>
              <w:jc w:val="center"/>
              <w:rPr>
                <w:sz w:val="22"/>
                <w:szCs w:val="22"/>
              </w:rPr>
            </w:pPr>
          </w:p>
        </w:tc>
        <w:tc>
          <w:tcPr>
            <w:tcW w:w="2941" w:type="dxa"/>
            <w:vMerge/>
            <w:tcBorders>
              <w:left w:val="nil"/>
              <w:right w:val="single" w:sz="4" w:space="0" w:color="auto"/>
            </w:tcBorders>
            <w:shd w:val="clear" w:color="auto" w:fill="auto"/>
          </w:tcPr>
          <w:p w14:paraId="278E0EA7" w14:textId="77777777" w:rsidR="007F5111" w:rsidRPr="00C46044" w:rsidRDefault="007F5111" w:rsidP="002C2845">
            <w:pPr>
              <w:spacing w:line="240" w:lineRule="auto"/>
              <w:ind w:firstLine="0"/>
              <w:rPr>
                <w:sz w:val="22"/>
                <w:szCs w:val="22"/>
              </w:rPr>
            </w:pP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0FD4E79A" w14:textId="6FD53727" w:rsidR="007F5111" w:rsidRPr="00C46044" w:rsidRDefault="0045239D">
            <w:pPr>
              <w:spacing w:line="240" w:lineRule="auto"/>
              <w:ind w:firstLine="0"/>
              <w:rPr>
                <w:sz w:val="22"/>
                <w:szCs w:val="22"/>
              </w:rPr>
            </w:pPr>
            <w:r>
              <w:rPr>
                <w:sz w:val="22"/>
                <w:szCs w:val="22"/>
              </w:rPr>
              <w:t>Г</w:t>
            </w:r>
            <w:r w:rsidR="007F5111" w:rsidRPr="00A33359">
              <w:rPr>
                <w:sz w:val="22"/>
                <w:szCs w:val="22"/>
              </w:rPr>
              <w:t xml:space="preserve">оловки </w:t>
            </w:r>
            <w:r w:rsidRPr="00A33359">
              <w:rPr>
                <w:sz w:val="22"/>
                <w:szCs w:val="22"/>
              </w:rPr>
              <w:t>соединительн</w:t>
            </w:r>
            <w:r>
              <w:rPr>
                <w:sz w:val="22"/>
                <w:szCs w:val="22"/>
              </w:rPr>
              <w:t>ые</w:t>
            </w:r>
            <w:r w:rsidRPr="00A33359">
              <w:rPr>
                <w:sz w:val="22"/>
                <w:szCs w:val="22"/>
              </w:rPr>
              <w:t xml:space="preserve"> </w:t>
            </w:r>
            <w:r w:rsidR="007F5111" w:rsidRPr="00A33359">
              <w:rPr>
                <w:sz w:val="22"/>
                <w:szCs w:val="22"/>
              </w:rPr>
              <w:t>для пожарного оборудования ГР-70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C5B304" w14:textId="77777777" w:rsidR="007F5111" w:rsidRPr="00C46044" w:rsidRDefault="007F5111" w:rsidP="002C2845">
            <w:pPr>
              <w:spacing w:line="240" w:lineRule="auto"/>
              <w:ind w:firstLine="0"/>
              <w:jc w:val="center"/>
              <w:rPr>
                <w:sz w:val="22"/>
                <w:szCs w:val="22"/>
              </w:rPr>
            </w:pPr>
            <w:r>
              <w:rPr>
                <w:sz w:val="22"/>
                <w:szCs w:val="22"/>
              </w:rPr>
              <w:t>2 крана</w:t>
            </w:r>
          </w:p>
        </w:tc>
      </w:tr>
      <w:tr w:rsidR="007F5111" w:rsidRPr="00B53BE6" w14:paraId="51A9B88C" w14:textId="77777777" w:rsidTr="002158F4">
        <w:trPr>
          <w:trHeight w:val="222"/>
          <w:jc w:val="center"/>
        </w:trPr>
        <w:tc>
          <w:tcPr>
            <w:tcW w:w="740" w:type="dxa"/>
            <w:gridSpan w:val="2"/>
            <w:tcBorders>
              <w:top w:val="nil"/>
              <w:left w:val="single" w:sz="4" w:space="0" w:color="auto"/>
              <w:bottom w:val="single" w:sz="4" w:space="0" w:color="auto"/>
              <w:right w:val="single" w:sz="4" w:space="0" w:color="auto"/>
            </w:tcBorders>
            <w:shd w:val="clear" w:color="auto" w:fill="auto"/>
            <w:noWrap/>
            <w:vAlign w:val="center"/>
          </w:tcPr>
          <w:p w14:paraId="6F8EAEF1" w14:textId="77777777" w:rsidR="007F5111" w:rsidRPr="00C46044" w:rsidRDefault="007F5111" w:rsidP="007E55A4">
            <w:pPr>
              <w:pStyle w:val="affff1"/>
              <w:numPr>
                <w:ilvl w:val="0"/>
                <w:numId w:val="169"/>
              </w:numPr>
              <w:spacing w:line="240" w:lineRule="auto"/>
              <w:ind w:left="0" w:firstLine="0"/>
              <w:jc w:val="center"/>
              <w:rPr>
                <w:sz w:val="22"/>
                <w:szCs w:val="22"/>
              </w:rPr>
            </w:pPr>
          </w:p>
        </w:tc>
        <w:tc>
          <w:tcPr>
            <w:tcW w:w="2941" w:type="dxa"/>
            <w:vMerge/>
            <w:tcBorders>
              <w:left w:val="nil"/>
              <w:bottom w:val="single" w:sz="4" w:space="0" w:color="auto"/>
              <w:right w:val="single" w:sz="4" w:space="0" w:color="auto"/>
            </w:tcBorders>
            <w:shd w:val="clear" w:color="auto" w:fill="auto"/>
          </w:tcPr>
          <w:p w14:paraId="4FDA5913" w14:textId="77777777" w:rsidR="007F5111" w:rsidRPr="00C46044" w:rsidRDefault="007F5111" w:rsidP="002C2845">
            <w:pPr>
              <w:spacing w:line="240" w:lineRule="auto"/>
              <w:ind w:firstLine="0"/>
              <w:rPr>
                <w:sz w:val="22"/>
                <w:szCs w:val="22"/>
              </w:rPr>
            </w:pP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0697FBC2" w14:textId="7C96C5CF" w:rsidR="007F5111" w:rsidRPr="00C46044" w:rsidRDefault="007F5111" w:rsidP="002C2845">
            <w:pPr>
              <w:spacing w:line="240" w:lineRule="auto"/>
              <w:ind w:firstLine="0"/>
              <w:rPr>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A1EA64" w14:textId="3F2F9354" w:rsidR="007F5111" w:rsidRPr="00C46044" w:rsidRDefault="007F5111" w:rsidP="002C2845">
            <w:pPr>
              <w:spacing w:line="240" w:lineRule="auto"/>
              <w:ind w:firstLine="0"/>
              <w:jc w:val="center"/>
              <w:rPr>
                <w:sz w:val="22"/>
                <w:szCs w:val="22"/>
              </w:rPr>
            </w:pPr>
          </w:p>
        </w:tc>
      </w:tr>
      <w:tr w:rsidR="007F5111" w:rsidRPr="00B53BE6" w14:paraId="2046C830" w14:textId="77777777" w:rsidTr="002158F4">
        <w:trPr>
          <w:trHeight w:val="516"/>
          <w:jc w:val="center"/>
        </w:trPr>
        <w:tc>
          <w:tcPr>
            <w:tcW w:w="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19B1DE" w14:textId="77777777" w:rsidR="007F5111" w:rsidRPr="00C46044" w:rsidRDefault="007F5111" w:rsidP="007E55A4">
            <w:pPr>
              <w:pStyle w:val="affff1"/>
              <w:numPr>
                <w:ilvl w:val="0"/>
                <w:numId w:val="169"/>
              </w:numPr>
              <w:spacing w:line="240" w:lineRule="auto"/>
              <w:ind w:left="0" w:firstLine="0"/>
              <w:jc w:val="center"/>
              <w:rPr>
                <w:sz w:val="22"/>
                <w:szCs w:val="22"/>
              </w:rPr>
            </w:pPr>
          </w:p>
        </w:tc>
        <w:tc>
          <w:tcPr>
            <w:tcW w:w="2941" w:type="dxa"/>
            <w:vMerge/>
            <w:tcBorders>
              <w:top w:val="single" w:sz="4" w:space="0" w:color="auto"/>
              <w:left w:val="nil"/>
              <w:bottom w:val="single" w:sz="4" w:space="0" w:color="auto"/>
              <w:right w:val="single" w:sz="4" w:space="0" w:color="auto"/>
            </w:tcBorders>
            <w:shd w:val="clear" w:color="auto" w:fill="auto"/>
          </w:tcPr>
          <w:p w14:paraId="2FC977C7" w14:textId="77777777" w:rsidR="007F5111" w:rsidRPr="00C46044" w:rsidRDefault="007F5111" w:rsidP="002C2845">
            <w:pPr>
              <w:spacing w:line="240" w:lineRule="auto"/>
              <w:ind w:firstLine="0"/>
              <w:rPr>
                <w:sz w:val="22"/>
                <w:szCs w:val="22"/>
              </w:rPr>
            </w:pPr>
          </w:p>
        </w:tc>
        <w:tc>
          <w:tcPr>
            <w:tcW w:w="4539" w:type="dxa"/>
            <w:tcBorders>
              <w:top w:val="single" w:sz="4" w:space="0" w:color="auto"/>
              <w:left w:val="nil"/>
              <w:bottom w:val="single" w:sz="4" w:space="0" w:color="auto"/>
              <w:right w:val="single" w:sz="4" w:space="0" w:color="auto"/>
            </w:tcBorders>
            <w:shd w:val="clear" w:color="auto" w:fill="auto"/>
            <w:noWrap/>
            <w:vAlign w:val="center"/>
          </w:tcPr>
          <w:p w14:paraId="5F04D6F2" w14:textId="77777777" w:rsidR="007F5111" w:rsidRPr="00C46044" w:rsidRDefault="007F5111" w:rsidP="002C2845">
            <w:pPr>
              <w:spacing w:line="240" w:lineRule="auto"/>
              <w:ind w:firstLine="0"/>
              <w:rPr>
                <w:sz w:val="22"/>
                <w:szCs w:val="22"/>
              </w:rPr>
            </w:pPr>
            <w:r w:rsidRPr="00A33359">
              <w:rPr>
                <w:sz w:val="22"/>
                <w:szCs w:val="22"/>
              </w:rPr>
              <w:t>Генератор пены четырехструйный сеточный ГЧС</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B6F0F5" w14:textId="77777777" w:rsidR="007F5111" w:rsidRPr="00C46044" w:rsidRDefault="007F5111" w:rsidP="002C2845">
            <w:pPr>
              <w:spacing w:line="240" w:lineRule="auto"/>
              <w:ind w:firstLine="0"/>
              <w:jc w:val="center"/>
              <w:rPr>
                <w:sz w:val="22"/>
                <w:szCs w:val="22"/>
              </w:rPr>
            </w:pPr>
            <w:r>
              <w:rPr>
                <w:sz w:val="22"/>
                <w:szCs w:val="22"/>
              </w:rPr>
              <w:t>2 шт.</w:t>
            </w:r>
          </w:p>
        </w:tc>
      </w:tr>
    </w:tbl>
    <w:p w14:paraId="567AA377" w14:textId="77777777" w:rsidR="007F5111" w:rsidRPr="003A4550" w:rsidRDefault="007F5111" w:rsidP="00AC720A">
      <w:pPr>
        <w:pStyle w:val="35"/>
      </w:pPr>
    </w:p>
    <w:p w14:paraId="39DDF7C1" w14:textId="77777777" w:rsidR="007F5111" w:rsidRPr="003A4550" w:rsidRDefault="007F5111" w:rsidP="007F5111">
      <w:pPr>
        <w:spacing w:line="240" w:lineRule="auto"/>
        <w:ind w:firstLine="0"/>
        <w:jc w:val="left"/>
        <w:rPr>
          <w:sz w:val="24"/>
        </w:rPr>
      </w:pPr>
      <w:r w:rsidRPr="003A4550">
        <w:br w:type="page"/>
      </w:r>
    </w:p>
    <w:p w14:paraId="137673B1" w14:textId="77777777" w:rsidR="007F5111" w:rsidRPr="003A4550" w:rsidRDefault="007F5111" w:rsidP="00A85628">
      <w:pPr>
        <w:pStyle w:val="35"/>
        <w:jc w:val="right"/>
      </w:pPr>
      <w:r w:rsidRPr="003A4550">
        <w:lastRenderedPageBreak/>
        <w:t>Приложение № 4</w:t>
      </w:r>
    </w:p>
    <w:p w14:paraId="42411934" w14:textId="77777777" w:rsidR="007F5111" w:rsidRPr="003A4550" w:rsidRDefault="007F5111" w:rsidP="00A85628">
      <w:pPr>
        <w:pStyle w:val="35"/>
        <w:jc w:val="right"/>
      </w:pPr>
      <w:r w:rsidRPr="003A4550">
        <w:t>к Техническому заданию</w:t>
      </w:r>
    </w:p>
    <w:p w14:paraId="5670B9CE" w14:textId="77777777" w:rsidR="007F5111" w:rsidRPr="003A4550" w:rsidRDefault="007F5111" w:rsidP="007F5111"/>
    <w:p w14:paraId="3D94EC7A" w14:textId="1F33E465" w:rsidR="00E1471E" w:rsidRPr="00DC04A6" w:rsidRDefault="007F5111" w:rsidP="002158F4">
      <w:pPr>
        <w:pStyle w:val="aff7"/>
        <w:rPr>
          <w:lang w:val="ru-RU"/>
        </w:rPr>
      </w:pPr>
      <w:r w:rsidRPr="003A4550">
        <w:t xml:space="preserve">Состав </w:t>
      </w:r>
      <w:r w:rsidR="00434BC9" w:rsidRPr="00434BC9">
        <w:rPr>
          <w:lang w:val="ru-RU"/>
        </w:rPr>
        <w:t>систем отопления</w:t>
      </w:r>
      <w:r w:rsidR="00DC04A6">
        <w:rPr>
          <w:lang w:val="ru-RU"/>
        </w:rPr>
        <w:t xml:space="preserve"> и</w:t>
      </w:r>
      <w:r w:rsidR="00434BC9" w:rsidRPr="00434BC9">
        <w:rPr>
          <w:lang w:val="ru-RU"/>
        </w:rPr>
        <w:t xml:space="preserve"> теплоснабжения</w:t>
      </w:r>
      <w:r w:rsidRPr="003A4550">
        <w:t xml:space="preserve">, </w:t>
      </w:r>
      <w:r w:rsidR="00DC04A6">
        <w:rPr>
          <w:lang w:val="ru-RU"/>
        </w:rPr>
        <w:t xml:space="preserve">систем </w:t>
      </w:r>
    </w:p>
    <w:p w14:paraId="1540D997" w14:textId="77777777" w:rsidR="007F5111" w:rsidRPr="00E1796C" w:rsidRDefault="007F5111" w:rsidP="002158F4">
      <w:pPr>
        <w:pStyle w:val="aff7"/>
        <w:rPr>
          <w:color w:val="FF0000"/>
          <w:lang w:val="ru-RU"/>
        </w:rPr>
      </w:pPr>
      <w:r w:rsidRPr="003A4550">
        <w:t xml:space="preserve">водоснабжения и водоотведения </w:t>
      </w:r>
      <w:r w:rsidR="00E1471E">
        <w:rPr>
          <w:lang w:val="ru-RU"/>
        </w:rPr>
        <w:t>Объекта</w:t>
      </w:r>
    </w:p>
    <w:p w14:paraId="73E84474" w14:textId="77777777" w:rsidR="007F5111" w:rsidRPr="00A85628" w:rsidRDefault="009F44FC" w:rsidP="007F5111">
      <w:pPr>
        <w:pStyle w:val="aff7"/>
        <w:rPr>
          <w:b w:val="0"/>
          <w:lang w:val="ru-RU"/>
        </w:rPr>
      </w:pPr>
      <w:r w:rsidRPr="00A85628">
        <w:rPr>
          <w:b w:val="0"/>
          <w:lang w:val="ru-RU"/>
        </w:rPr>
        <w:t>(Оборудование подлежит техническому и оперативному обслуж</w:t>
      </w:r>
      <w:r w:rsidR="00DC04A6">
        <w:rPr>
          <w:b w:val="0"/>
          <w:lang w:val="ru-RU"/>
        </w:rPr>
        <w:t>и</w:t>
      </w:r>
      <w:r w:rsidRPr="00A85628">
        <w:rPr>
          <w:b w:val="0"/>
          <w:lang w:val="ru-RU"/>
        </w:rPr>
        <w:t>ванию)</w:t>
      </w:r>
    </w:p>
    <w:tbl>
      <w:tblPr>
        <w:tblW w:w="12362" w:type="dxa"/>
        <w:tblInd w:w="279" w:type="dxa"/>
        <w:tblLayout w:type="fixed"/>
        <w:tblLook w:val="04A0" w:firstRow="1" w:lastRow="0" w:firstColumn="1" w:lastColumn="0" w:noHBand="0" w:noVBand="1"/>
      </w:tblPr>
      <w:tblGrid>
        <w:gridCol w:w="1105"/>
        <w:gridCol w:w="3516"/>
        <w:gridCol w:w="4649"/>
        <w:gridCol w:w="1106"/>
        <w:gridCol w:w="993"/>
        <w:gridCol w:w="993"/>
      </w:tblGrid>
      <w:tr w:rsidR="002158F4" w:rsidRPr="003C79FD" w14:paraId="5F94D975" w14:textId="77777777" w:rsidTr="00A85628">
        <w:trPr>
          <w:gridAfter w:val="2"/>
          <w:wAfter w:w="1986" w:type="dxa"/>
          <w:tblHeader/>
        </w:trPr>
        <w:tc>
          <w:tcPr>
            <w:tcW w:w="1105" w:type="dxa"/>
            <w:tcBorders>
              <w:top w:val="single" w:sz="4" w:space="0" w:color="auto"/>
              <w:left w:val="single" w:sz="4" w:space="0" w:color="auto"/>
              <w:bottom w:val="single" w:sz="4" w:space="0" w:color="auto"/>
              <w:right w:val="single" w:sz="4" w:space="0" w:color="auto"/>
            </w:tcBorders>
            <w:vAlign w:val="center"/>
          </w:tcPr>
          <w:p w14:paraId="309704BC" w14:textId="77777777" w:rsidR="002158F4" w:rsidRPr="003C79FD" w:rsidRDefault="002158F4" w:rsidP="002C2845">
            <w:pPr>
              <w:spacing w:line="240" w:lineRule="auto"/>
              <w:ind w:firstLine="0"/>
              <w:jc w:val="center"/>
              <w:rPr>
                <w:b/>
                <w:sz w:val="22"/>
                <w:szCs w:val="22"/>
              </w:rPr>
            </w:pPr>
            <w:r w:rsidRPr="003C79FD">
              <w:rPr>
                <w:b/>
                <w:sz w:val="22"/>
                <w:szCs w:val="22"/>
              </w:rPr>
              <w:t>№</w:t>
            </w:r>
          </w:p>
          <w:p w14:paraId="2C9D7E09" w14:textId="77777777" w:rsidR="002158F4" w:rsidRPr="003C79FD" w:rsidRDefault="002158F4" w:rsidP="002C2845">
            <w:pPr>
              <w:spacing w:line="240" w:lineRule="auto"/>
              <w:ind w:firstLine="0"/>
              <w:jc w:val="center"/>
              <w:rPr>
                <w:b/>
                <w:sz w:val="22"/>
                <w:szCs w:val="22"/>
              </w:rPr>
            </w:pPr>
            <w:r w:rsidRPr="003C79FD">
              <w:rPr>
                <w:b/>
                <w:sz w:val="22"/>
                <w:szCs w:val="22"/>
              </w:rPr>
              <w:t>п/п</w:t>
            </w:r>
          </w:p>
        </w:tc>
        <w:tc>
          <w:tcPr>
            <w:tcW w:w="3516" w:type="dxa"/>
            <w:tcBorders>
              <w:top w:val="single" w:sz="4" w:space="0" w:color="auto"/>
              <w:left w:val="single" w:sz="4" w:space="0" w:color="auto"/>
              <w:bottom w:val="single" w:sz="4" w:space="0" w:color="auto"/>
              <w:right w:val="single" w:sz="4" w:space="0" w:color="auto"/>
            </w:tcBorders>
            <w:vAlign w:val="center"/>
            <w:hideMark/>
          </w:tcPr>
          <w:p w14:paraId="30F8DBAA" w14:textId="02DCB8FA" w:rsidR="002158F4" w:rsidRPr="003C79FD" w:rsidRDefault="000473D4">
            <w:pPr>
              <w:spacing w:line="240" w:lineRule="auto"/>
              <w:ind w:firstLine="0"/>
              <w:jc w:val="center"/>
              <w:rPr>
                <w:b/>
                <w:sz w:val="22"/>
                <w:szCs w:val="22"/>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434BC9" w:rsidDel="005C30F3">
              <w:rPr>
                <w:b/>
                <w:sz w:val="22"/>
                <w:szCs w:val="22"/>
              </w:rPr>
              <w:t xml:space="preserve"> </w:t>
            </w:r>
          </w:p>
        </w:tc>
        <w:tc>
          <w:tcPr>
            <w:tcW w:w="4649" w:type="dxa"/>
            <w:tcBorders>
              <w:top w:val="single" w:sz="4" w:space="0" w:color="auto"/>
              <w:left w:val="single" w:sz="4" w:space="0" w:color="auto"/>
              <w:bottom w:val="single" w:sz="4" w:space="0" w:color="auto"/>
              <w:right w:val="single" w:sz="4" w:space="0" w:color="auto"/>
            </w:tcBorders>
            <w:noWrap/>
            <w:vAlign w:val="center"/>
            <w:hideMark/>
          </w:tcPr>
          <w:p w14:paraId="560FCBAB" w14:textId="6C3E71ED" w:rsidR="002158F4" w:rsidRPr="003C79FD" w:rsidRDefault="002158F4" w:rsidP="00DC04A6">
            <w:pPr>
              <w:spacing w:line="240" w:lineRule="auto"/>
              <w:ind w:firstLine="0"/>
              <w:jc w:val="center"/>
              <w:rPr>
                <w:b/>
                <w:sz w:val="22"/>
                <w:szCs w:val="22"/>
              </w:rPr>
            </w:pPr>
            <w:r w:rsidRPr="003C79FD">
              <w:rPr>
                <w:b/>
                <w:sz w:val="22"/>
                <w:szCs w:val="22"/>
              </w:rPr>
              <w:t xml:space="preserve">Наименование оборудования </w:t>
            </w:r>
            <w:r w:rsidR="00DC04A6">
              <w:rPr>
                <w:b/>
                <w:sz w:val="22"/>
                <w:szCs w:val="22"/>
              </w:rPr>
              <w:t>систем отопления и теплоснабжения, систем водоснабжения и водоотведения Объекта</w:t>
            </w:r>
          </w:p>
        </w:tc>
        <w:tc>
          <w:tcPr>
            <w:tcW w:w="1106" w:type="dxa"/>
            <w:tcBorders>
              <w:top w:val="single" w:sz="4" w:space="0" w:color="auto"/>
              <w:left w:val="single" w:sz="4" w:space="0" w:color="auto"/>
              <w:bottom w:val="single" w:sz="4" w:space="0" w:color="auto"/>
              <w:right w:val="single" w:sz="4" w:space="0" w:color="auto"/>
            </w:tcBorders>
            <w:noWrap/>
            <w:vAlign w:val="center"/>
            <w:hideMark/>
          </w:tcPr>
          <w:p w14:paraId="370540D4" w14:textId="77777777" w:rsidR="002158F4" w:rsidRPr="003C79FD" w:rsidRDefault="002158F4" w:rsidP="002C2845">
            <w:pPr>
              <w:spacing w:line="240" w:lineRule="auto"/>
              <w:ind w:left="-108" w:right="-108" w:firstLine="0"/>
              <w:jc w:val="center"/>
              <w:rPr>
                <w:b/>
                <w:sz w:val="22"/>
                <w:szCs w:val="22"/>
              </w:rPr>
            </w:pPr>
            <w:r w:rsidRPr="003C79FD">
              <w:rPr>
                <w:b/>
                <w:sz w:val="22"/>
                <w:szCs w:val="22"/>
              </w:rPr>
              <w:t>Кол-во</w:t>
            </w:r>
          </w:p>
        </w:tc>
      </w:tr>
      <w:tr w:rsidR="002158F4" w:rsidRPr="003C79FD" w14:paraId="5334B260" w14:textId="77777777" w:rsidTr="00A85628">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6C67528A" w14:textId="77777777" w:rsidR="002158F4" w:rsidRPr="003C79FD" w:rsidRDefault="002158F4" w:rsidP="007E55A4">
            <w:pPr>
              <w:pStyle w:val="affff1"/>
              <w:numPr>
                <w:ilvl w:val="0"/>
                <w:numId w:val="124"/>
              </w:numPr>
              <w:spacing w:line="240" w:lineRule="auto"/>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2D66DB2" w14:textId="77777777" w:rsidR="002158F4" w:rsidRPr="003C79FD" w:rsidRDefault="002158F4" w:rsidP="002C2845">
            <w:pPr>
              <w:spacing w:line="240" w:lineRule="auto"/>
              <w:ind w:firstLine="0"/>
              <w:jc w:val="center"/>
              <w:rPr>
                <w:b/>
                <w:sz w:val="22"/>
                <w:szCs w:val="22"/>
              </w:rPr>
            </w:pPr>
            <w:r w:rsidRPr="003C79FD">
              <w:rPr>
                <w:b/>
                <w:sz w:val="22"/>
                <w:szCs w:val="22"/>
              </w:rPr>
              <w:t>Система отопления административного здания</w:t>
            </w:r>
          </w:p>
        </w:tc>
        <w:tc>
          <w:tcPr>
            <w:tcW w:w="993" w:type="dxa"/>
          </w:tcPr>
          <w:p w14:paraId="073B1F5B" w14:textId="77777777" w:rsidR="002158F4" w:rsidRPr="003C79FD" w:rsidRDefault="002158F4" w:rsidP="002C2845">
            <w:pPr>
              <w:spacing w:line="240" w:lineRule="auto"/>
              <w:ind w:firstLine="0"/>
              <w:jc w:val="left"/>
            </w:pPr>
          </w:p>
        </w:tc>
        <w:tc>
          <w:tcPr>
            <w:tcW w:w="993" w:type="dxa"/>
            <w:vAlign w:val="center"/>
          </w:tcPr>
          <w:p w14:paraId="022EA9CC" w14:textId="77777777" w:rsidR="002158F4" w:rsidRPr="003C79FD" w:rsidRDefault="002158F4" w:rsidP="002C2845">
            <w:pPr>
              <w:pStyle w:val="affff1"/>
              <w:spacing w:line="240" w:lineRule="auto"/>
              <w:ind w:left="0" w:firstLine="0"/>
              <w:jc w:val="center"/>
              <w:rPr>
                <w:sz w:val="22"/>
                <w:szCs w:val="22"/>
              </w:rPr>
            </w:pPr>
          </w:p>
        </w:tc>
      </w:tr>
      <w:tr w:rsidR="002158F4" w:rsidRPr="003C79FD" w14:paraId="0FE6F1FE"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7AC00B8"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val="restart"/>
            <w:tcBorders>
              <w:top w:val="nil"/>
              <w:left w:val="single" w:sz="4" w:space="0" w:color="auto"/>
              <w:right w:val="single" w:sz="4" w:space="0" w:color="auto"/>
            </w:tcBorders>
            <w:vAlign w:val="center"/>
            <w:hideMark/>
          </w:tcPr>
          <w:p w14:paraId="0CA45648" w14:textId="7F5697CF" w:rsidR="002E5D76" w:rsidRDefault="000473D4" w:rsidP="002E5D76">
            <w:pPr>
              <w:spacing w:line="240" w:lineRule="auto"/>
              <w:ind w:firstLine="0"/>
              <w:jc w:val="left"/>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1F7B08">
              <w:rPr>
                <w:bCs/>
                <w:sz w:val="22"/>
                <w:szCs w:val="22"/>
              </w:rPr>
              <w:t>_________</w:t>
            </w:r>
            <w:r w:rsidR="002E5D76" w:rsidRPr="003C79FD">
              <w:rPr>
                <w:sz w:val="22"/>
                <w:szCs w:val="22"/>
              </w:rPr>
              <w:t xml:space="preserve"> </w:t>
            </w:r>
          </w:p>
          <w:p w14:paraId="178ECDEB" w14:textId="77777777" w:rsidR="002E5D76" w:rsidRPr="003C79FD" w:rsidRDefault="000473D4" w:rsidP="002E5D76">
            <w:pPr>
              <w:spacing w:line="240" w:lineRule="auto"/>
              <w:ind w:firstLine="0"/>
              <w:jc w:val="left"/>
              <w:rPr>
                <w:sz w:val="22"/>
                <w:szCs w:val="22"/>
              </w:rPr>
            </w:pPr>
            <w:r>
              <w:rPr>
                <w:sz w:val="22"/>
                <w:szCs w:val="22"/>
              </w:rPr>
              <w:t>(</w:t>
            </w:r>
            <w:r w:rsidR="002E5D76" w:rsidRPr="003C79FD">
              <w:rPr>
                <w:sz w:val="22"/>
                <w:szCs w:val="22"/>
              </w:rPr>
              <w:t>Система отопления</w:t>
            </w:r>
            <w:r>
              <w:rPr>
                <w:sz w:val="22"/>
                <w:szCs w:val="22"/>
              </w:rPr>
              <w:t>)</w:t>
            </w:r>
          </w:p>
          <w:p w14:paraId="5C7E67F7"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shd w:val="clear" w:color="auto" w:fill="FFFFFF" w:themeFill="background1"/>
            <w:vAlign w:val="center"/>
            <w:hideMark/>
          </w:tcPr>
          <w:p w14:paraId="78676663" w14:textId="77777777" w:rsidR="002158F4" w:rsidRPr="003C79FD" w:rsidRDefault="002158F4" w:rsidP="002C2845">
            <w:pPr>
              <w:spacing w:line="240" w:lineRule="auto"/>
              <w:ind w:firstLine="0"/>
              <w:rPr>
                <w:sz w:val="22"/>
                <w:szCs w:val="22"/>
                <w:lang w:val="en-US"/>
              </w:rPr>
            </w:pPr>
            <w:r w:rsidRPr="003C79FD">
              <w:rPr>
                <w:sz w:val="22"/>
                <w:szCs w:val="22"/>
              </w:rPr>
              <w:t xml:space="preserve">Радиаторы </w:t>
            </w:r>
          </w:p>
        </w:tc>
        <w:tc>
          <w:tcPr>
            <w:tcW w:w="1106" w:type="dxa"/>
            <w:tcBorders>
              <w:top w:val="nil"/>
              <w:left w:val="nil"/>
              <w:bottom w:val="single" w:sz="4" w:space="0" w:color="auto"/>
              <w:right w:val="single" w:sz="4" w:space="0" w:color="auto"/>
            </w:tcBorders>
            <w:shd w:val="clear" w:color="auto" w:fill="FFFFFF" w:themeFill="background1"/>
            <w:noWrap/>
            <w:vAlign w:val="center"/>
            <w:hideMark/>
          </w:tcPr>
          <w:p w14:paraId="31CFE73E" w14:textId="77777777" w:rsidR="002158F4" w:rsidRPr="003C79FD" w:rsidRDefault="002158F4" w:rsidP="002C2845">
            <w:pPr>
              <w:spacing w:line="240" w:lineRule="auto"/>
              <w:ind w:firstLine="0"/>
              <w:jc w:val="center"/>
              <w:rPr>
                <w:sz w:val="22"/>
                <w:szCs w:val="22"/>
              </w:rPr>
            </w:pPr>
            <w:r w:rsidRPr="003C79FD">
              <w:rPr>
                <w:sz w:val="22"/>
                <w:szCs w:val="22"/>
              </w:rPr>
              <w:t>152 шт</w:t>
            </w:r>
          </w:p>
        </w:tc>
      </w:tr>
      <w:tr w:rsidR="002158F4" w:rsidRPr="003C79FD" w14:paraId="772D06C6"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9DE6728"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542820C1"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227D60EF" w14:textId="77777777" w:rsidR="002158F4" w:rsidRPr="003C79FD" w:rsidRDefault="002158F4" w:rsidP="002C2845">
            <w:pPr>
              <w:spacing w:line="240" w:lineRule="auto"/>
              <w:ind w:firstLine="0"/>
              <w:rPr>
                <w:sz w:val="22"/>
                <w:szCs w:val="22"/>
              </w:rPr>
            </w:pPr>
            <w:r w:rsidRPr="003C79FD">
              <w:rPr>
                <w:sz w:val="22"/>
                <w:szCs w:val="22"/>
              </w:rPr>
              <w:t xml:space="preserve">Регистр из гладких труб 2РГТО57/1 </w:t>
            </w:r>
          </w:p>
        </w:tc>
        <w:tc>
          <w:tcPr>
            <w:tcW w:w="1106" w:type="dxa"/>
            <w:tcBorders>
              <w:top w:val="nil"/>
              <w:left w:val="nil"/>
              <w:bottom w:val="single" w:sz="4" w:space="0" w:color="auto"/>
              <w:right w:val="single" w:sz="4" w:space="0" w:color="auto"/>
            </w:tcBorders>
            <w:noWrap/>
            <w:vAlign w:val="center"/>
          </w:tcPr>
          <w:p w14:paraId="3EFC7BFA"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4CE1E4C7"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569DBC9"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19215941"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2F69E509" w14:textId="77777777" w:rsidR="002158F4" w:rsidRPr="003C79FD" w:rsidRDefault="002158F4" w:rsidP="002C2845">
            <w:pPr>
              <w:spacing w:line="240" w:lineRule="auto"/>
              <w:ind w:firstLine="0"/>
              <w:rPr>
                <w:sz w:val="22"/>
                <w:szCs w:val="22"/>
              </w:rPr>
            </w:pPr>
            <w:r w:rsidRPr="003C79FD">
              <w:rPr>
                <w:sz w:val="22"/>
                <w:szCs w:val="22"/>
              </w:rPr>
              <w:t>Регистр из гладких труб 2РГТО57/2</w:t>
            </w:r>
          </w:p>
        </w:tc>
        <w:tc>
          <w:tcPr>
            <w:tcW w:w="1106" w:type="dxa"/>
            <w:tcBorders>
              <w:top w:val="nil"/>
              <w:left w:val="nil"/>
              <w:bottom w:val="single" w:sz="4" w:space="0" w:color="auto"/>
              <w:right w:val="single" w:sz="4" w:space="0" w:color="auto"/>
            </w:tcBorders>
            <w:noWrap/>
            <w:vAlign w:val="center"/>
          </w:tcPr>
          <w:p w14:paraId="0C845C9F"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34887F89"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11275CC"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0C3DBBE0"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375D2CA9" w14:textId="77777777" w:rsidR="002158F4" w:rsidRPr="003C79FD" w:rsidRDefault="002158F4" w:rsidP="002C2845">
            <w:pPr>
              <w:spacing w:line="240" w:lineRule="auto"/>
              <w:ind w:firstLine="0"/>
              <w:rPr>
                <w:sz w:val="22"/>
                <w:szCs w:val="22"/>
              </w:rPr>
            </w:pPr>
            <w:r w:rsidRPr="003C79FD">
              <w:rPr>
                <w:sz w:val="22"/>
                <w:szCs w:val="22"/>
              </w:rPr>
              <w:t>Регистр из гладких труб 2РГТО108/2</w:t>
            </w:r>
          </w:p>
        </w:tc>
        <w:tc>
          <w:tcPr>
            <w:tcW w:w="1106" w:type="dxa"/>
            <w:tcBorders>
              <w:top w:val="nil"/>
              <w:left w:val="nil"/>
              <w:bottom w:val="single" w:sz="4" w:space="0" w:color="auto"/>
              <w:right w:val="single" w:sz="4" w:space="0" w:color="auto"/>
            </w:tcBorders>
            <w:noWrap/>
            <w:vAlign w:val="center"/>
          </w:tcPr>
          <w:p w14:paraId="0C871049"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46FB4590"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73917B64"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2F379641"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028BF6E3" w14:textId="77777777" w:rsidR="002158F4" w:rsidRPr="003C79FD" w:rsidRDefault="002158F4" w:rsidP="002C2845">
            <w:pPr>
              <w:spacing w:line="240" w:lineRule="auto"/>
              <w:ind w:firstLine="0"/>
              <w:rPr>
                <w:sz w:val="22"/>
                <w:szCs w:val="22"/>
              </w:rPr>
            </w:pPr>
            <w:r w:rsidRPr="003C79FD">
              <w:rPr>
                <w:sz w:val="22"/>
                <w:szCs w:val="22"/>
              </w:rPr>
              <w:t>Регистр из гладких труб 3РГТО108/1</w:t>
            </w:r>
          </w:p>
        </w:tc>
        <w:tc>
          <w:tcPr>
            <w:tcW w:w="1106" w:type="dxa"/>
            <w:tcBorders>
              <w:top w:val="nil"/>
              <w:left w:val="nil"/>
              <w:bottom w:val="single" w:sz="4" w:space="0" w:color="auto"/>
              <w:right w:val="single" w:sz="4" w:space="0" w:color="auto"/>
            </w:tcBorders>
            <w:noWrap/>
            <w:vAlign w:val="center"/>
          </w:tcPr>
          <w:p w14:paraId="4E8B0994"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69F36993"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0A88B24"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4CEEB826"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7D1B5BFF" w14:textId="77777777" w:rsidR="002158F4" w:rsidRPr="003C79FD" w:rsidRDefault="002158F4" w:rsidP="002C2845">
            <w:pPr>
              <w:spacing w:line="240" w:lineRule="auto"/>
              <w:ind w:firstLine="0"/>
              <w:rPr>
                <w:sz w:val="22"/>
                <w:szCs w:val="22"/>
              </w:rPr>
            </w:pPr>
            <w:r w:rsidRPr="003C79FD">
              <w:rPr>
                <w:sz w:val="22"/>
                <w:szCs w:val="22"/>
              </w:rPr>
              <w:t>Регистр из гладких труб 3РГТО108/2</w:t>
            </w:r>
          </w:p>
        </w:tc>
        <w:tc>
          <w:tcPr>
            <w:tcW w:w="1106" w:type="dxa"/>
            <w:tcBorders>
              <w:top w:val="nil"/>
              <w:left w:val="nil"/>
              <w:bottom w:val="single" w:sz="4" w:space="0" w:color="auto"/>
              <w:right w:val="single" w:sz="4" w:space="0" w:color="auto"/>
            </w:tcBorders>
            <w:noWrap/>
            <w:vAlign w:val="center"/>
          </w:tcPr>
          <w:p w14:paraId="1DA54FCF"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68305EC8"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A262124"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63D23BC4"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134BB84E" w14:textId="77777777" w:rsidR="002158F4" w:rsidRPr="003C79FD" w:rsidRDefault="002158F4" w:rsidP="002C2845">
            <w:pPr>
              <w:spacing w:line="240" w:lineRule="auto"/>
              <w:ind w:firstLine="0"/>
              <w:rPr>
                <w:sz w:val="22"/>
                <w:szCs w:val="22"/>
              </w:rPr>
            </w:pPr>
            <w:r w:rsidRPr="003C79FD">
              <w:rPr>
                <w:sz w:val="22"/>
                <w:szCs w:val="22"/>
              </w:rPr>
              <w:t>Регистр из гладких труб 3РГТО108/2,5</w:t>
            </w:r>
          </w:p>
        </w:tc>
        <w:tc>
          <w:tcPr>
            <w:tcW w:w="1106" w:type="dxa"/>
            <w:tcBorders>
              <w:top w:val="nil"/>
              <w:left w:val="nil"/>
              <w:bottom w:val="single" w:sz="4" w:space="0" w:color="auto"/>
              <w:right w:val="single" w:sz="4" w:space="0" w:color="auto"/>
            </w:tcBorders>
            <w:noWrap/>
            <w:vAlign w:val="center"/>
          </w:tcPr>
          <w:p w14:paraId="5AEA439A"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30CCCF7E"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2B117D1"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7EEB7BBF"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2AF751E3" w14:textId="77777777" w:rsidR="002158F4" w:rsidRPr="003C79FD" w:rsidRDefault="002158F4" w:rsidP="002C2845">
            <w:pPr>
              <w:spacing w:line="240" w:lineRule="auto"/>
              <w:ind w:firstLine="0"/>
              <w:rPr>
                <w:sz w:val="22"/>
                <w:szCs w:val="22"/>
              </w:rPr>
            </w:pPr>
            <w:r w:rsidRPr="003C79FD">
              <w:rPr>
                <w:sz w:val="22"/>
                <w:szCs w:val="22"/>
              </w:rPr>
              <w:t>Кран шаровой полнопроходной      Ду15-50</w:t>
            </w:r>
          </w:p>
        </w:tc>
        <w:tc>
          <w:tcPr>
            <w:tcW w:w="1106" w:type="dxa"/>
            <w:tcBorders>
              <w:top w:val="nil"/>
              <w:left w:val="nil"/>
              <w:bottom w:val="single" w:sz="4" w:space="0" w:color="auto"/>
              <w:right w:val="single" w:sz="4" w:space="0" w:color="auto"/>
            </w:tcBorders>
            <w:noWrap/>
            <w:vAlign w:val="center"/>
          </w:tcPr>
          <w:p w14:paraId="6D0D42E9" w14:textId="77777777" w:rsidR="002158F4" w:rsidRPr="003C79FD" w:rsidRDefault="002158F4" w:rsidP="002C2845">
            <w:pPr>
              <w:spacing w:line="240" w:lineRule="auto"/>
              <w:ind w:firstLine="0"/>
              <w:jc w:val="center"/>
              <w:rPr>
                <w:sz w:val="22"/>
                <w:szCs w:val="22"/>
              </w:rPr>
            </w:pPr>
            <w:r w:rsidRPr="003C79FD">
              <w:rPr>
                <w:sz w:val="22"/>
                <w:szCs w:val="22"/>
              </w:rPr>
              <w:t>50 шт.</w:t>
            </w:r>
          </w:p>
        </w:tc>
      </w:tr>
      <w:tr w:rsidR="002158F4" w:rsidRPr="003C79FD" w14:paraId="1B02604E"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C40EF83"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22314D28"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5869C5D5" w14:textId="77777777" w:rsidR="002158F4" w:rsidRPr="003C79FD" w:rsidRDefault="002158F4" w:rsidP="002C2845">
            <w:pPr>
              <w:spacing w:line="240" w:lineRule="auto"/>
              <w:ind w:firstLine="0"/>
              <w:rPr>
                <w:sz w:val="22"/>
                <w:szCs w:val="22"/>
              </w:rPr>
            </w:pPr>
            <w:r w:rsidRPr="003C79FD">
              <w:rPr>
                <w:sz w:val="22"/>
                <w:szCs w:val="22"/>
              </w:rPr>
              <w:t>Запорный клапан   диаметр условного прохода 20 мм</w:t>
            </w:r>
          </w:p>
        </w:tc>
        <w:tc>
          <w:tcPr>
            <w:tcW w:w="1106" w:type="dxa"/>
            <w:tcBorders>
              <w:top w:val="nil"/>
              <w:left w:val="nil"/>
              <w:bottom w:val="single" w:sz="4" w:space="0" w:color="auto"/>
              <w:right w:val="single" w:sz="4" w:space="0" w:color="auto"/>
            </w:tcBorders>
            <w:noWrap/>
            <w:vAlign w:val="center"/>
          </w:tcPr>
          <w:p w14:paraId="6CD74F19" w14:textId="77777777" w:rsidR="002158F4" w:rsidRPr="003C79FD" w:rsidRDefault="002158F4" w:rsidP="002C2845">
            <w:pPr>
              <w:spacing w:line="240" w:lineRule="auto"/>
              <w:ind w:firstLine="0"/>
              <w:jc w:val="center"/>
              <w:rPr>
                <w:sz w:val="22"/>
                <w:szCs w:val="22"/>
              </w:rPr>
            </w:pPr>
            <w:r w:rsidRPr="003C79FD">
              <w:rPr>
                <w:sz w:val="22"/>
                <w:szCs w:val="22"/>
              </w:rPr>
              <w:t>15 шт.</w:t>
            </w:r>
          </w:p>
        </w:tc>
      </w:tr>
      <w:tr w:rsidR="002158F4" w:rsidRPr="003C79FD" w14:paraId="07ED7C6A"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45354B4E"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2896C74E"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3B68B841" w14:textId="77777777" w:rsidR="002158F4" w:rsidRPr="003C79FD" w:rsidRDefault="002158F4" w:rsidP="002C2845">
            <w:pPr>
              <w:spacing w:line="240" w:lineRule="auto"/>
              <w:ind w:firstLine="0"/>
              <w:rPr>
                <w:sz w:val="22"/>
                <w:szCs w:val="22"/>
              </w:rPr>
            </w:pPr>
            <w:r w:rsidRPr="003C79FD">
              <w:rPr>
                <w:sz w:val="22"/>
                <w:szCs w:val="22"/>
              </w:rPr>
              <w:t>Термостатический элемент марки "Danfoss"</w:t>
            </w:r>
          </w:p>
        </w:tc>
        <w:tc>
          <w:tcPr>
            <w:tcW w:w="1106" w:type="dxa"/>
            <w:tcBorders>
              <w:top w:val="nil"/>
              <w:left w:val="nil"/>
              <w:bottom w:val="single" w:sz="4" w:space="0" w:color="auto"/>
              <w:right w:val="single" w:sz="4" w:space="0" w:color="auto"/>
            </w:tcBorders>
            <w:noWrap/>
            <w:vAlign w:val="center"/>
          </w:tcPr>
          <w:p w14:paraId="3B7162F1" w14:textId="77777777" w:rsidR="002158F4" w:rsidRPr="003C79FD" w:rsidRDefault="002158F4" w:rsidP="002C2845">
            <w:pPr>
              <w:spacing w:line="240" w:lineRule="auto"/>
              <w:ind w:firstLine="0"/>
              <w:jc w:val="center"/>
              <w:rPr>
                <w:sz w:val="22"/>
                <w:szCs w:val="22"/>
              </w:rPr>
            </w:pPr>
            <w:r w:rsidRPr="003C79FD">
              <w:rPr>
                <w:sz w:val="22"/>
                <w:szCs w:val="22"/>
              </w:rPr>
              <w:t>6 шт.</w:t>
            </w:r>
          </w:p>
        </w:tc>
      </w:tr>
      <w:tr w:rsidR="002158F4" w:rsidRPr="003C79FD" w14:paraId="312FD0C8"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CCA9F36"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444AB701"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015B79C8" w14:textId="380AD144" w:rsidR="002158F4" w:rsidRPr="003C79FD" w:rsidRDefault="002158F4">
            <w:pPr>
              <w:spacing w:line="240" w:lineRule="auto"/>
              <w:ind w:firstLine="0"/>
              <w:rPr>
                <w:sz w:val="22"/>
                <w:szCs w:val="22"/>
              </w:rPr>
            </w:pPr>
            <w:r w:rsidRPr="003C79FD">
              <w:rPr>
                <w:sz w:val="22"/>
                <w:szCs w:val="22"/>
              </w:rPr>
              <w:t>Кран шаров</w:t>
            </w:r>
            <w:r w:rsidR="002D36DE">
              <w:rPr>
                <w:sz w:val="22"/>
                <w:szCs w:val="22"/>
              </w:rPr>
              <w:t>ы</w:t>
            </w:r>
            <w:r w:rsidRPr="003C79FD">
              <w:rPr>
                <w:sz w:val="22"/>
                <w:szCs w:val="22"/>
              </w:rPr>
              <w:t>й спускной, Д</w:t>
            </w:r>
            <w:r w:rsidR="002D36DE">
              <w:rPr>
                <w:sz w:val="22"/>
                <w:szCs w:val="22"/>
              </w:rPr>
              <w:t>у</w:t>
            </w:r>
            <w:r w:rsidRPr="003C79FD">
              <w:rPr>
                <w:sz w:val="22"/>
                <w:szCs w:val="22"/>
              </w:rPr>
              <w:t xml:space="preserve"> 15 мм-</w:t>
            </w:r>
          </w:p>
        </w:tc>
        <w:tc>
          <w:tcPr>
            <w:tcW w:w="1106" w:type="dxa"/>
            <w:tcBorders>
              <w:top w:val="nil"/>
              <w:left w:val="nil"/>
              <w:bottom w:val="single" w:sz="4" w:space="0" w:color="auto"/>
              <w:right w:val="single" w:sz="4" w:space="0" w:color="auto"/>
            </w:tcBorders>
            <w:noWrap/>
            <w:vAlign w:val="center"/>
          </w:tcPr>
          <w:p w14:paraId="2D5BAE05" w14:textId="77777777" w:rsidR="002158F4" w:rsidRPr="003C79FD" w:rsidRDefault="002158F4" w:rsidP="002C2845">
            <w:pPr>
              <w:spacing w:line="240" w:lineRule="auto"/>
              <w:ind w:firstLine="0"/>
              <w:jc w:val="center"/>
              <w:rPr>
                <w:sz w:val="22"/>
                <w:szCs w:val="22"/>
              </w:rPr>
            </w:pPr>
            <w:r w:rsidRPr="003C79FD">
              <w:rPr>
                <w:sz w:val="22"/>
                <w:szCs w:val="22"/>
              </w:rPr>
              <w:t>96 шт.</w:t>
            </w:r>
          </w:p>
        </w:tc>
      </w:tr>
      <w:tr w:rsidR="002158F4" w:rsidRPr="003C79FD" w14:paraId="06C1F228"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2695B45"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6EDF1049"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7E80BB23" w14:textId="77777777" w:rsidR="002158F4" w:rsidRPr="003C79FD" w:rsidRDefault="002158F4" w:rsidP="002C2845">
            <w:pPr>
              <w:spacing w:line="240" w:lineRule="auto"/>
              <w:ind w:firstLine="0"/>
              <w:rPr>
                <w:sz w:val="22"/>
                <w:szCs w:val="22"/>
              </w:rPr>
            </w:pPr>
            <w:r w:rsidRPr="003C79FD">
              <w:rPr>
                <w:sz w:val="22"/>
                <w:szCs w:val="22"/>
              </w:rPr>
              <w:t>Клапан терморегулятора  прямого исполнения Ру=16</w:t>
            </w:r>
          </w:p>
        </w:tc>
        <w:tc>
          <w:tcPr>
            <w:tcW w:w="1106" w:type="dxa"/>
            <w:tcBorders>
              <w:top w:val="nil"/>
              <w:left w:val="nil"/>
              <w:bottom w:val="single" w:sz="4" w:space="0" w:color="auto"/>
              <w:right w:val="single" w:sz="4" w:space="0" w:color="auto"/>
            </w:tcBorders>
            <w:noWrap/>
            <w:vAlign w:val="center"/>
          </w:tcPr>
          <w:p w14:paraId="2B9824A1" w14:textId="77777777" w:rsidR="002158F4" w:rsidRPr="003C79FD" w:rsidRDefault="002158F4" w:rsidP="002C2845">
            <w:pPr>
              <w:spacing w:line="240" w:lineRule="auto"/>
              <w:ind w:firstLine="0"/>
              <w:jc w:val="center"/>
              <w:rPr>
                <w:sz w:val="22"/>
                <w:szCs w:val="22"/>
              </w:rPr>
            </w:pPr>
            <w:r w:rsidRPr="003C79FD">
              <w:rPr>
                <w:sz w:val="22"/>
                <w:szCs w:val="22"/>
              </w:rPr>
              <w:t>6 шт.</w:t>
            </w:r>
          </w:p>
        </w:tc>
      </w:tr>
      <w:tr w:rsidR="002158F4" w:rsidRPr="003C79FD" w14:paraId="5C6EA406"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5973AED0"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460649F0"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7A4F56FF" w14:textId="77777777" w:rsidR="002158F4" w:rsidRPr="003C79FD" w:rsidRDefault="002158F4" w:rsidP="002C2845">
            <w:pPr>
              <w:spacing w:line="240" w:lineRule="auto"/>
              <w:ind w:firstLine="0"/>
              <w:rPr>
                <w:sz w:val="22"/>
                <w:szCs w:val="22"/>
              </w:rPr>
            </w:pPr>
            <w:r w:rsidRPr="003C79FD">
              <w:rPr>
                <w:sz w:val="22"/>
                <w:szCs w:val="22"/>
              </w:rPr>
              <w:t>Клапан запорный радиаторный со спускным краном Ру=10бар     Т=120</w:t>
            </w:r>
          </w:p>
        </w:tc>
        <w:tc>
          <w:tcPr>
            <w:tcW w:w="1106" w:type="dxa"/>
            <w:tcBorders>
              <w:top w:val="nil"/>
              <w:left w:val="nil"/>
              <w:bottom w:val="single" w:sz="4" w:space="0" w:color="auto"/>
              <w:right w:val="single" w:sz="4" w:space="0" w:color="auto"/>
            </w:tcBorders>
            <w:noWrap/>
            <w:vAlign w:val="center"/>
          </w:tcPr>
          <w:p w14:paraId="50C97A88" w14:textId="77777777" w:rsidR="002158F4" w:rsidRPr="003C79FD" w:rsidRDefault="002158F4" w:rsidP="002C2845">
            <w:pPr>
              <w:spacing w:line="240" w:lineRule="auto"/>
              <w:ind w:firstLine="0"/>
              <w:jc w:val="center"/>
              <w:rPr>
                <w:sz w:val="22"/>
                <w:szCs w:val="22"/>
              </w:rPr>
            </w:pPr>
            <w:r w:rsidRPr="003C79FD">
              <w:rPr>
                <w:sz w:val="22"/>
                <w:szCs w:val="22"/>
              </w:rPr>
              <w:t>160 шт.</w:t>
            </w:r>
          </w:p>
        </w:tc>
      </w:tr>
      <w:tr w:rsidR="002158F4" w:rsidRPr="003C79FD" w14:paraId="18B06FE4"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B97543F"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1787B51A"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4C3B7379" w14:textId="77777777" w:rsidR="002158F4" w:rsidRPr="003C79FD" w:rsidRDefault="002158F4" w:rsidP="002C2845">
            <w:pPr>
              <w:spacing w:line="240" w:lineRule="auto"/>
              <w:ind w:firstLine="0"/>
              <w:rPr>
                <w:sz w:val="22"/>
                <w:szCs w:val="22"/>
              </w:rPr>
            </w:pPr>
            <w:r w:rsidRPr="003C79FD">
              <w:rPr>
                <w:sz w:val="22"/>
                <w:szCs w:val="22"/>
              </w:rPr>
              <w:t>Клапан автоматический балансировочный   диаметр условного прохода 40 мм, АSV-PV</w:t>
            </w:r>
          </w:p>
        </w:tc>
        <w:tc>
          <w:tcPr>
            <w:tcW w:w="1106" w:type="dxa"/>
            <w:tcBorders>
              <w:top w:val="nil"/>
              <w:left w:val="nil"/>
              <w:bottom w:val="single" w:sz="4" w:space="0" w:color="auto"/>
              <w:right w:val="single" w:sz="4" w:space="0" w:color="auto"/>
            </w:tcBorders>
            <w:noWrap/>
            <w:vAlign w:val="center"/>
          </w:tcPr>
          <w:p w14:paraId="1FC9B84F" w14:textId="77777777" w:rsidR="002158F4" w:rsidRPr="003C79FD" w:rsidRDefault="002158F4" w:rsidP="002C2845">
            <w:pPr>
              <w:spacing w:line="240" w:lineRule="auto"/>
              <w:ind w:firstLine="0"/>
              <w:jc w:val="center"/>
              <w:rPr>
                <w:sz w:val="22"/>
                <w:szCs w:val="22"/>
              </w:rPr>
            </w:pPr>
            <w:r w:rsidRPr="003C79FD">
              <w:rPr>
                <w:sz w:val="22"/>
                <w:szCs w:val="22"/>
              </w:rPr>
              <w:t>45 шт.</w:t>
            </w:r>
          </w:p>
        </w:tc>
      </w:tr>
      <w:tr w:rsidR="002158F4" w:rsidRPr="003C79FD" w14:paraId="3E079668"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43C1325A" w14:textId="77777777" w:rsidR="002158F4" w:rsidRPr="003C79FD" w:rsidRDefault="002158F4" w:rsidP="007E55A4">
            <w:pPr>
              <w:pStyle w:val="affff1"/>
              <w:numPr>
                <w:ilvl w:val="0"/>
                <w:numId w:val="109"/>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65B58D32"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00F6A397" w14:textId="77777777" w:rsidR="002158F4" w:rsidRPr="003C79FD" w:rsidRDefault="002158F4" w:rsidP="002C2845">
            <w:pPr>
              <w:spacing w:line="240" w:lineRule="auto"/>
              <w:ind w:firstLine="0"/>
              <w:rPr>
                <w:sz w:val="22"/>
                <w:szCs w:val="22"/>
              </w:rPr>
            </w:pPr>
            <w:r w:rsidRPr="003C79FD">
              <w:rPr>
                <w:sz w:val="22"/>
                <w:szCs w:val="22"/>
              </w:rPr>
              <w:t>Воздухосборник горизонтальный с эллиптическим днищем</w:t>
            </w:r>
          </w:p>
          <w:p w14:paraId="10EE84F7" w14:textId="77777777" w:rsidR="002158F4" w:rsidRPr="003C79FD" w:rsidRDefault="002158F4" w:rsidP="002C2845">
            <w:pPr>
              <w:spacing w:line="240" w:lineRule="auto"/>
              <w:ind w:firstLine="0"/>
              <w:rPr>
                <w:sz w:val="22"/>
                <w:szCs w:val="22"/>
              </w:rPr>
            </w:pPr>
            <w:r w:rsidRPr="003C79FD">
              <w:rPr>
                <w:sz w:val="22"/>
                <w:szCs w:val="22"/>
              </w:rPr>
              <w:t xml:space="preserve">Ру=12 бар,       Т=150С,     Ду40-65мм </w:t>
            </w:r>
          </w:p>
        </w:tc>
        <w:tc>
          <w:tcPr>
            <w:tcW w:w="1106" w:type="dxa"/>
            <w:tcBorders>
              <w:top w:val="nil"/>
              <w:left w:val="nil"/>
              <w:bottom w:val="single" w:sz="4" w:space="0" w:color="auto"/>
              <w:right w:val="single" w:sz="4" w:space="0" w:color="auto"/>
            </w:tcBorders>
            <w:noWrap/>
            <w:vAlign w:val="center"/>
          </w:tcPr>
          <w:p w14:paraId="296FB88C" w14:textId="77777777" w:rsidR="002158F4" w:rsidRPr="003C79FD" w:rsidRDefault="002158F4" w:rsidP="002C2845">
            <w:pPr>
              <w:spacing w:line="240" w:lineRule="auto"/>
              <w:ind w:firstLine="0"/>
              <w:jc w:val="center"/>
              <w:rPr>
                <w:sz w:val="22"/>
                <w:szCs w:val="22"/>
              </w:rPr>
            </w:pPr>
            <w:r w:rsidRPr="003C79FD">
              <w:rPr>
                <w:sz w:val="22"/>
                <w:szCs w:val="22"/>
              </w:rPr>
              <w:t>4 шт.</w:t>
            </w:r>
          </w:p>
        </w:tc>
      </w:tr>
      <w:tr w:rsidR="002158F4" w:rsidRPr="003C79FD" w14:paraId="319AAEB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21F72C" w14:textId="77777777" w:rsidR="002158F4" w:rsidRPr="00A85628" w:rsidRDefault="002158F4" w:rsidP="00A85628">
            <w:pPr>
              <w:pStyle w:val="affff1"/>
              <w:numPr>
                <w:ilvl w:val="0"/>
                <w:numId w:val="124"/>
              </w:numPr>
              <w:spacing w:line="240" w:lineRule="auto"/>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143DFB" w14:textId="77777777" w:rsidR="002158F4" w:rsidRPr="00A85628" w:rsidRDefault="002158F4" w:rsidP="00A82E6B">
            <w:pPr>
              <w:spacing w:line="240" w:lineRule="auto"/>
              <w:ind w:firstLine="0"/>
              <w:jc w:val="center"/>
              <w:rPr>
                <w:b/>
                <w:sz w:val="22"/>
                <w:szCs w:val="22"/>
                <w:highlight w:val="lightGray"/>
              </w:rPr>
            </w:pPr>
            <w:r w:rsidRPr="008C7AF2">
              <w:rPr>
                <w:b/>
                <w:sz w:val="22"/>
                <w:szCs w:val="22"/>
              </w:rPr>
              <w:t xml:space="preserve">Индивидуальный Тепловой Пункт </w:t>
            </w:r>
            <w:r w:rsidR="008C7AF2" w:rsidRPr="008C7AF2">
              <w:rPr>
                <w:b/>
                <w:sz w:val="22"/>
                <w:szCs w:val="22"/>
              </w:rPr>
              <w:t>и Автоматизация теплового узла</w:t>
            </w:r>
          </w:p>
        </w:tc>
      </w:tr>
      <w:tr w:rsidR="002158F4" w:rsidRPr="003C79FD" w14:paraId="14074C92"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62D3E82"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val="restart"/>
            <w:tcBorders>
              <w:top w:val="single" w:sz="4" w:space="0" w:color="auto"/>
              <w:left w:val="single" w:sz="4" w:space="0" w:color="auto"/>
              <w:bottom w:val="single" w:sz="4" w:space="0" w:color="auto"/>
              <w:right w:val="single" w:sz="4" w:space="0" w:color="auto"/>
            </w:tcBorders>
            <w:vAlign w:val="center"/>
            <w:hideMark/>
          </w:tcPr>
          <w:p w14:paraId="60C3B227" w14:textId="0AA8368C" w:rsidR="002E5D76" w:rsidRDefault="00F91846" w:rsidP="002E5D76">
            <w:pPr>
              <w:spacing w:line="240" w:lineRule="auto"/>
              <w:ind w:firstLine="0"/>
              <w:jc w:val="left"/>
              <w:rPr>
                <w:bCs/>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1F7B08">
              <w:rPr>
                <w:bCs/>
                <w:sz w:val="22"/>
                <w:szCs w:val="22"/>
              </w:rPr>
              <w:t>___________</w:t>
            </w:r>
          </w:p>
          <w:p w14:paraId="4E967375" w14:textId="77777777" w:rsidR="002E5D76" w:rsidRPr="003C79FD" w:rsidRDefault="00F91846" w:rsidP="002E5D76">
            <w:pPr>
              <w:spacing w:line="240" w:lineRule="auto"/>
              <w:ind w:firstLine="0"/>
              <w:jc w:val="left"/>
              <w:rPr>
                <w:sz w:val="22"/>
                <w:szCs w:val="22"/>
              </w:rPr>
            </w:pPr>
            <w:r>
              <w:rPr>
                <w:sz w:val="22"/>
                <w:szCs w:val="22"/>
              </w:rPr>
              <w:t>(</w:t>
            </w:r>
            <w:r w:rsidR="002E5D76" w:rsidRPr="003C79FD">
              <w:rPr>
                <w:sz w:val="22"/>
                <w:szCs w:val="22"/>
              </w:rPr>
              <w:t>Система отопления</w:t>
            </w:r>
            <w:r>
              <w:rPr>
                <w:sz w:val="22"/>
                <w:szCs w:val="22"/>
              </w:rPr>
              <w:t>)</w:t>
            </w:r>
          </w:p>
          <w:p w14:paraId="7CD841EB" w14:textId="77777777" w:rsidR="002158F4" w:rsidRPr="003C79FD" w:rsidRDefault="002158F4" w:rsidP="00E1796C">
            <w:pPr>
              <w:spacing w:line="240" w:lineRule="auto"/>
              <w:ind w:firstLine="0"/>
              <w:rPr>
                <w:sz w:val="22"/>
                <w:szCs w:val="22"/>
              </w:rPr>
            </w:pPr>
          </w:p>
        </w:tc>
        <w:tc>
          <w:tcPr>
            <w:tcW w:w="4649" w:type="dxa"/>
            <w:tcBorders>
              <w:top w:val="single" w:sz="4" w:space="0" w:color="auto"/>
              <w:left w:val="nil"/>
              <w:bottom w:val="single" w:sz="4" w:space="0" w:color="auto"/>
              <w:right w:val="single" w:sz="4" w:space="0" w:color="auto"/>
            </w:tcBorders>
            <w:vAlign w:val="center"/>
          </w:tcPr>
          <w:p w14:paraId="0F65BC3A" w14:textId="77777777" w:rsidR="002158F4" w:rsidRPr="003C79FD" w:rsidRDefault="002158F4" w:rsidP="00CF6B66">
            <w:pPr>
              <w:spacing w:line="240" w:lineRule="auto"/>
              <w:ind w:firstLine="0"/>
              <w:rPr>
                <w:sz w:val="22"/>
                <w:szCs w:val="22"/>
              </w:rPr>
            </w:pPr>
            <w:r w:rsidRPr="003C79FD">
              <w:rPr>
                <w:sz w:val="22"/>
                <w:szCs w:val="22"/>
              </w:rPr>
              <w:t>Кран  шаровой  полнопроходной, DN15-50</w:t>
            </w:r>
          </w:p>
        </w:tc>
        <w:tc>
          <w:tcPr>
            <w:tcW w:w="1106" w:type="dxa"/>
            <w:tcBorders>
              <w:top w:val="single" w:sz="4" w:space="0" w:color="auto"/>
              <w:left w:val="nil"/>
              <w:bottom w:val="single" w:sz="4" w:space="0" w:color="auto"/>
              <w:right w:val="single" w:sz="4" w:space="0" w:color="auto"/>
            </w:tcBorders>
            <w:noWrap/>
            <w:vAlign w:val="center"/>
          </w:tcPr>
          <w:p w14:paraId="4CF2A741" w14:textId="77777777" w:rsidR="002158F4" w:rsidRPr="003C79FD" w:rsidRDefault="002158F4" w:rsidP="002C2845">
            <w:pPr>
              <w:spacing w:line="240" w:lineRule="auto"/>
              <w:ind w:firstLine="0"/>
              <w:rPr>
                <w:sz w:val="22"/>
                <w:szCs w:val="22"/>
              </w:rPr>
            </w:pPr>
            <w:r w:rsidRPr="003C79FD">
              <w:rPr>
                <w:sz w:val="22"/>
                <w:szCs w:val="22"/>
              </w:rPr>
              <w:t>18 шт.</w:t>
            </w:r>
          </w:p>
        </w:tc>
      </w:tr>
      <w:tr w:rsidR="002158F4" w:rsidRPr="003C79FD" w14:paraId="09A9D2A4"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77113C5A"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6B453530"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5916733D" w14:textId="77777777" w:rsidR="002158F4" w:rsidRPr="003C79FD" w:rsidRDefault="002158F4" w:rsidP="002C2845">
            <w:pPr>
              <w:spacing w:line="240" w:lineRule="auto"/>
              <w:ind w:firstLine="0"/>
              <w:rPr>
                <w:sz w:val="22"/>
                <w:szCs w:val="22"/>
              </w:rPr>
            </w:pPr>
            <w:r w:rsidRPr="003C79FD">
              <w:rPr>
                <w:sz w:val="22"/>
                <w:szCs w:val="22"/>
              </w:rPr>
              <w:t>Обратный клапан пружинный с внутренней резьбой      Т=1100С  DN25</w:t>
            </w:r>
            <w:r w:rsidRPr="003C79FD">
              <w:rPr>
                <w:sz w:val="22"/>
                <w:szCs w:val="22"/>
              </w:rPr>
              <w:tab/>
              <w:t>PL08-BrassBV Danfoss DN25</w:t>
            </w:r>
          </w:p>
        </w:tc>
        <w:tc>
          <w:tcPr>
            <w:tcW w:w="1106" w:type="dxa"/>
            <w:tcBorders>
              <w:top w:val="single" w:sz="4" w:space="0" w:color="auto"/>
              <w:left w:val="nil"/>
              <w:bottom w:val="single" w:sz="4" w:space="0" w:color="auto"/>
              <w:right w:val="single" w:sz="4" w:space="0" w:color="auto"/>
            </w:tcBorders>
            <w:noWrap/>
            <w:vAlign w:val="center"/>
          </w:tcPr>
          <w:p w14:paraId="4D4FCE4A"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7FBA5865"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53028451"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229AEDBF"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2C9F7574" w14:textId="77777777" w:rsidR="002158F4" w:rsidRPr="003C79FD" w:rsidRDefault="002158F4" w:rsidP="002C2845">
            <w:pPr>
              <w:spacing w:line="240" w:lineRule="auto"/>
              <w:ind w:firstLine="0"/>
              <w:rPr>
                <w:sz w:val="22"/>
                <w:szCs w:val="22"/>
              </w:rPr>
            </w:pPr>
            <w:r w:rsidRPr="003C79FD">
              <w:rPr>
                <w:sz w:val="22"/>
                <w:szCs w:val="22"/>
              </w:rPr>
              <w:t>Насос  ручной  поршневой Q=0,8л ;  H=30м.вод.ст.</w:t>
            </w:r>
          </w:p>
        </w:tc>
        <w:tc>
          <w:tcPr>
            <w:tcW w:w="1106" w:type="dxa"/>
            <w:tcBorders>
              <w:top w:val="single" w:sz="4" w:space="0" w:color="auto"/>
              <w:left w:val="nil"/>
              <w:bottom w:val="single" w:sz="4" w:space="0" w:color="auto"/>
              <w:right w:val="single" w:sz="4" w:space="0" w:color="auto"/>
            </w:tcBorders>
            <w:noWrap/>
            <w:vAlign w:val="center"/>
          </w:tcPr>
          <w:p w14:paraId="7C69BE66"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1A90D744"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ADE18F2"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256FD84D"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4EC9DA63" w14:textId="77777777" w:rsidR="002158F4" w:rsidRPr="003C79FD" w:rsidRDefault="002158F4" w:rsidP="002C2845">
            <w:pPr>
              <w:spacing w:line="240" w:lineRule="auto"/>
              <w:ind w:firstLine="0"/>
              <w:rPr>
                <w:sz w:val="22"/>
                <w:szCs w:val="22"/>
              </w:rPr>
            </w:pPr>
            <w:r w:rsidRPr="003C79FD">
              <w:rPr>
                <w:sz w:val="22"/>
                <w:szCs w:val="22"/>
              </w:rPr>
              <w:t>Грязевик  абонентский  ТС-569.00.000-09     Ду50</w:t>
            </w:r>
          </w:p>
        </w:tc>
        <w:tc>
          <w:tcPr>
            <w:tcW w:w="1106" w:type="dxa"/>
            <w:tcBorders>
              <w:top w:val="single" w:sz="4" w:space="0" w:color="auto"/>
              <w:left w:val="nil"/>
              <w:bottom w:val="single" w:sz="4" w:space="0" w:color="auto"/>
              <w:right w:val="single" w:sz="4" w:space="0" w:color="auto"/>
            </w:tcBorders>
            <w:noWrap/>
            <w:vAlign w:val="center"/>
          </w:tcPr>
          <w:p w14:paraId="30CBEEB1" w14:textId="77777777" w:rsidR="002158F4" w:rsidRPr="003C79FD" w:rsidRDefault="002158F4" w:rsidP="002C2845">
            <w:pPr>
              <w:spacing w:line="240" w:lineRule="auto"/>
              <w:ind w:firstLine="0"/>
              <w:jc w:val="center"/>
              <w:rPr>
                <w:sz w:val="22"/>
                <w:szCs w:val="22"/>
              </w:rPr>
            </w:pPr>
            <w:r w:rsidRPr="003C79FD">
              <w:rPr>
                <w:sz w:val="22"/>
                <w:szCs w:val="22"/>
              </w:rPr>
              <w:t>2 шт.</w:t>
            </w:r>
          </w:p>
        </w:tc>
      </w:tr>
      <w:tr w:rsidR="002158F4" w:rsidRPr="003C79FD" w14:paraId="412A8FEE"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419F12CF"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0EA17781"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63723D58" w14:textId="77777777" w:rsidR="002158F4" w:rsidRPr="003C79FD" w:rsidRDefault="002158F4" w:rsidP="002C2845">
            <w:pPr>
              <w:spacing w:line="240" w:lineRule="auto"/>
              <w:ind w:firstLine="0"/>
              <w:rPr>
                <w:sz w:val="22"/>
                <w:szCs w:val="22"/>
              </w:rPr>
            </w:pPr>
            <w:r w:rsidRPr="003C79FD">
              <w:rPr>
                <w:sz w:val="22"/>
                <w:szCs w:val="22"/>
              </w:rPr>
              <w:t>Ручной балансировочный клапан      DN15</w:t>
            </w:r>
          </w:p>
        </w:tc>
        <w:tc>
          <w:tcPr>
            <w:tcW w:w="1106" w:type="dxa"/>
            <w:tcBorders>
              <w:top w:val="single" w:sz="4" w:space="0" w:color="auto"/>
              <w:left w:val="nil"/>
              <w:bottom w:val="single" w:sz="4" w:space="0" w:color="auto"/>
              <w:right w:val="single" w:sz="4" w:space="0" w:color="auto"/>
            </w:tcBorders>
            <w:noWrap/>
            <w:vAlign w:val="center"/>
          </w:tcPr>
          <w:p w14:paraId="30A83CA0"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6AB7426F"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8E07415"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75D1FC34"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13C54809" w14:textId="77777777" w:rsidR="002158F4" w:rsidRPr="003C79FD" w:rsidRDefault="002158F4" w:rsidP="002C2845">
            <w:pPr>
              <w:spacing w:line="240" w:lineRule="auto"/>
              <w:ind w:firstLine="0"/>
              <w:rPr>
                <w:sz w:val="22"/>
                <w:szCs w:val="22"/>
              </w:rPr>
            </w:pPr>
            <w:r w:rsidRPr="003C79FD">
              <w:rPr>
                <w:sz w:val="22"/>
                <w:szCs w:val="22"/>
              </w:rPr>
              <w:t>Отборное устройство давления  ТУ 4218-008-51216464-01, с трёхходовым краном</w:t>
            </w:r>
          </w:p>
        </w:tc>
        <w:tc>
          <w:tcPr>
            <w:tcW w:w="1106" w:type="dxa"/>
            <w:tcBorders>
              <w:top w:val="single" w:sz="4" w:space="0" w:color="auto"/>
              <w:left w:val="nil"/>
              <w:bottom w:val="single" w:sz="4" w:space="0" w:color="auto"/>
              <w:right w:val="single" w:sz="4" w:space="0" w:color="auto"/>
            </w:tcBorders>
            <w:noWrap/>
            <w:vAlign w:val="center"/>
          </w:tcPr>
          <w:p w14:paraId="12693F8A" w14:textId="77777777" w:rsidR="002158F4" w:rsidRPr="003C79FD" w:rsidRDefault="002158F4" w:rsidP="002C2845">
            <w:pPr>
              <w:spacing w:line="240" w:lineRule="auto"/>
              <w:ind w:firstLine="0"/>
              <w:jc w:val="center"/>
              <w:rPr>
                <w:sz w:val="22"/>
                <w:szCs w:val="22"/>
              </w:rPr>
            </w:pPr>
            <w:r w:rsidRPr="003C79FD">
              <w:rPr>
                <w:sz w:val="22"/>
                <w:szCs w:val="22"/>
              </w:rPr>
              <w:t>10 шт.</w:t>
            </w:r>
          </w:p>
        </w:tc>
      </w:tr>
      <w:tr w:rsidR="002158F4" w:rsidRPr="003C79FD" w14:paraId="49DB7524"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37C8A19"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2BCA9888" w14:textId="77777777" w:rsidR="002158F4" w:rsidRPr="003C79FD" w:rsidRDefault="002158F4" w:rsidP="002C2845">
            <w:pPr>
              <w:spacing w:line="240" w:lineRule="auto"/>
              <w:ind w:firstLine="0"/>
              <w:jc w:val="left"/>
              <w:rPr>
                <w:sz w:val="22"/>
                <w:szCs w:val="22"/>
              </w:rPr>
            </w:pPr>
          </w:p>
        </w:tc>
        <w:tc>
          <w:tcPr>
            <w:tcW w:w="4649" w:type="dxa"/>
            <w:tcBorders>
              <w:top w:val="single" w:sz="4" w:space="0" w:color="auto"/>
              <w:left w:val="nil"/>
              <w:bottom w:val="single" w:sz="4" w:space="0" w:color="auto"/>
              <w:right w:val="single" w:sz="4" w:space="0" w:color="auto"/>
            </w:tcBorders>
            <w:vAlign w:val="center"/>
          </w:tcPr>
          <w:p w14:paraId="164A5CC5" w14:textId="77777777" w:rsidR="002158F4" w:rsidRPr="003C79FD" w:rsidRDefault="002158F4" w:rsidP="002C2845">
            <w:pPr>
              <w:spacing w:line="240" w:lineRule="auto"/>
              <w:ind w:firstLine="0"/>
              <w:rPr>
                <w:sz w:val="22"/>
                <w:szCs w:val="22"/>
              </w:rPr>
            </w:pPr>
            <w:r w:rsidRPr="003C79FD">
              <w:rPr>
                <w:sz w:val="22"/>
                <w:szCs w:val="22"/>
              </w:rPr>
              <w:t>Отборное устройство 1г ЗК14-2-4-02</w:t>
            </w:r>
          </w:p>
        </w:tc>
        <w:tc>
          <w:tcPr>
            <w:tcW w:w="1106" w:type="dxa"/>
            <w:tcBorders>
              <w:top w:val="single" w:sz="4" w:space="0" w:color="auto"/>
              <w:left w:val="nil"/>
              <w:bottom w:val="single" w:sz="4" w:space="0" w:color="auto"/>
              <w:right w:val="single" w:sz="4" w:space="0" w:color="auto"/>
            </w:tcBorders>
            <w:noWrap/>
            <w:vAlign w:val="center"/>
          </w:tcPr>
          <w:p w14:paraId="3DD5B05B" w14:textId="77777777" w:rsidR="002158F4" w:rsidRPr="003C79FD" w:rsidRDefault="002158F4" w:rsidP="002C2845">
            <w:pPr>
              <w:spacing w:line="240" w:lineRule="auto"/>
              <w:ind w:firstLine="0"/>
              <w:jc w:val="center"/>
              <w:rPr>
                <w:sz w:val="22"/>
                <w:szCs w:val="22"/>
              </w:rPr>
            </w:pPr>
            <w:r w:rsidRPr="003C79FD">
              <w:rPr>
                <w:sz w:val="22"/>
                <w:szCs w:val="22"/>
              </w:rPr>
              <w:t>10 шт.</w:t>
            </w:r>
          </w:p>
        </w:tc>
      </w:tr>
      <w:tr w:rsidR="002158F4" w:rsidRPr="003C79FD" w14:paraId="6B32C5CF"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0329B701"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725E5B6E" w14:textId="77777777" w:rsidR="002158F4" w:rsidRPr="003C79FD" w:rsidRDefault="002158F4" w:rsidP="002C2845">
            <w:pPr>
              <w:spacing w:line="240" w:lineRule="auto"/>
              <w:ind w:firstLine="0"/>
              <w:jc w:val="left"/>
              <w:rPr>
                <w:sz w:val="22"/>
                <w:szCs w:val="22"/>
              </w:rPr>
            </w:pPr>
          </w:p>
        </w:tc>
        <w:tc>
          <w:tcPr>
            <w:tcW w:w="4649" w:type="dxa"/>
            <w:tcBorders>
              <w:top w:val="nil"/>
              <w:left w:val="nil"/>
              <w:bottom w:val="single" w:sz="4" w:space="0" w:color="auto"/>
              <w:right w:val="single" w:sz="4" w:space="0" w:color="auto"/>
            </w:tcBorders>
            <w:vAlign w:val="center"/>
          </w:tcPr>
          <w:p w14:paraId="28E68267" w14:textId="77777777" w:rsidR="002158F4" w:rsidRPr="003C79FD" w:rsidRDefault="002158F4" w:rsidP="002C2845">
            <w:pPr>
              <w:spacing w:line="240" w:lineRule="auto"/>
              <w:ind w:firstLine="0"/>
              <w:rPr>
                <w:sz w:val="22"/>
                <w:szCs w:val="22"/>
              </w:rPr>
            </w:pPr>
            <w:r w:rsidRPr="003C79FD">
              <w:rPr>
                <w:sz w:val="22"/>
                <w:szCs w:val="22"/>
              </w:rPr>
              <w:t>Дисковый поворотный затвор с электроприводом                                                                                       DN32/40 SYLAX (VFY-WA)</w:t>
            </w:r>
          </w:p>
        </w:tc>
        <w:tc>
          <w:tcPr>
            <w:tcW w:w="1106" w:type="dxa"/>
            <w:tcBorders>
              <w:top w:val="nil"/>
              <w:left w:val="nil"/>
              <w:bottom w:val="single" w:sz="4" w:space="0" w:color="auto"/>
              <w:right w:val="single" w:sz="4" w:space="0" w:color="auto"/>
            </w:tcBorders>
            <w:noWrap/>
            <w:vAlign w:val="center"/>
          </w:tcPr>
          <w:p w14:paraId="2E256224" w14:textId="77777777" w:rsidR="002158F4" w:rsidRPr="003C79FD" w:rsidRDefault="002158F4" w:rsidP="002C2845">
            <w:pPr>
              <w:spacing w:line="240" w:lineRule="auto"/>
              <w:ind w:firstLine="0"/>
              <w:jc w:val="center"/>
              <w:rPr>
                <w:sz w:val="22"/>
                <w:szCs w:val="22"/>
              </w:rPr>
            </w:pPr>
            <w:r w:rsidRPr="003C79FD">
              <w:rPr>
                <w:sz w:val="22"/>
                <w:szCs w:val="22"/>
              </w:rPr>
              <w:t>4 шт.</w:t>
            </w:r>
          </w:p>
        </w:tc>
      </w:tr>
      <w:tr w:rsidR="002158F4" w:rsidRPr="003C79FD" w14:paraId="72E5059F"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5DB8206"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2117E258" w14:textId="77777777" w:rsidR="002158F4" w:rsidRPr="003C79FD" w:rsidRDefault="002158F4" w:rsidP="002C2845">
            <w:pPr>
              <w:spacing w:line="240" w:lineRule="auto"/>
              <w:ind w:firstLine="0"/>
              <w:jc w:val="left"/>
              <w:rPr>
                <w:sz w:val="22"/>
                <w:szCs w:val="22"/>
              </w:rPr>
            </w:pPr>
          </w:p>
        </w:tc>
        <w:tc>
          <w:tcPr>
            <w:tcW w:w="4649" w:type="dxa"/>
            <w:tcBorders>
              <w:top w:val="nil"/>
              <w:left w:val="nil"/>
              <w:bottom w:val="single" w:sz="4" w:space="0" w:color="auto"/>
              <w:right w:val="single" w:sz="4" w:space="0" w:color="auto"/>
            </w:tcBorders>
            <w:vAlign w:val="center"/>
          </w:tcPr>
          <w:p w14:paraId="2C530C5B" w14:textId="77777777" w:rsidR="002158F4" w:rsidRPr="003C79FD" w:rsidRDefault="002158F4" w:rsidP="002C2845">
            <w:pPr>
              <w:spacing w:line="240" w:lineRule="auto"/>
              <w:ind w:firstLine="0"/>
              <w:rPr>
                <w:sz w:val="22"/>
                <w:szCs w:val="22"/>
              </w:rPr>
            </w:pPr>
            <w:r w:rsidRPr="003C79FD">
              <w:rPr>
                <w:sz w:val="22"/>
                <w:szCs w:val="22"/>
              </w:rPr>
              <w:t>Автоматизированные  блочные  тепловые  пункты БТП-1, БТП-2 Danfoss</w:t>
            </w:r>
          </w:p>
        </w:tc>
        <w:tc>
          <w:tcPr>
            <w:tcW w:w="1106" w:type="dxa"/>
            <w:tcBorders>
              <w:top w:val="nil"/>
              <w:left w:val="nil"/>
              <w:bottom w:val="single" w:sz="4" w:space="0" w:color="auto"/>
              <w:right w:val="single" w:sz="4" w:space="0" w:color="auto"/>
            </w:tcBorders>
            <w:noWrap/>
            <w:vAlign w:val="center"/>
          </w:tcPr>
          <w:p w14:paraId="090DD65B" w14:textId="77777777" w:rsidR="002158F4" w:rsidRPr="003C79FD" w:rsidRDefault="002158F4" w:rsidP="002C2845">
            <w:pPr>
              <w:spacing w:line="240" w:lineRule="auto"/>
              <w:ind w:firstLine="0"/>
              <w:jc w:val="center"/>
              <w:rPr>
                <w:sz w:val="22"/>
                <w:szCs w:val="22"/>
              </w:rPr>
            </w:pPr>
            <w:r w:rsidRPr="003C79FD">
              <w:rPr>
                <w:sz w:val="22"/>
                <w:szCs w:val="22"/>
              </w:rPr>
              <w:t>2 шт.</w:t>
            </w:r>
          </w:p>
        </w:tc>
      </w:tr>
      <w:tr w:rsidR="002158F4" w:rsidRPr="003C79FD" w14:paraId="7076A165"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5715972D"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top w:val="single" w:sz="4" w:space="0" w:color="auto"/>
              <w:left w:val="single" w:sz="4" w:space="0" w:color="auto"/>
              <w:bottom w:val="single" w:sz="4" w:space="0" w:color="auto"/>
              <w:right w:val="single" w:sz="4" w:space="0" w:color="auto"/>
            </w:tcBorders>
            <w:vAlign w:val="center"/>
          </w:tcPr>
          <w:p w14:paraId="72558145" w14:textId="77777777" w:rsidR="002158F4" w:rsidRPr="003C79FD" w:rsidRDefault="002158F4" w:rsidP="002C2845">
            <w:pPr>
              <w:spacing w:line="240" w:lineRule="auto"/>
              <w:ind w:firstLine="0"/>
              <w:jc w:val="left"/>
              <w:rPr>
                <w:sz w:val="22"/>
                <w:szCs w:val="22"/>
              </w:rPr>
            </w:pPr>
          </w:p>
        </w:tc>
        <w:tc>
          <w:tcPr>
            <w:tcW w:w="4649" w:type="dxa"/>
            <w:tcBorders>
              <w:top w:val="nil"/>
              <w:left w:val="nil"/>
              <w:bottom w:val="single" w:sz="4" w:space="0" w:color="auto"/>
              <w:right w:val="single" w:sz="4" w:space="0" w:color="auto"/>
            </w:tcBorders>
            <w:vAlign w:val="center"/>
          </w:tcPr>
          <w:p w14:paraId="554D31CC" w14:textId="77777777" w:rsidR="002158F4" w:rsidRPr="003C79FD" w:rsidRDefault="002158F4" w:rsidP="002C2845">
            <w:pPr>
              <w:spacing w:line="240" w:lineRule="auto"/>
              <w:ind w:firstLine="0"/>
              <w:rPr>
                <w:sz w:val="22"/>
                <w:szCs w:val="22"/>
              </w:rPr>
            </w:pPr>
            <w:r w:rsidRPr="003C79FD">
              <w:rPr>
                <w:sz w:val="22"/>
                <w:szCs w:val="22"/>
              </w:rPr>
              <w:t>Дисковый поворотный затвор с электроприводом  DN65 SYLAX (VFY-WA) ООО «ДАНФОСС»</w:t>
            </w:r>
          </w:p>
        </w:tc>
        <w:tc>
          <w:tcPr>
            <w:tcW w:w="1106" w:type="dxa"/>
            <w:tcBorders>
              <w:top w:val="nil"/>
              <w:left w:val="nil"/>
              <w:bottom w:val="single" w:sz="4" w:space="0" w:color="auto"/>
              <w:right w:val="single" w:sz="4" w:space="0" w:color="auto"/>
            </w:tcBorders>
            <w:noWrap/>
            <w:vAlign w:val="center"/>
          </w:tcPr>
          <w:p w14:paraId="0D7C3129" w14:textId="77777777" w:rsidR="002158F4" w:rsidRPr="003C79FD" w:rsidRDefault="002158F4" w:rsidP="002C2845">
            <w:pPr>
              <w:spacing w:line="240" w:lineRule="auto"/>
              <w:ind w:firstLine="0"/>
              <w:jc w:val="center"/>
              <w:rPr>
                <w:sz w:val="22"/>
                <w:szCs w:val="22"/>
              </w:rPr>
            </w:pPr>
            <w:r w:rsidRPr="003C79FD">
              <w:rPr>
                <w:sz w:val="22"/>
                <w:szCs w:val="22"/>
              </w:rPr>
              <w:t>4 шт.</w:t>
            </w:r>
          </w:p>
        </w:tc>
      </w:tr>
      <w:tr w:rsidR="002158F4" w:rsidRPr="003C79FD" w14:paraId="555B92D1"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121AA60A"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val="restart"/>
            <w:tcBorders>
              <w:top w:val="nil"/>
              <w:left w:val="single" w:sz="4" w:space="0" w:color="auto"/>
              <w:right w:val="single" w:sz="4" w:space="0" w:color="auto"/>
            </w:tcBorders>
            <w:vAlign w:val="center"/>
          </w:tcPr>
          <w:p w14:paraId="23609B56" w14:textId="4F2B64A1" w:rsidR="002E5D76" w:rsidRDefault="00F91846" w:rsidP="002E5D76">
            <w:pPr>
              <w:spacing w:line="240" w:lineRule="auto"/>
              <w:ind w:firstLine="0"/>
              <w:jc w:val="left"/>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1F7B08">
              <w:rPr>
                <w:bCs/>
                <w:sz w:val="22"/>
                <w:szCs w:val="22"/>
              </w:rPr>
              <w:t>_______________</w:t>
            </w:r>
            <w:r w:rsidR="002E5D76" w:rsidRPr="003C79FD">
              <w:rPr>
                <w:sz w:val="22"/>
                <w:szCs w:val="22"/>
              </w:rPr>
              <w:t xml:space="preserve"> </w:t>
            </w:r>
          </w:p>
          <w:p w14:paraId="4C33F394" w14:textId="77777777" w:rsidR="002E5D76" w:rsidRPr="003C79FD" w:rsidRDefault="00F91846" w:rsidP="002E5D76">
            <w:pPr>
              <w:spacing w:line="240" w:lineRule="auto"/>
              <w:ind w:firstLine="0"/>
              <w:jc w:val="left"/>
              <w:rPr>
                <w:sz w:val="22"/>
                <w:szCs w:val="22"/>
              </w:rPr>
            </w:pPr>
            <w:r>
              <w:rPr>
                <w:sz w:val="22"/>
                <w:szCs w:val="22"/>
              </w:rPr>
              <w:t>(</w:t>
            </w:r>
            <w:r w:rsidR="002E5D76" w:rsidRPr="003C79FD">
              <w:rPr>
                <w:sz w:val="22"/>
                <w:szCs w:val="22"/>
              </w:rPr>
              <w:t>Система отопления</w:t>
            </w:r>
            <w:r>
              <w:rPr>
                <w:sz w:val="22"/>
                <w:szCs w:val="22"/>
              </w:rPr>
              <w:t>)</w:t>
            </w:r>
          </w:p>
          <w:p w14:paraId="00145D98" w14:textId="77777777" w:rsidR="002158F4" w:rsidRPr="003C79FD" w:rsidRDefault="002158F4" w:rsidP="00E1796C">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2857481E" w14:textId="77777777" w:rsidR="002158F4" w:rsidRPr="003C79FD" w:rsidRDefault="002158F4" w:rsidP="002C2845">
            <w:pPr>
              <w:spacing w:line="240" w:lineRule="auto"/>
              <w:ind w:firstLine="0"/>
              <w:rPr>
                <w:sz w:val="22"/>
                <w:szCs w:val="22"/>
              </w:rPr>
            </w:pPr>
            <w:r w:rsidRPr="003C79FD">
              <w:rPr>
                <w:sz w:val="22"/>
                <w:szCs w:val="22"/>
              </w:rPr>
              <w:t>Теплосчетчик- регистратор</w:t>
            </w:r>
          </w:p>
        </w:tc>
        <w:tc>
          <w:tcPr>
            <w:tcW w:w="1106" w:type="dxa"/>
            <w:tcBorders>
              <w:top w:val="nil"/>
              <w:left w:val="nil"/>
              <w:bottom w:val="single" w:sz="4" w:space="0" w:color="auto"/>
              <w:right w:val="single" w:sz="4" w:space="0" w:color="auto"/>
            </w:tcBorders>
            <w:noWrap/>
            <w:vAlign w:val="center"/>
          </w:tcPr>
          <w:p w14:paraId="37766DB5"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374D1472"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51C4281"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18301BE4"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08AAC92E" w14:textId="77777777" w:rsidR="002158F4" w:rsidRPr="003C79FD" w:rsidRDefault="002158F4" w:rsidP="002C2845">
            <w:pPr>
              <w:spacing w:line="240" w:lineRule="auto"/>
              <w:ind w:firstLine="0"/>
              <w:rPr>
                <w:sz w:val="22"/>
                <w:szCs w:val="22"/>
              </w:rPr>
            </w:pPr>
            <w:r w:rsidRPr="003C79FD">
              <w:rPr>
                <w:sz w:val="22"/>
                <w:szCs w:val="22"/>
              </w:rPr>
              <w:t>Расходомер-счетчик электромагнитный, диаметр условного прохода 32 мм. Кабель связи 20 м</w:t>
            </w:r>
          </w:p>
        </w:tc>
        <w:tc>
          <w:tcPr>
            <w:tcW w:w="1106" w:type="dxa"/>
            <w:tcBorders>
              <w:top w:val="nil"/>
              <w:left w:val="nil"/>
              <w:bottom w:val="single" w:sz="4" w:space="0" w:color="auto"/>
              <w:right w:val="single" w:sz="4" w:space="0" w:color="auto"/>
            </w:tcBorders>
            <w:noWrap/>
            <w:vAlign w:val="center"/>
          </w:tcPr>
          <w:p w14:paraId="1AF4AAE7" w14:textId="77777777" w:rsidR="002158F4" w:rsidRPr="003C79FD" w:rsidRDefault="002158F4" w:rsidP="002C2845">
            <w:pPr>
              <w:spacing w:line="240" w:lineRule="auto"/>
              <w:ind w:firstLine="0"/>
              <w:jc w:val="center"/>
              <w:rPr>
                <w:sz w:val="22"/>
                <w:szCs w:val="22"/>
              </w:rPr>
            </w:pPr>
            <w:r w:rsidRPr="003C79FD">
              <w:rPr>
                <w:sz w:val="22"/>
                <w:szCs w:val="22"/>
              </w:rPr>
              <w:t>2 шт.</w:t>
            </w:r>
          </w:p>
        </w:tc>
      </w:tr>
      <w:tr w:rsidR="002158F4" w:rsidRPr="003C79FD" w14:paraId="7332BE32"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316198E"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21DF22A5"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0840E76A" w14:textId="77777777" w:rsidR="002158F4" w:rsidRPr="003C79FD" w:rsidRDefault="002158F4" w:rsidP="002C2845">
            <w:pPr>
              <w:spacing w:line="240" w:lineRule="auto"/>
              <w:ind w:firstLine="0"/>
              <w:rPr>
                <w:sz w:val="22"/>
                <w:szCs w:val="22"/>
              </w:rPr>
            </w:pPr>
            <w:r w:rsidRPr="003C79FD">
              <w:rPr>
                <w:sz w:val="22"/>
                <w:szCs w:val="22"/>
              </w:rPr>
              <w:t>Преобразователь температуры.</w:t>
            </w:r>
          </w:p>
        </w:tc>
        <w:tc>
          <w:tcPr>
            <w:tcW w:w="1106" w:type="dxa"/>
            <w:tcBorders>
              <w:top w:val="nil"/>
              <w:left w:val="nil"/>
              <w:bottom w:val="single" w:sz="4" w:space="0" w:color="auto"/>
              <w:right w:val="single" w:sz="4" w:space="0" w:color="auto"/>
            </w:tcBorders>
            <w:noWrap/>
            <w:vAlign w:val="center"/>
          </w:tcPr>
          <w:p w14:paraId="3CFA8E52" w14:textId="77777777" w:rsidR="002158F4" w:rsidRPr="003C79FD" w:rsidRDefault="002158F4" w:rsidP="002C2845">
            <w:pPr>
              <w:spacing w:line="240" w:lineRule="auto"/>
              <w:ind w:firstLine="0"/>
              <w:jc w:val="center"/>
              <w:rPr>
                <w:sz w:val="22"/>
                <w:szCs w:val="22"/>
              </w:rPr>
            </w:pPr>
            <w:r w:rsidRPr="003C79FD">
              <w:rPr>
                <w:sz w:val="22"/>
                <w:szCs w:val="22"/>
              </w:rPr>
              <w:t>2 шт.</w:t>
            </w:r>
          </w:p>
        </w:tc>
      </w:tr>
      <w:tr w:rsidR="002158F4" w:rsidRPr="003C79FD" w14:paraId="0202B672"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7CB77F45"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269A64B1"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0C15A010" w14:textId="77777777" w:rsidR="002158F4" w:rsidRPr="003C79FD" w:rsidRDefault="002158F4" w:rsidP="002C2845">
            <w:pPr>
              <w:spacing w:line="240" w:lineRule="auto"/>
              <w:ind w:firstLine="0"/>
              <w:rPr>
                <w:sz w:val="22"/>
                <w:szCs w:val="22"/>
              </w:rPr>
            </w:pPr>
            <w:r w:rsidRPr="003C79FD">
              <w:rPr>
                <w:sz w:val="22"/>
                <w:szCs w:val="22"/>
              </w:rPr>
              <w:t>Преобразователь давления.</w:t>
            </w:r>
          </w:p>
        </w:tc>
        <w:tc>
          <w:tcPr>
            <w:tcW w:w="1106" w:type="dxa"/>
            <w:tcBorders>
              <w:top w:val="nil"/>
              <w:left w:val="nil"/>
              <w:bottom w:val="single" w:sz="4" w:space="0" w:color="auto"/>
              <w:right w:val="single" w:sz="4" w:space="0" w:color="auto"/>
            </w:tcBorders>
            <w:noWrap/>
            <w:vAlign w:val="center"/>
          </w:tcPr>
          <w:p w14:paraId="34AA3D69" w14:textId="77777777" w:rsidR="002158F4" w:rsidRPr="003C79FD" w:rsidRDefault="002158F4" w:rsidP="002C2845">
            <w:pPr>
              <w:spacing w:line="240" w:lineRule="auto"/>
              <w:ind w:firstLine="0"/>
              <w:jc w:val="center"/>
              <w:rPr>
                <w:sz w:val="22"/>
                <w:szCs w:val="22"/>
              </w:rPr>
            </w:pPr>
            <w:r w:rsidRPr="003C79FD">
              <w:rPr>
                <w:sz w:val="22"/>
                <w:szCs w:val="22"/>
              </w:rPr>
              <w:t>2 шт.</w:t>
            </w:r>
          </w:p>
        </w:tc>
      </w:tr>
      <w:tr w:rsidR="002158F4" w:rsidRPr="003C79FD" w14:paraId="0A570568"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D1DE9F6"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3FA56533"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47283669" w14:textId="77777777" w:rsidR="002158F4" w:rsidRPr="003C79FD" w:rsidRDefault="002158F4" w:rsidP="002C2845">
            <w:pPr>
              <w:spacing w:line="240" w:lineRule="auto"/>
              <w:ind w:firstLine="0"/>
              <w:rPr>
                <w:sz w:val="22"/>
                <w:szCs w:val="22"/>
              </w:rPr>
            </w:pPr>
            <w:r w:rsidRPr="003C79FD">
              <w:rPr>
                <w:sz w:val="22"/>
                <w:szCs w:val="22"/>
              </w:rPr>
              <w:t>Источник вторичного электропитания. AND-1524</w:t>
            </w:r>
          </w:p>
        </w:tc>
        <w:tc>
          <w:tcPr>
            <w:tcW w:w="1106" w:type="dxa"/>
            <w:tcBorders>
              <w:top w:val="nil"/>
              <w:left w:val="nil"/>
              <w:bottom w:val="single" w:sz="4" w:space="0" w:color="auto"/>
              <w:right w:val="single" w:sz="4" w:space="0" w:color="auto"/>
            </w:tcBorders>
            <w:noWrap/>
            <w:vAlign w:val="center"/>
          </w:tcPr>
          <w:p w14:paraId="6CBC2EA9" w14:textId="77777777" w:rsidR="002158F4" w:rsidRPr="003C79FD" w:rsidRDefault="002158F4" w:rsidP="002C2845">
            <w:pPr>
              <w:spacing w:line="240" w:lineRule="auto"/>
              <w:ind w:firstLine="0"/>
              <w:jc w:val="center"/>
              <w:rPr>
                <w:sz w:val="22"/>
                <w:szCs w:val="22"/>
              </w:rPr>
            </w:pPr>
            <w:r w:rsidRPr="003C79FD">
              <w:rPr>
                <w:sz w:val="22"/>
                <w:szCs w:val="22"/>
              </w:rPr>
              <w:t>3 шт.</w:t>
            </w:r>
          </w:p>
        </w:tc>
      </w:tr>
      <w:tr w:rsidR="002158F4" w:rsidRPr="003C79FD" w14:paraId="6A3C6841"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47770B92"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3D03C0FF"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540FD220" w14:textId="77777777" w:rsidR="002158F4" w:rsidRPr="003C79FD" w:rsidRDefault="002158F4" w:rsidP="002C2845">
            <w:pPr>
              <w:spacing w:line="240" w:lineRule="auto"/>
              <w:ind w:firstLine="0"/>
              <w:rPr>
                <w:sz w:val="22"/>
                <w:szCs w:val="22"/>
              </w:rPr>
            </w:pPr>
            <w:r w:rsidRPr="003C79FD">
              <w:rPr>
                <w:sz w:val="22"/>
                <w:szCs w:val="22"/>
              </w:rPr>
              <w:t>Адаптер сети Ethernet  АСЕВ-040</w:t>
            </w:r>
          </w:p>
        </w:tc>
        <w:tc>
          <w:tcPr>
            <w:tcW w:w="1106" w:type="dxa"/>
            <w:tcBorders>
              <w:top w:val="nil"/>
              <w:left w:val="nil"/>
              <w:bottom w:val="single" w:sz="4" w:space="0" w:color="auto"/>
              <w:right w:val="single" w:sz="4" w:space="0" w:color="auto"/>
            </w:tcBorders>
            <w:noWrap/>
            <w:vAlign w:val="center"/>
          </w:tcPr>
          <w:p w14:paraId="7DFCE725"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618E80F6"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2A788285"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6C33FA49"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2115B7C9" w14:textId="4EC04616" w:rsidR="002158F4" w:rsidRPr="003C79FD" w:rsidRDefault="002158F4">
            <w:pPr>
              <w:spacing w:line="240" w:lineRule="auto"/>
              <w:ind w:firstLine="0"/>
              <w:rPr>
                <w:sz w:val="22"/>
                <w:szCs w:val="22"/>
              </w:rPr>
            </w:pPr>
            <w:r w:rsidRPr="003C79FD">
              <w:rPr>
                <w:sz w:val="22"/>
                <w:szCs w:val="22"/>
              </w:rPr>
              <w:t>Расходомер-счетчик электромагнитный, диаметр условного прохода 32 мм</w:t>
            </w:r>
          </w:p>
        </w:tc>
        <w:tc>
          <w:tcPr>
            <w:tcW w:w="1106" w:type="dxa"/>
            <w:tcBorders>
              <w:top w:val="nil"/>
              <w:left w:val="nil"/>
              <w:bottom w:val="single" w:sz="4" w:space="0" w:color="auto"/>
              <w:right w:val="single" w:sz="4" w:space="0" w:color="auto"/>
            </w:tcBorders>
            <w:noWrap/>
            <w:vAlign w:val="center"/>
          </w:tcPr>
          <w:p w14:paraId="593857D6"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71745EF6"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2F63D80"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right w:val="single" w:sz="4" w:space="0" w:color="auto"/>
            </w:tcBorders>
            <w:vAlign w:val="center"/>
          </w:tcPr>
          <w:p w14:paraId="2BA23310"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088DC54E" w14:textId="77777777" w:rsidR="002158F4" w:rsidRPr="003C79FD" w:rsidRDefault="002158F4" w:rsidP="002C2845">
            <w:pPr>
              <w:spacing w:line="240" w:lineRule="auto"/>
              <w:ind w:firstLine="0"/>
              <w:rPr>
                <w:sz w:val="22"/>
                <w:szCs w:val="22"/>
              </w:rPr>
            </w:pPr>
            <w:r w:rsidRPr="003C79FD">
              <w:rPr>
                <w:sz w:val="22"/>
                <w:szCs w:val="22"/>
              </w:rPr>
              <w:t>Адаптер токового выхода АТВ-3</w:t>
            </w:r>
          </w:p>
        </w:tc>
        <w:tc>
          <w:tcPr>
            <w:tcW w:w="1106" w:type="dxa"/>
            <w:tcBorders>
              <w:top w:val="nil"/>
              <w:left w:val="nil"/>
              <w:bottom w:val="single" w:sz="4" w:space="0" w:color="auto"/>
              <w:right w:val="single" w:sz="4" w:space="0" w:color="auto"/>
            </w:tcBorders>
            <w:noWrap/>
            <w:vAlign w:val="center"/>
          </w:tcPr>
          <w:p w14:paraId="41D708AB"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1FDD8789" w14:textId="77777777" w:rsidTr="00A85628">
        <w:trPr>
          <w:gridAfter w:val="2"/>
          <w:wAfter w:w="1986" w:type="dxa"/>
          <w:trHeight w:val="759"/>
        </w:trPr>
        <w:tc>
          <w:tcPr>
            <w:tcW w:w="1105" w:type="dxa"/>
            <w:tcBorders>
              <w:top w:val="single" w:sz="4" w:space="0" w:color="auto"/>
              <w:left w:val="single" w:sz="4" w:space="0" w:color="auto"/>
              <w:bottom w:val="single" w:sz="4" w:space="0" w:color="auto"/>
              <w:right w:val="nil"/>
            </w:tcBorders>
            <w:vAlign w:val="center"/>
          </w:tcPr>
          <w:p w14:paraId="186BF137" w14:textId="77777777" w:rsidR="002158F4" w:rsidRPr="003C79FD" w:rsidRDefault="002158F4" w:rsidP="007E55A4">
            <w:pPr>
              <w:pStyle w:val="affff1"/>
              <w:numPr>
                <w:ilvl w:val="0"/>
                <w:numId w:val="109"/>
              </w:numPr>
              <w:spacing w:line="240" w:lineRule="auto"/>
              <w:jc w:val="center"/>
              <w:rPr>
                <w:sz w:val="22"/>
                <w:szCs w:val="22"/>
              </w:rPr>
            </w:pPr>
          </w:p>
        </w:tc>
        <w:tc>
          <w:tcPr>
            <w:tcW w:w="3516" w:type="dxa"/>
            <w:vMerge/>
            <w:tcBorders>
              <w:left w:val="single" w:sz="4" w:space="0" w:color="auto"/>
              <w:bottom w:val="nil"/>
              <w:right w:val="single" w:sz="4" w:space="0" w:color="auto"/>
            </w:tcBorders>
            <w:vAlign w:val="center"/>
          </w:tcPr>
          <w:p w14:paraId="0011898D" w14:textId="77777777" w:rsidR="002158F4" w:rsidRPr="003C79FD" w:rsidRDefault="002158F4" w:rsidP="002C2845">
            <w:pPr>
              <w:spacing w:line="240" w:lineRule="auto"/>
              <w:rPr>
                <w:sz w:val="22"/>
                <w:szCs w:val="22"/>
              </w:rPr>
            </w:pPr>
          </w:p>
        </w:tc>
        <w:tc>
          <w:tcPr>
            <w:tcW w:w="4649" w:type="dxa"/>
            <w:tcBorders>
              <w:top w:val="nil"/>
              <w:left w:val="nil"/>
              <w:bottom w:val="single" w:sz="4" w:space="0" w:color="auto"/>
              <w:right w:val="single" w:sz="4" w:space="0" w:color="auto"/>
            </w:tcBorders>
            <w:vAlign w:val="center"/>
          </w:tcPr>
          <w:p w14:paraId="3BD68D09" w14:textId="77777777" w:rsidR="002158F4" w:rsidRPr="003C79FD" w:rsidRDefault="002158F4" w:rsidP="002C2845">
            <w:pPr>
              <w:spacing w:line="240" w:lineRule="auto"/>
              <w:ind w:firstLine="0"/>
              <w:rPr>
                <w:sz w:val="22"/>
                <w:szCs w:val="22"/>
              </w:rPr>
            </w:pPr>
            <w:r w:rsidRPr="003C79FD">
              <w:rPr>
                <w:sz w:val="22"/>
                <w:szCs w:val="22"/>
              </w:rPr>
              <w:t>Датчик температуры камерный биметаллический от 0 до 30 С</w:t>
            </w:r>
          </w:p>
        </w:tc>
        <w:tc>
          <w:tcPr>
            <w:tcW w:w="1106" w:type="dxa"/>
            <w:tcBorders>
              <w:top w:val="nil"/>
              <w:left w:val="nil"/>
              <w:bottom w:val="single" w:sz="4" w:space="0" w:color="auto"/>
              <w:right w:val="single" w:sz="4" w:space="0" w:color="auto"/>
            </w:tcBorders>
            <w:noWrap/>
            <w:vAlign w:val="center"/>
          </w:tcPr>
          <w:p w14:paraId="30ED6F8F" w14:textId="77777777" w:rsidR="002158F4" w:rsidRPr="003C79FD" w:rsidRDefault="002158F4" w:rsidP="002C2845">
            <w:pPr>
              <w:spacing w:line="240" w:lineRule="auto"/>
              <w:ind w:firstLine="0"/>
              <w:jc w:val="center"/>
              <w:rPr>
                <w:sz w:val="22"/>
                <w:szCs w:val="22"/>
              </w:rPr>
            </w:pPr>
            <w:r w:rsidRPr="003C79FD">
              <w:rPr>
                <w:sz w:val="22"/>
                <w:szCs w:val="22"/>
              </w:rPr>
              <w:t>1 шт.</w:t>
            </w:r>
          </w:p>
        </w:tc>
      </w:tr>
      <w:tr w:rsidR="002158F4" w:rsidRPr="003C79FD" w14:paraId="53508D6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54A4B" w14:textId="77777777" w:rsidR="002158F4" w:rsidRPr="003C79FD" w:rsidRDefault="002158F4" w:rsidP="007E55A4">
            <w:pPr>
              <w:pStyle w:val="affff1"/>
              <w:numPr>
                <w:ilvl w:val="0"/>
                <w:numId w:val="124"/>
              </w:numPr>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1FE994" w14:textId="77777777" w:rsidR="002158F4" w:rsidRPr="003C79FD" w:rsidRDefault="002158F4" w:rsidP="002C2845">
            <w:pPr>
              <w:spacing w:line="240" w:lineRule="auto"/>
              <w:ind w:firstLine="0"/>
              <w:rPr>
                <w:b/>
                <w:sz w:val="22"/>
                <w:szCs w:val="22"/>
              </w:rPr>
            </w:pPr>
            <w:r w:rsidRPr="003C79FD">
              <w:rPr>
                <w:b/>
                <w:sz w:val="22"/>
                <w:szCs w:val="22"/>
              </w:rPr>
              <w:t>Система отопления вспомогательного здания:</w:t>
            </w:r>
          </w:p>
        </w:tc>
      </w:tr>
      <w:tr w:rsidR="002158F4" w:rsidRPr="003C79FD" w14:paraId="1557AE03"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544EBDC7"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val="restart"/>
            <w:tcBorders>
              <w:top w:val="single" w:sz="4" w:space="0" w:color="auto"/>
              <w:left w:val="single" w:sz="4" w:space="0" w:color="auto"/>
              <w:right w:val="single" w:sz="4" w:space="0" w:color="auto"/>
            </w:tcBorders>
            <w:vAlign w:val="center"/>
            <w:hideMark/>
          </w:tcPr>
          <w:p w14:paraId="6BD36F0E" w14:textId="571090DA" w:rsidR="002E5D76" w:rsidRDefault="00C33505" w:rsidP="002E5D76">
            <w:pPr>
              <w:spacing w:line="240" w:lineRule="auto"/>
              <w:ind w:firstLine="0"/>
              <w:rPr>
                <w:sz w:val="22"/>
                <w:szCs w:val="22"/>
              </w:rPr>
            </w:pPr>
            <w:r>
              <w:rPr>
                <w:sz w:val="22"/>
                <w:szCs w:val="22"/>
              </w:rPr>
              <w:t>В</w:t>
            </w:r>
            <w:r w:rsidR="00853DFF" w:rsidRPr="00853DFF">
              <w:rPr>
                <w:sz w:val="22"/>
                <w:szCs w:val="22"/>
              </w:rPr>
              <w:t xml:space="preserve">спомогательное </w:t>
            </w:r>
            <w:r>
              <w:rPr>
                <w:sz w:val="22"/>
                <w:szCs w:val="22"/>
              </w:rPr>
              <w:t>здание</w:t>
            </w:r>
            <w:r w:rsidR="002E5D76">
              <w:rPr>
                <w:sz w:val="22"/>
                <w:szCs w:val="22"/>
              </w:rPr>
              <w:t>,</w:t>
            </w:r>
          </w:p>
          <w:p w14:paraId="29585E47" w14:textId="77777777" w:rsidR="002E5D76" w:rsidRDefault="00853DFF" w:rsidP="002E5D76">
            <w:pPr>
              <w:spacing w:line="240" w:lineRule="auto"/>
              <w:ind w:firstLine="0"/>
              <w:rPr>
                <w:sz w:val="22"/>
                <w:szCs w:val="22"/>
              </w:rPr>
            </w:pPr>
            <w:r w:rsidRPr="00483D67">
              <w:rPr>
                <w:bCs/>
                <w:sz w:val="22"/>
                <w:szCs w:val="22"/>
              </w:rPr>
              <w:t>инв. №</w:t>
            </w:r>
            <w:r>
              <w:rPr>
                <w:bCs/>
                <w:sz w:val="22"/>
                <w:szCs w:val="22"/>
              </w:rPr>
              <w:t xml:space="preserve"> </w:t>
            </w:r>
            <w:r w:rsidR="001F7B08">
              <w:rPr>
                <w:bCs/>
                <w:sz w:val="22"/>
                <w:szCs w:val="22"/>
                <w:u w:val="single"/>
              </w:rPr>
              <w:t>___________</w:t>
            </w:r>
            <w:r w:rsidR="002E5D76" w:rsidRPr="003C79FD">
              <w:rPr>
                <w:sz w:val="22"/>
                <w:szCs w:val="22"/>
              </w:rPr>
              <w:t xml:space="preserve"> </w:t>
            </w:r>
          </w:p>
          <w:p w14:paraId="3E259CBD" w14:textId="77777777" w:rsidR="002E5D76" w:rsidRPr="003C79FD" w:rsidRDefault="00D8482F" w:rsidP="002E5D76">
            <w:pPr>
              <w:spacing w:line="240" w:lineRule="auto"/>
              <w:ind w:firstLine="0"/>
              <w:rPr>
                <w:sz w:val="22"/>
                <w:szCs w:val="22"/>
              </w:rPr>
            </w:pPr>
            <w:r>
              <w:rPr>
                <w:sz w:val="22"/>
                <w:szCs w:val="22"/>
              </w:rPr>
              <w:t>(</w:t>
            </w:r>
            <w:r w:rsidR="002E5D76" w:rsidRPr="003C79FD">
              <w:rPr>
                <w:sz w:val="22"/>
                <w:szCs w:val="22"/>
              </w:rPr>
              <w:t>Система отопления</w:t>
            </w:r>
            <w:r>
              <w:rPr>
                <w:sz w:val="22"/>
                <w:szCs w:val="22"/>
              </w:rPr>
              <w:t>)</w:t>
            </w:r>
            <w:r w:rsidR="002E5D76" w:rsidRPr="003C79FD">
              <w:rPr>
                <w:sz w:val="22"/>
                <w:szCs w:val="22"/>
              </w:rPr>
              <w:t xml:space="preserve"> </w:t>
            </w:r>
          </w:p>
          <w:p w14:paraId="43FADB6C" w14:textId="77777777" w:rsidR="002158F4" w:rsidRPr="003C79FD" w:rsidRDefault="002158F4" w:rsidP="002C2845">
            <w:pPr>
              <w:spacing w:line="240" w:lineRule="auto"/>
              <w:ind w:firstLine="0"/>
              <w:rPr>
                <w:sz w:val="22"/>
                <w:szCs w:val="22"/>
              </w:rPr>
            </w:pPr>
          </w:p>
        </w:tc>
        <w:tc>
          <w:tcPr>
            <w:tcW w:w="4649" w:type="dxa"/>
            <w:tcBorders>
              <w:top w:val="single" w:sz="4" w:space="0" w:color="auto"/>
              <w:left w:val="nil"/>
              <w:bottom w:val="single" w:sz="4" w:space="0" w:color="auto"/>
              <w:right w:val="single" w:sz="4" w:space="0" w:color="auto"/>
            </w:tcBorders>
            <w:vAlign w:val="center"/>
          </w:tcPr>
          <w:p w14:paraId="09C09322" w14:textId="77777777" w:rsidR="002158F4" w:rsidRPr="003C79FD" w:rsidRDefault="002158F4" w:rsidP="002C2845">
            <w:pPr>
              <w:spacing w:line="240" w:lineRule="auto"/>
              <w:ind w:firstLine="0"/>
              <w:rPr>
                <w:sz w:val="22"/>
                <w:szCs w:val="22"/>
              </w:rPr>
            </w:pPr>
            <w:r w:rsidRPr="003C79FD">
              <w:rPr>
                <w:sz w:val="22"/>
                <w:szCs w:val="22"/>
              </w:rPr>
              <w:t>Кран шаровой, Ру=40, Ду 15мм-32</w:t>
            </w:r>
          </w:p>
        </w:tc>
        <w:tc>
          <w:tcPr>
            <w:tcW w:w="1106" w:type="dxa"/>
            <w:tcBorders>
              <w:top w:val="single" w:sz="4" w:space="0" w:color="auto"/>
              <w:left w:val="nil"/>
              <w:bottom w:val="single" w:sz="4" w:space="0" w:color="auto"/>
              <w:right w:val="single" w:sz="4" w:space="0" w:color="auto"/>
            </w:tcBorders>
            <w:noWrap/>
            <w:vAlign w:val="center"/>
          </w:tcPr>
          <w:p w14:paraId="3BD92B1C" w14:textId="77777777" w:rsidR="002158F4" w:rsidRPr="003C79FD" w:rsidRDefault="002158F4" w:rsidP="002C2845">
            <w:pPr>
              <w:spacing w:line="240" w:lineRule="auto"/>
              <w:ind w:firstLine="0"/>
              <w:jc w:val="center"/>
              <w:rPr>
                <w:sz w:val="22"/>
                <w:szCs w:val="22"/>
              </w:rPr>
            </w:pPr>
            <w:r w:rsidRPr="003C79FD">
              <w:rPr>
                <w:sz w:val="22"/>
                <w:szCs w:val="22"/>
              </w:rPr>
              <w:t>6 шт.</w:t>
            </w:r>
          </w:p>
        </w:tc>
      </w:tr>
      <w:tr w:rsidR="002158F4" w:rsidRPr="003C79FD" w14:paraId="501FEF0A"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5FBB5E96"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vAlign w:val="center"/>
          </w:tcPr>
          <w:p w14:paraId="322894DB" w14:textId="77777777" w:rsidR="002158F4" w:rsidRPr="003C79FD" w:rsidRDefault="002158F4" w:rsidP="002C2845">
            <w:pPr>
              <w:spacing w:line="240" w:lineRule="auto"/>
              <w:ind w:firstLine="0"/>
              <w:rPr>
                <w:sz w:val="22"/>
                <w:szCs w:val="22"/>
              </w:rPr>
            </w:pPr>
          </w:p>
        </w:tc>
        <w:tc>
          <w:tcPr>
            <w:tcW w:w="4649" w:type="dxa"/>
            <w:tcBorders>
              <w:top w:val="single" w:sz="4" w:space="0" w:color="auto"/>
              <w:left w:val="nil"/>
              <w:bottom w:val="single" w:sz="4" w:space="0" w:color="auto"/>
              <w:right w:val="single" w:sz="4" w:space="0" w:color="auto"/>
            </w:tcBorders>
            <w:vAlign w:val="center"/>
          </w:tcPr>
          <w:p w14:paraId="59E372C5" w14:textId="77777777" w:rsidR="002158F4" w:rsidRPr="003C79FD" w:rsidRDefault="002158F4" w:rsidP="002C2845">
            <w:pPr>
              <w:spacing w:line="240" w:lineRule="auto"/>
              <w:ind w:firstLine="0"/>
              <w:rPr>
                <w:sz w:val="22"/>
                <w:szCs w:val="22"/>
              </w:rPr>
            </w:pPr>
            <w:r w:rsidRPr="003C79FD">
              <w:rPr>
                <w:sz w:val="22"/>
                <w:szCs w:val="22"/>
              </w:rPr>
              <w:t>Термометр технический жидкостный,</w:t>
            </w:r>
          </w:p>
        </w:tc>
        <w:tc>
          <w:tcPr>
            <w:tcW w:w="1106" w:type="dxa"/>
            <w:tcBorders>
              <w:top w:val="single" w:sz="4" w:space="0" w:color="auto"/>
              <w:left w:val="nil"/>
              <w:bottom w:val="single" w:sz="4" w:space="0" w:color="auto"/>
              <w:right w:val="single" w:sz="4" w:space="0" w:color="auto"/>
            </w:tcBorders>
            <w:noWrap/>
            <w:vAlign w:val="center"/>
          </w:tcPr>
          <w:p w14:paraId="05B6C7E9" w14:textId="77777777" w:rsidR="002158F4" w:rsidRPr="003C79FD" w:rsidRDefault="002158F4" w:rsidP="002C2845">
            <w:pPr>
              <w:spacing w:line="240" w:lineRule="auto"/>
              <w:ind w:firstLine="0"/>
              <w:jc w:val="center"/>
              <w:rPr>
                <w:sz w:val="22"/>
                <w:szCs w:val="22"/>
              </w:rPr>
            </w:pPr>
            <w:r w:rsidRPr="003C79FD">
              <w:rPr>
                <w:sz w:val="22"/>
                <w:szCs w:val="22"/>
              </w:rPr>
              <w:t>2 компл.</w:t>
            </w:r>
          </w:p>
        </w:tc>
      </w:tr>
      <w:tr w:rsidR="002158F4" w:rsidRPr="003C79FD" w14:paraId="23BA3077"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742231B7"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vAlign w:val="center"/>
          </w:tcPr>
          <w:p w14:paraId="5EDA2693" w14:textId="77777777" w:rsidR="002158F4" w:rsidRPr="003C79FD" w:rsidRDefault="002158F4" w:rsidP="002C2845">
            <w:pPr>
              <w:spacing w:line="240" w:lineRule="auto"/>
              <w:ind w:firstLine="0"/>
              <w:rPr>
                <w:sz w:val="22"/>
                <w:szCs w:val="22"/>
              </w:rPr>
            </w:pPr>
          </w:p>
        </w:tc>
        <w:tc>
          <w:tcPr>
            <w:tcW w:w="4649" w:type="dxa"/>
            <w:tcBorders>
              <w:top w:val="single" w:sz="4" w:space="0" w:color="auto"/>
              <w:left w:val="nil"/>
              <w:bottom w:val="single" w:sz="4" w:space="0" w:color="auto"/>
              <w:right w:val="single" w:sz="4" w:space="0" w:color="auto"/>
            </w:tcBorders>
            <w:vAlign w:val="center"/>
          </w:tcPr>
          <w:p w14:paraId="7206C139" w14:textId="77777777" w:rsidR="002158F4" w:rsidRPr="003C79FD" w:rsidRDefault="002158F4" w:rsidP="002C2845">
            <w:pPr>
              <w:spacing w:line="240" w:lineRule="auto"/>
              <w:ind w:firstLine="0"/>
              <w:rPr>
                <w:sz w:val="22"/>
                <w:szCs w:val="22"/>
              </w:rPr>
            </w:pPr>
            <w:r w:rsidRPr="003C79FD">
              <w:rPr>
                <w:sz w:val="22"/>
                <w:szCs w:val="22"/>
              </w:rPr>
              <w:t>Технический манометр, с радиальным штуцером</w:t>
            </w:r>
          </w:p>
        </w:tc>
        <w:tc>
          <w:tcPr>
            <w:tcW w:w="1106" w:type="dxa"/>
            <w:tcBorders>
              <w:top w:val="single" w:sz="4" w:space="0" w:color="auto"/>
              <w:left w:val="nil"/>
              <w:bottom w:val="single" w:sz="4" w:space="0" w:color="auto"/>
              <w:right w:val="single" w:sz="4" w:space="0" w:color="auto"/>
            </w:tcBorders>
            <w:noWrap/>
            <w:vAlign w:val="center"/>
          </w:tcPr>
          <w:p w14:paraId="082F9029" w14:textId="77777777" w:rsidR="002158F4" w:rsidRPr="003C79FD" w:rsidRDefault="002158F4" w:rsidP="002C2845">
            <w:pPr>
              <w:spacing w:line="240" w:lineRule="auto"/>
              <w:ind w:firstLine="0"/>
              <w:jc w:val="center"/>
              <w:rPr>
                <w:sz w:val="22"/>
                <w:szCs w:val="22"/>
              </w:rPr>
            </w:pPr>
            <w:r w:rsidRPr="003C79FD">
              <w:rPr>
                <w:sz w:val="22"/>
                <w:szCs w:val="22"/>
              </w:rPr>
              <w:t>2 компл.</w:t>
            </w:r>
          </w:p>
        </w:tc>
      </w:tr>
      <w:tr w:rsidR="002158F4" w:rsidRPr="003C79FD" w14:paraId="410F52DA"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38E20838"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vAlign w:val="center"/>
          </w:tcPr>
          <w:p w14:paraId="52620EA8" w14:textId="77777777" w:rsidR="002158F4" w:rsidRPr="003C79FD" w:rsidRDefault="002158F4" w:rsidP="002C2845">
            <w:pPr>
              <w:spacing w:line="240" w:lineRule="auto"/>
              <w:ind w:firstLine="0"/>
              <w:rPr>
                <w:sz w:val="22"/>
                <w:szCs w:val="22"/>
              </w:rPr>
            </w:pPr>
          </w:p>
        </w:tc>
        <w:tc>
          <w:tcPr>
            <w:tcW w:w="4649" w:type="dxa"/>
            <w:tcBorders>
              <w:top w:val="single" w:sz="4" w:space="0" w:color="auto"/>
              <w:left w:val="nil"/>
              <w:bottom w:val="single" w:sz="4" w:space="0" w:color="auto"/>
              <w:right w:val="single" w:sz="4" w:space="0" w:color="auto"/>
            </w:tcBorders>
            <w:vAlign w:val="center"/>
          </w:tcPr>
          <w:p w14:paraId="16D9135B" w14:textId="77777777" w:rsidR="002158F4" w:rsidRPr="003C79FD" w:rsidRDefault="002158F4" w:rsidP="002C2845">
            <w:pPr>
              <w:spacing w:line="240" w:lineRule="auto"/>
              <w:ind w:firstLine="0"/>
              <w:rPr>
                <w:sz w:val="22"/>
                <w:szCs w:val="22"/>
              </w:rPr>
            </w:pPr>
            <w:r w:rsidRPr="003C79FD">
              <w:rPr>
                <w:sz w:val="22"/>
                <w:szCs w:val="22"/>
              </w:rPr>
              <w:t>Радиаторный запорный клапан Ру=16 бар; Тmax=120 ?С,   Ду 15мм    марки "Danfoss"</w:t>
            </w:r>
          </w:p>
        </w:tc>
        <w:tc>
          <w:tcPr>
            <w:tcW w:w="1106" w:type="dxa"/>
            <w:tcBorders>
              <w:top w:val="single" w:sz="4" w:space="0" w:color="auto"/>
              <w:left w:val="nil"/>
              <w:bottom w:val="single" w:sz="4" w:space="0" w:color="auto"/>
              <w:right w:val="single" w:sz="4" w:space="0" w:color="auto"/>
            </w:tcBorders>
            <w:noWrap/>
            <w:vAlign w:val="center"/>
          </w:tcPr>
          <w:p w14:paraId="20C8591C" w14:textId="77777777" w:rsidR="002158F4" w:rsidRPr="003C79FD" w:rsidRDefault="002158F4" w:rsidP="002C2845">
            <w:pPr>
              <w:spacing w:line="240" w:lineRule="auto"/>
              <w:ind w:firstLine="0"/>
              <w:jc w:val="center"/>
              <w:rPr>
                <w:sz w:val="22"/>
                <w:szCs w:val="22"/>
              </w:rPr>
            </w:pPr>
            <w:r w:rsidRPr="003C79FD">
              <w:rPr>
                <w:sz w:val="22"/>
                <w:szCs w:val="22"/>
              </w:rPr>
              <w:t>3 шт.</w:t>
            </w:r>
          </w:p>
        </w:tc>
      </w:tr>
      <w:tr w:rsidR="002158F4" w:rsidRPr="003C79FD" w14:paraId="23619377" w14:textId="77777777" w:rsidTr="00A85628">
        <w:trPr>
          <w:gridAfter w:val="2"/>
          <w:wAfter w:w="1986" w:type="dxa"/>
          <w:trHeight w:val="263"/>
        </w:trPr>
        <w:tc>
          <w:tcPr>
            <w:tcW w:w="1105" w:type="dxa"/>
            <w:vMerge w:val="restart"/>
            <w:tcBorders>
              <w:top w:val="single" w:sz="4" w:space="0" w:color="auto"/>
              <w:left w:val="single" w:sz="4" w:space="0" w:color="auto"/>
              <w:bottom w:val="nil"/>
              <w:right w:val="nil"/>
            </w:tcBorders>
            <w:vAlign w:val="center"/>
          </w:tcPr>
          <w:p w14:paraId="03EA3A35"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tcBorders>
              <w:top w:val="single" w:sz="4" w:space="0" w:color="auto"/>
              <w:left w:val="single" w:sz="4" w:space="0" w:color="auto"/>
              <w:bottom w:val="nil"/>
              <w:right w:val="single" w:sz="4" w:space="0" w:color="auto"/>
            </w:tcBorders>
            <w:vAlign w:val="center"/>
          </w:tcPr>
          <w:p w14:paraId="4BC7C1E5" w14:textId="77777777" w:rsidR="002158F4" w:rsidRPr="003C79FD" w:rsidRDefault="002158F4" w:rsidP="002C2845">
            <w:pPr>
              <w:spacing w:line="240" w:lineRule="auto"/>
              <w:ind w:firstLine="0"/>
              <w:rPr>
                <w:sz w:val="22"/>
                <w:szCs w:val="22"/>
              </w:rPr>
            </w:pPr>
          </w:p>
        </w:tc>
        <w:tc>
          <w:tcPr>
            <w:tcW w:w="4649" w:type="dxa"/>
            <w:vMerge w:val="restart"/>
            <w:tcBorders>
              <w:top w:val="single" w:sz="4" w:space="0" w:color="auto"/>
              <w:left w:val="nil"/>
              <w:bottom w:val="nil"/>
              <w:right w:val="single" w:sz="4" w:space="0" w:color="auto"/>
            </w:tcBorders>
            <w:vAlign w:val="center"/>
          </w:tcPr>
          <w:p w14:paraId="49664256" w14:textId="77777777" w:rsidR="002158F4" w:rsidRPr="003C79FD" w:rsidRDefault="002158F4" w:rsidP="002C2845">
            <w:pPr>
              <w:spacing w:line="240" w:lineRule="auto"/>
              <w:ind w:firstLine="0"/>
              <w:rPr>
                <w:sz w:val="22"/>
                <w:szCs w:val="22"/>
              </w:rPr>
            </w:pPr>
            <w:r w:rsidRPr="003C79FD">
              <w:rPr>
                <w:sz w:val="22"/>
                <w:szCs w:val="22"/>
              </w:rPr>
              <w:t>Кран регулирующий двойной регулировки проходной</w:t>
            </w:r>
          </w:p>
        </w:tc>
        <w:tc>
          <w:tcPr>
            <w:tcW w:w="1106" w:type="dxa"/>
            <w:vMerge w:val="restart"/>
            <w:tcBorders>
              <w:top w:val="single" w:sz="4" w:space="0" w:color="auto"/>
              <w:left w:val="nil"/>
              <w:bottom w:val="nil"/>
              <w:right w:val="single" w:sz="4" w:space="0" w:color="auto"/>
            </w:tcBorders>
            <w:noWrap/>
            <w:vAlign w:val="center"/>
          </w:tcPr>
          <w:p w14:paraId="730BB667" w14:textId="77777777" w:rsidR="002158F4" w:rsidRPr="003C79FD" w:rsidRDefault="002158F4" w:rsidP="002C2845">
            <w:pPr>
              <w:spacing w:line="240" w:lineRule="auto"/>
              <w:ind w:firstLine="0"/>
              <w:jc w:val="center"/>
              <w:rPr>
                <w:sz w:val="22"/>
                <w:szCs w:val="22"/>
              </w:rPr>
            </w:pPr>
            <w:r w:rsidRPr="003C79FD">
              <w:rPr>
                <w:sz w:val="22"/>
                <w:szCs w:val="22"/>
              </w:rPr>
              <w:t>3 шт.</w:t>
            </w:r>
          </w:p>
        </w:tc>
      </w:tr>
      <w:tr w:rsidR="002158F4" w:rsidRPr="003C79FD" w14:paraId="79881ABC" w14:textId="77777777" w:rsidTr="00A85628">
        <w:trPr>
          <w:gridAfter w:val="2"/>
          <w:wAfter w:w="1986" w:type="dxa"/>
          <w:trHeight w:val="506"/>
        </w:trPr>
        <w:tc>
          <w:tcPr>
            <w:tcW w:w="1105" w:type="dxa"/>
            <w:vMerge/>
            <w:tcBorders>
              <w:left w:val="single" w:sz="4" w:space="0" w:color="auto"/>
              <w:bottom w:val="single" w:sz="4" w:space="0" w:color="auto"/>
              <w:right w:val="nil"/>
            </w:tcBorders>
            <w:vAlign w:val="center"/>
          </w:tcPr>
          <w:p w14:paraId="7163146B" w14:textId="77777777" w:rsidR="002158F4" w:rsidRPr="003C79FD" w:rsidRDefault="002158F4" w:rsidP="002C2845">
            <w:pPr>
              <w:pStyle w:val="affff1"/>
              <w:spacing w:line="240" w:lineRule="auto"/>
              <w:ind w:left="0" w:firstLine="0"/>
              <w:rPr>
                <w:sz w:val="22"/>
                <w:szCs w:val="22"/>
              </w:rPr>
            </w:pPr>
          </w:p>
        </w:tc>
        <w:tc>
          <w:tcPr>
            <w:tcW w:w="3516" w:type="dxa"/>
            <w:vMerge/>
            <w:tcBorders>
              <w:left w:val="single" w:sz="4" w:space="0" w:color="auto"/>
              <w:bottom w:val="nil"/>
              <w:right w:val="single" w:sz="4" w:space="0" w:color="auto"/>
            </w:tcBorders>
            <w:vAlign w:val="center"/>
          </w:tcPr>
          <w:p w14:paraId="0113450F" w14:textId="77777777" w:rsidR="002158F4" w:rsidRPr="003C79FD" w:rsidRDefault="002158F4" w:rsidP="002C2845">
            <w:pPr>
              <w:spacing w:line="240" w:lineRule="auto"/>
              <w:ind w:firstLine="0"/>
              <w:rPr>
                <w:sz w:val="22"/>
                <w:szCs w:val="22"/>
              </w:rPr>
            </w:pPr>
          </w:p>
        </w:tc>
        <w:tc>
          <w:tcPr>
            <w:tcW w:w="4649" w:type="dxa"/>
            <w:vMerge/>
            <w:tcBorders>
              <w:left w:val="nil"/>
              <w:bottom w:val="single" w:sz="4" w:space="0" w:color="auto"/>
              <w:right w:val="single" w:sz="4" w:space="0" w:color="auto"/>
            </w:tcBorders>
            <w:vAlign w:val="center"/>
          </w:tcPr>
          <w:p w14:paraId="5B4D1169" w14:textId="77777777" w:rsidR="002158F4" w:rsidRPr="003C79FD" w:rsidRDefault="002158F4" w:rsidP="002C2845">
            <w:pPr>
              <w:spacing w:line="240" w:lineRule="auto"/>
              <w:ind w:firstLine="0"/>
              <w:rPr>
                <w:sz w:val="22"/>
                <w:szCs w:val="22"/>
              </w:rPr>
            </w:pPr>
          </w:p>
        </w:tc>
        <w:tc>
          <w:tcPr>
            <w:tcW w:w="1106" w:type="dxa"/>
            <w:vMerge/>
            <w:tcBorders>
              <w:left w:val="nil"/>
              <w:bottom w:val="single" w:sz="4" w:space="0" w:color="auto"/>
              <w:right w:val="single" w:sz="4" w:space="0" w:color="auto"/>
            </w:tcBorders>
            <w:noWrap/>
            <w:vAlign w:val="center"/>
          </w:tcPr>
          <w:p w14:paraId="36A1D57E" w14:textId="77777777" w:rsidR="002158F4" w:rsidRPr="003C79FD" w:rsidRDefault="002158F4" w:rsidP="002C2845">
            <w:pPr>
              <w:spacing w:line="240" w:lineRule="auto"/>
              <w:ind w:firstLine="0"/>
              <w:jc w:val="center"/>
              <w:rPr>
                <w:sz w:val="22"/>
                <w:szCs w:val="22"/>
              </w:rPr>
            </w:pPr>
          </w:p>
        </w:tc>
      </w:tr>
      <w:tr w:rsidR="002158F4" w:rsidRPr="003C79FD" w14:paraId="1FD4C75D"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7576A7F0"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val="restart"/>
            <w:tcBorders>
              <w:left w:val="single" w:sz="4" w:space="0" w:color="auto"/>
              <w:right w:val="single" w:sz="4" w:space="0" w:color="auto"/>
            </w:tcBorders>
            <w:vAlign w:val="center"/>
          </w:tcPr>
          <w:p w14:paraId="641595F3" w14:textId="7411690F" w:rsidR="002E5D76" w:rsidRDefault="00D8482F">
            <w:pPr>
              <w:spacing w:line="240" w:lineRule="auto"/>
              <w:ind w:firstLine="0"/>
              <w:rPr>
                <w:bCs/>
                <w:sz w:val="22"/>
                <w:szCs w:val="22"/>
                <w:u w:val="single"/>
              </w:rPr>
            </w:pPr>
            <w:r>
              <w:rPr>
                <w:sz w:val="22"/>
                <w:szCs w:val="22"/>
              </w:rPr>
              <w:t>В</w:t>
            </w:r>
            <w:r w:rsidR="00853DFF" w:rsidRPr="00853DFF">
              <w:rPr>
                <w:sz w:val="22"/>
                <w:szCs w:val="22"/>
              </w:rPr>
              <w:t xml:space="preserve">спомогательное </w:t>
            </w:r>
            <w:r>
              <w:rPr>
                <w:sz w:val="22"/>
                <w:szCs w:val="22"/>
              </w:rPr>
              <w:t>здание,</w:t>
            </w:r>
            <w:r w:rsidR="00853DFF">
              <w:rPr>
                <w:sz w:val="22"/>
                <w:szCs w:val="22"/>
              </w:rPr>
              <w:t xml:space="preserve"> </w:t>
            </w:r>
            <w:r w:rsidR="00853DFF" w:rsidRPr="00483D67">
              <w:rPr>
                <w:bCs/>
                <w:sz w:val="22"/>
                <w:szCs w:val="22"/>
              </w:rPr>
              <w:t xml:space="preserve"> инв. №</w:t>
            </w:r>
            <w:r w:rsidR="00853DFF">
              <w:rPr>
                <w:bCs/>
                <w:sz w:val="22"/>
                <w:szCs w:val="22"/>
              </w:rPr>
              <w:t xml:space="preserve"> </w:t>
            </w:r>
            <w:r w:rsidR="001F7B08">
              <w:rPr>
                <w:bCs/>
                <w:sz w:val="22"/>
                <w:szCs w:val="22"/>
                <w:u w:val="single"/>
              </w:rPr>
              <w:t>_______________</w:t>
            </w:r>
          </w:p>
          <w:p w14:paraId="2B267D8B" w14:textId="77777777" w:rsidR="002158F4" w:rsidRPr="003C79FD" w:rsidRDefault="00D8482F">
            <w:pPr>
              <w:spacing w:line="240" w:lineRule="auto"/>
              <w:ind w:firstLine="0"/>
              <w:rPr>
                <w:sz w:val="22"/>
                <w:szCs w:val="22"/>
              </w:rPr>
            </w:pPr>
            <w:r>
              <w:rPr>
                <w:sz w:val="22"/>
                <w:szCs w:val="22"/>
              </w:rPr>
              <w:t>(</w:t>
            </w:r>
            <w:r w:rsidR="002E5D76" w:rsidRPr="003C79FD">
              <w:rPr>
                <w:sz w:val="22"/>
                <w:szCs w:val="22"/>
              </w:rPr>
              <w:t>Система отопления</w:t>
            </w:r>
            <w:r>
              <w:rPr>
                <w:sz w:val="22"/>
                <w:szCs w:val="22"/>
              </w:rPr>
              <w:t>)</w:t>
            </w:r>
          </w:p>
        </w:tc>
        <w:tc>
          <w:tcPr>
            <w:tcW w:w="4649" w:type="dxa"/>
            <w:tcBorders>
              <w:top w:val="nil"/>
              <w:left w:val="nil"/>
              <w:bottom w:val="single" w:sz="4" w:space="0" w:color="auto"/>
              <w:right w:val="single" w:sz="4" w:space="0" w:color="auto"/>
            </w:tcBorders>
            <w:vAlign w:val="center"/>
          </w:tcPr>
          <w:p w14:paraId="7EAB1768" w14:textId="77777777" w:rsidR="002158F4" w:rsidRPr="003C79FD" w:rsidRDefault="002158F4" w:rsidP="002C2845">
            <w:pPr>
              <w:spacing w:line="240" w:lineRule="auto"/>
              <w:ind w:firstLine="0"/>
              <w:rPr>
                <w:sz w:val="22"/>
                <w:szCs w:val="22"/>
              </w:rPr>
            </w:pPr>
            <w:r w:rsidRPr="003C79FD">
              <w:rPr>
                <w:sz w:val="22"/>
                <w:szCs w:val="22"/>
              </w:rPr>
              <w:t xml:space="preserve">  Печь электрическая тэновая   N=1,0 кВт (ПЭТ-4-1) </w:t>
            </w:r>
          </w:p>
        </w:tc>
        <w:tc>
          <w:tcPr>
            <w:tcW w:w="1106" w:type="dxa"/>
            <w:tcBorders>
              <w:top w:val="nil"/>
              <w:left w:val="nil"/>
              <w:bottom w:val="single" w:sz="4" w:space="0" w:color="auto"/>
              <w:right w:val="single" w:sz="4" w:space="0" w:color="auto"/>
            </w:tcBorders>
            <w:noWrap/>
            <w:vAlign w:val="center"/>
          </w:tcPr>
          <w:p w14:paraId="04ADEFCA" w14:textId="77777777" w:rsidR="002158F4" w:rsidRPr="003C79FD" w:rsidRDefault="002158F4" w:rsidP="002C2845">
            <w:pPr>
              <w:spacing w:line="240" w:lineRule="auto"/>
              <w:ind w:firstLine="0"/>
              <w:jc w:val="center"/>
              <w:rPr>
                <w:sz w:val="22"/>
                <w:szCs w:val="22"/>
              </w:rPr>
            </w:pPr>
            <w:r w:rsidRPr="003C79FD">
              <w:rPr>
                <w:sz w:val="22"/>
                <w:szCs w:val="22"/>
              </w:rPr>
              <w:t>1</w:t>
            </w:r>
            <w:r>
              <w:rPr>
                <w:sz w:val="22"/>
                <w:szCs w:val="22"/>
              </w:rPr>
              <w:t xml:space="preserve"> </w:t>
            </w:r>
            <w:r w:rsidRPr="003C79FD">
              <w:rPr>
                <w:sz w:val="22"/>
                <w:szCs w:val="22"/>
              </w:rPr>
              <w:t>шт</w:t>
            </w:r>
          </w:p>
        </w:tc>
      </w:tr>
      <w:tr w:rsidR="002158F4" w:rsidRPr="003C79FD" w14:paraId="0EA2914B" w14:textId="77777777" w:rsidTr="00A85628">
        <w:trPr>
          <w:gridAfter w:val="2"/>
          <w:wAfter w:w="1986" w:type="dxa"/>
        </w:trPr>
        <w:tc>
          <w:tcPr>
            <w:tcW w:w="1105" w:type="dxa"/>
            <w:tcBorders>
              <w:top w:val="single" w:sz="4" w:space="0" w:color="auto"/>
              <w:left w:val="single" w:sz="4" w:space="0" w:color="auto"/>
              <w:bottom w:val="single" w:sz="4" w:space="0" w:color="auto"/>
              <w:right w:val="nil"/>
            </w:tcBorders>
            <w:vAlign w:val="center"/>
          </w:tcPr>
          <w:p w14:paraId="40F1105B" w14:textId="77777777" w:rsidR="002158F4" w:rsidRPr="003C79FD" w:rsidRDefault="002158F4" w:rsidP="007E55A4">
            <w:pPr>
              <w:pStyle w:val="affff1"/>
              <w:numPr>
                <w:ilvl w:val="0"/>
                <w:numId w:val="125"/>
              </w:numPr>
              <w:spacing w:line="240" w:lineRule="auto"/>
              <w:ind w:left="0" w:firstLine="0"/>
              <w:jc w:val="center"/>
              <w:rPr>
                <w:sz w:val="22"/>
                <w:szCs w:val="22"/>
              </w:rPr>
            </w:pPr>
          </w:p>
        </w:tc>
        <w:tc>
          <w:tcPr>
            <w:tcW w:w="3516" w:type="dxa"/>
            <w:vMerge/>
            <w:tcBorders>
              <w:left w:val="single" w:sz="4" w:space="0" w:color="auto"/>
              <w:right w:val="single" w:sz="4" w:space="0" w:color="auto"/>
            </w:tcBorders>
            <w:vAlign w:val="center"/>
          </w:tcPr>
          <w:p w14:paraId="7B0D372A" w14:textId="77777777" w:rsidR="002158F4" w:rsidRPr="003C79FD" w:rsidRDefault="002158F4" w:rsidP="002C2845">
            <w:pPr>
              <w:spacing w:line="240" w:lineRule="auto"/>
              <w:ind w:firstLine="0"/>
              <w:rPr>
                <w:sz w:val="22"/>
                <w:szCs w:val="22"/>
              </w:rPr>
            </w:pPr>
          </w:p>
        </w:tc>
        <w:tc>
          <w:tcPr>
            <w:tcW w:w="4649" w:type="dxa"/>
            <w:tcBorders>
              <w:top w:val="nil"/>
              <w:left w:val="nil"/>
              <w:bottom w:val="single" w:sz="4" w:space="0" w:color="auto"/>
              <w:right w:val="single" w:sz="4" w:space="0" w:color="auto"/>
            </w:tcBorders>
            <w:vAlign w:val="center"/>
          </w:tcPr>
          <w:p w14:paraId="450A4ABB" w14:textId="77777777" w:rsidR="002158F4" w:rsidRPr="003C79FD" w:rsidRDefault="002158F4" w:rsidP="002C2845">
            <w:pPr>
              <w:spacing w:line="240" w:lineRule="auto"/>
              <w:ind w:firstLine="0"/>
              <w:rPr>
                <w:sz w:val="22"/>
                <w:szCs w:val="22"/>
              </w:rPr>
            </w:pPr>
            <w:r w:rsidRPr="003C79FD">
              <w:rPr>
                <w:sz w:val="22"/>
                <w:szCs w:val="22"/>
              </w:rPr>
              <w:t>  Печь электрическая тэновая   N=2,0 кВт (ПЭТ-4-2)</w:t>
            </w:r>
          </w:p>
        </w:tc>
        <w:tc>
          <w:tcPr>
            <w:tcW w:w="1106" w:type="dxa"/>
            <w:tcBorders>
              <w:top w:val="nil"/>
              <w:left w:val="nil"/>
              <w:bottom w:val="single" w:sz="4" w:space="0" w:color="auto"/>
              <w:right w:val="single" w:sz="4" w:space="0" w:color="auto"/>
            </w:tcBorders>
            <w:noWrap/>
            <w:vAlign w:val="center"/>
          </w:tcPr>
          <w:p w14:paraId="36E1C72B" w14:textId="77777777" w:rsidR="002158F4" w:rsidRPr="003C79FD" w:rsidRDefault="002158F4" w:rsidP="002C2845">
            <w:pPr>
              <w:spacing w:line="240" w:lineRule="auto"/>
              <w:ind w:firstLine="0"/>
              <w:jc w:val="center"/>
              <w:rPr>
                <w:sz w:val="22"/>
                <w:szCs w:val="22"/>
              </w:rPr>
            </w:pPr>
            <w:r w:rsidRPr="003C79FD">
              <w:rPr>
                <w:sz w:val="22"/>
                <w:szCs w:val="22"/>
              </w:rPr>
              <w:t xml:space="preserve"> 2 шт</w:t>
            </w:r>
            <w:r>
              <w:rPr>
                <w:sz w:val="22"/>
                <w:szCs w:val="22"/>
              </w:rPr>
              <w:t>.</w:t>
            </w:r>
          </w:p>
        </w:tc>
      </w:tr>
      <w:tr w:rsidR="002158F4" w:rsidRPr="003C79FD" w14:paraId="4C96BDE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ACA777" w14:textId="77777777" w:rsidR="002158F4" w:rsidRPr="003C79FD" w:rsidRDefault="002158F4" w:rsidP="007E55A4">
            <w:pPr>
              <w:pStyle w:val="affff1"/>
              <w:numPr>
                <w:ilvl w:val="0"/>
                <w:numId w:val="124"/>
              </w:numPr>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14311" w14:textId="77777777" w:rsidR="002158F4" w:rsidRPr="003C79FD" w:rsidRDefault="002158F4" w:rsidP="00A82E6B">
            <w:pPr>
              <w:spacing w:line="240" w:lineRule="auto"/>
              <w:ind w:firstLine="0"/>
              <w:jc w:val="center"/>
              <w:rPr>
                <w:b/>
                <w:sz w:val="22"/>
                <w:szCs w:val="22"/>
              </w:rPr>
            </w:pPr>
            <w:r w:rsidRPr="003C79FD">
              <w:rPr>
                <w:b/>
                <w:sz w:val="22"/>
                <w:szCs w:val="22"/>
              </w:rPr>
              <w:t>Наружные сети теплоснабжения</w:t>
            </w:r>
            <w:r w:rsidRPr="003C79FD">
              <w:rPr>
                <w:sz w:val="22"/>
                <w:szCs w:val="22"/>
              </w:rPr>
              <w:t xml:space="preserve"> </w:t>
            </w:r>
          </w:p>
        </w:tc>
      </w:tr>
      <w:tr w:rsidR="006C219C" w:rsidRPr="003C79FD" w14:paraId="593B049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09293"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val="restart"/>
            <w:tcBorders>
              <w:top w:val="single" w:sz="4" w:space="0" w:color="auto"/>
              <w:left w:val="single" w:sz="4" w:space="0" w:color="auto"/>
              <w:right w:val="single" w:sz="4" w:space="0" w:color="auto"/>
            </w:tcBorders>
            <w:shd w:val="clear" w:color="auto" w:fill="FFFFFF" w:themeFill="background1"/>
          </w:tcPr>
          <w:p w14:paraId="0703DFB5" w14:textId="77777777" w:rsidR="006C219C" w:rsidRPr="003C79FD" w:rsidRDefault="006C219C" w:rsidP="002C2845">
            <w:pPr>
              <w:spacing w:line="240" w:lineRule="auto"/>
              <w:ind w:firstLine="0"/>
              <w:rPr>
                <w:sz w:val="22"/>
                <w:szCs w:val="22"/>
              </w:rPr>
            </w:pPr>
            <w:r w:rsidRPr="003C79FD">
              <w:rPr>
                <w:b/>
                <w:sz w:val="22"/>
                <w:szCs w:val="22"/>
              </w:rPr>
              <w:t>Сеть теплоснабжения</w:t>
            </w:r>
            <w:r w:rsidRPr="003C79FD">
              <w:rPr>
                <w:sz w:val="22"/>
                <w:szCs w:val="22"/>
              </w:rPr>
              <w:t>, инв. №___</w:t>
            </w: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9CF1D" w14:textId="77777777" w:rsidR="006C219C" w:rsidRPr="003C79FD" w:rsidRDefault="006C219C" w:rsidP="002C2845">
            <w:pPr>
              <w:spacing w:line="240" w:lineRule="auto"/>
              <w:ind w:firstLine="0"/>
              <w:rPr>
                <w:sz w:val="22"/>
                <w:szCs w:val="22"/>
              </w:rPr>
            </w:pPr>
            <w:r w:rsidRPr="003C79FD">
              <w:rPr>
                <w:sz w:val="22"/>
                <w:szCs w:val="22"/>
              </w:rPr>
              <w:t>Труба стальная бесшовная холоднодеформированная диам. 38х3,5</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B5365" w14:textId="77777777" w:rsidR="006C219C" w:rsidRPr="003C79FD" w:rsidRDefault="006C219C" w:rsidP="002C2845">
            <w:pPr>
              <w:spacing w:line="240" w:lineRule="auto"/>
              <w:ind w:firstLine="0"/>
              <w:jc w:val="center"/>
              <w:rPr>
                <w:sz w:val="22"/>
                <w:szCs w:val="22"/>
              </w:rPr>
            </w:pPr>
            <w:r w:rsidRPr="003C79FD">
              <w:rPr>
                <w:sz w:val="22"/>
                <w:szCs w:val="22"/>
              </w:rPr>
              <w:t>85,9 м (0,255833 тн.)</w:t>
            </w:r>
          </w:p>
        </w:tc>
      </w:tr>
      <w:tr w:rsidR="006C219C" w:rsidRPr="003C79FD" w14:paraId="48A9C98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BBF7D"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515E05CF"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C984" w14:textId="77777777" w:rsidR="006C219C" w:rsidRPr="003C79FD" w:rsidRDefault="006C219C" w:rsidP="002C2845">
            <w:pPr>
              <w:spacing w:line="240" w:lineRule="auto"/>
              <w:ind w:firstLine="0"/>
              <w:rPr>
                <w:sz w:val="22"/>
                <w:szCs w:val="22"/>
              </w:rPr>
            </w:pPr>
            <w:r w:rsidRPr="003C79FD">
              <w:rPr>
                <w:sz w:val="22"/>
                <w:szCs w:val="22"/>
              </w:rPr>
              <w:t>Труба стальная бесшовная холоднодеформированная диам. 18х3,0</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C9556" w14:textId="77777777" w:rsidR="006C219C" w:rsidRPr="003C79FD" w:rsidRDefault="006C219C" w:rsidP="002C2845">
            <w:pPr>
              <w:spacing w:line="240" w:lineRule="auto"/>
              <w:ind w:firstLine="0"/>
              <w:jc w:val="center"/>
              <w:rPr>
                <w:sz w:val="22"/>
                <w:szCs w:val="22"/>
              </w:rPr>
            </w:pPr>
            <w:r w:rsidRPr="003C79FD">
              <w:rPr>
                <w:sz w:val="22"/>
                <w:szCs w:val="22"/>
              </w:rPr>
              <w:t>2,2 м (0,002424 тн.)</w:t>
            </w:r>
          </w:p>
        </w:tc>
      </w:tr>
      <w:tr w:rsidR="006C219C" w:rsidRPr="003C79FD" w14:paraId="2B885E2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600BD"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5F771652"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02273" w14:textId="77777777" w:rsidR="006C219C" w:rsidRPr="006E3CB2" w:rsidRDefault="006C219C" w:rsidP="002C2845">
            <w:pPr>
              <w:spacing w:line="240" w:lineRule="auto"/>
              <w:ind w:firstLine="0"/>
              <w:rPr>
                <w:sz w:val="22"/>
                <w:szCs w:val="22"/>
              </w:rPr>
            </w:pPr>
            <w:r w:rsidRPr="006E3CB2">
              <w:rPr>
                <w:sz w:val="22"/>
                <w:szCs w:val="22"/>
              </w:rPr>
              <w:t>Краны шаровые PN25 BALLOMAX под приварку диаметром 25 мм и 15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68DBC" w14:textId="77777777" w:rsidR="006C219C" w:rsidRPr="003C79FD" w:rsidRDefault="006C219C" w:rsidP="002C2845">
            <w:pPr>
              <w:spacing w:line="240" w:lineRule="auto"/>
              <w:ind w:firstLine="0"/>
              <w:jc w:val="center"/>
              <w:rPr>
                <w:sz w:val="22"/>
                <w:szCs w:val="22"/>
              </w:rPr>
            </w:pPr>
            <w:r>
              <w:rPr>
                <w:sz w:val="22"/>
                <w:szCs w:val="22"/>
              </w:rPr>
              <w:t>6 шт.</w:t>
            </w:r>
          </w:p>
        </w:tc>
      </w:tr>
      <w:tr w:rsidR="006C219C" w:rsidRPr="003C79FD" w14:paraId="21A7270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0FDEC"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3A6A14F6"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2ED1F" w14:textId="77777777" w:rsidR="006C219C" w:rsidRPr="003C79FD" w:rsidRDefault="006C219C" w:rsidP="002C2845">
            <w:pPr>
              <w:spacing w:line="240" w:lineRule="auto"/>
              <w:ind w:firstLine="0"/>
              <w:rPr>
                <w:sz w:val="22"/>
                <w:szCs w:val="22"/>
              </w:rPr>
            </w:pPr>
            <w:r w:rsidRPr="00334113">
              <w:rPr>
                <w:sz w:val="22"/>
                <w:szCs w:val="22"/>
              </w:rPr>
              <w:t>Краны шаровые PN25 BALLOMAX под приварку диаметром 50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F8A3C" w14:textId="77777777" w:rsidR="006C219C" w:rsidRPr="003C79FD" w:rsidRDefault="006C219C" w:rsidP="002C2845">
            <w:pPr>
              <w:spacing w:line="240" w:lineRule="auto"/>
              <w:ind w:firstLine="0"/>
              <w:jc w:val="center"/>
              <w:rPr>
                <w:sz w:val="22"/>
                <w:szCs w:val="22"/>
              </w:rPr>
            </w:pPr>
            <w:r>
              <w:rPr>
                <w:sz w:val="22"/>
                <w:szCs w:val="22"/>
              </w:rPr>
              <w:t>2 шт.</w:t>
            </w:r>
          </w:p>
        </w:tc>
      </w:tr>
      <w:tr w:rsidR="006C219C" w:rsidRPr="003C79FD" w14:paraId="1CC2149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1A598"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028A6E79"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CB88E" w14:textId="77777777" w:rsidR="006C219C" w:rsidRPr="003C79FD" w:rsidRDefault="006C219C" w:rsidP="002C2845">
            <w:pPr>
              <w:spacing w:line="240" w:lineRule="auto"/>
              <w:ind w:firstLine="0"/>
              <w:rPr>
                <w:sz w:val="22"/>
                <w:szCs w:val="22"/>
              </w:rPr>
            </w:pPr>
            <w:r w:rsidRPr="003C79FD">
              <w:rPr>
                <w:sz w:val="22"/>
                <w:szCs w:val="22"/>
              </w:rPr>
              <w:t>Трубы стальные бесшовные, горячедеформированные, Д 57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0D397" w14:textId="77777777" w:rsidR="006C219C" w:rsidRPr="003C79FD" w:rsidRDefault="006C219C" w:rsidP="002C2845">
            <w:pPr>
              <w:spacing w:line="240" w:lineRule="auto"/>
              <w:ind w:firstLine="0"/>
              <w:jc w:val="center"/>
              <w:rPr>
                <w:sz w:val="22"/>
                <w:szCs w:val="22"/>
              </w:rPr>
            </w:pPr>
            <w:r w:rsidRPr="003C79FD">
              <w:rPr>
                <w:sz w:val="22"/>
                <w:szCs w:val="22"/>
              </w:rPr>
              <w:t>215,1 м</w:t>
            </w:r>
          </w:p>
        </w:tc>
      </w:tr>
      <w:tr w:rsidR="006C219C" w:rsidRPr="003C79FD" w14:paraId="28EB021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C71F7"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78CD08C3"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62097" w14:textId="77777777" w:rsidR="006C219C" w:rsidRPr="003C79FD" w:rsidRDefault="006C219C" w:rsidP="002C2845">
            <w:pPr>
              <w:spacing w:line="240" w:lineRule="auto"/>
              <w:ind w:firstLine="0"/>
              <w:rPr>
                <w:sz w:val="22"/>
                <w:szCs w:val="22"/>
              </w:rPr>
            </w:pPr>
            <w:r w:rsidRPr="003C79FD">
              <w:rPr>
                <w:sz w:val="22"/>
                <w:szCs w:val="22"/>
              </w:rPr>
              <w:t>Трубы стальные бесшовные, горячедеформированные со снятой фаской из стали марок 15, 20, 25, наружным диаметром 32 мм, толщина стенки 3,5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D3584" w14:textId="77777777" w:rsidR="006C219C" w:rsidRPr="003C79FD" w:rsidRDefault="006C219C" w:rsidP="002C2845">
            <w:pPr>
              <w:spacing w:line="240" w:lineRule="auto"/>
              <w:ind w:firstLine="0"/>
              <w:jc w:val="center"/>
              <w:rPr>
                <w:sz w:val="22"/>
                <w:szCs w:val="22"/>
              </w:rPr>
            </w:pPr>
            <w:r w:rsidRPr="003C79FD">
              <w:rPr>
                <w:sz w:val="22"/>
                <w:szCs w:val="22"/>
              </w:rPr>
              <w:t>21 м</w:t>
            </w:r>
          </w:p>
        </w:tc>
      </w:tr>
      <w:tr w:rsidR="006C219C" w:rsidRPr="003C79FD" w14:paraId="2BF11533"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CE16F" w14:textId="77777777" w:rsidR="006C219C" w:rsidRPr="003C79FD" w:rsidRDefault="006C219C" w:rsidP="007E55A4">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1B21436E" w14:textId="77777777" w:rsidR="006C219C" w:rsidRPr="003C79FD" w:rsidRDefault="006C219C" w:rsidP="002C2845">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4A036" w14:textId="77777777" w:rsidR="006C219C" w:rsidRPr="003C79FD" w:rsidRDefault="006C219C" w:rsidP="002C2845">
            <w:pPr>
              <w:spacing w:line="240" w:lineRule="auto"/>
              <w:ind w:firstLine="0"/>
              <w:rPr>
                <w:sz w:val="22"/>
                <w:szCs w:val="22"/>
              </w:rPr>
            </w:pPr>
            <w:r w:rsidRPr="003C79FD">
              <w:rPr>
                <w:sz w:val="22"/>
                <w:szCs w:val="22"/>
              </w:rPr>
              <w:t>Люки чугунные тяжелые</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231BE0" w14:textId="77777777" w:rsidR="006C219C" w:rsidRPr="003C79FD" w:rsidRDefault="006C219C" w:rsidP="002C2845">
            <w:pPr>
              <w:spacing w:line="240" w:lineRule="auto"/>
              <w:ind w:firstLine="0"/>
              <w:jc w:val="center"/>
              <w:rPr>
                <w:sz w:val="22"/>
                <w:szCs w:val="22"/>
              </w:rPr>
            </w:pPr>
            <w:r>
              <w:rPr>
                <w:sz w:val="22"/>
                <w:szCs w:val="22"/>
                <w:lang w:val="en-US"/>
              </w:rPr>
              <w:t>6</w:t>
            </w:r>
            <w:r w:rsidRPr="003C79FD">
              <w:rPr>
                <w:sz w:val="22"/>
                <w:szCs w:val="22"/>
              </w:rPr>
              <w:t xml:space="preserve"> шт.</w:t>
            </w:r>
          </w:p>
        </w:tc>
      </w:tr>
      <w:tr w:rsidR="006C219C" w:rsidRPr="003C79FD" w14:paraId="057C222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7218A" w14:textId="77777777" w:rsidR="006C219C" w:rsidRPr="003C79FD" w:rsidRDefault="006C219C" w:rsidP="006C219C">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245E8712" w14:textId="77777777" w:rsidR="006C219C" w:rsidRPr="003C79FD" w:rsidRDefault="006C219C" w:rsidP="006C219C">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tcPr>
          <w:p w14:paraId="59709282" w14:textId="77777777" w:rsidR="006C219C" w:rsidRPr="003C79FD" w:rsidRDefault="006C219C" w:rsidP="006C219C">
            <w:pPr>
              <w:spacing w:line="240" w:lineRule="auto"/>
              <w:ind w:firstLine="0"/>
              <w:rPr>
                <w:sz w:val="22"/>
                <w:szCs w:val="22"/>
              </w:rPr>
            </w:pPr>
            <w:r w:rsidRPr="003745D8">
              <w:rPr>
                <w:sz w:val="22"/>
                <w:szCs w:val="22"/>
              </w:rPr>
              <w:t xml:space="preserve">Краны шаровые PN25 BALLOMAX (в спецификации </w:t>
            </w:r>
            <w:r w:rsidRPr="003745D8">
              <w:rPr>
                <w:sz w:val="22"/>
                <w:szCs w:val="22"/>
                <w:lang w:val="en-US"/>
              </w:rPr>
              <w:t>Danfoss</w:t>
            </w:r>
            <w:r w:rsidRPr="003745D8">
              <w:rPr>
                <w:sz w:val="22"/>
                <w:szCs w:val="22"/>
              </w:rPr>
              <w:t>)  под приварку диаметром 250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15E51" w14:textId="77777777" w:rsidR="006C219C" w:rsidDel="003B0110" w:rsidRDefault="006C219C" w:rsidP="006C219C">
            <w:pPr>
              <w:spacing w:line="240" w:lineRule="auto"/>
              <w:ind w:firstLine="0"/>
              <w:jc w:val="center"/>
              <w:rPr>
                <w:sz w:val="22"/>
                <w:szCs w:val="22"/>
              </w:rPr>
            </w:pPr>
            <w:r w:rsidRPr="003745D8">
              <w:rPr>
                <w:sz w:val="22"/>
                <w:szCs w:val="22"/>
              </w:rPr>
              <w:t>4 шт.</w:t>
            </w:r>
          </w:p>
        </w:tc>
      </w:tr>
      <w:tr w:rsidR="006C219C" w:rsidRPr="003C79FD" w14:paraId="196B7F4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69B52" w14:textId="77777777" w:rsidR="006C219C" w:rsidRPr="003C79FD" w:rsidRDefault="006C219C" w:rsidP="006C219C">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77F13CE7" w14:textId="77777777" w:rsidR="006C219C" w:rsidRPr="003C79FD" w:rsidRDefault="006C219C" w:rsidP="006C219C">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tcPr>
          <w:p w14:paraId="7CBA58E2" w14:textId="77777777" w:rsidR="006C219C" w:rsidRPr="003C79FD" w:rsidRDefault="006C219C" w:rsidP="006C219C">
            <w:pPr>
              <w:spacing w:line="240" w:lineRule="auto"/>
              <w:ind w:firstLine="0"/>
              <w:rPr>
                <w:sz w:val="22"/>
                <w:szCs w:val="22"/>
              </w:rPr>
            </w:pPr>
            <w:r w:rsidRPr="003745D8">
              <w:rPr>
                <w:sz w:val="22"/>
                <w:szCs w:val="22"/>
              </w:rPr>
              <w:t xml:space="preserve">Краны шаровые PN25 BALLOMAX (в спецификации </w:t>
            </w:r>
            <w:r w:rsidRPr="003745D8">
              <w:rPr>
                <w:sz w:val="22"/>
                <w:szCs w:val="22"/>
                <w:lang w:val="en-US"/>
              </w:rPr>
              <w:t>Danfoss</w:t>
            </w:r>
            <w:r w:rsidRPr="003745D8">
              <w:rPr>
                <w:sz w:val="22"/>
                <w:szCs w:val="22"/>
              </w:rPr>
              <w:t>) под приварку диаметром 80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0D6C2" w14:textId="77777777" w:rsidR="006C219C" w:rsidDel="003B0110" w:rsidRDefault="006C219C" w:rsidP="006C219C">
            <w:pPr>
              <w:spacing w:line="240" w:lineRule="auto"/>
              <w:ind w:firstLine="0"/>
              <w:jc w:val="center"/>
              <w:rPr>
                <w:sz w:val="22"/>
                <w:szCs w:val="22"/>
              </w:rPr>
            </w:pPr>
            <w:r w:rsidRPr="003745D8">
              <w:rPr>
                <w:sz w:val="22"/>
                <w:szCs w:val="22"/>
              </w:rPr>
              <w:t>2 шт.</w:t>
            </w:r>
          </w:p>
        </w:tc>
      </w:tr>
      <w:tr w:rsidR="006C219C" w:rsidRPr="003C79FD" w14:paraId="75E019B1"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FC155" w14:textId="77777777" w:rsidR="006C219C" w:rsidRPr="003C79FD" w:rsidRDefault="006C219C" w:rsidP="006C219C">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2DA8A63B" w14:textId="77777777" w:rsidR="006C219C" w:rsidRPr="003C79FD" w:rsidRDefault="006C219C" w:rsidP="006C219C">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tcPr>
          <w:p w14:paraId="39FE02CC" w14:textId="77777777" w:rsidR="006C219C" w:rsidRPr="003C79FD" w:rsidRDefault="006C219C" w:rsidP="006C219C">
            <w:pPr>
              <w:spacing w:line="240" w:lineRule="auto"/>
              <w:ind w:firstLine="0"/>
              <w:rPr>
                <w:sz w:val="22"/>
                <w:szCs w:val="22"/>
              </w:rPr>
            </w:pPr>
            <w:r w:rsidRPr="003745D8">
              <w:rPr>
                <w:sz w:val="22"/>
                <w:szCs w:val="22"/>
              </w:rPr>
              <w:t>Краны шаровые PN25 BALLOMAX (в спецификации Danfoss) под приварку диаметром 25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E0C06" w14:textId="77777777" w:rsidR="006C219C" w:rsidDel="003B0110" w:rsidRDefault="006C219C" w:rsidP="006C219C">
            <w:pPr>
              <w:spacing w:line="240" w:lineRule="auto"/>
              <w:ind w:firstLine="0"/>
              <w:jc w:val="center"/>
              <w:rPr>
                <w:sz w:val="22"/>
                <w:szCs w:val="22"/>
              </w:rPr>
            </w:pPr>
            <w:r w:rsidRPr="003745D8">
              <w:rPr>
                <w:sz w:val="22"/>
                <w:szCs w:val="22"/>
              </w:rPr>
              <w:t>2 шт.</w:t>
            </w:r>
          </w:p>
        </w:tc>
      </w:tr>
      <w:tr w:rsidR="006C219C" w:rsidRPr="003C79FD" w14:paraId="21BF877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6A180" w14:textId="77777777" w:rsidR="006C219C" w:rsidRPr="003C79FD" w:rsidRDefault="006C219C" w:rsidP="006C219C">
            <w:pPr>
              <w:pStyle w:val="affff1"/>
              <w:numPr>
                <w:ilvl w:val="0"/>
                <w:numId w:val="110"/>
              </w:numPr>
              <w:spacing w:line="240" w:lineRule="auto"/>
              <w:ind w:left="0" w:firstLine="0"/>
              <w:jc w:val="center"/>
              <w:rPr>
                <w:sz w:val="22"/>
                <w:szCs w:val="22"/>
              </w:rPr>
            </w:pPr>
          </w:p>
        </w:tc>
        <w:tc>
          <w:tcPr>
            <w:tcW w:w="3516" w:type="dxa"/>
            <w:vMerge/>
            <w:tcBorders>
              <w:left w:val="single" w:sz="4" w:space="0" w:color="auto"/>
              <w:right w:val="single" w:sz="4" w:space="0" w:color="auto"/>
            </w:tcBorders>
            <w:shd w:val="clear" w:color="auto" w:fill="FFFFFF" w:themeFill="background1"/>
          </w:tcPr>
          <w:p w14:paraId="7DAE6B43" w14:textId="77777777" w:rsidR="006C219C" w:rsidRPr="003C79FD" w:rsidRDefault="006C219C" w:rsidP="006C219C">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tcPr>
          <w:p w14:paraId="2755D949" w14:textId="77777777" w:rsidR="006C219C" w:rsidRPr="003C79FD" w:rsidRDefault="006C219C" w:rsidP="006C219C">
            <w:pPr>
              <w:spacing w:line="240" w:lineRule="auto"/>
              <w:ind w:firstLine="0"/>
              <w:rPr>
                <w:sz w:val="22"/>
                <w:szCs w:val="22"/>
              </w:rPr>
            </w:pPr>
            <w:r w:rsidRPr="003745D8">
              <w:rPr>
                <w:sz w:val="22"/>
                <w:szCs w:val="22"/>
              </w:rPr>
              <w:t xml:space="preserve">Трубы стальные бесшовные, горячедеформированные со снятой фаской из стали марок 15, 20, 25, наружным диаметром </w:t>
            </w:r>
            <w:r w:rsidRPr="003745D8">
              <w:rPr>
                <w:sz w:val="22"/>
                <w:szCs w:val="22"/>
              </w:rPr>
              <w:lastRenderedPageBreak/>
              <w:t>89 мм, толщина стенки 4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7D8762" w14:textId="77777777" w:rsidR="006C219C" w:rsidDel="003B0110" w:rsidRDefault="006C219C" w:rsidP="006C219C">
            <w:pPr>
              <w:spacing w:line="240" w:lineRule="auto"/>
              <w:ind w:firstLine="0"/>
              <w:jc w:val="center"/>
              <w:rPr>
                <w:sz w:val="22"/>
                <w:szCs w:val="22"/>
              </w:rPr>
            </w:pPr>
            <w:r w:rsidRPr="003745D8">
              <w:rPr>
                <w:sz w:val="22"/>
                <w:szCs w:val="22"/>
              </w:rPr>
              <w:lastRenderedPageBreak/>
              <w:t>13,3 м</w:t>
            </w:r>
          </w:p>
        </w:tc>
      </w:tr>
      <w:tr w:rsidR="006C219C" w:rsidRPr="003C79FD" w14:paraId="756E26C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D3B18" w14:textId="77777777" w:rsidR="006C219C" w:rsidRPr="003C79FD" w:rsidRDefault="006C219C" w:rsidP="006C219C">
            <w:pPr>
              <w:pStyle w:val="affff1"/>
              <w:numPr>
                <w:ilvl w:val="0"/>
                <w:numId w:val="110"/>
              </w:numPr>
              <w:spacing w:line="240" w:lineRule="auto"/>
              <w:ind w:left="0" w:firstLine="0"/>
              <w:jc w:val="center"/>
              <w:rPr>
                <w:sz w:val="22"/>
                <w:szCs w:val="22"/>
              </w:rPr>
            </w:pPr>
          </w:p>
        </w:tc>
        <w:tc>
          <w:tcPr>
            <w:tcW w:w="3516" w:type="dxa"/>
            <w:vMerge/>
            <w:tcBorders>
              <w:left w:val="single" w:sz="4" w:space="0" w:color="auto"/>
              <w:bottom w:val="single" w:sz="4" w:space="0" w:color="auto"/>
              <w:right w:val="single" w:sz="4" w:space="0" w:color="auto"/>
            </w:tcBorders>
            <w:shd w:val="clear" w:color="auto" w:fill="FFFFFF" w:themeFill="background1"/>
          </w:tcPr>
          <w:p w14:paraId="3590F783" w14:textId="77777777" w:rsidR="006C219C" w:rsidRPr="003C79FD" w:rsidRDefault="006C219C" w:rsidP="006C219C">
            <w:pPr>
              <w:spacing w:line="240" w:lineRule="auto"/>
              <w:ind w:firstLine="0"/>
              <w:rPr>
                <w:b/>
                <w:sz w:val="22"/>
                <w:szCs w:val="22"/>
              </w:rPr>
            </w:pPr>
          </w:p>
        </w:tc>
        <w:tc>
          <w:tcPr>
            <w:tcW w:w="4649" w:type="dxa"/>
            <w:tcBorders>
              <w:top w:val="single" w:sz="4" w:space="0" w:color="auto"/>
              <w:left w:val="single" w:sz="4" w:space="0" w:color="auto"/>
              <w:bottom w:val="single" w:sz="4" w:space="0" w:color="auto"/>
              <w:right w:val="single" w:sz="4" w:space="0" w:color="auto"/>
            </w:tcBorders>
            <w:shd w:val="clear" w:color="auto" w:fill="FFFFFF" w:themeFill="background1"/>
          </w:tcPr>
          <w:p w14:paraId="157436BB" w14:textId="77777777" w:rsidR="006C219C" w:rsidRPr="003C79FD" w:rsidRDefault="006C219C" w:rsidP="006C219C">
            <w:pPr>
              <w:spacing w:line="240" w:lineRule="auto"/>
              <w:ind w:firstLine="0"/>
              <w:rPr>
                <w:sz w:val="22"/>
                <w:szCs w:val="22"/>
              </w:rPr>
            </w:pPr>
            <w:r w:rsidRPr="003745D8">
              <w:rPr>
                <w:sz w:val="22"/>
                <w:szCs w:val="22"/>
              </w:rPr>
              <w:t>Трубы стальные бесшовные, горячедеформированные со снятой фаской из стали марок 15, 20, 25, наружным диаметром 273 мм, толщина стенки 7 мм</w:t>
            </w:r>
          </w:p>
        </w:tc>
        <w:tc>
          <w:tcPr>
            <w:tcW w:w="11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646B1E" w14:textId="77777777" w:rsidR="006C219C" w:rsidDel="003B0110" w:rsidRDefault="006C219C" w:rsidP="006C219C">
            <w:pPr>
              <w:spacing w:line="240" w:lineRule="auto"/>
              <w:ind w:firstLine="0"/>
              <w:jc w:val="center"/>
              <w:rPr>
                <w:sz w:val="22"/>
                <w:szCs w:val="22"/>
              </w:rPr>
            </w:pPr>
            <w:r w:rsidRPr="003745D8">
              <w:rPr>
                <w:sz w:val="22"/>
                <w:szCs w:val="22"/>
              </w:rPr>
              <w:t>495 м</w:t>
            </w:r>
          </w:p>
        </w:tc>
      </w:tr>
      <w:tr w:rsidR="006C219C" w:rsidRPr="003C79FD" w14:paraId="20482C7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D37C90" w14:textId="77777777" w:rsidR="006C219C" w:rsidRPr="003C79FD" w:rsidRDefault="006C219C" w:rsidP="006C219C">
            <w:pPr>
              <w:pStyle w:val="affff1"/>
              <w:numPr>
                <w:ilvl w:val="0"/>
                <w:numId w:val="124"/>
              </w:numPr>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5E5DFA" w14:textId="77777777" w:rsidR="006C219C" w:rsidRPr="003C79FD" w:rsidRDefault="006C219C" w:rsidP="006C219C">
            <w:pPr>
              <w:spacing w:line="240" w:lineRule="auto"/>
              <w:ind w:firstLine="0"/>
              <w:jc w:val="center"/>
              <w:rPr>
                <w:b/>
                <w:sz w:val="22"/>
                <w:szCs w:val="22"/>
              </w:rPr>
            </w:pPr>
            <w:r w:rsidRPr="003C79FD">
              <w:rPr>
                <w:b/>
                <w:sz w:val="22"/>
                <w:szCs w:val="22"/>
              </w:rPr>
              <w:t>Внутренняя сеть холодного водоснабжения В-1</w:t>
            </w:r>
          </w:p>
        </w:tc>
      </w:tr>
      <w:tr w:rsidR="006C219C" w:rsidRPr="003C79FD" w14:paraId="40F04B2C"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BDEB99C" w14:textId="77777777" w:rsidR="006C219C" w:rsidRPr="003C79FD" w:rsidRDefault="006C219C" w:rsidP="006C219C">
            <w:pPr>
              <w:pStyle w:val="affff1"/>
              <w:numPr>
                <w:ilvl w:val="0"/>
                <w:numId w:val="111"/>
              </w:numPr>
              <w:spacing w:line="240" w:lineRule="auto"/>
              <w:ind w:left="0" w:firstLine="0"/>
              <w:jc w:val="center"/>
              <w:rPr>
                <w:sz w:val="22"/>
                <w:szCs w:val="22"/>
              </w:rPr>
            </w:pPr>
          </w:p>
        </w:tc>
        <w:tc>
          <w:tcPr>
            <w:tcW w:w="3516" w:type="dxa"/>
            <w:vMerge w:val="restart"/>
            <w:tcBorders>
              <w:top w:val="single" w:sz="4" w:space="0" w:color="auto"/>
              <w:left w:val="single" w:sz="4" w:space="0" w:color="auto"/>
              <w:right w:val="single" w:sz="4" w:space="0" w:color="auto"/>
            </w:tcBorders>
            <w:vAlign w:val="center"/>
            <w:hideMark/>
          </w:tcPr>
          <w:p w14:paraId="7A834A1E" w14:textId="77777777" w:rsidR="006C219C" w:rsidRPr="003C79FD" w:rsidRDefault="006C219C" w:rsidP="006C219C">
            <w:pPr>
              <w:spacing w:line="240" w:lineRule="auto"/>
              <w:ind w:firstLine="0"/>
              <w:jc w:val="left"/>
              <w:rPr>
                <w:sz w:val="22"/>
                <w:szCs w:val="22"/>
              </w:rPr>
            </w:pPr>
          </w:p>
          <w:p w14:paraId="19BF66CC" w14:textId="052638D5" w:rsidR="002E5D76" w:rsidRDefault="00D8482F">
            <w:pPr>
              <w:spacing w:line="240" w:lineRule="auto"/>
              <w:ind w:firstLine="0"/>
              <w:jc w:val="left"/>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2E5D76">
              <w:rPr>
                <w:sz w:val="22"/>
                <w:szCs w:val="22"/>
              </w:rPr>
              <w:t>,</w:t>
            </w:r>
          </w:p>
          <w:p w14:paraId="5ED76A5D" w14:textId="77777777" w:rsidR="006C219C" w:rsidRPr="003C79FD" w:rsidRDefault="00E1796C">
            <w:pPr>
              <w:spacing w:line="240" w:lineRule="auto"/>
              <w:ind w:firstLine="0"/>
              <w:jc w:val="left"/>
              <w:rPr>
                <w:sz w:val="22"/>
                <w:szCs w:val="22"/>
              </w:rPr>
            </w:pPr>
            <w:r w:rsidRPr="00BE4CC1">
              <w:rPr>
                <w:bCs/>
                <w:sz w:val="22"/>
                <w:szCs w:val="22"/>
              </w:rPr>
              <w:t>инв. №</w:t>
            </w:r>
            <w:r>
              <w:rPr>
                <w:bCs/>
                <w:sz w:val="22"/>
                <w:szCs w:val="22"/>
              </w:rPr>
              <w:t xml:space="preserve"> </w:t>
            </w:r>
            <w:r w:rsidR="001F7B08">
              <w:rPr>
                <w:bCs/>
                <w:sz w:val="22"/>
                <w:szCs w:val="22"/>
              </w:rPr>
              <w:t>__________</w:t>
            </w:r>
            <w:r w:rsidR="002E5D76" w:rsidRPr="003C79FD">
              <w:rPr>
                <w:sz w:val="22"/>
                <w:szCs w:val="22"/>
              </w:rPr>
              <w:t xml:space="preserve"> </w:t>
            </w:r>
            <w:r w:rsidR="00D8482F">
              <w:rPr>
                <w:sz w:val="22"/>
                <w:szCs w:val="22"/>
              </w:rPr>
              <w:t>(</w:t>
            </w:r>
            <w:r w:rsidR="002E5D76" w:rsidRPr="003C79FD">
              <w:rPr>
                <w:sz w:val="22"/>
                <w:szCs w:val="22"/>
              </w:rPr>
              <w:t>Внутренняя сеть холодного водоснабжения В-1</w:t>
            </w:r>
            <w:r w:rsidR="00D8482F">
              <w:rPr>
                <w:sz w:val="22"/>
                <w:szCs w:val="22"/>
              </w:rPr>
              <w:t>)</w:t>
            </w:r>
          </w:p>
        </w:tc>
        <w:tc>
          <w:tcPr>
            <w:tcW w:w="4649" w:type="dxa"/>
            <w:tcBorders>
              <w:top w:val="single" w:sz="4" w:space="0" w:color="auto"/>
              <w:left w:val="single" w:sz="4" w:space="0" w:color="auto"/>
              <w:bottom w:val="single" w:sz="4" w:space="0" w:color="auto"/>
              <w:right w:val="single" w:sz="4" w:space="0" w:color="auto"/>
            </w:tcBorders>
            <w:vAlign w:val="center"/>
          </w:tcPr>
          <w:p w14:paraId="09184BDA" w14:textId="265F095D" w:rsidR="006C219C" w:rsidRPr="003C79FD" w:rsidRDefault="006C219C">
            <w:pPr>
              <w:spacing w:line="240" w:lineRule="auto"/>
              <w:ind w:firstLine="0"/>
              <w:rPr>
                <w:sz w:val="22"/>
                <w:szCs w:val="22"/>
              </w:rPr>
            </w:pPr>
            <w:r w:rsidRPr="003C79FD">
              <w:rPr>
                <w:sz w:val="22"/>
                <w:szCs w:val="22"/>
              </w:rPr>
              <w:t>Кран шаров</w:t>
            </w:r>
            <w:r w:rsidR="002D36DE">
              <w:rPr>
                <w:sz w:val="22"/>
                <w:szCs w:val="22"/>
              </w:rPr>
              <w:t>ы</w:t>
            </w:r>
            <w:r w:rsidRPr="003C79FD">
              <w:rPr>
                <w:sz w:val="22"/>
                <w:szCs w:val="22"/>
              </w:rPr>
              <w:t xml:space="preserve">й Ǿ15-32 </w:t>
            </w:r>
          </w:p>
        </w:tc>
        <w:tc>
          <w:tcPr>
            <w:tcW w:w="1106" w:type="dxa"/>
            <w:tcBorders>
              <w:top w:val="single" w:sz="4" w:space="0" w:color="auto"/>
              <w:left w:val="single" w:sz="4" w:space="0" w:color="auto"/>
              <w:bottom w:val="single" w:sz="4" w:space="0" w:color="auto"/>
              <w:right w:val="single" w:sz="4" w:space="0" w:color="auto"/>
            </w:tcBorders>
            <w:vAlign w:val="center"/>
          </w:tcPr>
          <w:p w14:paraId="0422AA6A" w14:textId="77777777" w:rsidR="006C219C" w:rsidRPr="003C79FD" w:rsidRDefault="006C219C" w:rsidP="006C219C">
            <w:pPr>
              <w:spacing w:line="240" w:lineRule="auto"/>
              <w:ind w:firstLine="0"/>
              <w:jc w:val="center"/>
              <w:rPr>
                <w:sz w:val="22"/>
                <w:szCs w:val="22"/>
              </w:rPr>
            </w:pPr>
            <w:r w:rsidRPr="00B7002D">
              <w:rPr>
                <w:sz w:val="22"/>
                <w:szCs w:val="22"/>
              </w:rPr>
              <w:t xml:space="preserve">51 </w:t>
            </w:r>
            <w:r w:rsidRPr="003C79FD">
              <w:rPr>
                <w:sz w:val="22"/>
                <w:szCs w:val="22"/>
              </w:rPr>
              <w:t>шт.</w:t>
            </w:r>
          </w:p>
        </w:tc>
      </w:tr>
      <w:tr w:rsidR="006C219C" w:rsidRPr="003C79FD" w14:paraId="6973C84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D80A655" w14:textId="77777777" w:rsidR="006C219C" w:rsidRPr="003C79FD" w:rsidRDefault="006C219C" w:rsidP="006C219C">
            <w:pPr>
              <w:pStyle w:val="affff1"/>
              <w:numPr>
                <w:ilvl w:val="0"/>
                <w:numId w:val="111"/>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vAlign w:val="center"/>
          </w:tcPr>
          <w:p w14:paraId="2B79F26E" w14:textId="77777777" w:rsidR="006C219C" w:rsidRPr="003C79FD" w:rsidRDefault="006C219C" w:rsidP="006C219C">
            <w:pPr>
              <w:spacing w:line="240" w:lineRule="auto"/>
              <w:ind w:firstLine="0"/>
              <w:jc w:val="left"/>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005640DA" w14:textId="77777777" w:rsidR="006C219C" w:rsidRPr="003C79FD" w:rsidRDefault="006C219C" w:rsidP="006C219C">
            <w:pPr>
              <w:spacing w:line="240" w:lineRule="auto"/>
              <w:ind w:firstLine="0"/>
              <w:rPr>
                <w:sz w:val="22"/>
                <w:szCs w:val="22"/>
              </w:rPr>
            </w:pPr>
            <w:r w:rsidRPr="003C79FD">
              <w:rPr>
                <w:sz w:val="22"/>
                <w:szCs w:val="22"/>
              </w:rPr>
              <w:t>Задвижки с ответным фланцем  диаметром 100 мм</w:t>
            </w:r>
          </w:p>
        </w:tc>
        <w:tc>
          <w:tcPr>
            <w:tcW w:w="1106" w:type="dxa"/>
            <w:tcBorders>
              <w:top w:val="single" w:sz="4" w:space="0" w:color="auto"/>
              <w:left w:val="single" w:sz="4" w:space="0" w:color="auto"/>
              <w:bottom w:val="single" w:sz="4" w:space="0" w:color="auto"/>
              <w:right w:val="single" w:sz="4" w:space="0" w:color="auto"/>
            </w:tcBorders>
            <w:vAlign w:val="center"/>
          </w:tcPr>
          <w:p w14:paraId="0802AB56" w14:textId="77777777" w:rsidR="006C219C" w:rsidRPr="003C79FD" w:rsidRDefault="006C219C" w:rsidP="006C219C">
            <w:pPr>
              <w:spacing w:line="240" w:lineRule="auto"/>
              <w:ind w:firstLine="0"/>
              <w:jc w:val="center"/>
              <w:rPr>
                <w:sz w:val="22"/>
                <w:szCs w:val="22"/>
              </w:rPr>
            </w:pPr>
            <w:r w:rsidRPr="003C79FD">
              <w:rPr>
                <w:sz w:val="22"/>
                <w:szCs w:val="22"/>
              </w:rPr>
              <w:t>3 шт.</w:t>
            </w:r>
          </w:p>
        </w:tc>
      </w:tr>
      <w:tr w:rsidR="006C219C" w:rsidRPr="003C79FD" w14:paraId="7B9FEEF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9D813D3" w14:textId="77777777" w:rsidR="006C219C" w:rsidRPr="003C79FD" w:rsidRDefault="006C219C" w:rsidP="006C219C">
            <w:pPr>
              <w:pStyle w:val="affff1"/>
              <w:numPr>
                <w:ilvl w:val="0"/>
                <w:numId w:val="111"/>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vAlign w:val="center"/>
          </w:tcPr>
          <w:p w14:paraId="117D3263" w14:textId="77777777" w:rsidR="006C219C" w:rsidRPr="003C79FD" w:rsidRDefault="006C219C" w:rsidP="006C219C">
            <w:pPr>
              <w:spacing w:line="240" w:lineRule="auto"/>
              <w:ind w:firstLine="0"/>
              <w:jc w:val="left"/>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0B02C44E" w14:textId="77777777" w:rsidR="006C219C" w:rsidRPr="003C79FD" w:rsidRDefault="006C219C" w:rsidP="006C219C">
            <w:pPr>
              <w:spacing w:line="240" w:lineRule="auto"/>
              <w:ind w:firstLine="0"/>
              <w:rPr>
                <w:sz w:val="22"/>
                <w:szCs w:val="22"/>
              </w:rPr>
            </w:pPr>
            <w:r w:rsidRPr="003C79FD">
              <w:rPr>
                <w:sz w:val="22"/>
                <w:szCs w:val="22"/>
              </w:rPr>
              <w:t>Труба медная в изоляции  d=15мм</w:t>
            </w:r>
          </w:p>
        </w:tc>
        <w:tc>
          <w:tcPr>
            <w:tcW w:w="1106" w:type="dxa"/>
            <w:tcBorders>
              <w:top w:val="single" w:sz="4" w:space="0" w:color="auto"/>
              <w:left w:val="single" w:sz="4" w:space="0" w:color="auto"/>
              <w:bottom w:val="single" w:sz="4" w:space="0" w:color="auto"/>
              <w:right w:val="single" w:sz="4" w:space="0" w:color="auto"/>
            </w:tcBorders>
            <w:vAlign w:val="center"/>
          </w:tcPr>
          <w:p w14:paraId="04318AA1" w14:textId="77777777" w:rsidR="006C219C" w:rsidRPr="003C79FD" w:rsidRDefault="006C219C" w:rsidP="006C219C">
            <w:pPr>
              <w:spacing w:line="240" w:lineRule="auto"/>
              <w:ind w:firstLine="0"/>
              <w:jc w:val="center"/>
              <w:rPr>
                <w:sz w:val="22"/>
                <w:szCs w:val="22"/>
              </w:rPr>
            </w:pPr>
            <w:r w:rsidRPr="003C79FD">
              <w:rPr>
                <w:sz w:val="22"/>
                <w:szCs w:val="22"/>
              </w:rPr>
              <w:t>20 м</w:t>
            </w:r>
          </w:p>
        </w:tc>
      </w:tr>
      <w:tr w:rsidR="006C219C" w:rsidRPr="003C79FD" w14:paraId="5454BE70"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A0826E" w14:textId="77777777" w:rsidR="006C219C" w:rsidRPr="003C79FD" w:rsidRDefault="006C219C" w:rsidP="006C219C">
            <w:pPr>
              <w:pStyle w:val="affff1"/>
              <w:numPr>
                <w:ilvl w:val="0"/>
                <w:numId w:val="124"/>
              </w:numPr>
              <w:shd w:val="clear" w:color="auto" w:fill="D9D9D9" w:themeFill="background1" w:themeFillShade="D9"/>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88F0D" w14:textId="77777777" w:rsidR="006C219C" w:rsidRPr="003C79FD" w:rsidRDefault="006C219C" w:rsidP="006C219C">
            <w:pPr>
              <w:shd w:val="clear" w:color="auto" w:fill="D9D9D9" w:themeFill="background1" w:themeFillShade="D9"/>
              <w:spacing w:line="240" w:lineRule="auto"/>
              <w:ind w:firstLine="0"/>
              <w:jc w:val="center"/>
              <w:rPr>
                <w:b/>
                <w:sz w:val="22"/>
                <w:szCs w:val="22"/>
              </w:rPr>
            </w:pPr>
            <w:r w:rsidRPr="003C79FD">
              <w:rPr>
                <w:b/>
                <w:sz w:val="22"/>
                <w:szCs w:val="22"/>
              </w:rPr>
              <w:t>Внутренняя сеть горячего водоснабжения Т3, Т4</w:t>
            </w:r>
          </w:p>
        </w:tc>
      </w:tr>
      <w:tr w:rsidR="006C219C" w:rsidRPr="003C79FD" w14:paraId="5E16325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21AAAEC" w14:textId="77777777" w:rsidR="006C219C" w:rsidRPr="003C79FD" w:rsidRDefault="006C219C" w:rsidP="006C219C">
            <w:pPr>
              <w:pStyle w:val="affff1"/>
              <w:numPr>
                <w:ilvl w:val="0"/>
                <w:numId w:val="112"/>
              </w:numPr>
              <w:spacing w:line="240" w:lineRule="auto"/>
              <w:ind w:left="0" w:firstLine="0"/>
              <w:jc w:val="center"/>
              <w:rPr>
                <w:sz w:val="22"/>
                <w:szCs w:val="22"/>
              </w:rPr>
            </w:pPr>
          </w:p>
        </w:tc>
        <w:tc>
          <w:tcPr>
            <w:tcW w:w="3516" w:type="dxa"/>
            <w:tcBorders>
              <w:top w:val="single" w:sz="4" w:space="0" w:color="auto"/>
              <w:left w:val="single" w:sz="4" w:space="0" w:color="auto"/>
              <w:bottom w:val="single" w:sz="4" w:space="0" w:color="auto"/>
              <w:right w:val="single" w:sz="4" w:space="0" w:color="auto"/>
            </w:tcBorders>
          </w:tcPr>
          <w:p w14:paraId="641C1093" w14:textId="300587F6" w:rsidR="002E5D76" w:rsidRDefault="00D8482F" w:rsidP="002E5D76">
            <w:pPr>
              <w:spacing w:line="240" w:lineRule="auto"/>
              <w:ind w:firstLine="0"/>
              <w:jc w:val="left"/>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w:t>
            </w:r>
          </w:p>
          <w:p w14:paraId="23B4C660" w14:textId="77777777" w:rsidR="002E5D76" w:rsidRPr="003C79FD" w:rsidRDefault="00E1796C" w:rsidP="002E5D76">
            <w:pPr>
              <w:spacing w:line="240" w:lineRule="auto"/>
              <w:ind w:firstLine="0"/>
              <w:jc w:val="left"/>
              <w:rPr>
                <w:sz w:val="22"/>
                <w:szCs w:val="22"/>
              </w:rPr>
            </w:pPr>
            <w:r w:rsidRPr="00BE4CC1">
              <w:rPr>
                <w:bCs/>
                <w:sz w:val="22"/>
                <w:szCs w:val="22"/>
              </w:rPr>
              <w:t>инв. №</w:t>
            </w:r>
            <w:r>
              <w:rPr>
                <w:bCs/>
                <w:sz w:val="22"/>
                <w:szCs w:val="22"/>
              </w:rPr>
              <w:t xml:space="preserve"> </w:t>
            </w:r>
            <w:r w:rsidR="001F7B08">
              <w:rPr>
                <w:bCs/>
                <w:sz w:val="22"/>
                <w:szCs w:val="22"/>
              </w:rPr>
              <w:t>_________</w:t>
            </w:r>
            <w:r w:rsidR="002E5D76" w:rsidRPr="003C79FD">
              <w:rPr>
                <w:sz w:val="22"/>
                <w:szCs w:val="22"/>
              </w:rPr>
              <w:t xml:space="preserve"> </w:t>
            </w:r>
            <w:r w:rsidR="00D8482F">
              <w:rPr>
                <w:sz w:val="22"/>
                <w:szCs w:val="22"/>
              </w:rPr>
              <w:t>(</w:t>
            </w:r>
            <w:r w:rsidR="002E5D76" w:rsidRPr="003C79FD">
              <w:rPr>
                <w:sz w:val="22"/>
                <w:szCs w:val="22"/>
              </w:rPr>
              <w:t>Внутренняя сеть горячего водоснабжения Т3, Т4</w:t>
            </w:r>
            <w:r w:rsidR="00D8482F">
              <w:rPr>
                <w:sz w:val="22"/>
                <w:szCs w:val="22"/>
              </w:rPr>
              <w:t>)</w:t>
            </w:r>
          </w:p>
          <w:p w14:paraId="692B04B9" w14:textId="77777777" w:rsidR="006C219C" w:rsidRPr="003C79FD" w:rsidRDefault="006C219C" w:rsidP="006C219C">
            <w:pPr>
              <w:spacing w:line="240" w:lineRule="auto"/>
              <w:ind w:firstLine="0"/>
              <w:jc w:val="left"/>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326121B9" w14:textId="5F3DC0B5" w:rsidR="006C219C" w:rsidRPr="003C79FD" w:rsidRDefault="006C219C">
            <w:pPr>
              <w:spacing w:line="240" w:lineRule="auto"/>
              <w:ind w:firstLine="0"/>
              <w:rPr>
                <w:sz w:val="22"/>
                <w:szCs w:val="22"/>
              </w:rPr>
            </w:pPr>
            <w:r w:rsidRPr="003C79FD">
              <w:rPr>
                <w:sz w:val="22"/>
                <w:szCs w:val="22"/>
              </w:rPr>
              <w:t>Кран шаров</w:t>
            </w:r>
            <w:r w:rsidR="002D36DE">
              <w:rPr>
                <w:sz w:val="22"/>
                <w:szCs w:val="22"/>
              </w:rPr>
              <w:t>ы</w:t>
            </w:r>
            <w:r w:rsidRPr="003C79FD">
              <w:rPr>
                <w:sz w:val="22"/>
                <w:szCs w:val="22"/>
              </w:rPr>
              <w:t>й Ǿ15-32</w:t>
            </w:r>
          </w:p>
        </w:tc>
        <w:tc>
          <w:tcPr>
            <w:tcW w:w="1106" w:type="dxa"/>
            <w:tcBorders>
              <w:top w:val="single" w:sz="4" w:space="0" w:color="auto"/>
              <w:left w:val="single" w:sz="4" w:space="0" w:color="auto"/>
              <w:bottom w:val="single" w:sz="4" w:space="0" w:color="auto"/>
              <w:right w:val="single" w:sz="4" w:space="0" w:color="auto"/>
            </w:tcBorders>
            <w:vAlign w:val="center"/>
          </w:tcPr>
          <w:p w14:paraId="53577AFE" w14:textId="77777777" w:rsidR="006C219C" w:rsidRPr="003C79FD" w:rsidRDefault="006C219C" w:rsidP="006C219C">
            <w:pPr>
              <w:spacing w:line="240" w:lineRule="auto"/>
              <w:ind w:firstLine="0"/>
              <w:jc w:val="center"/>
              <w:rPr>
                <w:sz w:val="22"/>
                <w:szCs w:val="22"/>
              </w:rPr>
            </w:pPr>
            <w:r w:rsidRPr="003C79FD">
              <w:rPr>
                <w:sz w:val="22"/>
                <w:szCs w:val="22"/>
              </w:rPr>
              <w:t>29 шт.</w:t>
            </w:r>
          </w:p>
        </w:tc>
      </w:tr>
      <w:tr w:rsidR="002D36DE" w:rsidRPr="003C79FD" w14:paraId="03DA3EC9"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4974706" w14:textId="77777777" w:rsidR="002D36DE" w:rsidRPr="003C79FD" w:rsidRDefault="002D36DE" w:rsidP="002D36DE">
            <w:pPr>
              <w:pStyle w:val="affff1"/>
              <w:numPr>
                <w:ilvl w:val="0"/>
                <w:numId w:val="112"/>
              </w:numPr>
              <w:spacing w:line="240" w:lineRule="auto"/>
              <w:ind w:left="0" w:firstLine="0"/>
              <w:jc w:val="center"/>
              <w:rPr>
                <w:sz w:val="22"/>
                <w:szCs w:val="22"/>
              </w:rPr>
            </w:pPr>
          </w:p>
        </w:tc>
        <w:tc>
          <w:tcPr>
            <w:tcW w:w="3516" w:type="dxa"/>
            <w:tcBorders>
              <w:top w:val="single" w:sz="4" w:space="0" w:color="auto"/>
              <w:left w:val="single" w:sz="4" w:space="0" w:color="auto"/>
              <w:bottom w:val="single" w:sz="4" w:space="0" w:color="auto"/>
              <w:right w:val="single" w:sz="4" w:space="0" w:color="auto"/>
            </w:tcBorders>
          </w:tcPr>
          <w:p w14:paraId="0A8C62DC" w14:textId="06BDE3AD" w:rsidR="002D36DE" w:rsidRPr="00A57F44" w:rsidRDefault="00D8482F" w:rsidP="002D36DE">
            <w:pPr>
              <w:spacing w:line="240" w:lineRule="auto"/>
              <w:ind w:firstLine="0"/>
              <w:jc w:val="left"/>
              <w:rPr>
                <w:b/>
                <w:sz w:val="22"/>
                <w:szCs w:val="22"/>
              </w:rPr>
            </w:pPr>
            <w:r>
              <w:rPr>
                <w:b/>
                <w:bCs/>
                <w:sz w:val="22"/>
                <w:szCs w:val="22"/>
              </w:rPr>
              <w:t>А</w:t>
            </w:r>
            <w:r w:rsidR="002D36DE" w:rsidRPr="00A57F44">
              <w:rPr>
                <w:b/>
                <w:bCs/>
                <w:sz w:val="22"/>
                <w:szCs w:val="22"/>
              </w:rPr>
              <w:t xml:space="preserve">дминистративное </w:t>
            </w:r>
            <w:r>
              <w:rPr>
                <w:b/>
                <w:bCs/>
                <w:sz w:val="22"/>
                <w:szCs w:val="22"/>
              </w:rPr>
              <w:t>здание</w:t>
            </w:r>
            <w:r w:rsidR="002D36DE" w:rsidRPr="00A57F44">
              <w:rPr>
                <w:b/>
                <w:sz w:val="22"/>
                <w:szCs w:val="22"/>
              </w:rPr>
              <w:t>,</w:t>
            </w:r>
          </w:p>
          <w:p w14:paraId="46B955CF" w14:textId="77777777" w:rsidR="002D36DE" w:rsidRPr="00A57F44" w:rsidRDefault="002D36DE" w:rsidP="002D36DE">
            <w:pPr>
              <w:spacing w:line="240" w:lineRule="auto"/>
              <w:ind w:firstLine="0"/>
              <w:jc w:val="left"/>
              <w:rPr>
                <w:b/>
                <w:sz w:val="22"/>
                <w:szCs w:val="22"/>
              </w:rPr>
            </w:pPr>
            <w:r w:rsidRPr="00A57F44">
              <w:rPr>
                <w:b/>
                <w:bCs/>
                <w:sz w:val="22"/>
                <w:szCs w:val="22"/>
              </w:rPr>
              <w:t>инв. № _________</w:t>
            </w:r>
            <w:r w:rsidRPr="00A57F44">
              <w:rPr>
                <w:b/>
                <w:sz w:val="22"/>
                <w:szCs w:val="22"/>
              </w:rPr>
              <w:t xml:space="preserve"> </w:t>
            </w:r>
            <w:r w:rsidR="00D8482F">
              <w:rPr>
                <w:b/>
                <w:sz w:val="22"/>
                <w:szCs w:val="22"/>
              </w:rPr>
              <w:t>(</w:t>
            </w:r>
            <w:r w:rsidRPr="00A57F44">
              <w:rPr>
                <w:b/>
                <w:sz w:val="22"/>
                <w:szCs w:val="22"/>
              </w:rPr>
              <w:t>Внутренняя сеть горячего водоснабжения Т3, Т4</w:t>
            </w:r>
            <w:r w:rsidR="00D8482F">
              <w:rPr>
                <w:b/>
                <w:sz w:val="22"/>
                <w:szCs w:val="22"/>
              </w:rPr>
              <w:t>)</w:t>
            </w:r>
          </w:p>
          <w:p w14:paraId="4F1DAF67" w14:textId="77777777" w:rsidR="002D36DE" w:rsidRPr="00A57F44" w:rsidRDefault="002D36DE" w:rsidP="002D36DE">
            <w:pPr>
              <w:spacing w:line="240" w:lineRule="auto"/>
              <w:ind w:firstLine="0"/>
              <w:jc w:val="left"/>
              <w:rPr>
                <w:b/>
                <w:bCs/>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40DEEE04" w14:textId="77777777" w:rsidR="002D36DE" w:rsidRPr="002D36DE" w:rsidRDefault="002D36DE" w:rsidP="002D36DE">
            <w:pPr>
              <w:spacing w:line="240" w:lineRule="auto"/>
              <w:ind w:firstLine="0"/>
              <w:rPr>
                <w:sz w:val="22"/>
                <w:szCs w:val="22"/>
              </w:rPr>
            </w:pPr>
            <w:r w:rsidRPr="00A57F44">
              <w:rPr>
                <w:sz w:val="22"/>
                <w:szCs w:val="22"/>
              </w:rPr>
              <w:t>Полотенцесушители</w:t>
            </w:r>
          </w:p>
        </w:tc>
        <w:tc>
          <w:tcPr>
            <w:tcW w:w="1106" w:type="dxa"/>
            <w:tcBorders>
              <w:top w:val="single" w:sz="4" w:space="0" w:color="auto"/>
              <w:left w:val="single" w:sz="4" w:space="0" w:color="auto"/>
              <w:bottom w:val="single" w:sz="4" w:space="0" w:color="auto"/>
              <w:right w:val="single" w:sz="4" w:space="0" w:color="auto"/>
            </w:tcBorders>
            <w:vAlign w:val="center"/>
          </w:tcPr>
          <w:p w14:paraId="435DE300" w14:textId="77777777" w:rsidR="002D36DE" w:rsidRPr="002D36DE" w:rsidRDefault="002D36DE" w:rsidP="002D36DE">
            <w:pPr>
              <w:spacing w:line="240" w:lineRule="auto"/>
              <w:ind w:firstLine="0"/>
              <w:jc w:val="center"/>
              <w:rPr>
                <w:sz w:val="22"/>
                <w:szCs w:val="22"/>
              </w:rPr>
            </w:pPr>
            <w:r w:rsidRPr="00A57F44">
              <w:rPr>
                <w:sz w:val="22"/>
                <w:szCs w:val="22"/>
              </w:rPr>
              <w:t>10 шт.</w:t>
            </w:r>
          </w:p>
        </w:tc>
      </w:tr>
      <w:tr w:rsidR="002D36DE" w:rsidRPr="003C79FD" w14:paraId="3A895D93"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66A758F1" w14:textId="77777777" w:rsidR="002D36DE" w:rsidRPr="003C79FD" w:rsidRDefault="002D36DE" w:rsidP="002D36DE">
            <w:pPr>
              <w:pStyle w:val="affff1"/>
              <w:numPr>
                <w:ilvl w:val="0"/>
                <w:numId w:val="112"/>
              </w:numPr>
              <w:spacing w:line="240" w:lineRule="auto"/>
              <w:ind w:left="0" w:firstLine="0"/>
              <w:jc w:val="center"/>
              <w:rPr>
                <w:sz w:val="22"/>
                <w:szCs w:val="22"/>
              </w:rPr>
            </w:pPr>
          </w:p>
        </w:tc>
        <w:tc>
          <w:tcPr>
            <w:tcW w:w="3516" w:type="dxa"/>
            <w:tcBorders>
              <w:top w:val="single" w:sz="4" w:space="0" w:color="auto"/>
              <w:left w:val="single" w:sz="4" w:space="0" w:color="auto"/>
              <w:bottom w:val="single" w:sz="4" w:space="0" w:color="auto"/>
              <w:right w:val="single" w:sz="4" w:space="0" w:color="auto"/>
            </w:tcBorders>
          </w:tcPr>
          <w:p w14:paraId="3D0C1108" w14:textId="0F725B97" w:rsidR="002D36DE" w:rsidRPr="00A57F44" w:rsidRDefault="00D8482F" w:rsidP="002D36DE">
            <w:pPr>
              <w:spacing w:line="240" w:lineRule="auto"/>
              <w:ind w:firstLine="0"/>
              <w:jc w:val="left"/>
              <w:rPr>
                <w:b/>
                <w:sz w:val="22"/>
                <w:szCs w:val="22"/>
              </w:rPr>
            </w:pPr>
            <w:r>
              <w:rPr>
                <w:b/>
                <w:bCs/>
                <w:sz w:val="22"/>
                <w:szCs w:val="22"/>
              </w:rPr>
              <w:t>А</w:t>
            </w:r>
            <w:r w:rsidR="002D36DE" w:rsidRPr="00A57F44">
              <w:rPr>
                <w:b/>
                <w:bCs/>
                <w:sz w:val="22"/>
                <w:szCs w:val="22"/>
              </w:rPr>
              <w:t xml:space="preserve">дминистративное </w:t>
            </w:r>
            <w:r>
              <w:rPr>
                <w:b/>
                <w:bCs/>
                <w:sz w:val="22"/>
                <w:szCs w:val="22"/>
              </w:rPr>
              <w:t>здание</w:t>
            </w:r>
            <w:r w:rsidR="002D36DE" w:rsidRPr="00A57F44">
              <w:rPr>
                <w:b/>
                <w:sz w:val="22"/>
                <w:szCs w:val="22"/>
              </w:rPr>
              <w:t>,</w:t>
            </w:r>
          </w:p>
          <w:p w14:paraId="12F646F0" w14:textId="77777777" w:rsidR="002D36DE" w:rsidRPr="00A57F44" w:rsidRDefault="002D36DE" w:rsidP="002D36DE">
            <w:pPr>
              <w:spacing w:line="240" w:lineRule="auto"/>
              <w:ind w:firstLine="0"/>
              <w:jc w:val="left"/>
              <w:rPr>
                <w:b/>
                <w:sz w:val="22"/>
                <w:szCs w:val="22"/>
              </w:rPr>
            </w:pPr>
            <w:r w:rsidRPr="00A57F44">
              <w:rPr>
                <w:b/>
                <w:bCs/>
                <w:sz w:val="22"/>
                <w:szCs w:val="22"/>
              </w:rPr>
              <w:t>инв. № _________</w:t>
            </w:r>
            <w:r w:rsidRPr="00A57F44">
              <w:rPr>
                <w:b/>
                <w:sz w:val="22"/>
                <w:szCs w:val="22"/>
              </w:rPr>
              <w:t xml:space="preserve"> </w:t>
            </w:r>
            <w:r w:rsidR="00D8482F">
              <w:rPr>
                <w:b/>
                <w:sz w:val="22"/>
                <w:szCs w:val="22"/>
              </w:rPr>
              <w:t>(</w:t>
            </w:r>
            <w:r w:rsidRPr="00A57F44">
              <w:rPr>
                <w:b/>
                <w:sz w:val="22"/>
                <w:szCs w:val="22"/>
              </w:rPr>
              <w:t>Внутренняя сеть горячего водоснабжения Т3, Т4</w:t>
            </w:r>
            <w:r w:rsidR="00D8482F">
              <w:rPr>
                <w:b/>
                <w:sz w:val="22"/>
                <w:szCs w:val="22"/>
              </w:rPr>
              <w:t>)</w:t>
            </w:r>
          </w:p>
          <w:p w14:paraId="0D0C0F4D" w14:textId="77777777" w:rsidR="002D36DE" w:rsidRPr="00A57F44" w:rsidRDefault="002D36DE" w:rsidP="002D36DE">
            <w:pPr>
              <w:spacing w:line="240" w:lineRule="auto"/>
              <w:ind w:firstLine="0"/>
              <w:jc w:val="left"/>
              <w:rPr>
                <w:b/>
                <w:bCs/>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22B3B399" w14:textId="77777777" w:rsidR="002D36DE" w:rsidRPr="002D36DE" w:rsidRDefault="002D36DE" w:rsidP="002D36DE">
            <w:pPr>
              <w:spacing w:line="240" w:lineRule="auto"/>
              <w:ind w:firstLine="0"/>
              <w:rPr>
                <w:sz w:val="22"/>
                <w:szCs w:val="22"/>
              </w:rPr>
            </w:pPr>
            <w:r w:rsidRPr="00A57F44">
              <w:rPr>
                <w:sz w:val="22"/>
                <w:szCs w:val="22"/>
              </w:rPr>
              <w:t>Трубопровод водоснабжения из стальных водогазопроводных оцинкованных труб диаметром: 20 мм</w:t>
            </w:r>
          </w:p>
        </w:tc>
        <w:tc>
          <w:tcPr>
            <w:tcW w:w="1106" w:type="dxa"/>
            <w:tcBorders>
              <w:top w:val="single" w:sz="4" w:space="0" w:color="auto"/>
              <w:left w:val="single" w:sz="4" w:space="0" w:color="auto"/>
              <w:bottom w:val="single" w:sz="4" w:space="0" w:color="auto"/>
              <w:right w:val="single" w:sz="4" w:space="0" w:color="auto"/>
            </w:tcBorders>
            <w:vAlign w:val="center"/>
          </w:tcPr>
          <w:p w14:paraId="62FDB804" w14:textId="77777777" w:rsidR="002D36DE" w:rsidRPr="002D36DE" w:rsidRDefault="002D36DE" w:rsidP="002D36DE">
            <w:pPr>
              <w:spacing w:line="240" w:lineRule="auto"/>
              <w:ind w:firstLine="0"/>
              <w:jc w:val="center"/>
              <w:rPr>
                <w:sz w:val="22"/>
                <w:szCs w:val="22"/>
              </w:rPr>
            </w:pPr>
            <w:r w:rsidRPr="00A57F44">
              <w:rPr>
                <w:sz w:val="22"/>
                <w:szCs w:val="22"/>
              </w:rPr>
              <w:t>25 м</w:t>
            </w:r>
          </w:p>
        </w:tc>
      </w:tr>
      <w:tr w:rsidR="002D36DE" w:rsidRPr="003C79FD" w14:paraId="2726BAB0"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2D7AE5D" w14:textId="77777777" w:rsidR="002D36DE" w:rsidRPr="003C79FD" w:rsidRDefault="002D36DE" w:rsidP="002D36DE">
            <w:pPr>
              <w:pStyle w:val="affff1"/>
              <w:numPr>
                <w:ilvl w:val="0"/>
                <w:numId w:val="112"/>
              </w:numPr>
              <w:spacing w:line="240" w:lineRule="auto"/>
              <w:ind w:left="0" w:firstLine="0"/>
              <w:jc w:val="center"/>
              <w:rPr>
                <w:sz w:val="22"/>
                <w:szCs w:val="22"/>
              </w:rPr>
            </w:pPr>
          </w:p>
        </w:tc>
        <w:tc>
          <w:tcPr>
            <w:tcW w:w="3516" w:type="dxa"/>
            <w:tcBorders>
              <w:top w:val="single" w:sz="4" w:space="0" w:color="auto"/>
              <w:left w:val="single" w:sz="4" w:space="0" w:color="auto"/>
              <w:bottom w:val="single" w:sz="4" w:space="0" w:color="auto"/>
              <w:right w:val="single" w:sz="4" w:space="0" w:color="auto"/>
            </w:tcBorders>
          </w:tcPr>
          <w:p w14:paraId="6748F715" w14:textId="7335F44A" w:rsidR="002D36DE" w:rsidRPr="00A57F44" w:rsidRDefault="00D8482F" w:rsidP="002D36DE">
            <w:pPr>
              <w:spacing w:line="240" w:lineRule="auto"/>
              <w:ind w:firstLine="0"/>
              <w:jc w:val="left"/>
              <w:rPr>
                <w:b/>
                <w:sz w:val="22"/>
                <w:szCs w:val="22"/>
              </w:rPr>
            </w:pPr>
            <w:r>
              <w:rPr>
                <w:b/>
                <w:bCs/>
                <w:sz w:val="22"/>
                <w:szCs w:val="22"/>
              </w:rPr>
              <w:t>А</w:t>
            </w:r>
            <w:r w:rsidR="002D36DE" w:rsidRPr="00A57F44">
              <w:rPr>
                <w:b/>
                <w:bCs/>
                <w:sz w:val="22"/>
                <w:szCs w:val="22"/>
              </w:rPr>
              <w:t xml:space="preserve">дминистративное </w:t>
            </w:r>
            <w:r>
              <w:rPr>
                <w:b/>
                <w:bCs/>
                <w:sz w:val="22"/>
                <w:szCs w:val="22"/>
              </w:rPr>
              <w:t>здание</w:t>
            </w:r>
            <w:r w:rsidR="002D36DE" w:rsidRPr="00A57F44">
              <w:rPr>
                <w:b/>
                <w:sz w:val="22"/>
                <w:szCs w:val="22"/>
              </w:rPr>
              <w:t>,</w:t>
            </w:r>
          </w:p>
          <w:p w14:paraId="753BBD89" w14:textId="77777777" w:rsidR="002D36DE" w:rsidRPr="00A57F44" w:rsidRDefault="002D36DE" w:rsidP="002D36DE">
            <w:pPr>
              <w:spacing w:line="240" w:lineRule="auto"/>
              <w:ind w:firstLine="0"/>
              <w:jc w:val="left"/>
              <w:rPr>
                <w:b/>
                <w:sz w:val="22"/>
                <w:szCs w:val="22"/>
              </w:rPr>
            </w:pPr>
            <w:r w:rsidRPr="00A57F44">
              <w:rPr>
                <w:b/>
                <w:bCs/>
                <w:sz w:val="22"/>
                <w:szCs w:val="22"/>
              </w:rPr>
              <w:t>инв. № _________</w:t>
            </w:r>
            <w:r w:rsidRPr="00A57F44">
              <w:rPr>
                <w:b/>
                <w:sz w:val="22"/>
                <w:szCs w:val="22"/>
              </w:rPr>
              <w:t xml:space="preserve"> </w:t>
            </w:r>
            <w:r w:rsidR="00D8482F">
              <w:rPr>
                <w:b/>
                <w:sz w:val="22"/>
                <w:szCs w:val="22"/>
              </w:rPr>
              <w:t>(</w:t>
            </w:r>
            <w:r w:rsidRPr="00A57F44">
              <w:rPr>
                <w:b/>
                <w:sz w:val="22"/>
                <w:szCs w:val="22"/>
              </w:rPr>
              <w:t>Внутренняя сеть горячего водоснабжения Т3, Т4</w:t>
            </w:r>
            <w:r w:rsidR="00D8482F">
              <w:rPr>
                <w:b/>
                <w:sz w:val="22"/>
                <w:szCs w:val="22"/>
              </w:rPr>
              <w:t>)</w:t>
            </w:r>
          </w:p>
          <w:p w14:paraId="0FE339F7" w14:textId="77777777" w:rsidR="002D36DE" w:rsidRPr="00A57F44" w:rsidRDefault="002D36DE" w:rsidP="002D36DE">
            <w:pPr>
              <w:spacing w:line="240" w:lineRule="auto"/>
              <w:ind w:firstLine="0"/>
              <w:jc w:val="left"/>
              <w:rPr>
                <w:b/>
                <w:bCs/>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B3382B0" w14:textId="77777777" w:rsidR="002D36DE" w:rsidRPr="002D36DE" w:rsidRDefault="002D36DE" w:rsidP="002D36DE">
            <w:pPr>
              <w:spacing w:line="240" w:lineRule="auto"/>
              <w:ind w:firstLine="0"/>
              <w:rPr>
                <w:sz w:val="22"/>
                <w:szCs w:val="22"/>
              </w:rPr>
            </w:pPr>
            <w:r w:rsidRPr="00A57F44">
              <w:rPr>
                <w:sz w:val="22"/>
                <w:szCs w:val="22"/>
              </w:rPr>
              <w:t>Трубопровод водоснабжения из стальных водогазопроводных оцинкованных труб диаметром: 32 мм</w:t>
            </w:r>
          </w:p>
        </w:tc>
        <w:tc>
          <w:tcPr>
            <w:tcW w:w="1106" w:type="dxa"/>
            <w:tcBorders>
              <w:top w:val="single" w:sz="4" w:space="0" w:color="auto"/>
              <w:left w:val="single" w:sz="4" w:space="0" w:color="auto"/>
              <w:bottom w:val="single" w:sz="4" w:space="0" w:color="auto"/>
              <w:right w:val="single" w:sz="4" w:space="0" w:color="auto"/>
            </w:tcBorders>
            <w:vAlign w:val="center"/>
          </w:tcPr>
          <w:p w14:paraId="22295821" w14:textId="77777777" w:rsidR="002D36DE" w:rsidRPr="002D36DE" w:rsidRDefault="002D36DE" w:rsidP="002D36DE">
            <w:pPr>
              <w:spacing w:line="240" w:lineRule="auto"/>
              <w:ind w:firstLine="0"/>
              <w:jc w:val="center"/>
              <w:rPr>
                <w:sz w:val="22"/>
                <w:szCs w:val="22"/>
              </w:rPr>
            </w:pPr>
            <w:r w:rsidRPr="00A57F44">
              <w:rPr>
                <w:sz w:val="22"/>
                <w:szCs w:val="22"/>
              </w:rPr>
              <w:t>50 м</w:t>
            </w:r>
          </w:p>
        </w:tc>
      </w:tr>
      <w:tr w:rsidR="002D36DE" w:rsidRPr="003C79FD" w14:paraId="016B0DB0"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3D4BD78" w14:textId="77777777" w:rsidR="002D36DE" w:rsidRPr="003C79FD" w:rsidRDefault="002D36DE" w:rsidP="006C219C">
            <w:pPr>
              <w:pStyle w:val="affff1"/>
              <w:numPr>
                <w:ilvl w:val="0"/>
                <w:numId w:val="112"/>
              </w:numPr>
              <w:spacing w:line="240" w:lineRule="auto"/>
              <w:ind w:left="0" w:firstLine="0"/>
              <w:jc w:val="center"/>
              <w:rPr>
                <w:sz w:val="22"/>
                <w:szCs w:val="22"/>
              </w:rPr>
            </w:pPr>
          </w:p>
        </w:tc>
        <w:tc>
          <w:tcPr>
            <w:tcW w:w="3516" w:type="dxa"/>
            <w:tcBorders>
              <w:top w:val="single" w:sz="4" w:space="0" w:color="auto"/>
              <w:left w:val="single" w:sz="4" w:space="0" w:color="auto"/>
              <w:bottom w:val="single" w:sz="4" w:space="0" w:color="auto"/>
              <w:right w:val="single" w:sz="4" w:space="0" w:color="auto"/>
            </w:tcBorders>
          </w:tcPr>
          <w:p w14:paraId="63755BAA" w14:textId="77777777" w:rsidR="002D36DE" w:rsidRPr="00853DFF" w:rsidRDefault="002D36DE" w:rsidP="002E5D76">
            <w:pPr>
              <w:spacing w:line="240" w:lineRule="auto"/>
              <w:ind w:firstLine="0"/>
              <w:jc w:val="left"/>
              <w:rPr>
                <w:bCs/>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284A7601" w14:textId="77777777" w:rsidR="002D36DE" w:rsidRPr="003C79FD" w:rsidRDefault="002D36DE" w:rsidP="002D36DE">
            <w:pPr>
              <w:spacing w:line="240" w:lineRule="auto"/>
              <w:ind w:firstLine="0"/>
              <w:rPr>
                <w:sz w:val="22"/>
                <w:szCs w:val="22"/>
              </w:rPr>
            </w:pPr>
          </w:p>
        </w:tc>
        <w:tc>
          <w:tcPr>
            <w:tcW w:w="1106" w:type="dxa"/>
            <w:tcBorders>
              <w:top w:val="single" w:sz="4" w:space="0" w:color="auto"/>
              <w:left w:val="single" w:sz="4" w:space="0" w:color="auto"/>
              <w:bottom w:val="single" w:sz="4" w:space="0" w:color="auto"/>
              <w:right w:val="single" w:sz="4" w:space="0" w:color="auto"/>
            </w:tcBorders>
            <w:vAlign w:val="center"/>
          </w:tcPr>
          <w:p w14:paraId="4B9DD7C2" w14:textId="77777777" w:rsidR="002D36DE" w:rsidRPr="003C79FD" w:rsidRDefault="002D36DE" w:rsidP="006C219C">
            <w:pPr>
              <w:spacing w:line="240" w:lineRule="auto"/>
              <w:ind w:firstLine="0"/>
              <w:jc w:val="center"/>
              <w:rPr>
                <w:sz w:val="22"/>
                <w:szCs w:val="22"/>
              </w:rPr>
            </w:pPr>
          </w:p>
        </w:tc>
      </w:tr>
      <w:tr w:rsidR="006C219C" w:rsidRPr="003C79FD" w14:paraId="671554E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F8D51C" w14:textId="77777777" w:rsidR="006C219C" w:rsidRPr="003C79FD" w:rsidRDefault="006C219C" w:rsidP="006C219C">
            <w:pPr>
              <w:pStyle w:val="affff1"/>
              <w:numPr>
                <w:ilvl w:val="0"/>
                <w:numId w:val="124"/>
              </w:numPr>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14412E" w14:textId="77777777" w:rsidR="006C219C" w:rsidRPr="003C79FD" w:rsidRDefault="006C219C" w:rsidP="006C219C">
            <w:pPr>
              <w:spacing w:line="240" w:lineRule="auto"/>
              <w:ind w:firstLine="0"/>
              <w:jc w:val="center"/>
              <w:rPr>
                <w:b/>
                <w:sz w:val="22"/>
                <w:szCs w:val="22"/>
              </w:rPr>
            </w:pPr>
            <w:r w:rsidRPr="003C79FD">
              <w:rPr>
                <w:b/>
                <w:sz w:val="22"/>
                <w:szCs w:val="22"/>
              </w:rPr>
              <w:t>Внутренняя сеть противопожарного водоснабжения В-2</w:t>
            </w:r>
            <w:r w:rsidR="00D8482F">
              <w:rPr>
                <w:b/>
                <w:sz w:val="22"/>
                <w:szCs w:val="22"/>
              </w:rPr>
              <w:t xml:space="preserve"> (водопровода)</w:t>
            </w:r>
          </w:p>
        </w:tc>
      </w:tr>
      <w:tr w:rsidR="006C219C" w:rsidRPr="003C79FD" w14:paraId="064B0741"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8678656" w14:textId="77777777" w:rsidR="006C219C" w:rsidRPr="003C79FD" w:rsidRDefault="006C219C" w:rsidP="006C219C">
            <w:pPr>
              <w:pStyle w:val="affff1"/>
              <w:numPr>
                <w:ilvl w:val="0"/>
                <w:numId w:val="113"/>
              </w:numPr>
              <w:spacing w:line="240" w:lineRule="auto"/>
              <w:ind w:left="0" w:firstLine="0"/>
              <w:jc w:val="center"/>
              <w:rPr>
                <w:sz w:val="22"/>
                <w:szCs w:val="22"/>
              </w:rPr>
            </w:pPr>
          </w:p>
        </w:tc>
        <w:tc>
          <w:tcPr>
            <w:tcW w:w="3516" w:type="dxa"/>
            <w:vMerge w:val="restart"/>
            <w:tcBorders>
              <w:left w:val="single" w:sz="4" w:space="0" w:color="auto"/>
              <w:right w:val="single" w:sz="4" w:space="0" w:color="auto"/>
            </w:tcBorders>
          </w:tcPr>
          <w:p w14:paraId="769973FF" w14:textId="1D862708" w:rsidR="00882BF8" w:rsidRDefault="00D8482F" w:rsidP="00882BF8">
            <w:pPr>
              <w:spacing w:line="240" w:lineRule="auto"/>
              <w:ind w:firstLine="0"/>
              <w:jc w:val="left"/>
              <w:rPr>
                <w:sz w:val="22"/>
                <w:szCs w:val="22"/>
              </w:rPr>
            </w:pPr>
            <w:r>
              <w:rPr>
                <w:sz w:val="22"/>
                <w:szCs w:val="22"/>
              </w:rPr>
              <w:t>А</w:t>
            </w:r>
            <w:r w:rsidR="00882BF8" w:rsidRPr="003C79FD">
              <w:rPr>
                <w:sz w:val="22"/>
                <w:szCs w:val="22"/>
              </w:rPr>
              <w:t>дминистративно</w:t>
            </w:r>
            <w:r w:rsidR="00882BF8">
              <w:rPr>
                <w:sz w:val="22"/>
                <w:szCs w:val="22"/>
              </w:rPr>
              <w:t>е</w:t>
            </w:r>
            <w:r w:rsidR="00882BF8" w:rsidRPr="003C79FD">
              <w:rPr>
                <w:sz w:val="22"/>
                <w:szCs w:val="22"/>
              </w:rPr>
              <w:t xml:space="preserve"> </w:t>
            </w:r>
            <w:r>
              <w:rPr>
                <w:sz w:val="22"/>
                <w:szCs w:val="22"/>
              </w:rPr>
              <w:t>здание</w:t>
            </w:r>
            <w:r w:rsidR="006C219C" w:rsidRPr="003C79FD">
              <w:rPr>
                <w:sz w:val="22"/>
                <w:szCs w:val="22"/>
              </w:rPr>
              <w:t xml:space="preserve">, </w:t>
            </w:r>
          </w:p>
          <w:p w14:paraId="7803E6E8" w14:textId="77777777" w:rsidR="00882BF8" w:rsidRDefault="006C219C" w:rsidP="00882BF8">
            <w:pPr>
              <w:spacing w:line="240" w:lineRule="auto"/>
              <w:ind w:firstLine="0"/>
              <w:jc w:val="left"/>
              <w:rPr>
                <w:sz w:val="22"/>
                <w:szCs w:val="22"/>
              </w:rPr>
            </w:pPr>
            <w:r w:rsidRPr="003C79FD">
              <w:rPr>
                <w:sz w:val="22"/>
                <w:szCs w:val="22"/>
              </w:rPr>
              <w:t>инв №_</w:t>
            </w:r>
            <w:r w:rsidR="001F7B08">
              <w:rPr>
                <w:bCs/>
                <w:sz w:val="22"/>
                <w:szCs w:val="22"/>
              </w:rPr>
              <w:t>_____________</w:t>
            </w:r>
          </w:p>
          <w:p w14:paraId="48BE5A6D" w14:textId="77777777" w:rsidR="00882BF8" w:rsidRPr="003C79FD" w:rsidRDefault="00D8482F" w:rsidP="00882BF8">
            <w:pPr>
              <w:spacing w:line="240" w:lineRule="auto"/>
              <w:ind w:firstLine="0"/>
              <w:jc w:val="left"/>
              <w:rPr>
                <w:sz w:val="22"/>
                <w:szCs w:val="22"/>
              </w:rPr>
            </w:pPr>
            <w:r>
              <w:rPr>
                <w:sz w:val="22"/>
                <w:szCs w:val="22"/>
              </w:rPr>
              <w:t>(</w:t>
            </w:r>
            <w:r w:rsidR="00882BF8" w:rsidRPr="003C79FD">
              <w:rPr>
                <w:sz w:val="22"/>
                <w:szCs w:val="22"/>
              </w:rPr>
              <w:t>Внутренняя сеть противопожарного водоснабжения В-2</w:t>
            </w:r>
            <w:r>
              <w:rPr>
                <w:sz w:val="22"/>
                <w:szCs w:val="22"/>
              </w:rPr>
              <w:t>)</w:t>
            </w:r>
          </w:p>
          <w:p w14:paraId="499FE316" w14:textId="77777777" w:rsidR="006C219C" w:rsidRPr="003C79FD" w:rsidRDefault="006C219C" w:rsidP="006C219C">
            <w:pPr>
              <w:spacing w:line="240" w:lineRule="auto"/>
              <w:ind w:firstLine="0"/>
              <w:jc w:val="left"/>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5D79484" w14:textId="77777777" w:rsidR="006C219C" w:rsidRPr="003C79FD" w:rsidRDefault="006C219C" w:rsidP="006C219C">
            <w:pPr>
              <w:spacing w:line="240" w:lineRule="auto"/>
              <w:ind w:firstLine="0"/>
              <w:rPr>
                <w:sz w:val="22"/>
                <w:szCs w:val="22"/>
              </w:rPr>
            </w:pPr>
            <w:r w:rsidRPr="003C79FD">
              <w:rPr>
                <w:sz w:val="22"/>
                <w:szCs w:val="22"/>
              </w:rPr>
              <w:t>Шкаф пожарный  навесной «Пульс-320В»</w:t>
            </w:r>
            <w:r w:rsidR="002D36DE">
              <w:rPr>
                <w:sz w:val="22"/>
                <w:szCs w:val="22"/>
              </w:rPr>
              <w:t xml:space="preserve"> (в комплекте с рукавом, стволом, клапаном)</w:t>
            </w:r>
          </w:p>
        </w:tc>
        <w:tc>
          <w:tcPr>
            <w:tcW w:w="1106" w:type="dxa"/>
            <w:tcBorders>
              <w:top w:val="single" w:sz="4" w:space="0" w:color="auto"/>
              <w:left w:val="single" w:sz="4" w:space="0" w:color="auto"/>
              <w:bottom w:val="single" w:sz="4" w:space="0" w:color="auto"/>
              <w:right w:val="single" w:sz="4" w:space="0" w:color="auto"/>
            </w:tcBorders>
            <w:vAlign w:val="center"/>
          </w:tcPr>
          <w:p w14:paraId="0A695769" w14:textId="77777777" w:rsidR="006C219C" w:rsidRPr="003C79FD" w:rsidRDefault="006C219C" w:rsidP="006C219C">
            <w:pPr>
              <w:spacing w:line="240" w:lineRule="auto"/>
              <w:ind w:firstLine="0"/>
              <w:jc w:val="center"/>
              <w:rPr>
                <w:sz w:val="22"/>
                <w:szCs w:val="22"/>
              </w:rPr>
            </w:pPr>
            <w:r w:rsidRPr="003C79FD">
              <w:rPr>
                <w:sz w:val="22"/>
                <w:szCs w:val="22"/>
              </w:rPr>
              <w:t>12 шт.</w:t>
            </w:r>
          </w:p>
        </w:tc>
      </w:tr>
      <w:tr w:rsidR="006C219C" w:rsidRPr="003C79FD" w14:paraId="29B9CB6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761ED42" w14:textId="77777777" w:rsidR="006C219C" w:rsidRPr="003C79FD" w:rsidRDefault="006C219C" w:rsidP="006C219C">
            <w:pPr>
              <w:pStyle w:val="affff1"/>
              <w:numPr>
                <w:ilvl w:val="0"/>
                <w:numId w:val="113"/>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2D7A9A2"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36938F95" w14:textId="77777777" w:rsidR="006C219C" w:rsidRPr="003C79FD" w:rsidRDefault="006C219C" w:rsidP="006C219C">
            <w:pPr>
              <w:spacing w:line="240" w:lineRule="auto"/>
              <w:ind w:firstLine="0"/>
              <w:rPr>
                <w:sz w:val="22"/>
                <w:szCs w:val="22"/>
              </w:rPr>
            </w:pPr>
            <w:r w:rsidRPr="003C79FD">
              <w:rPr>
                <w:sz w:val="22"/>
                <w:szCs w:val="22"/>
              </w:rPr>
              <w:t>Станция пожаротушения Hуdro МХ  2СR 20-2</w:t>
            </w:r>
          </w:p>
        </w:tc>
        <w:tc>
          <w:tcPr>
            <w:tcW w:w="1106" w:type="dxa"/>
            <w:tcBorders>
              <w:top w:val="single" w:sz="4" w:space="0" w:color="auto"/>
              <w:left w:val="single" w:sz="4" w:space="0" w:color="auto"/>
              <w:bottom w:val="single" w:sz="4" w:space="0" w:color="auto"/>
              <w:right w:val="single" w:sz="4" w:space="0" w:color="auto"/>
            </w:tcBorders>
            <w:vAlign w:val="center"/>
          </w:tcPr>
          <w:p w14:paraId="55F817E7" w14:textId="77777777" w:rsidR="006C219C" w:rsidRPr="003C79FD" w:rsidRDefault="006C219C" w:rsidP="006C219C">
            <w:pPr>
              <w:spacing w:line="240" w:lineRule="auto"/>
              <w:ind w:firstLine="0"/>
              <w:jc w:val="center"/>
              <w:rPr>
                <w:sz w:val="22"/>
                <w:szCs w:val="22"/>
              </w:rPr>
            </w:pPr>
            <w:r w:rsidRPr="003C79FD">
              <w:rPr>
                <w:sz w:val="22"/>
                <w:szCs w:val="22"/>
              </w:rPr>
              <w:t>1 компл.</w:t>
            </w:r>
          </w:p>
        </w:tc>
      </w:tr>
      <w:tr w:rsidR="006C219C" w:rsidRPr="003C79FD" w14:paraId="3FE0EDC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7BD7AD2" w14:textId="77777777" w:rsidR="006C219C" w:rsidRPr="003C79FD" w:rsidRDefault="006C219C" w:rsidP="006C219C">
            <w:pPr>
              <w:pStyle w:val="affff1"/>
              <w:numPr>
                <w:ilvl w:val="0"/>
                <w:numId w:val="113"/>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1B1DB7E9"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5E253584" w14:textId="77777777" w:rsidR="006C219C" w:rsidRPr="003C79FD" w:rsidRDefault="006C219C" w:rsidP="006C219C">
            <w:pPr>
              <w:spacing w:line="240" w:lineRule="auto"/>
              <w:ind w:firstLine="0"/>
              <w:rPr>
                <w:sz w:val="22"/>
                <w:szCs w:val="22"/>
              </w:rPr>
            </w:pPr>
            <w:r w:rsidRPr="003C79FD">
              <w:rPr>
                <w:sz w:val="22"/>
                <w:szCs w:val="22"/>
              </w:rPr>
              <w:t>Кран шаровой муфтовый, диаметром 50 мм</w:t>
            </w:r>
          </w:p>
        </w:tc>
        <w:tc>
          <w:tcPr>
            <w:tcW w:w="1106" w:type="dxa"/>
            <w:tcBorders>
              <w:top w:val="single" w:sz="4" w:space="0" w:color="auto"/>
              <w:left w:val="single" w:sz="4" w:space="0" w:color="auto"/>
              <w:bottom w:val="single" w:sz="4" w:space="0" w:color="auto"/>
              <w:right w:val="single" w:sz="4" w:space="0" w:color="auto"/>
            </w:tcBorders>
            <w:vAlign w:val="center"/>
          </w:tcPr>
          <w:p w14:paraId="5482FAEB" w14:textId="77777777" w:rsidR="006C219C" w:rsidRPr="003C79FD" w:rsidRDefault="006C219C" w:rsidP="006C219C">
            <w:pPr>
              <w:spacing w:line="240" w:lineRule="auto"/>
              <w:ind w:firstLine="0"/>
              <w:jc w:val="center"/>
              <w:rPr>
                <w:sz w:val="22"/>
                <w:szCs w:val="22"/>
              </w:rPr>
            </w:pPr>
            <w:r w:rsidRPr="003C79FD">
              <w:rPr>
                <w:sz w:val="22"/>
                <w:szCs w:val="22"/>
              </w:rPr>
              <w:t>2 шт.</w:t>
            </w:r>
          </w:p>
        </w:tc>
      </w:tr>
      <w:tr w:rsidR="006C219C" w:rsidRPr="003C79FD" w14:paraId="659E083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0EAE0E" w14:textId="77777777" w:rsidR="006C219C" w:rsidRPr="003C79FD" w:rsidRDefault="006C219C" w:rsidP="006C219C">
            <w:pPr>
              <w:pStyle w:val="affff1"/>
              <w:numPr>
                <w:ilvl w:val="0"/>
                <w:numId w:val="124"/>
              </w:numPr>
              <w:spacing w:line="240" w:lineRule="auto"/>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3822DB" w14:textId="77777777" w:rsidR="006C219C" w:rsidRPr="003C79FD" w:rsidRDefault="006C219C" w:rsidP="006C219C">
            <w:pPr>
              <w:spacing w:line="240" w:lineRule="auto"/>
              <w:ind w:firstLine="0"/>
              <w:jc w:val="center"/>
              <w:rPr>
                <w:b/>
                <w:sz w:val="22"/>
                <w:szCs w:val="22"/>
              </w:rPr>
            </w:pPr>
            <w:r w:rsidRPr="003C79FD">
              <w:rPr>
                <w:b/>
                <w:sz w:val="22"/>
                <w:szCs w:val="22"/>
              </w:rPr>
              <w:t xml:space="preserve">Внутренние сети водоотведения К1, К3, К3н </w:t>
            </w:r>
          </w:p>
        </w:tc>
      </w:tr>
      <w:tr w:rsidR="006C219C" w:rsidRPr="003C79FD" w14:paraId="5B09050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7AAF26CF"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val="restart"/>
            <w:tcBorders>
              <w:top w:val="single" w:sz="4" w:space="0" w:color="auto"/>
              <w:left w:val="single" w:sz="4" w:space="0" w:color="auto"/>
              <w:bottom w:val="single" w:sz="4" w:space="0" w:color="auto"/>
              <w:right w:val="single" w:sz="4" w:space="0" w:color="auto"/>
            </w:tcBorders>
          </w:tcPr>
          <w:p w14:paraId="2C70CFCE" w14:textId="5EF689C5" w:rsidR="00882BF8" w:rsidRDefault="00D8482F" w:rsidP="006C219C">
            <w:pPr>
              <w:spacing w:line="240" w:lineRule="auto"/>
              <w:ind w:firstLine="0"/>
              <w:jc w:val="left"/>
              <w:rPr>
                <w:sz w:val="22"/>
                <w:szCs w:val="22"/>
              </w:rPr>
            </w:pPr>
            <w:r>
              <w:rPr>
                <w:sz w:val="22"/>
                <w:szCs w:val="22"/>
              </w:rPr>
              <w:t>А</w:t>
            </w:r>
            <w:r w:rsidR="00882BF8" w:rsidRPr="003C79FD">
              <w:rPr>
                <w:sz w:val="22"/>
                <w:szCs w:val="22"/>
              </w:rPr>
              <w:t>дминистративно</w:t>
            </w:r>
            <w:r w:rsidR="00882BF8">
              <w:rPr>
                <w:sz w:val="22"/>
                <w:szCs w:val="22"/>
              </w:rPr>
              <w:t>е</w:t>
            </w:r>
            <w:r w:rsidR="00882BF8" w:rsidRPr="003C79FD">
              <w:rPr>
                <w:sz w:val="22"/>
                <w:szCs w:val="22"/>
              </w:rPr>
              <w:t xml:space="preserve"> </w:t>
            </w:r>
            <w:r>
              <w:rPr>
                <w:sz w:val="22"/>
                <w:szCs w:val="22"/>
              </w:rPr>
              <w:t>здание</w:t>
            </w:r>
            <w:r w:rsidR="006C219C" w:rsidRPr="003C79FD">
              <w:rPr>
                <w:sz w:val="22"/>
                <w:szCs w:val="22"/>
              </w:rPr>
              <w:t>, инв №</w:t>
            </w:r>
            <w:r w:rsidR="001F7B08">
              <w:rPr>
                <w:bCs/>
                <w:sz w:val="22"/>
                <w:szCs w:val="22"/>
              </w:rPr>
              <w:t>________________</w:t>
            </w:r>
            <w:r w:rsidR="00882BF8" w:rsidRPr="003C79FD">
              <w:rPr>
                <w:sz w:val="22"/>
                <w:szCs w:val="22"/>
              </w:rPr>
              <w:t xml:space="preserve"> </w:t>
            </w:r>
          </w:p>
          <w:p w14:paraId="7EE0EE5E" w14:textId="77777777" w:rsidR="006C219C" w:rsidRPr="003C79FD" w:rsidRDefault="00D8482F" w:rsidP="006C219C">
            <w:pPr>
              <w:spacing w:line="240" w:lineRule="auto"/>
              <w:ind w:firstLine="0"/>
              <w:jc w:val="left"/>
              <w:rPr>
                <w:sz w:val="22"/>
                <w:szCs w:val="22"/>
              </w:rPr>
            </w:pPr>
            <w:r>
              <w:rPr>
                <w:sz w:val="22"/>
                <w:szCs w:val="22"/>
              </w:rPr>
              <w:t>(</w:t>
            </w:r>
            <w:r w:rsidR="00882BF8" w:rsidRPr="003C79FD">
              <w:rPr>
                <w:sz w:val="22"/>
                <w:szCs w:val="22"/>
              </w:rPr>
              <w:t>Внутренние сети водоотведения К1, К3, К3н</w:t>
            </w:r>
            <w:r>
              <w:rPr>
                <w:sz w:val="22"/>
                <w:szCs w:val="22"/>
              </w:rPr>
              <w:t>)</w:t>
            </w:r>
          </w:p>
        </w:tc>
        <w:tc>
          <w:tcPr>
            <w:tcW w:w="4649" w:type="dxa"/>
            <w:tcBorders>
              <w:top w:val="single" w:sz="4" w:space="0" w:color="auto"/>
              <w:left w:val="single" w:sz="4" w:space="0" w:color="auto"/>
              <w:bottom w:val="single" w:sz="4" w:space="0" w:color="auto"/>
              <w:right w:val="single" w:sz="4" w:space="0" w:color="auto"/>
            </w:tcBorders>
            <w:vAlign w:val="center"/>
          </w:tcPr>
          <w:p w14:paraId="162598DE" w14:textId="77777777" w:rsidR="006C219C" w:rsidRPr="003C79FD" w:rsidRDefault="006C219C" w:rsidP="006C219C">
            <w:pPr>
              <w:spacing w:line="240" w:lineRule="auto"/>
              <w:ind w:firstLine="0"/>
              <w:rPr>
                <w:sz w:val="22"/>
                <w:szCs w:val="22"/>
              </w:rPr>
            </w:pPr>
            <w:r w:rsidRPr="003C79FD">
              <w:rPr>
                <w:sz w:val="22"/>
                <w:szCs w:val="22"/>
              </w:rPr>
              <w:t>Стационарная установка  UNILIFT  AP12.40.04.А11х230V 10m, Sch с двумя насосами и шкафом управления LC2 WS Q=4,88м3/час,Н=9,0м</w:t>
            </w:r>
          </w:p>
        </w:tc>
        <w:tc>
          <w:tcPr>
            <w:tcW w:w="1106" w:type="dxa"/>
            <w:tcBorders>
              <w:top w:val="single" w:sz="4" w:space="0" w:color="auto"/>
              <w:left w:val="single" w:sz="4" w:space="0" w:color="auto"/>
              <w:bottom w:val="single" w:sz="4" w:space="0" w:color="auto"/>
              <w:right w:val="single" w:sz="4" w:space="0" w:color="auto"/>
            </w:tcBorders>
            <w:vAlign w:val="center"/>
          </w:tcPr>
          <w:p w14:paraId="3B6634EC" w14:textId="77777777" w:rsidR="006C219C" w:rsidRPr="003C79FD" w:rsidRDefault="006C219C" w:rsidP="006C219C">
            <w:pPr>
              <w:spacing w:line="240" w:lineRule="auto"/>
              <w:ind w:firstLine="0"/>
              <w:jc w:val="center"/>
              <w:rPr>
                <w:sz w:val="22"/>
                <w:szCs w:val="22"/>
              </w:rPr>
            </w:pPr>
            <w:r w:rsidRPr="003C79FD">
              <w:rPr>
                <w:sz w:val="22"/>
                <w:szCs w:val="22"/>
              </w:rPr>
              <w:t>1 компл.</w:t>
            </w:r>
          </w:p>
        </w:tc>
      </w:tr>
      <w:tr w:rsidR="006C219C" w:rsidRPr="003C79FD" w14:paraId="45B7C56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4126F01"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top w:val="single" w:sz="4" w:space="0" w:color="auto"/>
              <w:left w:val="single" w:sz="4" w:space="0" w:color="auto"/>
              <w:right w:val="single" w:sz="4" w:space="0" w:color="auto"/>
            </w:tcBorders>
          </w:tcPr>
          <w:p w14:paraId="52393934"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854506F" w14:textId="77777777" w:rsidR="006C219C" w:rsidRPr="003C79FD" w:rsidRDefault="006C219C" w:rsidP="006C219C">
            <w:pPr>
              <w:spacing w:line="240" w:lineRule="auto"/>
              <w:ind w:firstLine="0"/>
              <w:rPr>
                <w:sz w:val="22"/>
                <w:szCs w:val="22"/>
              </w:rPr>
            </w:pPr>
            <w:r w:rsidRPr="003C79FD">
              <w:rPr>
                <w:sz w:val="22"/>
                <w:szCs w:val="22"/>
              </w:rPr>
              <w:t>Одноступенчатый погружной насос UNILIFT  AP12.40.04.А11х230V</w:t>
            </w:r>
          </w:p>
        </w:tc>
        <w:tc>
          <w:tcPr>
            <w:tcW w:w="1106" w:type="dxa"/>
            <w:tcBorders>
              <w:top w:val="single" w:sz="4" w:space="0" w:color="auto"/>
              <w:left w:val="single" w:sz="4" w:space="0" w:color="auto"/>
              <w:bottom w:val="single" w:sz="4" w:space="0" w:color="auto"/>
              <w:right w:val="single" w:sz="4" w:space="0" w:color="auto"/>
            </w:tcBorders>
            <w:vAlign w:val="center"/>
          </w:tcPr>
          <w:p w14:paraId="559EBCA4" w14:textId="77777777" w:rsidR="006C219C" w:rsidRPr="003C79FD" w:rsidRDefault="006C219C" w:rsidP="006C219C">
            <w:pPr>
              <w:spacing w:line="240" w:lineRule="auto"/>
              <w:ind w:firstLine="0"/>
              <w:jc w:val="center"/>
              <w:rPr>
                <w:sz w:val="22"/>
                <w:szCs w:val="22"/>
              </w:rPr>
            </w:pPr>
            <w:r w:rsidRPr="003C79FD">
              <w:rPr>
                <w:sz w:val="22"/>
                <w:szCs w:val="22"/>
              </w:rPr>
              <w:t>1 компл.</w:t>
            </w:r>
          </w:p>
        </w:tc>
      </w:tr>
      <w:tr w:rsidR="006C219C" w:rsidRPr="003C79FD" w14:paraId="4641021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61CFADA"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10D04F65"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22829322" w14:textId="77777777" w:rsidR="006C219C" w:rsidRPr="003C79FD" w:rsidRDefault="006C219C" w:rsidP="006C219C">
            <w:pPr>
              <w:spacing w:line="240" w:lineRule="auto"/>
              <w:ind w:firstLine="0"/>
              <w:rPr>
                <w:sz w:val="22"/>
                <w:szCs w:val="22"/>
              </w:rPr>
            </w:pPr>
            <w:r w:rsidRPr="003C79FD">
              <w:rPr>
                <w:sz w:val="22"/>
                <w:szCs w:val="22"/>
              </w:rPr>
              <w:t>Дренажный насос МИНИГНОМ 7/7 =7,0м3/час,Н=7,0м , N</w:t>
            </w:r>
          </w:p>
        </w:tc>
        <w:tc>
          <w:tcPr>
            <w:tcW w:w="1106" w:type="dxa"/>
            <w:tcBorders>
              <w:top w:val="single" w:sz="4" w:space="0" w:color="auto"/>
              <w:left w:val="single" w:sz="4" w:space="0" w:color="auto"/>
              <w:bottom w:val="single" w:sz="4" w:space="0" w:color="auto"/>
              <w:right w:val="single" w:sz="4" w:space="0" w:color="auto"/>
            </w:tcBorders>
            <w:vAlign w:val="center"/>
          </w:tcPr>
          <w:p w14:paraId="06535719" w14:textId="77777777" w:rsidR="006C219C" w:rsidRPr="003C79FD" w:rsidRDefault="006C219C" w:rsidP="006C219C">
            <w:pPr>
              <w:spacing w:line="240" w:lineRule="auto"/>
              <w:ind w:firstLine="0"/>
              <w:jc w:val="center"/>
              <w:rPr>
                <w:sz w:val="22"/>
                <w:szCs w:val="22"/>
              </w:rPr>
            </w:pPr>
            <w:r w:rsidRPr="003C79FD">
              <w:rPr>
                <w:sz w:val="22"/>
                <w:szCs w:val="22"/>
              </w:rPr>
              <w:t>2 компл.</w:t>
            </w:r>
          </w:p>
        </w:tc>
      </w:tr>
      <w:tr w:rsidR="006C219C" w:rsidRPr="003C79FD" w14:paraId="6E9E89D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6FA2C68"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6867BE2"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04B485E" w14:textId="77777777" w:rsidR="006C219C" w:rsidRPr="003C79FD" w:rsidRDefault="006C219C" w:rsidP="006C219C">
            <w:pPr>
              <w:spacing w:line="240" w:lineRule="auto"/>
              <w:ind w:firstLine="0"/>
              <w:rPr>
                <w:sz w:val="22"/>
                <w:szCs w:val="22"/>
              </w:rPr>
            </w:pPr>
            <w:r w:rsidRPr="003C79FD">
              <w:rPr>
                <w:sz w:val="22"/>
                <w:szCs w:val="22"/>
              </w:rPr>
              <w:t>Бидэ комплектно: а) смеситель, б) сифон</w:t>
            </w:r>
          </w:p>
        </w:tc>
        <w:tc>
          <w:tcPr>
            <w:tcW w:w="1106" w:type="dxa"/>
            <w:tcBorders>
              <w:top w:val="single" w:sz="4" w:space="0" w:color="auto"/>
              <w:left w:val="single" w:sz="4" w:space="0" w:color="auto"/>
              <w:bottom w:val="single" w:sz="4" w:space="0" w:color="auto"/>
              <w:right w:val="single" w:sz="4" w:space="0" w:color="auto"/>
            </w:tcBorders>
            <w:vAlign w:val="center"/>
          </w:tcPr>
          <w:p w14:paraId="132431FE" w14:textId="77777777" w:rsidR="006C219C" w:rsidRPr="003C79FD" w:rsidRDefault="006C219C" w:rsidP="006C219C">
            <w:pPr>
              <w:spacing w:line="240" w:lineRule="auto"/>
              <w:ind w:firstLine="0"/>
              <w:jc w:val="center"/>
              <w:rPr>
                <w:sz w:val="22"/>
                <w:szCs w:val="22"/>
              </w:rPr>
            </w:pPr>
            <w:r w:rsidRPr="003C79FD">
              <w:rPr>
                <w:sz w:val="22"/>
                <w:szCs w:val="22"/>
              </w:rPr>
              <w:t>5 компл.</w:t>
            </w:r>
          </w:p>
        </w:tc>
      </w:tr>
      <w:tr w:rsidR="006C219C" w:rsidRPr="003C79FD" w14:paraId="5CCD8BD7"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31B7352"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F23E5D5"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F34FC6F" w14:textId="77777777" w:rsidR="006C219C" w:rsidRPr="003C79FD" w:rsidRDefault="006C219C" w:rsidP="006C219C">
            <w:pPr>
              <w:spacing w:line="240" w:lineRule="auto"/>
              <w:ind w:firstLine="0"/>
              <w:rPr>
                <w:sz w:val="22"/>
                <w:szCs w:val="22"/>
              </w:rPr>
            </w:pPr>
            <w:r w:rsidRPr="003C79FD">
              <w:rPr>
                <w:sz w:val="22"/>
                <w:szCs w:val="22"/>
              </w:rPr>
              <w:t>Умывальник  комплектно: а) смеситель, б) сифон</w:t>
            </w:r>
          </w:p>
        </w:tc>
        <w:tc>
          <w:tcPr>
            <w:tcW w:w="1106" w:type="dxa"/>
            <w:tcBorders>
              <w:top w:val="single" w:sz="4" w:space="0" w:color="auto"/>
              <w:left w:val="single" w:sz="4" w:space="0" w:color="auto"/>
              <w:bottom w:val="single" w:sz="4" w:space="0" w:color="auto"/>
              <w:right w:val="single" w:sz="4" w:space="0" w:color="auto"/>
            </w:tcBorders>
            <w:vAlign w:val="center"/>
          </w:tcPr>
          <w:p w14:paraId="2EC52948" w14:textId="77777777" w:rsidR="006C219C" w:rsidRPr="003C79FD" w:rsidRDefault="006C219C" w:rsidP="006C219C">
            <w:pPr>
              <w:spacing w:line="240" w:lineRule="auto"/>
              <w:ind w:firstLine="0"/>
              <w:jc w:val="center"/>
              <w:rPr>
                <w:sz w:val="22"/>
                <w:szCs w:val="22"/>
              </w:rPr>
            </w:pPr>
            <w:r w:rsidRPr="003C79FD">
              <w:rPr>
                <w:sz w:val="22"/>
                <w:szCs w:val="22"/>
              </w:rPr>
              <w:t>31 компл.</w:t>
            </w:r>
          </w:p>
        </w:tc>
      </w:tr>
      <w:tr w:rsidR="006C219C" w:rsidRPr="003C79FD" w14:paraId="53BF070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47AAB65"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10E17F0"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4B9084A" w14:textId="77777777" w:rsidR="006C219C" w:rsidRPr="003C79FD" w:rsidRDefault="006C219C" w:rsidP="006C219C">
            <w:pPr>
              <w:spacing w:line="240" w:lineRule="auto"/>
              <w:ind w:firstLine="0"/>
              <w:rPr>
                <w:sz w:val="22"/>
                <w:szCs w:val="22"/>
              </w:rPr>
            </w:pPr>
            <w:r w:rsidRPr="003C79FD">
              <w:rPr>
                <w:sz w:val="22"/>
                <w:szCs w:val="22"/>
              </w:rPr>
              <w:t>Унитаз комплект</w:t>
            </w:r>
          </w:p>
        </w:tc>
        <w:tc>
          <w:tcPr>
            <w:tcW w:w="1106" w:type="dxa"/>
            <w:tcBorders>
              <w:top w:val="single" w:sz="4" w:space="0" w:color="auto"/>
              <w:left w:val="single" w:sz="4" w:space="0" w:color="auto"/>
              <w:bottom w:val="single" w:sz="4" w:space="0" w:color="auto"/>
              <w:right w:val="single" w:sz="4" w:space="0" w:color="auto"/>
            </w:tcBorders>
            <w:vAlign w:val="center"/>
          </w:tcPr>
          <w:p w14:paraId="197FB7E8" w14:textId="77777777" w:rsidR="006C219C" w:rsidRPr="003C79FD" w:rsidRDefault="006C219C" w:rsidP="006C219C">
            <w:pPr>
              <w:spacing w:line="240" w:lineRule="auto"/>
              <w:ind w:firstLine="0"/>
              <w:jc w:val="center"/>
              <w:rPr>
                <w:sz w:val="22"/>
                <w:szCs w:val="22"/>
              </w:rPr>
            </w:pPr>
            <w:r w:rsidRPr="003C79FD">
              <w:rPr>
                <w:sz w:val="22"/>
                <w:szCs w:val="22"/>
              </w:rPr>
              <w:t>16 компл.</w:t>
            </w:r>
          </w:p>
        </w:tc>
      </w:tr>
      <w:tr w:rsidR="006C219C" w:rsidRPr="003C79FD" w14:paraId="22FBE4C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627D5B2A"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7E1F44A7"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099B82D" w14:textId="0F37459A" w:rsidR="006C219C" w:rsidRPr="003C79FD" w:rsidRDefault="006C219C">
            <w:pPr>
              <w:spacing w:line="240" w:lineRule="auto"/>
              <w:ind w:firstLine="0"/>
              <w:rPr>
                <w:sz w:val="22"/>
                <w:szCs w:val="22"/>
              </w:rPr>
            </w:pPr>
            <w:r w:rsidRPr="003C79FD">
              <w:rPr>
                <w:sz w:val="22"/>
                <w:szCs w:val="22"/>
              </w:rPr>
              <w:t xml:space="preserve">Унитаз медицинский “Компакт” комплектно: </w:t>
            </w:r>
            <w:r w:rsidRPr="003C79FD">
              <w:rPr>
                <w:sz w:val="22"/>
                <w:szCs w:val="22"/>
              </w:rPr>
              <w:lastRenderedPageBreak/>
              <w:t>слив ножной  педальный, с бачком</w:t>
            </w:r>
          </w:p>
        </w:tc>
        <w:tc>
          <w:tcPr>
            <w:tcW w:w="1106" w:type="dxa"/>
            <w:tcBorders>
              <w:top w:val="single" w:sz="4" w:space="0" w:color="auto"/>
              <w:left w:val="single" w:sz="4" w:space="0" w:color="auto"/>
              <w:bottom w:val="single" w:sz="4" w:space="0" w:color="auto"/>
              <w:right w:val="single" w:sz="4" w:space="0" w:color="auto"/>
            </w:tcBorders>
            <w:vAlign w:val="center"/>
          </w:tcPr>
          <w:p w14:paraId="743B5369" w14:textId="77777777" w:rsidR="006C219C" w:rsidRPr="003C79FD" w:rsidRDefault="006C219C" w:rsidP="006C219C">
            <w:pPr>
              <w:spacing w:line="240" w:lineRule="auto"/>
              <w:ind w:firstLine="0"/>
              <w:jc w:val="center"/>
              <w:rPr>
                <w:sz w:val="22"/>
                <w:szCs w:val="22"/>
              </w:rPr>
            </w:pPr>
            <w:r w:rsidRPr="003C79FD">
              <w:rPr>
                <w:sz w:val="22"/>
                <w:szCs w:val="22"/>
              </w:rPr>
              <w:lastRenderedPageBreak/>
              <w:t>2 компл.</w:t>
            </w:r>
          </w:p>
        </w:tc>
      </w:tr>
      <w:tr w:rsidR="006C219C" w:rsidRPr="003C79FD" w14:paraId="47D9705C"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4843CB3"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0195E6B"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847FBF8" w14:textId="77777777" w:rsidR="006C219C" w:rsidRPr="003C79FD" w:rsidRDefault="006C219C" w:rsidP="006C219C">
            <w:pPr>
              <w:spacing w:line="240" w:lineRule="auto"/>
              <w:ind w:firstLine="0"/>
              <w:rPr>
                <w:sz w:val="22"/>
                <w:szCs w:val="22"/>
              </w:rPr>
            </w:pPr>
            <w:r w:rsidRPr="003C79FD">
              <w:rPr>
                <w:sz w:val="22"/>
                <w:szCs w:val="22"/>
              </w:rPr>
              <w:t>Душевая кабина квадратная с передним входом 900?900 в комплекте с дверью, сифоном-трапом и смесителем</w:t>
            </w:r>
          </w:p>
        </w:tc>
        <w:tc>
          <w:tcPr>
            <w:tcW w:w="1106" w:type="dxa"/>
            <w:tcBorders>
              <w:top w:val="single" w:sz="4" w:space="0" w:color="auto"/>
              <w:left w:val="single" w:sz="4" w:space="0" w:color="auto"/>
              <w:bottom w:val="single" w:sz="4" w:space="0" w:color="auto"/>
              <w:right w:val="single" w:sz="4" w:space="0" w:color="auto"/>
            </w:tcBorders>
            <w:vAlign w:val="center"/>
          </w:tcPr>
          <w:p w14:paraId="7C9A55C5" w14:textId="77777777" w:rsidR="006C219C" w:rsidRPr="003C79FD" w:rsidRDefault="006C219C" w:rsidP="006C219C">
            <w:pPr>
              <w:spacing w:line="240" w:lineRule="auto"/>
              <w:ind w:firstLine="0"/>
              <w:jc w:val="center"/>
              <w:rPr>
                <w:sz w:val="22"/>
                <w:szCs w:val="22"/>
              </w:rPr>
            </w:pPr>
            <w:r w:rsidRPr="003C79FD">
              <w:rPr>
                <w:sz w:val="22"/>
                <w:szCs w:val="22"/>
              </w:rPr>
              <w:t>2 компл.</w:t>
            </w:r>
          </w:p>
        </w:tc>
      </w:tr>
      <w:tr w:rsidR="006C219C" w:rsidRPr="003C79FD" w14:paraId="7E4DE48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7BB854C2"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998806C"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A83A972" w14:textId="77777777" w:rsidR="006C219C" w:rsidRPr="003C79FD" w:rsidRDefault="006C219C" w:rsidP="006C219C">
            <w:pPr>
              <w:spacing w:line="240" w:lineRule="auto"/>
              <w:ind w:firstLine="0"/>
              <w:rPr>
                <w:sz w:val="22"/>
                <w:szCs w:val="22"/>
              </w:rPr>
            </w:pPr>
            <w:r w:rsidRPr="003C79FD">
              <w:rPr>
                <w:sz w:val="22"/>
                <w:szCs w:val="22"/>
              </w:rPr>
              <w:t>Мойки стальные эмалированные на одно отделение с одной чашей МСКЦ с креплениями МСК размером 500х500х198</w:t>
            </w:r>
          </w:p>
        </w:tc>
        <w:tc>
          <w:tcPr>
            <w:tcW w:w="1106" w:type="dxa"/>
            <w:tcBorders>
              <w:top w:val="single" w:sz="4" w:space="0" w:color="auto"/>
              <w:left w:val="single" w:sz="4" w:space="0" w:color="auto"/>
              <w:bottom w:val="single" w:sz="4" w:space="0" w:color="auto"/>
              <w:right w:val="single" w:sz="4" w:space="0" w:color="auto"/>
            </w:tcBorders>
            <w:vAlign w:val="center"/>
          </w:tcPr>
          <w:p w14:paraId="480837B5" w14:textId="77777777" w:rsidR="006C219C" w:rsidRPr="003C79FD" w:rsidRDefault="006C219C" w:rsidP="006C219C">
            <w:pPr>
              <w:spacing w:line="240" w:lineRule="auto"/>
              <w:ind w:firstLine="0"/>
              <w:jc w:val="center"/>
              <w:rPr>
                <w:sz w:val="22"/>
                <w:szCs w:val="22"/>
              </w:rPr>
            </w:pPr>
            <w:r w:rsidRPr="003C79FD">
              <w:rPr>
                <w:sz w:val="22"/>
                <w:szCs w:val="22"/>
              </w:rPr>
              <w:t>4 компл.</w:t>
            </w:r>
          </w:p>
        </w:tc>
      </w:tr>
      <w:tr w:rsidR="006C219C" w:rsidRPr="003C79FD" w14:paraId="5CFB17B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D461892"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5294B9D"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2C46B72E" w14:textId="77777777" w:rsidR="006C219C" w:rsidRPr="003C79FD" w:rsidRDefault="006C219C" w:rsidP="006C219C">
            <w:pPr>
              <w:spacing w:line="240" w:lineRule="auto"/>
              <w:ind w:firstLine="0"/>
              <w:rPr>
                <w:sz w:val="22"/>
                <w:szCs w:val="22"/>
              </w:rPr>
            </w:pPr>
            <w:r w:rsidRPr="003C79FD">
              <w:rPr>
                <w:sz w:val="22"/>
                <w:szCs w:val="22"/>
              </w:rPr>
              <w:t>Поддон мелкий стальной эмалированный в комплекте: а) сифон напольный, б) Смеситель для ванны настенный с душевой сеткой на гибком шланге тип   См-ВДРНШл</w:t>
            </w:r>
          </w:p>
        </w:tc>
        <w:tc>
          <w:tcPr>
            <w:tcW w:w="1106" w:type="dxa"/>
            <w:tcBorders>
              <w:top w:val="single" w:sz="4" w:space="0" w:color="auto"/>
              <w:left w:val="single" w:sz="4" w:space="0" w:color="auto"/>
              <w:bottom w:val="single" w:sz="4" w:space="0" w:color="auto"/>
              <w:right w:val="single" w:sz="4" w:space="0" w:color="auto"/>
            </w:tcBorders>
            <w:vAlign w:val="center"/>
          </w:tcPr>
          <w:p w14:paraId="2FEE1DD4" w14:textId="77777777" w:rsidR="006C219C" w:rsidRPr="003C79FD" w:rsidRDefault="006C219C" w:rsidP="006C219C">
            <w:pPr>
              <w:spacing w:line="240" w:lineRule="auto"/>
              <w:ind w:firstLine="0"/>
              <w:jc w:val="center"/>
              <w:rPr>
                <w:sz w:val="22"/>
                <w:szCs w:val="22"/>
              </w:rPr>
            </w:pPr>
            <w:r w:rsidRPr="003C79FD">
              <w:rPr>
                <w:sz w:val="22"/>
                <w:szCs w:val="22"/>
              </w:rPr>
              <w:t>5 компл.</w:t>
            </w:r>
          </w:p>
        </w:tc>
      </w:tr>
      <w:tr w:rsidR="006C219C" w:rsidRPr="003C79FD" w14:paraId="471C7DD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7CACA0A"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29B59855"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36A1BF49" w14:textId="77777777" w:rsidR="006C219C" w:rsidRPr="003C79FD" w:rsidRDefault="006C219C" w:rsidP="006C219C">
            <w:pPr>
              <w:spacing w:line="240" w:lineRule="auto"/>
              <w:ind w:firstLine="0"/>
              <w:rPr>
                <w:sz w:val="22"/>
                <w:szCs w:val="22"/>
              </w:rPr>
            </w:pPr>
            <w:r w:rsidRPr="003C79FD">
              <w:rPr>
                <w:sz w:val="22"/>
                <w:szCs w:val="22"/>
              </w:rPr>
              <w:t>Писсуар настенный с цельноотлитым сифоном и смывным краном</w:t>
            </w:r>
          </w:p>
        </w:tc>
        <w:tc>
          <w:tcPr>
            <w:tcW w:w="1106" w:type="dxa"/>
            <w:tcBorders>
              <w:top w:val="single" w:sz="4" w:space="0" w:color="auto"/>
              <w:left w:val="single" w:sz="4" w:space="0" w:color="auto"/>
              <w:bottom w:val="single" w:sz="4" w:space="0" w:color="auto"/>
              <w:right w:val="single" w:sz="4" w:space="0" w:color="auto"/>
            </w:tcBorders>
            <w:vAlign w:val="center"/>
          </w:tcPr>
          <w:p w14:paraId="76341527" w14:textId="77777777" w:rsidR="006C219C" w:rsidRPr="003C79FD" w:rsidRDefault="006C219C" w:rsidP="006C219C">
            <w:pPr>
              <w:spacing w:line="240" w:lineRule="auto"/>
              <w:ind w:firstLine="0"/>
              <w:jc w:val="center"/>
              <w:rPr>
                <w:sz w:val="22"/>
                <w:szCs w:val="22"/>
              </w:rPr>
            </w:pPr>
            <w:r w:rsidRPr="003C79FD">
              <w:rPr>
                <w:sz w:val="22"/>
                <w:szCs w:val="22"/>
              </w:rPr>
              <w:t>9 компл.</w:t>
            </w:r>
          </w:p>
        </w:tc>
      </w:tr>
      <w:tr w:rsidR="006C219C" w:rsidRPr="003C79FD" w14:paraId="38077B9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B157B80" w14:textId="77777777" w:rsidR="006C219C" w:rsidRPr="003C79FD" w:rsidRDefault="006C219C" w:rsidP="006C219C">
            <w:pPr>
              <w:pStyle w:val="affff1"/>
              <w:numPr>
                <w:ilvl w:val="0"/>
                <w:numId w:val="114"/>
              </w:numPr>
              <w:spacing w:line="240" w:lineRule="auto"/>
              <w:ind w:left="0" w:firstLine="0"/>
              <w:jc w:val="center"/>
              <w:rPr>
                <w:sz w:val="22"/>
                <w:szCs w:val="22"/>
              </w:rPr>
            </w:pPr>
          </w:p>
        </w:tc>
        <w:tc>
          <w:tcPr>
            <w:tcW w:w="3516" w:type="dxa"/>
            <w:vMerge/>
            <w:tcBorders>
              <w:left w:val="single" w:sz="4" w:space="0" w:color="auto"/>
              <w:bottom w:val="single" w:sz="4" w:space="0" w:color="auto"/>
              <w:right w:val="single" w:sz="4" w:space="0" w:color="auto"/>
            </w:tcBorders>
          </w:tcPr>
          <w:p w14:paraId="722FACC5"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2A040884" w14:textId="77777777" w:rsidR="006C219C" w:rsidRPr="003C79FD" w:rsidRDefault="006C219C" w:rsidP="006C219C">
            <w:pPr>
              <w:spacing w:line="240" w:lineRule="auto"/>
              <w:ind w:firstLine="0"/>
              <w:rPr>
                <w:sz w:val="22"/>
                <w:szCs w:val="22"/>
              </w:rPr>
            </w:pPr>
            <w:r w:rsidRPr="003C79FD">
              <w:rPr>
                <w:sz w:val="22"/>
                <w:szCs w:val="22"/>
              </w:rPr>
              <w:t>Трубы из полипропилена РУ20      Дн20м-40</w:t>
            </w:r>
          </w:p>
        </w:tc>
        <w:tc>
          <w:tcPr>
            <w:tcW w:w="1106" w:type="dxa"/>
            <w:tcBorders>
              <w:top w:val="single" w:sz="4" w:space="0" w:color="auto"/>
              <w:left w:val="single" w:sz="4" w:space="0" w:color="auto"/>
              <w:bottom w:val="single" w:sz="4" w:space="0" w:color="auto"/>
              <w:right w:val="single" w:sz="4" w:space="0" w:color="auto"/>
            </w:tcBorders>
            <w:vAlign w:val="center"/>
          </w:tcPr>
          <w:p w14:paraId="77C768AC" w14:textId="77777777" w:rsidR="006C219C" w:rsidRPr="003C79FD" w:rsidRDefault="006C219C" w:rsidP="006C219C">
            <w:pPr>
              <w:spacing w:line="240" w:lineRule="auto"/>
              <w:ind w:firstLine="0"/>
              <w:jc w:val="center"/>
              <w:rPr>
                <w:sz w:val="22"/>
                <w:szCs w:val="22"/>
              </w:rPr>
            </w:pPr>
            <w:r w:rsidRPr="003C79FD">
              <w:rPr>
                <w:sz w:val="22"/>
                <w:szCs w:val="22"/>
              </w:rPr>
              <w:t>137,43 м</w:t>
            </w:r>
          </w:p>
        </w:tc>
      </w:tr>
      <w:tr w:rsidR="006C219C" w:rsidRPr="003C79FD" w14:paraId="67D8A15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1CC897" w14:textId="77777777" w:rsidR="006C219C" w:rsidRPr="003C79FD" w:rsidRDefault="006C219C" w:rsidP="006C219C">
            <w:pPr>
              <w:spacing w:line="240" w:lineRule="auto"/>
              <w:ind w:firstLine="0"/>
              <w:jc w:val="center"/>
              <w:rPr>
                <w:b/>
                <w:sz w:val="22"/>
                <w:szCs w:val="22"/>
              </w:rPr>
            </w:pPr>
            <w:r w:rsidRPr="003C79FD">
              <w:rPr>
                <w:b/>
                <w:sz w:val="22"/>
                <w:szCs w:val="22"/>
              </w:rPr>
              <w:t>8.</w:t>
            </w: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80AF0" w14:textId="77777777" w:rsidR="006C219C" w:rsidRPr="003C79FD" w:rsidRDefault="006C219C" w:rsidP="006C219C">
            <w:pPr>
              <w:spacing w:line="240" w:lineRule="auto"/>
              <w:ind w:firstLine="0"/>
              <w:jc w:val="center"/>
              <w:rPr>
                <w:b/>
                <w:sz w:val="22"/>
                <w:szCs w:val="22"/>
              </w:rPr>
            </w:pPr>
            <w:r w:rsidRPr="003C79FD">
              <w:rPr>
                <w:b/>
                <w:sz w:val="22"/>
                <w:szCs w:val="22"/>
              </w:rPr>
              <w:t>Внутренняя сеть дождевой канализации (К2)</w:t>
            </w:r>
          </w:p>
        </w:tc>
      </w:tr>
      <w:tr w:rsidR="006C219C" w:rsidRPr="003C79FD" w14:paraId="5829CC64" w14:textId="77777777" w:rsidTr="00A85628">
        <w:trPr>
          <w:gridAfter w:val="2"/>
          <w:wAfter w:w="1986" w:type="dxa"/>
          <w:trHeight w:val="779"/>
        </w:trPr>
        <w:tc>
          <w:tcPr>
            <w:tcW w:w="1105" w:type="dxa"/>
            <w:tcBorders>
              <w:top w:val="single" w:sz="4" w:space="0" w:color="auto"/>
              <w:left w:val="single" w:sz="4" w:space="0" w:color="auto"/>
              <w:right w:val="single" w:sz="4" w:space="0" w:color="auto"/>
            </w:tcBorders>
            <w:vAlign w:val="center"/>
          </w:tcPr>
          <w:p w14:paraId="7CB2155D" w14:textId="77777777" w:rsidR="006C219C" w:rsidRPr="003C79FD" w:rsidRDefault="006C219C" w:rsidP="006C219C">
            <w:pPr>
              <w:pStyle w:val="affff1"/>
              <w:numPr>
                <w:ilvl w:val="0"/>
                <w:numId w:val="115"/>
              </w:numPr>
              <w:spacing w:line="240" w:lineRule="auto"/>
              <w:ind w:left="0" w:firstLine="0"/>
              <w:jc w:val="center"/>
              <w:rPr>
                <w:sz w:val="22"/>
                <w:szCs w:val="22"/>
              </w:rPr>
            </w:pPr>
          </w:p>
        </w:tc>
        <w:tc>
          <w:tcPr>
            <w:tcW w:w="3516" w:type="dxa"/>
            <w:vMerge w:val="restart"/>
            <w:tcBorders>
              <w:left w:val="single" w:sz="4" w:space="0" w:color="auto"/>
              <w:right w:val="single" w:sz="4" w:space="0" w:color="auto"/>
            </w:tcBorders>
          </w:tcPr>
          <w:p w14:paraId="56EA88AB" w14:textId="50B5FC02" w:rsidR="00882BF8" w:rsidRDefault="00717408" w:rsidP="00882BF8">
            <w:pPr>
              <w:spacing w:line="240" w:lineRule="auto"/>
              <w:ind w:firstLine="0"/>
              <w:jc w:val="left"/>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w:t>
            </w:r>
          </w:p>
          <w:p w14:paraId="7E89F9EF" w14:textId="77777777" w:rsidR="00882BF8" w:rsidRPr="003C79FD" w:rsidRDefault="00E1796C" w:rsidP="00882BF8">
            <w:pPr>
              <w:spacing w:line="240" w:lineRule="auto"/>
              <w:ind w:firstLine="0"/>
              <w:jc w:val="left"/>
              <w:rPr>
                <w:sz w:val="22"/>
                <w:szCs w:val="22"/>
              </w:rPr>
            </w:pPr>
            <w:r w:rsidRPr="00BE4CC1">
              <w:rPr>
                <w:sz w:val="22"/>
                <w:szCs w:val="22"/>
              </w:rPr>
              <w:t xml:space="preserve"> </w:t>
            </w:r>
            <w:r w:rsidRPr="00BE4CC1">
              <w:rPr>
                <w:bCs/>
                <w:sz w:val="22"/>
                <w:szCs w:val="22"/>
              </w:rPr>
              <w:t>инв. №</w:t>
            </w:r>
            <w:r>
              <w:rPr>
                <w:bCs/>
                <w:sz w:val="22"/>
                <w:szCs w:val="22"/>
              </w:rPr>
              <w:t xml:space="preserve"> </w:t>
            </w:r>
            <w:r w:rsidR="001F7B08">
              <w:rPr>
                <w:bCs/>
                <w:sz w:val="22"/>
                <w:szCs w:val="22"/>
              </w:rPr>
              <w:t>______________</w:t>
            </w:r>
            <w:r w:rsidR="00882BF8" w:rsidRPr="003C79FD">
              <w:rPr>
                <w:sz w:val="22"/>
                <w:szCs w:val="22"/>
              </w:rPr>
              <w:t xml:space="preserve"> </w:t>
            </w:r>
            <w:r w:rsidR="00717408">
              <w:rPr>
                <w:sz w:val="22"/>
                <w:szCs w:val="22"/>
              </w:rPr>
              <w:t>(</w:t>
            </w:r>
            <w:r w:rsidR="00882BF8" w:rsidRPr="003C79FD">
              <w:rPr>
                <w:sz w:val="22"/>
                <w:szCs w:val="22"/>
              </w:rPr>
              <w:t>Внутренняя сеть дождевой канализации (К2)</w:t>
            </w:r>
            <w:r w:rsidR="00717408">
              <w:rPr>
                <w:sz w:val="22"/>
                <w:szCs w:val="22"/>
              </w:rPr>
              <w:t>)</w:t>
            </w:r>
          </w:p>
          <w:p w14:paraId="0E4642A8" w14:textId="77777777" w:rsidR="006C219C" w:rsidRPr="003C79FD" w:rsidRDefault="006C219C" w:rsidP="006C219C">
            <w:pPr>
              <w:spacing w:line="240" w:lineRule="auto"/>
              <w:ind w:firstLine="0"/>
              <w:jc w:val="left"/>
              <w:rPr>
                <w:sz w:val="22"/>
                <w:szCs w:val="22"/>
              </w:rPr>
            </w:pPr>
          </w:p>
        </w:tc>
        <w:tc>
          <w:tcPr>
            <w:tcW w:w="4649" w:type="dxa"/>
            <w:tcBorders>
              <w:top w:val="single" w:sz="4" w:space="0" w:color="auto"/>
              <w:left w:val="single" w:sz="4" w:space="0" w:color="auto"/>
              <w:right w:val="single" w:sz="4" w:space="0" w:color="auto"/>
            </w:tcBorders>
            <w:vAlign w:val="center"/>
          </w:tcPr>
          <w:p w14:paraId="3877F22F" w14:textId="77777777" w:rsidR="006C219C" w:rsidRPr="003C79FD" w:rsidRDefault="006C219C" w:rsidP="006C219C">
            <w:pPr>
              <w:spacing w:line="240" w:lineRule="auto"/>
              <w:ind w:firstLine="0"/>
              <w:rPr>
                <w:sz w:val="22"/>
                <w:szCs w:val="22"/>
              </w:rPr>
            </w:pPr>
            <w:r w:rsidRPr="003C79FD">
              <w:rPr>
                <w:sz w:val="22"/>
                <w:szCs w:val="22"/>
              </w:rPr>
              <w:t>Воронка «Поливент-Ультра-110»</w:t>
            </w:r>
          </w:p>
        </w:tc>
        <w:tc>
          <w:tcPr>
            <w:tcW w:w="1106" w:type="dxa"/>
            <w:tcBorders>
              <w:top w:val="single" w:sz="4" w:space="0" w:color="auto"/>
              <w:left w:val="single" w:sz="4" w:space="0" w:color="auto"/>
              <w:right w:val="single" w:sz="4" w:space="0" w:color="auto"/>
            </w:tcBorders>
            <w:vAlign w:val="center"/>
          </w:tcPr>
          <w:p w14:paraId="6C92D607" w14:textId="77777777" w:rsidR="006C219C" w:rsidRPr="003C79FD" w:rsidRDefault="006C219C" w:rsidP="006C219C">
            <w:pPr>
              <w:spacing w:line="240" w:lineRule="auto"/>
              <w:ind w:firstLine="0"/>
              <w:rPr>
                <w:sz w:val="22"/>
                <w:szCs w:val="22"/>
              </w:rPr>
            </w:pPr>
            <w:r w:rsidRPr="003C79FD">
              <w:rPr>
                <w:sz w:val="22"/>
                <w:szCs w:val="22"/>
              </w:rPr>
              <w:t>5 шт.</w:t>
            </w:r>
          </w:p>
        </w:tc>
      </w:tr>
      <w:tr w:rsidR="006C219C" w:rsidRPr="003C79FD" w14:paraId="392D834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693104A" w14:textId="77777777" w:rsidR="006C219C" w:rsidRPr="003C79FD" w:rsidRDefault="006C219C" w:rsidP="006C219C">
            <w:pPr>
              <w:pStyle w:val="affff1"/>
              <w:numPr>
                <w:ilvl w:val="0"/>
                <w:numId w:val="115"/>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2E4B94D" w14:textId="77777777" w:rsidR="006C219C" w:rsidRPr="003C79FD" w:rsidRDefault="006C219C"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BA5B7AE" w14:textId="77777777" w:rsidR="006C219C" w:rsidRPr="003C79FD" w:rsidRDefault="006C219C" w:rsidP="006C219C">
            <w:pPr>
              <w:spacing w:line="240" w:lineRule="auto"/>
              <w:ind w:firstLine="0"/>
              <w:rPr>
                <w:sz w:val="22"/>
                <w:szCs w:val="22"/>
              </w:rPr>
            </w:pPr>
            <w:r w:rsidRPr="003C79FD">
              <w:rPr>
                <w:sz w:val="22"/>
                <w:szCs w:val="22"/>
              </w:rPr>
              <w:t>Кабельная система электрообогрева воронок  N=3квт с системой</w:t>
            </w:r>
          </w:p>
        </w:tc>
        <w:tc>
          <w:tcPr>
            <w:tcW w:w="1106" w:type="dxa"/>
            <w:tcBorders>
              <w:top w:val="single" w:sz="4" w:space="0" w:color="auto"/>
              <w:left w:val="single" w:sz="4" w:space="0" w:color="auto"/>
              <w:bottom w:val="single" w:sz="4" w:space="0" w:color="auto"/>
              <w:right w:val="single" w:sz="4" w:space="0" w:color="auto"/>
            </w:tcBorders>
            <w:vAlign w:val="center"/>
          </w:tcPr>
          <w:p w14:paraId="1F847FF4" w14:textId="77777777" w:rsidR="006C219C" w:rsidRPr="003C79FD" w:rsidRDefault="006C219C" w:rsidP="006C219C">
            <w:pPr>
              <w:spacing w:line="240" w:lineRule="auto"/>
              <w:ind w:firstLine="0"/>
              <w:jc w:val="center"/>
              <w:rPr>
                <w:sz w:val="22"/>
                <w:szCs w:val="22"/>
              </w:rPr>
            </w:pPr>
            <w:r w:rsidRPr="003C79FD">
              <w:rPr>
                <w:sz w:val="22"/>
                <w:szCs w:val="22"/>
              </w:rPr>
              <w:t>1 шт..</w:t>
            </w:r>
          </w:p>
        </w:tc>
      </w:tr>
      <w:tr w:rsidR="006C219C" w:rsidRPr="003C79FD" w14:paraId="2A6F7B6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2128AF2" w14:textId="77777777" w:rsidR="006C219C" w:rsidRPr="003C79FD" w:rsidRDefault="006C219C" w:rsidP="006C219C">
            <w:pPr>
              <w:spacing w:line="240" w:lineRule="auto"/>
              <w:ind w:left="33" w:firstLine="0"/>
              <w:jc w:val="center"/>
              <w:rPr>
                <w:b/>
                <w:sz w:val="22"/>
                <w:szCs w:val="22"/>
              </w:rPr>
            </w:pPr>
            <w:r w:rsidRPr="003C79FD">
              <w:rPr>
                <w:b/>
                <w:sz w:val="22"/>
                <w:szCs w:val="22"/>
              </w:rPr>
              <w:t>9.</w:t>
            </w: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C693052" w14:textId="77777777" w:rsidR="006C219C" w:rsidRPr="003C79FD" w:rsidRDefault="006C219C" w:rsidP="00AD48FC">
            <w:pPr>
              <w:spacing w:line="240" w:lineRule="auto"/>
              <w:ind w:firstLine="0"/>
              <w:jc w:val="center"/>
              <w:rPr>
                <w:b/>
                <w:sz w:val="22"/>
                <w:szCs w:val="22"/>
              </w:rPr>
            </w:pPr>
            <w:r w:rsidRPr="003C79FD">
              <w:rPr>
                <w:b/>
                <w:sz w:val="22"/>
                <w:szCs w:val="22"/>
              </w:rPr>
              <w:t xml:space="preserve">Наружные сети хозяйственно-питьевого водопровода </w:t>
            </w:r>
          </w:p>
        </w:tc>
      </w:tr>
      <w:tr w:rsidR="009E65C0" w:rsidRPr="003C79FD" w14:paraId="7679724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1DEE2EF" w14:textId="77777777" w:rsidR="009E65C0" w:rsidRPr="003C79FD" w:rsidRDefault="009E65C0">
            <w:pPr>
              <w:pStyle w:val="affff1"/>
              <w:numPr>
                <w:ilvl w:val="0"/>
                <w:numId w:val="116"/>
              </w:numPr>
              <w:spacing w:line="240" w:lineRule="auto"/>
              <w:ind w:left="0" w:firstLine="0"/>
              <w:jc w:val="center"/>
              <w:rPr>
                <w:sz w:val="22"/>
                <w:szCs w:val="22"/>
              </w:rPr>
            </w:pPr>
          </w:p>
        </w:tc>
        <w:tc>
          <w:tcPr>
            <w:tcW w:w="3516" w:type="dxa"/>
            <w:vMerge w:val="restart"/>
            <w:tcBorders>
              <w:top w:val="single" w:sz="4" w:space="0" w:color="auto"/>
              <w:left w:val="single" w:sz="4" w:space="0" w:color="auto"/>
              <w:right w:val="single" w:sz="4" w:space="0" w:color="auto"/>
            </w:tcBorders>
          </w:tcPr>
          <w:p w14:paraId="2EB4B89A" w14:textId="77777777" w:rsidR="009E65C0" w:rsidRPr="003C79FD" w:rsidRDefault="009E65C0" w:rsidP="00A85628">
            <w:pPr>
              <w:spacing w:line="240" w:lineRule="auto"/>
              <w:ind w:firstLine="0"/>
              <w:rPr>
                <w:sz w:val="22"/>
                <w:szCs w:val="22"/>
              </w:rPr>
            </w:pPr>
            <w:r w:rsidRPr="003C79FD">
              <w:rPr>
                <w:sz w:val="22"/>
                <w:szCs w:val="22"/>
              </w:rPr>
              <w:t xml:space="preserve">Сеть хозяйственного питьевого водопровода, инв. №____ </w:t>
            </w:r>
          </w:p>
        </w:tc>
        <w:tc>
          <w:tcPr>
            <w:tcW w:w="4649" w:type="dxa"/>
            <w:tcBorders>
              <w:top w:val="single" w:sz="4" w:space="0" w:color="auto"/>
              <w:left w:val="single" w:sz="4" w:space="0" w:color="auto"/>
              <w:bottom w:val="single" w:sz="4" w:space="0" w:color="auto"/>
              <w:right w:val="single" w:sz="4" w:space="0" w:color="auto"/>
            </w:tcBorders>
          </w:tcPr>
          <w:p w14:paraId="661AB440" w14:textId="77777777" w:rsidR="009E65C0" w:rsidRPr="003C79FD" w:rsidRDefault="009E65C0" w:rsidP="00A85628">
            <w:pPr>
              <w:spacing w:line="240" w:lineRule="auto"/>
              <w:ind w:firstLine="0"/>
              <w:jc w:val="center"/>
              <w:rPr>
                <w:sz w:val="22"/>
                <w:szCs w:val="22"/>
              </w:rPr>
            </w:pPr>
            <w:r>
              <w:rPr>
                <w:sz w:val="22"/>
                <w:szCs w:val="22"/>
              </w:rPr>
              <w:t>Колодцы водопроводные</w:t>
            </w:r>
            <w:r w:rsidR="001056ED">
              <w:rPr>
                <w:sz w:val="22"/>
                <w:szCs w:val="22"/>
              </w:rPr>
              <w:t xml:space="preserve"> в составе:</w:t>
            </w:r>
          </w:p>
        </w:tc>
        <w:tc>
          <w:tcPr>
            <w:tcW w:w="1106" w:type="dxa"/>
            <w:tcBorders>
              <w:top w:val="single" w:sz="4" w:space="0" w:color="auto"/>
              <w:left w:val="single" w:sz="4" w:space="0" w:color="auto"/>
              <w:bottom w:val="single" w:sz="4" w:space="0" w:color="auto"/>
              <w:right w:val="single" w:sz="4" w:space="0" w:color="auto"/>
            </w:tcBorders>
          </w:tcPr>
          <w:p w14:paraId="2981DFF5" w14:textId="77777777" w:rsidR="009E65C0" w:rsidDel="003B0110" w:rsidRDefault="009E65C0">
            <w:pPr>
              <w:spacing w:line="240" w:lineRule="auto"/>
              <w:ind w:firstLine="0"/>
              <w:jc w:val="center"/>
              <w:rPr>
                <w:sz w:val="22"/>
                <w:szCs w:val="22"/>
              </w:rPr>
            </w:pPr>
            <w:r>
              <w:rPr>
                <w:sz w:val="22"/>
                <w:szCs w:val="22"/>
              </w:rPr>
              <w:t>5 шт.</w:t>
            </w:r>
          </w:p>
        </w:tc>
      </w:tr>
      <w:tr w:rsidR="009E65C0" w:rsidRPr="003C79FD" w14:paraId="7CEFFE4A"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C21D115"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285ECA9A"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578F43B8" w14:textId="77777777" w:rsidR="009E65C0" w:rsidRPr="003C79FD" w:rsidRDefault="009E65C0" w:rsidP="006C219C">
            <w:pPr>
              <w:spacing w:line="240" w:lineRule="auto"/>
              <w:ind w:firstLine="0"/>
              <w:rPr>
                <w:sz w:val="22"/>
                <w:szCs w:val="22"/>
              </w:rPr>
            </w:pPr>
            <w:r w:rsidRPr="003C79FD">
              <w:rPr>
                <w:sz w:val="22"/>
                <w:szCs w:val="22"/>
              </w:rPr>
              <w:t>Люк чугунный тяжелый</w:t>
            </w:r>
          </w:p>
        </w:tc>
        <w:tc>
          <w:tcPr>
            <w:tcW w:w="1106" w:type="dxa"/>
            <w:tcBorders>
              <w:top w:val="single" w:sz="4" w:space="0" w:color="auto"/>
              <w:left w:val="single" w:sz="4" w:space="0" w:color="auto"/>
              <w:bottom w:val="single" w:sz="4" w:space="0" w:color="auto"/>
              <w:right w:val="single" w:sz="4" w:space="0" w:color="auto"/>
            </w:tcBorders>
          </w:tcPr>
          <w:p w14:paraId="2E25D884" w14:textId="77777777" w:rsidR="009E65C0" w:rsidRPr="00AB19D8" w:rsidRDefault="009E65C0" w:rsidP="00A85628">
            <w:pPr>
              <w:spacing w:line="240" w:lineRule="auto"/>
              <w:ind w:firstLine="0"/>
              <w:jc w:val="center"/>
              <w:rPr>
                <w:sz w:val="22"/>
                <w:szCs w:val="22"/>
              </w:rPr>
            </w:pPr>
            <w:r w:rsidRPr="00AB19D8">
              <w:rPr>
                <w:sz w:val="22"/>
                <w:szCs w:val="22"/>
                <w:lang w:val="en-US"/>
              </w:rPr>
              <w:t>5</w:t>
            </w:r>
            <w:r w:rsidRPr="00AB19D8">
              <w:rPr>
                <w:sz w:val="22"/>
                <w:szCs w:val="22"/>
              </w:rPr>
              <w:t xml:space="preserve"> шт.</w:t>
            </w:r>
          </w:p>
        </w:tc>
      </w:tr>
      <w:tr w:rsidR="009E65C0" w:rsidRPr="003C79FD" w14:paraId="26414F7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DFB61E2"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FE6DE76"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66F13A05" w14:textId="77777777" w:rsidR="009E65C0" w:rsidRPr="003C79FD" w:rsidRDefault="009E65C0" w:rsidP="006C219C">
            <w:pPr>
              <w:spacing w:line="240" w:lineRule="auto"/>
              <w:ind w:firstLine="0"/>
              <w:rPr>
                <w:sz w:val="22"/>
                <w:szCs w:val="22"/>
              </w:rPr>
            </w:pPr>
            <w:r w:rsidRPr="009E65C0">
              <w:rPr>
                <w:sz w:val="22"/>
                <w:szCs w:val="22"/>
              </w:rPr>
              <w:t>Кольцо КС20-9 (0,45м3)</w:t>
            </w:r>
          </w:p>
        </w:tc>
        <w:tc>
          <w:tcPr>
            <w:tcW w:w="1106" w:type="dxa"/>
            <w:tcBorders>
              <w:top w:val="single" w:sz="4" w:space="0" w:color="auto"/>
              <w:left w:val="single" w:sz="4" w:space="0" w:color="auto"/>
              <w:bottom w:val="single" w:sz="4" w:space="0" w:color="auto"/>
              <w:right w:val="single" w:sz="4" w:space="0" w:color="auto"/>
            </w:tcBorders>
          </w:tcPr>
          <w:p w14:paraId="4F4BB3E6" w14:textId="77777777" w:rsidR="009E65C0" w:rsidRPr="00AB19D8" w:rsidDel="003B0110" w:rsidRDefault="009E65C0">
            <w:pPr>
              <w:spacing w:line="240" w:lineRule="auto"/>
              <w:ind w:firstLine="0"/>
              <w:jc w:val="center"/>
              <w:rPr>
                <w:sz w:val="22"/>
                <w:szCs w:val="22"/>
              </w:rPr>
            </w:pPr>
            <w:r w:rsidRPr="00AB19D8">
              <w:rPr>
                <w:sz w:val="22"/>
                <w:szCs w:val="22"/>
              </w:rPr>
              <w:t>9</w:t>
            </w:r>
            <w:r w:rsidR="001056ED" w:rsidRPr="00AB19D8">
              <w:rPr>
                <w:sz w:val="22"/>
                <w:szCs w:val="22"/>
              </w:rPr>
              <w:t xml:space="preserve"> шт.</w:t>
            </w:r>
          </w:p>
        </w:tc>
      </w:tr>
      <w:tr w:rsidR="009E65C0" w:rsidRPr="003C79FD" w14:paraId="56E1DCA4"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292DBC1"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7054C30"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31489572" w14:textId="77777777" w:rsidR="009E65C0" w:rsidRPr="003C79FD" w:rsidRDefault="009E65C0" w:rsidP="006C219C">
            <w:pPr>
              <w:spacing w:line="240" w:lineRule="auto"/>
              <w:ind w:firstLine="0"/>
              <w:rPr>
                <w:sz w:val="22"/>
                <w:szCs w:val="22"/>
              </w:rPr>
            </w:pPr>
            <w:r w:rsidRPr="009E65C0">
              <w:rPr>
                <w:sz w:val="22"/>
                <w:szCs w:val="22"/>
              </w:rPr>
              <w:t>Кольцо КС15-9 (0,4м3)</w:t>
            </w:r>
          </w:p>
        </w:tc>
        <w:tc>
          <w:tcPr>
            <w:tcW w:w="1106" w:type="dxa"/>
            <w:tcBorders>
              <w:top w:val="single" w:sz="4" w:space="0" w:color="auto"/>
              <w:left w:val="single" w:sz="4" w:space="0" w:color="auto"/>
              <w:bottom w:val="single" w:sz="4" w:space="0" w:color="auto"/>
              <w:right w:val="single" w:sz="4" w:space="0" w:color="auto"/>
            </w:tcBorders>
          </w:tcPr>
          <w:p w14:paraId="4899FF3F" w14:textId="77777777" w:rsidR="009E65C0" w:rsidRPr="00AB19D8" w:rsidDel="003B0110" w:rsidRDefault="009E65C0">
            <w:pPr>
              <w:spacing w:line="240" w:lineRule="auto"/>
              <w:ind w:firstLine="0"/>
              <w:jc w:val="center"/>
              <w:rPr>
                <w:sz w:val="22"/>
                <w:szCs w:val="22"/>
              </w:rPr>
            </w:pPr>
            <w:r w:rsidRPr="00AB19D8">
              <w:rPr>
                <w:sz w:val="22"/>
                <w:szCs w:val="22"/>
              </w:rPr>
              <w:t>3</w:t>
            </w:r>
            <w:r w:rsidR="001056ED" w:rsidRPr="00AB19D8">
              <w:rPr>
                <w:sz w:val="22"/>
                <w:szCs w:val="22"/>
              </w:rPr>
              <w:t xml:space="preserve"> шт.</w:t>
            </w:r>
          </w:p>
        </w:tc>
      </w:tr>
      <w:tr w:rsidR="009E65C0" w:rsidRPr="003C79FD" w14:paraId="0A720B89"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1DA67BB"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22CA36D8"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42A6C201" w14:textId="77777777" w:rsidR="009E65C0" w:rsidRPr="003C79FD" w:rsidRDefault="009E65C0" w:rsidP="006C219C">
            <w:pPr>
              <w:spacing w:line="240" w:lineRule="auto"/>
              <w:ind w:firstLine="0"/>
              <w:rPr>
                <w:sz w:val="22"/>
                <w:szCs w:val="22"/>
              </w:rPr>
            </w:pPr>
            <w:r w:rsidRPr="009E65C0">
              <w:rPr>
                <w:sz w:val="22"/>
                <w:szCs w:val="22"/>
              </w:rPr>
              <w:t>Плита дорожная ПД6 (0,86м3)</w:t>
            </w:r>
          </w:p>
        </w:tc>
        <w:tc>
          <w:tcPr>
            <w:tcW w:w="1106" w:type="dxa"/>
            <w:tcBorders>
              <w:top w:val="single" w:sz="4" w:space="0" w:color="auto"/>
              <w:left w:val="single" w:sz="4" w:space="0" w:color="auto"/>
              <w:bottom w:val="single" w:sz="4" w:space="0" w:color="auto"/>
              <w:right w:val="single" w:sz="4" w:space="0" w:color="auto"/>
            </w:tcBorders>
          </w:tcPr>
          <w:p w14:paraId="126D696C" w14:textId="77777777" w:rsidR="009E65C0" w:rsidRPr="00AB19D8" w:rsidDel="003B0110" w:rsidRDefault="009E65C0">
            <w:pPr>
              <w:spacing w:line="240" w:lineRule="auto"/>
              <w:ind w:firstLine="0"/>
              <w:jc w:val="center"/>
              <w:rPr>
                <w:sz w:val="22"/>
                <w:szCs w:val="22"/>
              </w:rPr>
            </w:pPr>
            <w:r w:rsidRPr="00AB19D8">
              <w:rPr>
                <w:sz w:val="22"/>
                <w:szCs w:val="22"/>
              </w:rPr>
              <w:t>1</w:t>
            </w:r>
            <w:r w:rsidR="001056ED" w:rsidRPr="00AB19D8">
              <w:rPr>
                <w:sz w:val="22"/>
                <w:szCs w:val="22"/>
              </w:rPr>
              <w:t xml:space="preserve"> шт.</w:t>
            </w:r>
          </w:p>
        </w:tc>
      </w:tr>
      <w:tr w:rsidR="009E65C0" w:rsidRPr="003C79FD" w14:paraId="26ACF499"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4313C31"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7FDF1131"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2BA38C7F" w14:textId="77777777" w:rsidR="009E65C0" w:rsidRPr="003C79FD" w:rsidRDefault="009E65C0" w:rsidP="006C219C">
            <w:pPr>
              <w:spacing w:line="240" w:lineRule="auto"/>
              <w:ind w:firstLine="0"/>
              <w:rPr>
                <w:sz w:val="22"/>
                <w:szCs w:val="22"/>
              </w:rPr>
            </w:pPr>
            <w:r w:rsidRPr="009E65C0">
              <w:rPr>
                <w:sz w:val="22"/>
                <w:szCs w:val="22"/>
              </w:rPr>
              <w:t>Кольцо КС10-6 (0,16м3) 8</w:t>
            </w:r>
          </w:p>
        </w:tc>
        <w:tc>
          <w:tcPr>
            <w:tcW w:w="1106" w:type="dxa"/>
            <w:tcBorders>
              <w:top w:val="single" w:sz="4" w:space="0" w:color="auto"/>
              <w:left w:val="single" w:sz="4" w:space="0" w:color="auto"/>
              <w:bottom w:val="single" w:sz="4" w:space="0" w:color="auto"/>
              <w:right w:val="single" w:sz="4" w:space="0" w:color="auto"/>
            </w:tcBorders>
          </w:tcPr>
          <w:p w14:paraId="3C51BC2E" w14:textId="77777777" w:rsidR="009E65C0" w:rsidRPr="00AB19D8" w:rsidDel="003B0110" w:rsidRDefault="009E65C0">
            <w:pPr>
              <w:spacing w:line="240" w:lineRule="auto"/>
              <w:ind w:firstLine="0"/>
              <w:jc w:val="center"/>
              <w:rPr>
                <w:sz w:val="22"/>
                <w:szCs w:val="22"/>
              </w:rPr>
            </w:pPr>
            <w:r w:rsidRPr="00AB19D8">
              <w:rPr>
                <w:sz w:val="22"/>
                <w:szCs w:val="22"/>
              </w:rPr>
              <w:t>6</w:t>
            </w:r>
            <w:r w:rsidR="001056ED" w:rsidRPr="00AB19D8">
              <w:rPr>
                <w:sz w:val="22"/>
                <w:szCs w:val="22"/>
              </w:rPr>
              <w:t xml:space="preserve"> шт.</w:t>
            </w:r>
          </w:p>
        </w:tc>
      </w:tr>
      <w:tr w:rsidR="009E65C0" w:rsidRPr="003C79FD" w14:paraId="5B19B1F4"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4305AC9"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E17BC9D"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4FABCCF1" w14:textId="77777777" w:rsidR="009E65C0" w:rsidRPr="003C79FD" w:rsidRDefault="009E65C0" w:rsidP="006C219C">
            <w:pPr>
              <w:spacing w:line="240" w:lineRule="auto"/>
              <w:ind w:firstLine="0"/>
              <w:rPr>
                <w:sz w:val="22"/>
                <w:szCs w:val="22"/>
              </w:rPr>
            </w:pPr>
            <w:r w:rsidRPr="009E65C0">
              <w:rPr>
                <w:sz w:val="22"/>
                <w:szCs w:val="22"/>
              </w:rPr>
              <w:t>Кольцо КС7.3 (0,05м3)</w:t>
            </w:r>
          </w:p>
        </w:tc>
        <w:tc>
          <w:tcPr>
            <w:tcW w:w="1106" w:type="dxa"/>
            <w:tcBorders>
              <w:top w:val="single" w:sz="4" w:space="0" w:color="auto"/>
              <w:left w:val="single" w:sz="4" w:space="0" w:color="auto"/>
              <w:bottom w:val="single" w:sz="4" w:space="0" w:color="auto"/>
              <w:right w:val="single" w:sz="4" w:space="0" w:color="auto"/>
            </w:tcBorders>
          </w:tcPr>
          <w:p w14:paraId="0CE227B3" w14:textId="77777777" w:rsidR="009E65C0" w:rsidRPr="00AB19D8" w:rsidDel="003B0110" w:rsidRDefault="009E65C0">
            <w:pPr>
              <w:spacing w:line="240" w:lineRule="auto"/>
              <w:ind w:firstLine="0"/>
              <w:jc w:val="center"/>
              <w:rPr>
                <w:sz w:val="22"/>
                <w:szCs w:val="22"/>
              </w:rPr>
            </w:pPr>
            <w:r w:rsidRPr="00AB19D8">
              <w:rPr>
                <w:sz w:val="22"/>
                <w:szCs w:val="22"/>
              </w:rPr>
              <w:t>2</w:t>
            </w:r>
            <w:r w:rsidR="001056ED" w:rsidRPr="00AB19D8">
              <w:rPr>
                <w:sz w:val="22"/>
                <w:szCs w:val="22"/>
              </w:rPr>
              <w:t xml:space="preserve"> шт.</w:t>
            </w:r>
          </w:p>
        </w:tc>
      </w:tr>
      <w:tr w:rsidR="009E65C0" w:rsidRPr="003C79FD" w14:paraId="2B9396D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3CCB2C3"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EF2A380"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1D775C57" w14:textId="77777777" w:rsidR="009E65C0" w:rsidRPr="009E65C0" w:rsidRDefault="009E65C0" w:rsidP="006C219C">
            <w:pPr>
              <w:spacing w:line="240" w:lineRule="auto"/>
              <w:ind w:firstLine="0"/>
              <w:rPr>
                <w:sz w:val="22"/>
                <w:szCs w:val="22"/>
              </w:rPr>
            </w:pPr>
            <w:r w:rsidRPr="009E65C0">
              <w:rPr>
                <w:sz w:val="22"/>
                <w:szCs w:val="22"/>
              </w:rPr>
              <w:t>Кольцо КО6 (0,028м3)</w:t>
            </w:r>
          </w:p>
        </w:tc>
        <w:tc>
          <w:tcPr>
            <w:tcW w:w="1106" w:type="dxa"/>
            <w:tcBorders>
              <w:top w:val="single" w:sz="4" w:space="0" w:color="auto"/>
              <w:left w:val="single" w:sz="4" w:space="0" w:color="auto"/>
              <w:bottom w:val="single" w:sz="4" w:space="0" w:color="auto"/>
              <w:right w:val="single" w:sz="4" w:space="0" w:color="auto"/>
            </w:tcBorders>
          </w:tcPr>
          <w:p w14:paraId="071E2C3B" w14:textId="77777777" w:rsidR="009E65C0" w:rsidRPr="00AB19D8" w:rsidRDefault="009E65C0">
            <w:pPr>
              <w:spacing w:line="240" w:lineRule="auto"/>
              <w:ind w:firstLine="0"/>
              <w:jc w:val="center"/>
              <w:rPr>
                <w:sz w:val="22"/>
                <w:szCs w:val="22"/>
              </w:rPr>
            </w:pPr>
            <w:r w:rsidRPr="00AB19D8">
              <w:rPr>
                <w:sz w:val="22"/>
                <w:szCs w:val="22"/>
              </w:rPr>
              <w:t>5</w:t>
            </w:r>
            <w:r w:rsidR="001056ED" w:rsidRPr="00AB19D8">
              <w:rPr>
                <w:sz w:val="22"/>
                <w:szCs w:val="22"/>
              </w:rPr>
              <w:t xml:space="preserve"> шт.</w:t>
            </w:r>
          </w:p>
        </w:tc>
      </w:tr>
      <w:tr w:rsidR="009E65C0" w:rsidRPr="003C79FD" w14:paraId="247981A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580FAEC5"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CB09986"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4DFEA157" w14:textId="77777777" w:rsidR="009E65C0" w:rsidRPr="009E65C0" w:rsidRDefault="009E65C0" w:rsidP="006C219C">
            <w:pPr>
              <w:spacing w:line="240" w:lineRule="auto"/>
              <w:ind w:firstLine="0"/>
              <w:rPr>
                <w:sz w:val="22"/>
                <w:szCs w:val="22"/>
              </w:rPr>
            </w:pPr>
            <w:r w:rsidRPr="009E65C0">
              <w:rPr>
                <w:sz w:val="22"/>
                <w:szCs w:val="22"/>
              </w:rPr>
              <w:t>Плита 1ПП15-1 (0,27м3)</w:t>
            </w:r>
          </w:p>
        </w:tc>
        <w:tc>
          <w:tcPr>
            <w:tcW w:w="1106" w:type="dxa"/>
            <w:tcBorders>
              <w:top w:val="single" w:sz="4" w:space="0" w:color="auto"/>
              <w:left w:val="single" w:sz="4" w:space="0" w:color="auto"/>
              <w:bottom w:val="single" w:sz="4" w:space="0" w:color="auto"/>
              <w:right w:val="single" w:sz="4" w:space="0" w:color="auto"/>
            </w:tcBorders>
          </w:tcPr>
          <w:p w14:paraId="3C806398" w14:textId="77777777" w:rsidR="009E65C0" w:rsidRPr="00AB19D8" w:rsidRDefault="009E65C0">
            <w:pPr>
              <w:spacing w:line="240" w:lineRule="auto"/>
              <w:ind w:firstLine="0"/>
              <w:jc w:val="center"/>
              <w:rPr>
                <w:sz w:val="22"/>
                <w:szCs w:val="22"/>
              </w:rPr>
            </w:pPr>
            <w:r w:rsidRPr="00AB19D8">
              <w:rPr>
                <w:sz w:val="22"/>
                <w:szCs w:val="22"/>
              </w:rPr>
              <w:t>1</w:t>
            </w:r>
            <w:r w:rsidR="001056ED" w:rsidRPr="00AB19D8">
              <w:rPr>
                <w:sz w:val="22"/>
                <w:szCs w:val="22"/>
              </w:rPr>
              <w:t xml:space="preserve"> шт.</w:t>
            </w:r>
          </w:p>
        </w:tc>
      </w:tr>
      <w:tr w:rsidR="009E65C0" w:rsidRPr="003C79FD" w14:paraId="075A99D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646FCFCA"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30835658"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39943F44" w14:textId="77777777" w:rsidR="009E65C0" w:rsidRPr="009E65C0" w:rsidRDefault="009E65C0" w:rsidP="006C219C">
            <w:pPr>
              <w:spacing w:line="240" w:lineRule="auto"/>
              <w:ind w:firstLine="0"/>
              <w:rPr>
                <w:sz w:val="22"/>
                <w:szCs w:val="22"/>
              </w:rPr>
            </w:pPr>
            <w:r w:rsidRPr="009E65C0">
              <w:rPr>
                <w:sz w:val="22"/>
                <w:szCs w:val="22"/>
              </w:rPr>
              <w:t>Плита 1ПП20-1 (0,56м3)</w:t>
            </w:r>
          </w:p>
        </w:tc>
        <w:tc>
          <w:tcPr>
            <w:tcW w:w="1106" w:type="dxa"/>
            <w:tcBorders>
              <w:top w:val="single" w:sz="4" w:space="0" w:color="auto"/>
              <w:left w:val="single" w:sz="4" w:space="0" w:color="auto"/>
              <w:bottom w:val="single" w:sz="4" w:space="0" w:color="auto"/>
              <w:right w:val="single" w:sz="4" w:space="0" w:color="auto"/>
            </w:tcBorders>
          </w:tcPr>
          <w:p w14:paraId="074BF09E" w14:textId="77777777" w:rsidR="009E65C0" w:rsidRPr="00AB19D8" w:rsidRDefault="009E65C0">
            <w:pPr>
              <w:spacing w:line="240" w:lineRule="auto"/>
              <w:ind w:firstLine="0"/>
              <w:jc w:val="center"/>
              <w:rPr>
                <w:sz w:val="22"/>
                <w:szCs w:val="22"/>
              </w:rPr>
            </w:pPr>
            <w:r w:rsidRPr="00AB19D8">
              <w:rPr>
                <w:sz w:val="22"/>
                <w:szCs w:val="22"/>
              </w:rPr>
              <w:t>3</w:t>
            </w:r>
            <w:r w:rsidR="001056ED" w:rsidRPr="00AB19D8">
              <w:rPr>
                <w:sz w:val="22"/>
                <w:szCs w:val="22"/>
              </w:rPr>
              <w:t xml:space="preserve"> шт.</w:t>
            </w:r>
          </w:p>
        </w:tc>
      </w:tr>
      <w:tr w:rsidR="009E65C0" w:rsidRPr="003C79FD" w14:paraId="76C7F126"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9CDA387"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21074FA1"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3086A84F" w14:textId="77777777" w:rsidR="009E65C0" w:rsidRPr="009E65C0" w:rsidRDefault="009E65C0" w:rsidP="006C219C">
            <w:pPr>
              <w:spacing w:line="240" w:lineRule="auto"/>
              <w:ind w:firstLine="0"/>
              <w:rPr>
                <w:sz w:val="22"/>
                <w:szCs w:val="22"/>
              </w:rPr>
            </w:pPr>
            <w:r w:rsidRPr="009E65C0">
              <w:rPr>
                <w:sz w:val="22"/>
                <w:szCs w:val="22"/>
              </w:rPr>
              <w:t>Плита П21д-5 (0,29м3)</w:t>
            </w:r>
          </w:p>
        </w:tc>
        <w:tc>
          <w:tcPr>
            <w:tcW w:w="1106" w:type="dxa"/>
            <w:tcBorders>
              <w:top w:val="single" w:sz="4" w:space="0" w:color="auto"/>
              <w:left w:val="single" w:sz="4" w:space="0" w:color="auto"/>
              <w:bottom w:val="single" w:sz="4" w:space="0" w:color="auto"/>
              <w:right w:val="single" w:sz="4" w:space="0" w:color="auto"/>
            </w:tcBorders>
          </w:tcPr>
          <w:p w14:paraId="38F3A9DA" w14:textId="77777777" w:rsidR="009E65C0" w:rsidRPr="00AB19D8" w:rsidRDefault="009E65C0">
            <w:pPr>
              <w:spacing w:line="240" w:lineRule="auto"/>
              <w:ind w:firstLine="0"/>
              <w:jc w:val="center"/>
              <w:rPr>
                <w:sz w:val="22"/>
                <w:szCs w:val="22"/>
              </w:rPr>
            </w:pPr>
            <w:r w:rsidRPr="00AB19D8">
              <w:rPr>
                <w:sz w:val="22"/>
                <w:szCs w:val="22"/>
              </w:rPr>
              <w:t>2</w:t>
            </w:r>
            <w:r w:rsidR="001056ED" w:rsidRPr="00AB19D8">
              <w:rPr>
                <w:sz w:val="22"/>
                <w:szCs w:val="22"/>
              </w:rPr>
              <w:t xml:space="preserve"> шт.</w:t>
            </w:r>
          </w:p>
        </w:tc>
      </w:tr>
      <w:tr w:rsidR="009E65C0" w:rsidRPr="003C79FD" w14:paraId="4EF1C98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6F7B40A7"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66C3EA0"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61AB78FC" w14:textId="77777777" w:rsidR="009E65C0" w:rsidRPr="009E65C0" w:rsidRDefault="009E65C0" w:rsidP="006C219C">
            <w:pPr>
              <w:spacing w:line="240" w:lineRule="auto"/>
              <w:ind w:firstLine="0"/>
              <w:rPr>
                <w:sz w:val="22"/>
                <w:szCs w:val="22"/>
              </w:rPr>
            </w:pPr>
            <w:r w:rsidRPr="009E65C0">
              <w:rPr>
                <w:sz w:val="22"/>
                <w:szCs w:val="22"/>
              </w:rPr>
              <w:t>Плита П21-5 (1,18м3)</w:t>
            </w:r>
          </w:p>
        </w:tc>
        <w:tc>
          <w:tcPr>
            <w:tcW w:w="1106" w:type="dxa"/>
            <w:tcBorders>
              <w:top w:val="single" w:sz="4" w:space="0" w:color="auto"/>
              <w:left w:val="single" w:sz="4" w:space="0" w:color="auto"/>
              <w:bottom w:val="single" w:sz="4" w:space="0" w:color="auto"/>
              <w:right w:val="single" w:sz="4" w:space="0" w:color="auto"/>
            </w:tcBorders>
          </w:tcPr>
          <w:p w14:paraId="0A4D34DD" w14:textId="77777777" w:rsidR="009E65C0" w:rsidRPr="00AB19D8" w:rsidRDefault="009E65C0">
            <w:pPr>
              <w:spacing w:line="240" w:lineRule="auto"/>
              <w:ind w:firstLine="0"/>
              <w:jc w:val="center"/>
              <w:rPr>
                <w:sz w:val="22"/>
                <w:szCs w:val="22"/>
              </w:rPr>
            </w:pPr>
            <w:r w:rsidRPr="00AB19D8">
              <w:rPr>
                <w:sz w:val="22"/>
                <w:szCs w:val="22"/>
              </w:rPr>
              <w:t>1</w:t>
            </w:r>
            <w:r w:rsidR="001056ED" w:rsidRPr="00AB19D8">
              <w:rPr>
                <w:sz w:val="22"/>
                <w:szCs w:val="22"/>
              </w:rPr>
              <w:t xml:space="preserve"> шт.</w:t>
            </w:r>
          </w:p>
        </w:tc>
      </w:tr>
      <w:tr w:rsidR="009E65C0" w:rsidRPr="003C79FD" w14:paraId="2B9B6DD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CCDA95F"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8E76D1D"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1151D5F1" w14:textId="77777777" w:rsidR="009E65C0" w:rsidRPr="009E65C0" w:rsidRDefault="009E65C0" w:rsidP="006C219C">
            <w:pPr>
              <w:spacing w:line="240" w:lineRule="auto"/>
              <w:ind w:firstLine="0"/>
              <w:rPr>
                <w:sz w:val="22"/>
                <w:szCs w:val="22"/>
              </w:rPr>
            </w:pPr>
            <w:r w:rsidRPr="009E65C0">
              <w:rPr>
                <w:sz w:val="22"/>
                <w:szCs w:val="22"/>
              </w:rPr>
              <w:t>Плита ПН15 (0,38м3)</w:t>
            </w:r>
          </w:p>
        </w:tc>
        <w:tc>
          <w:tcPr>
            <w:tcW w:w="1106" w:type="dxa"/>
            <w:tcBorders>
              <w:top w:val="single" w:sz="4" w:space="0" w:color="auto"/>
              <w:left w:val="single" w:sz="4" w:space="0" w:color="auto"/>
              <w:bottom w:val="single" w:sz="4" w:space="0" w:color="auto"/>
              <w:right w:val="single" w:sz="4" w:space="0" w:color="auto"/>
            </w:tcBorders>
          </w:tcPr>
          <w:p w14:paraId="0B894151" w14:textId="77777777" w:rsidR="009E65C0" w:rsidRPr="00AB19D8" w:rsidRDefault="009E65C0">
            <w:pPr>
              <w:spacing w:line="240" w:lineRule="auto"/>
              <w:ind w:firstLine="0"/>
              <w:jc w:val="center"/>
              <w:rPr>
                <w:sz w:val="22"/>
                <w:szCs w:val="22"/>
              </w:rPr>
            </w:pPr>
            <w:r w:rsidRPr="00AB19D8">
              <w:rPr>
                <w:sz w:val="22"/>
                <w:szCs w:val="22"/>
              </w:rPr>
              <w:t>1</w:t>
            </w:r>
            <w:r w:rsidR="001056ED" w:rsidRPr="00AB19D8">
              <w:rPr>
                <w:sz w:val="22"/>
                <w:szCs w:val="22"/>
              </w:rPr>
              <w:t xml:space="preserve"> шт.</w:t>
            </w:r>
          </w:p>
        </w:tc>
      </w:tr>
      <w:tr w:rsidR="009E65C0" w:rsidRPr="003C79FD" w14:paraId="6B0D9A62"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4D16112"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F859719"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730296AF" w14:textId="77777777" w:rsidR="009E65C0" w:rsidRPr="009E65C0" w:rsidRDefault="009E65C0" w:rsidP="006C219C">
            <w:pPr>
              <w:spacing w:line="240" w:lineRule="auto"/>
              <w:ind w:firstLine="0"/>
              <w:rPr>
                <w:sz w:val="22"/>
                <w:szCs w:val="22"/>
              </w:rPr>
            </w:pPr>
            <w:r w:rsidRPr="009E65C0">
              <w:rPr>
                <w:sz w:val="22"/>
                <w:szCs w:val="22"/>
              </w:rPr>
              <w:t>Плита ПН20 (0,6м3)</w:t>
            </w:r>
          </w:p>
        </w:tc>
        <w:tc>
          <w:tcPr>
            <w:tcW w:w="1106" w:type="dxa"/>
            <w:tcBorders>
              <w:top w:val="single" w:sz="4" w:space="0" w:color="auto"/>
              <w:left w:val="single" w:sz="4" w:space="0" w:color="auto"/>
              <w:bottom w:val="single" w:sz="4" w:space="0" w:color="auto"/>
              <w:right w:val="single" w:sz="4" w:space="0" w:color="auto"/>
            </w:tcBorders>
          </w:tcPr>
          <w:p w14:paraId="455BBA79" w14:textId="77777777" w:rsidR="009E65C0" w:rsidRPr="00AB19D8" w:rsidRDefault="009E65C0">
            <w:pPr>
              <w:spacing w:line="240" w:lineRule="auto"/>
              <w:ind w:firstLine="0"/>
              <w:jc w:val="center"/>
              <w:rPr>
                <w:sz w:val="22"/>
                <w:szCs w:val="22"/>
              </w:rPr>
            </w:pPr>
            <w:r w:rsidRPr="00AB19D8">
              <w:rPr>
                <w:sz w:val="22"/>
                <w:szCs w:val="22"/>
              </w:rPr>
              <w:t>3</w:t>
            </w:r>
            <w:r w:rsidR="001056ED" w:rsidRPr="00AB19D8">
              <w:rPr>
                <w:sz w:val="22"/>
                <w:szCs w:val="22"/>
              </w:rPr>
              <w:t xml:space="preserve"> шт.</w:t>
            </w:r>
          </w:p>
        </w:tc>
      </w:tr>
      <w:tr w:rsidR="009E65C0" w:rsidRPr="003C79FD" w14:paraId="2366938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3E8870F" w14:textId="77777777" w:rsidR="009E65C0" w:rsidRPr="003C79FD" w:rsidRDefault="009E65C0" w:rsidP="00A85628">
            <w:pPr>
              <w:pStyle w:val="affff1"/>
              <w:numPr>
                <w:ilvl w:val="2"/>
                <w:numId w:val="232"/>
              </w:numPr>
              <w:tabs>
                <w:tab w:val="left" w:pos="585"/>
              </w:tabs>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A91FBD5"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1D76C265" w14:textId="77777777" w:rsidR="009E65C0" w:rsidRPr="009E65C0" w:rsidRDefault="009E65C0" w:rsidP="006C219C">
            <w:pPr>
              <w:spacing w:line="240" w:lineRule="auto"/>
              <w:ind w:firstLine="0"/>
              <w:rPr>
                <w:sz w:val="22"/>
                <w:szCs w:val="22"/>
              </w:rPr>
            </w:pPr>
            <w:r w:rsidRPr="009E65C0">
              <w:rPr>
                <w:sz w:val="22"/>
                <w:szCs w:val="22"/>
              </w:rPr>
              <w:t>Плита днища Д-25-20 (0,9м3)</w:t>
            </w:r>
          </w:p>
        </w:tc>
        <w:tc>
          <w:tcPr>
            <w:tcW w:w="1106" w:type="dxa"/>
            <w:tcBorders>
              <w:top w:val="single" w:sz="4" w:space="0" w:color="auto"/>
              <w:left w:val="single" w:sz="4" w:space="0" w:color="auto"/>
              <w:bottom w:val="single" w:sz="4" w:space="0" w:color="auto"/>
              <w:right w:val="single" w:sz="4" w:space="0" w:color="auto"/>
            </w:tcBorders>
          </w:tcPr>
          <w:p w14:paraId="700C5004" w14:textId="77777777" w:rsidR="009E65C0" w:rsidRPr="00AB19D8" w:rsidRDefault="009E65C0">
            <w:pPr>
              <w:spacing w:line="240" w:lineRule="auto"/>
              <w:ind w:firstLine="0"/>
              <w:jc w:val="center"/>
              <w:rPr>
                <w:sz w:val="22"/>
                <w:szCs w:val="22"/>
              </w:rPr>
            </w:pPr>
            <w:r w:rsidRPr="00AB19D8">
              <w:rPr>
                <w:sz w:val="22"/>
                <w:szCs w:val="22"/>
              </w:rPr>
              <w:t>1</w:t>
            </w:r>
            <w:r w:rsidR="001056ED" w:rsidRPr="00AB19D8">
              <w:rPr>
                <w:sz w:val="22"/>
                <w:szCs w:val="22"/>
              </w:rPr>
              <w:t xml:space="preserve"> шт.</w:t>
            </w:r>
          </w:p>
        </w:tc>
      </w:tr>
      <w:tr w:rsidR="009E65C0" w:rsidRPr="003C79FD" w14:paraId="12574C24"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13769DB" w14:textId="77777777" w:rsidR="009E65C0" w:rsidRPr="003C79FD" w:rsidRDefault="009E65C0">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35E4C409"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24416011" w14:textId="77777777" w:rsidR="009E65C0" w:rsidRPr="003C79FD" w:rsidRDefault="009E65C0" w:rsidP="006C219C">
            <w:pPr>
              <w:spacing w:line="240" w:lineRule="auto"/>
              <w:ind w:firstLine="0"/>
              <w:rPr>
                <w:sz w:val="22"/>
                <w:szCs w:val="22"/>
              </w:rPr>
            </w:pPr>
            <w:r w:rsidRPr="003C79FD">
              <w:rPr>
                <w:sz w:val="22"/>
                <w:szCs w:val="22"/>
              </w:rPr>
              <w:t>Задвижки параллельные фланцевые с выдвижным шпинделем для воды и пара давлением 1 Мпа (10 кгс/см2) диаметром 100 мм</w:t>
            </w:r>
          </w:p>
        </w:tc>
        <w:tc>
          <w:tcPr>
            <w:tcW w:w="1106" w:type="dxa"/>
            <w:tcBorders>
              <w:top w:val="single" w:sz="4" w:space="0" w:color="auto"/>
              <w:left w:val="single" w:sz="4" w:space="0" w:color="auto"/>
              <w:bottom w:val="single" w:sz="4" w:space="0" w:color="auto"/>
              <w:right w:val="single" w:sz="4" w:space="0" w:color="auto"/>
            </w:tcBorders>
          </w:tcPr>
          <w:p w14:paraId="7B0F3AFF" w14:textId="77777777" w:rsidR="009E65C0" w:rsidRPr="003C79FD" w:rsidRDefault="009E65C0" w:rsidP="00A85628">
            <w:pPr>
              <w:spacing w:line="240" w:lineRule="auto"/>
              <w:ind w:firstLine="0"/>
              <w:jc w:val="center"/>
              <w:rPr>
                <w:sz w:val="22"/>
                <w:szCs w:val="22"/>
              </w:rPr>
            </w:pPr>
            <w:r>
              <w:rPr>
                <w:sz w:val="22"/>
                <w:szCs w:val="22"/>
                <w:lang w:val="en-US"/>
              </w:rPr>
              <w:t>9</w:t>
            </w:r>
            <w:r w:rsidRPr="003C79FD">
              <w:rPr>
                <w:sz w:val="22"/>
                <w:szCs w:val="22"/>
              </w:rPr>
              <w:t xml:space="preserve"> шт.</w:t>
            </w:r>
          </w:p>
        </w:tc>
      </w:tr>
      <w:tr w:rsidR="009E65C0" w:rsidRPr="003C79FD" w14:paraId="02FE9F4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A10AC2A" w14:textId="77777777" w:rsidR="009E65C0" w:rsidRPr="003C79FD" w:rsidRDefault="009E65C0">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2CA98BBE"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7F62D29C" w14:textId="77777777" w:rsidR="009E65C0" w:rsidRPr="003C79FD" w:rsidRDefault="009E65C0" w:rsidP="006C219C">
            <w:pPr>
              <w:spacing w:line="240" w:lineRule="auto"/>
              <w:ind w:firstLine="0"/>
              <w:rPr>
                <w:sz w:val="22"/>
                <w:szCs w:val="22"/>
              </w:rPr>
            </w:pPr>
            <w:r w:rsidRPr="003C79FD">
              <w:rPr>
                <w:sz w:val="22"/>
                <w:szCs w:val="22"/>
              </w:rPr>
              <w:t>Тройник с пожарной подставкой ППТФ 200*100</w:t>
            </w:r>
          </w:p>
        </w:tc>
        <w:tc>
          <w:tcPr>
            <w:tcW w:w="1106" w:type="dxa"/>
            <w:tcBorders>
              <w:top w:val="single" w:sz="4" w:space="0" w:color="auto"/>
              <w:left w:val="single" w:sz="4" w:space="0" w:color="auto"/>
              <w:bottom w:val="single" w:sz="4" w:space="0" w:color="auto"/>
              <w:right w:val="single" w:sz="4" w:space="0" w:color="auto"/>
            </w:tcBorders>
          </w:tcPr>
          <w:p w14:paraId="0D369BAB" w14:textId="77777777" w:rsidR="009E65C0" w:rsidRPr="003C79FD" w:rsidRDefault="009E65C0" w:rsidP="00A85628">
            <w:pPr>
              <w:spacing w:line="240" w:lineRule="auto"/>
              <w:ind w:firstLine="0"/>
              <w:jc w:val="center"/>
              <w:rPr>
                <w:sz w:val="22"/>
                <w:szCs w:val="22"/>
              </w:rPr>
            </w:pPr>
            <w:r w:rsidRPr="003C79FD">
              <w:rPr>
                <w:sz w:val="22"/>
                <w:szCs w:val="22"/>
              </w:rPr>
              <w:t>2 шт.</w:t>
            </w:r>
          </w:p>
        </w:tc>
      </w:tr>
      <w:tr w:rsidR="009E65C0" w:rsidRPr="003C79FD" w14:paraId="4C5C5559"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7D321EF1"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6D9F8D2"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732B3EAB" w14:textId="77777777" w:rsidR="009E65C0" w:rsidRPr="003C79FD" w:rsidRDefault="009E65C0" w:rsidP="006C219C">
            <w:pPr>
              <w:spacing w:line="240" w:lineRule="auto"/>
              <w:ind w:firstLine="0"/>
              <w:rPr>
                <w:sz w:val="22"/>
                <w:szCs w:val="22"/>
              </w:rPr>
            </w:pPr>
            <w:r w:rsidRPr="003C79FD">
              <w:rPr>
                <w:sz w:val="22"/>
                <w:szCs w:val="22"/>
              </w:rPr>
              <w:t>Гидрант пожарный подземный, высота 2,25</w:t>
            </w:r>
          </w:p>
        </w:tc>
        <w:tc>
          <w:tcPr>
            <w:tcW w:w="1106" w:type="dxa"/>
            <w:tcBorders>
              <w:top w:val="single" w:sz="4" w:space="0" w:color="auto"/>
              <w:left w:val="single" w:sz="4" w:space="0" w:color="auto"/>
              <w:bottom w:val="single" w:sz="4" w:space="0" w:color="auto"/>
              <w:right w:val="single" w:sz="4" w:space="0" w:color="auto"/>
            </w:tcBorders>
          </w:tcPr>
          <w:p w14:paraId="5D1010AB" w14:textId="77777777" w:rsidR="009E65C0" w:rsidRPr="003C79FD" w:rsidRDefault="009E65C0" w:rsidP="00A85628">
            <w:pPr>
              <w:spacing w:line="240" w:lineRule="auto"/>
              <w:ind w:firstLine="0"/>
              <w:jc w:val="center"/>
              <w:rPr>
                <w:sz w:val="22"/>
                <w:szCs w:val="22"/>
              </w:rPr>
            </w:pPr>
            <w:r w:rsidRPr="003C79FD">
              <w:rPr>
                <w:sz w:val="22"/>
                <w:szCs w:val="22"/>
              </w:rPr>
              <w:t>2 шт.</w:t>
            </w:r>
          </w:p>
        </w:tc>
      </w:tr>
      <w:tr w:rsidR="009E65C0" w:rsidRPr="003C79FD" w14:paraId="0D08CF87"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D432063"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33E1C67"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60D47C39" w14:textId="7091A620" w:rsidR="009E65C0" w:rsidRPr="003C79FD" w:rsidRDefault="009E65C0">
            <w:pPr>
              <w:spacing w:line="240" w:lineRule="auto"/>
              <w:ind w:firstLine="0"/>
              <w:rPr>
                <w:sz w:val="22"/>
                <w:szCs w:val="22"/>
              </w:rPr>
            </w:pPr>
            <w:r w:rsidRPr="003C79FD">
              <w:rPr>
                <w:sz w:val="22"/>
                <w:szCs w:val="22"/>
              </w:rPr>
              <w:t>Задвижка клиновая фланцевая AVK давлением 1 Мпа (10 кгс/см2) диаметром 50 мм + шток</w:t>
            </w:r>
          </w:p>
        </w:tc>
        <w:tc>
          <w:tcPr>
            <w:tcW w:w="1106" w:type="dxa"/>
            <w:tcBorders>
              <w:top w:val="single" w:sz="4" w:space="0" w:color="auto"/>
              <w:left w:val="single" w:sz="4" w:space="0" w:color="auto"/>
              <w:bottom w:val="single" w:sz="4" w:space="0" w:color="auto"/>
              <w:right w:val="single" w:sz="4" w:space="0" w:color="auto"/>
            </w:tcBorders>
          </w:tcPr>
          <w:p w14:paraId="52AE8A9F" w14:textId="77777777" w:rsidR="009E65C0" w:rsidRPr="003C79FD" w:rsidRDefault="009E65C0" w:rsidP="00A85628">
            <w:pPr>
              <w:spacing w:line="240" w:lineRule="auto"/>
              <w:ind w:firstLine="0"/>
              <w:jc w:val="center"/>
              <w:rPr>
                <w:sz w:val="22"/>
                <w:szCs w:val="22"/>
              </w:rPr>
            </w:pPr>
            <w:r w:rsidRPr="003C79FD">
              <w:rPr>
                <w:sz w:val="22"/>
                <w:szCs w:val="22"/>
              </w:rPr>
              <w:t>2 шт.</w:t>
            </w:r>
          </w:p>
        </w:tc>
      </w:tr>
      <w:tr w:rsidR="009E65C0" w:rsidRPr="003C79FD" w14:paraId="533EFBA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60E38C0"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AA3D4E7"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4A2B4968" w14:textId="77777777" w:rsidR="009E65C0" w:rsidRPr="003C79FD" w:rsidRDefault="009E65C0" w:rsidP="006C219C">
            <w:pPr>
              <w:spacing w:line="240" w:lineRule="auto"/>
              <w:ind w:firstLine="0"/>
              <w:rPr>
                <w:sz w:val="22"/>
                <w:szCs w:val="22"/>
              </w:rPr>
            </w:pPr>
            <w:r w:rsidRPr="003745D8">
              <w:rPr>
                <w:sz w:val="22"/>
                <w:szCs w:val="22"/>
              </w:rPr>
              <w:t>Трубы стальные электросварные прямошовные диаметром 200-300 мм</w:t>
            </w:r>
          </w:p>
        </w:tc>
        <w:tc>
          <w:tcPr>
            <w:tcW w:w="1106" w:type="dxa"/>
            <w:tcBorders>
              <w:top w:val="single" w:sz="4" w:space="0" w:color="auto"/>
              <w:left w:val="single" w:sz="4" w:space="0" w:color="auto"/>
              <w:bottom w:val="single" w:sz="4" w:space="0" w:color="auto"/>
              <w:right w:val="single" w:sz="4" w:space="0" w:color="auto"/>
            </w:tcBorders>
          </w:tcPr>
          <w:p w14:paraId="79ABEA0D" w14:textId="77777777" w:rsidR="009E65C0" w:rsidRPr="003C79FD" w:rsidRDefault="009E65C0" w:rsidP="00A85628">
            <w:pPr>
              <w:spacing w:line="240" w:lineRule="auto"/>
              <w:ind w:firstLine="0"/>
              <w:jc w:val="center"/>
              <w:rPr>
                <w:sz w:val="22"/>
                <w:szCs w:val="22"/>
              </w:rPr>
            </w:pPr>
            <w:r w:rsidRPr="003745D8">
              <w:rPr>
                <w:sz w:val="22"/>
                <w:szCs w:val="22"/>
              </w:rPr>
              <w:t>40 м</w:t>
            </w:r>
          </w:p>
        </w:tc>
      </w:tr>
      <w:tr w:rsidR="009E65C0" w:rsidRPr="003C79FD" w14:paraId="4B2D1D5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249AE35"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FACEDFC"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3832C85F" w14:textId="77777777" w:rsidR="009E65C0" w:rsidRPr="003C79FD" w:rsidRDefault="009E65C0" w:rsidP="006C219C">
            <w:pPr>
              <w:spacing w:line="240" w:lineRule="auto"/>
              <w:ind w:firstLine="0"/>
              <w:rPr>
                <w:sz w:val="22"/>
                <w:szCs w:val="22"/>
              </w:rPr>
            </w:pPr>
            <w:r w:rsidRPr="003745D8">
              <w:rPr>
                <w:sz w:val="22"/>
                <w:szCs w:val="22"/>
              </w:rPr>
              <w:t>Трубы стальные электросварные прямошовные диаметром 100-150 мм</w:t>
            </w:r>
          </w:p>
        </w:tc>
        <w:tc>
          <w:tcPr>
            <w:tcW w:w="1106" w:type="dxa"/>
            <w:tcBorders>
              <w:top w:val="single" w:sz="4" w:space="0" w:color="auto"/>
              <w:left w:val="single" w:sz="4" w:space="0" w:color="auto"/>
              <w:bottom w:val="single" w:sz="4" w:space="0" w:color="auto"/>
              <w:right w:val="single" w:sz="4" w:space="0" w:color="auto"/>
            </w:tcBorders>
          </w:tcPr>
          <w:p w14:paraId="0F3DA69A" w14:textId="77777777" w:rsidR="009E65C0" w:rsidRPr="003C79FD" w:rsidRDefault="009E65C0" w:rsidP="00A85628">
            <w:pPr>
              <w:spacing w:line="240" w:lineRule="auto"/>
              <w:ind w:firstLine="0"/>
              <w:jc w:val="center"/>
              <w:rPr>
                <w:sz w:val="22"/>
                <w:szCs w:val="22"/>
              </w:rPr>
            </w:pPr>
            <w:r w:rsidRPr="003745D8">
              <w:rPr>
                <w:sz w:val="22"/>
                <w:szCs w:val="22"/>
              </w:rPr>
              <w:t>399 м</w:t>
            </w:r>
          </w:p>
        </w:tc>
      </w:tr>
      <w:tr w:rsidR="009E65C0" w:rsidRPr="003C79FD" w14:paraId="0793CE13"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CCC5433"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65C6F314"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1C683C35" w14:textId="77777777" w:rsidR="009E65C0" w:rsidRPr="003C79FD" w:rsidRDefault="009E65C0" w:rsidP="006C219C">
            <w:pPr>
              <w:spacing w:line="240" w:lineRule="auto"/>
              <w:ind w:firstLine="0"/>
              <w:rPr>
                <w:sz w:val="22"/>
                <w:szCs w:val="22"/>
              </w:rPr>
            </w:pPr>
            <w:r w:rsidRPr="003745D8">
              <w:rPr>
                <w:sz w:val="22"/>
                <w:szCs w:val="22"/>
              </w:rPr>
              <w:t>Задвижки параллельные фланцевые с выдвижным шпинделем для воды и пара давлением 1 Мпа (10 кгс/см2) диаметром 400 мм</w:t>
            </w:r>
            <w:r w:rsidRPr="003745D8">
              <w:rPr>
                <w:sz w:val="22"/>
                <w:szCs w:val="22"/>
              </w:rPr>
              <w:tab/>
            </w:r>
          </w:p>
        </w:tc>
        <w:tc>
          <w:tcPr>
            <w:tcW w:w="1106" w:type="dxa"/>
            <w:tcBorders>
              <w:top w:val="single" w:sz="4" w:space="0" w:color="auto"/>
              <w:left w:val="single" w:sz="4" w:space="0" w:color="auto"/>
              <w:bottom w:val="single" w:sz="4" w:space="0" w:color="auto"/>
              <w:right w:val="single" w:sz="4" w:space="0" w:color="auto"/>
            </w:tcBorders>
          </w:tcPr>
          <w:p w14:paraId="65DA6CFB" w14:textId="77777777" w:rsidR="009E65C0" w:rsidRPr="003C79FD" w:rsidRDefault="009E65C0" w:rsidP="00A85628">
            <w:pPr>
              <w:spacing w:line="240" w:lineRule="auto"/>
              <w:ind w:firstLine="0"/>
              <w:jc w:val="center"/>
              <w:rPr>
                <w:sz w:val="22"/>
                <w:szCs w:val="22"/>
              </w:rPr>
            </w:pPr>
            <w:r w:rsidRPr="003745D8">
              <w:rPr>
                <w:sz w:val="22"/>
                <w:szCs w:val="22"/>
              </w:rPr>
              <w:t>1 шт.</w:t>
            </w:r>
          </w:p>
        </w:tc>
      </w:tr>
      <w:tr w:rsidR="009E65C0" w:rsidRPr="003C79FD" w14:paraId="24D972C9" w14:textId="77777777" w:rsidTr="00A85628">
        <w:trPr>
          <w:gridAfter w:val="2"/>
          <w:wAfter w:w="1986" w:type="dxa"/>
          <w:trHeight w:val="56"/>
        </w:trPr>
        <w:tc>
          <w:tcPr>
            <w:tcW w:w="1105" w:type="dxa"/>
            <w:tcBorders>
              <w:top w:val="single" w:sz="4" w:space="0" w:color="auto"/>
              <w:left w:val="single" w:sz="4" w:space="0" w:color="auto"/>
              <w:bottom w:val="single" w:sz="4" w:space="0" w:color="auto"/>
              <w:right w:val="single" w:sz="4" w:space="0" w:color="auto"/>
            </w:tcBorders>
            <w:vAlign w:val="center"/>
          </w:tcPr>
          <w:p w14:paraId="4C55702A"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04BCDD1E"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5C7B83EA" w14:textId="77777777" w:rsidR="009E65C0" w:rsidRPr="003745D8" w:rsidRDefault="009E65C0" w:rsidP="00A85628">
            <w:pPr>
              <w:tabs>
                <w:tab w:val="left" w:pos="780"/>
              </w:tabs>
              <w:spacing w:line="240" w:lineRule="auto"/>
              <w:ind w:firstLine="0"/>
              <w:rPr>
                <w:sz w:val="22"/>
                <w:szCs w:val="22"/>
              </w:rPr>
            </w:pPr>
            <w:r w:rsidRPr="003745D8">
              <w:rPr>
                <w:sz w:val="22"/>
                <w:szCs w:val="22"/>
              </w:rPr>
              <w:t>Патрубок - фланец ПФР д 400мм</w:t>
            </w:r>
          </w:p>
        </w:tc>
        <w:tc>
          <w:tcPr>
            <w:tcW w:w="1106" w:type="dxa"/>
            <w:tcBorders>
              <w:top w:val="single" w:sz="4" w:space="0" w:color="auto"/>
              <w:left w:val="single" w:sz="4" w:space="0" w:color="auto"/>
              <w:bottom w:val="single" w:sz="4" w:space="0" w:color="auto"/>
              <w:right w:val="single" w:sz="4" w:space="0" w:color="auto"/>
            </w:tcBorders>
          </w:tcPr>
          <w:p w14:paraId="098094CF" w14:textId="77777777" w:rsidR="009E65C0" w:rsidRPr="003745D8" w:rsidRDefault="009E65C0" w:rsidP="006C219C">
            <w:pPr>
              <w:spacing w:line="240" w:lineRule="auto"/>
              <w:ind w:firstLine="0"/>
              <w:jc w:val="center"/>
              <w:rPr>
                <w:sz w:val="22"/>
                <w:szCs w:val="22"/>
              </w:rPr>
            </w:pPr>
            <w:r w:rsidRPr="003745D8">
              <w:rPr>
                <w:sz w:val="22"/>
                <w:szCs w:val="22"/>
              </w:rPr>
              <w:t>2 шт.</w:t>
            </w:r>
          </w:p>
        </w:tc>
      </w:tr>
      <w:tr w:rsidR="009E65C0" w:rsidRPr="003C79FD" w14:paraId="081EED85"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5155B97" w14:textId="77777777" w:rsidR="009E65C0" w:rsidRPr="003C79FD" w:rsidRDefault="009E65C0" w:rsidP="006C219C">
            <w:pPr>
              <w:pStyle w:val="affff1"/>
              <w:numPr>
                <w:ilvl w:val="0"/>
                <w:numId w:val="116"/>
              </w:numPr>
              <w:spacing w:line="240" w:lineRule="auto"/>
              <w:ind w:left="0" w:firstLine="0"/>
              <w:jc w:val="center"/>
              <w:rPr>
                <w:sz w:val="22"/>
                <w:szCs w:val="22"/>
              </w:rPr>
            </w:pPr>
          </w:p>
        </w:tc>
        <w:tc>
          <w:tcPr>
            <w:tcW w:w="3516" w:type="dxa"/>
            <w:vMerge/>
            <w:tcBorders>
              <w:left w:val="single" w:sz="4" w:space="0" w:color="auto"/>
              <w:bottom w:val="single" w:sz="4" w:space="0" w:color="auto"/>
              <w:right w:val="single" w:sz="4" w:space="0" w:color="auto"/>
            </w:tcBorders>
          </w:tcPr>
          <w:p w14:paraId="5F679023" w14:textId="77777777" w:rsidR="009E65C0" w:rsidRPr="003C79FD" w:rsidRDefault="009E65C0"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23117837" w14:textId="77777777" w:rsidR="009E65C0" w:rsidRPr="003745D8" w:rsidRDefault="009E65C0" w:rsidP="006C219C">
            <w:pPr>
              <w:tabs>
                <w:tab w:val="left" w:pos="780"/>
              </w:tabs>
              <w:spacing w:line="240" w:lineRule="auto"/>
              <w:ind w:firstLine="0"/>
              <w:rPr>
                <w:sz w:val="22"/>
                <w:szCs w:val="22"/>
              </w:rPr>
            </w:pPr>
            <w:r w:rsidRPr="003745D8">
              <w:rPr>
                <w:sz w:val="22"/>
                <w:szCs w:val="22"/>
              </w:rPr>
              <w:t>Клапан обратный шаровый Dender 012F диаметром 100</w:t>
            </w:r>
            <w:r w:rsidRPr="003745D8">
              <w:rPr>
                <w:sz w:val="22"/>
                <w:szCs w:val="22"/>
              </w:rPr>
              <w:tab/>
            </w:r>
          </w:p>
        </w:tc>
        <w:tc>
          <w:tcPr>
            <w:tcW w:w="1106" w:type="dxa"/>
            <w:tcBorders>
              <w:top w:val="single" w:sz="4" w:space="0" w:color="auto"/>
              <w:left w:val="single" w:sz="4" w:space="0" w:color="auto"/>
              <w:bottom w:val="single" w:sz="4" w:space="0" w:color="auto"/>
              <w:right w:val="single" w:sz="4" w:space="0" w:color="auto"/>
            </w:tcBorders>
          </w:tcPr>
          <w:p w14:paraId="703DA63A" w14:textId="77777777" w:rsidR="009E65C0" w:rsidRPr="003745D8" w:rsidRDefault="009E65C0" w:rsidP="006C219C">
            <w:pPr>
              <w:spacing w:line="240" w:lineRule="auto"/>
              <w:ind w:firstLine="0"/>
              <w:jc w:val="center"/>
              <w:rPr>
                <w:sz w:val="22"/>
                <w:szCs w:val="22"/>
              </w:rPr>
            </w:pPr>
            <w:r w:rsidRPr="003745D8">
              <w:rPr>
                <w:sz w:val="22"/>
                <w:szCs w:val="22"/>
              </w:rPr>
              <w:t>2 шт.</w:t>
            </w:r>
          </w:p>
        </w:tc>
      </w:tr>
      <w:tr w:rsidR="006C219C" w:rsidRPr="003C79FD" w14:paraId="33CF7BB2"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58AB0E7" w14:textId="77777777" w:rsidR="006C219C" w:rsidRPr="003C79FD" w:rsidRDefault="006C219C" w:rsidP="006C219C">
            <w:pPr>
              <w:pStyle w:val="affff1"/>
              <w:numPr>
                <w:ilvl w:val="0"/>
                <w:numId w:val="126"/>
              </w:numPr>
              <w:spacing w:line="240" w:lineRule="auto"/>
              <w:ind w:left="0" w:firstLine="0"/>
              <w:jc w:val="center"/>
              <w:rPr>
                <w:b/>
                <w:sz w:val="22"/>
                <w:szCs w:val="22"/>
              </w:rPr>
            </w:pPr>
          </w:p>
        </w:tc>
        <w:tc>
          <w:tcPr>
            <w:tcW w:w="927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4B1607D" w14:textId="77777777" w:rsidR="006C219C" w:rsidRPr="003C79FD" w:rsidRDefault="006C219C" w:rsidP="00A82E6B">
            <w:pPr>
              <w:spacing w:line="240" w:lineRule="auto"/>
              <w:ind w:firstLine="0"/>
              <w:jc w:val="center"/>
              <w:rPr>
                <w:b/>
                <w:sz w:val="22"/>
                <w:szCs w:val="22"/>
              </w:rPr>
            </w:pPr>
            <w:r w:rsidRPr="003C79FD">
              <w:rPr>
                <w:b/>
                <w:sz w:val="22"/>
                <w:szCs w:val="22"/>
              </w:rPr>
              <w:t xml:space="preserve">Наружные сети хозяйственной бытовой канализации </w:t>
            </w:r>
          </w:p>
        </w:tc>
      </w:tr>
      <w:tr w:rsidR="001056ED" w:rsidRPr="003C79FD" w14:paraId="7266BAF2"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9C91ECD" w14:textId="77777777" w:rsidR="001056ED" w:rsidRPr="003C79FD" w:rsidRDefault="001056ED" w:rsidP="006C219C">
            <w:pPr>
              <w:pStyle w:val="affff1"/>
              <w:numPr>
                <w:ilvl w:val="0"/>
                <w:numId w:val="117"/>
              </w:numPr>
              <w:spacing w:line="240" w:lineRule="auto"/>
              <w:ind w:left="0" w:firstLine="0"/>
              <w:jc w:val="center"/>
              <w:rPr>
                <w:sz w:val="22"/>
                <w:szCs w:val="22"/>
              </w:rPr>
            </w:pPr>
          </w:p>
        </w:tc>
        <w:tc>
          <w:tcPr>
            <w:tcW w:w="3516" w:type="dxa"/>
            <w:vMerge w:val="restart"/>
            <w:tcBorders>
              <w:top w:val="single" w:sz="4" w:space="0" w:color="auto"/>
              <w:left w:val="single" w:sz="4" w:space="0" w:color="auto"/>
              <w:right w:val="single" w:sz="4" w:space="0" w:color="auto"/>
            </w:tcBorders>
          </w:tcPr>
          <w:p w14:paraId="73AF6EB8" w14:textId="77777777" w:rsidR="001056ED" w:rsidRPr="003C79FD" w:rsidRDefault="001056ED" w:rsidP="006C219C">
            <w:pPr>
              <w:spacing w:line="240" w:lineRule="auto"/>
              <w:ind w:firstLine="0"/>
              <w:rPr>
                <w:sz w:val="22"/>
                <w:szCs w:val="22"/>
              </w:rPr>
            </w:pPr>
            <w:r w:rsidRPr="003C79FD">
              <w:rPr>
                <w:sz w:val="22"/>
                <w:szCs w:val="22"/>
              </w:rPr>
              <w:t>Сеть хозяйственной бытовой канализации, инв. №____</w:t>
            </w:r>
          </w:p>
        </w:tc>
        <w:tc>
          <w:tcPr>
            <w:tcW w:w="4649" w:type="dxa"/>
            <w:tcBorders>
              <w:top w:val="single" w:sz="4" w:space="0" w:color="auto"/>
              <w:left w:val="single" w:sz="4" w:space="0" w:color="auto"/>
              <w:bottom w:val="single" w:sz="4" w:space="0" w:color="auto"/>
              <w:right w:val="single" w:sz="4" w:space="0" w:color="auto"/>
            </w:tcBorders>
            <w:vAlign w:val="center"/>
          </w:tcPr>
          <w:p w14:paraId="2C37774A" w14:textId="77777777" w:rsidR="001056ED" w:rsidRPr="003C79FD" w:rsidRDefault="001056ED" w:rsidP="006C219C">
            <w:pPr>
              <w:spacing w:line="240" w:lineRule="auto"/>
              <w:ind w:firstLine="0"/>
              <w:rPr>
                <w:sz w:val="22"/>
                <w:szCs w:val="22"/>
              </w:rPr>
            </w:pPr>
            <w:r>
              <w:rPr>
                <w:sz w:val="22"/>
                <w:szCs w:val="22"/>
              </w:rPr>
              <w:t>Колодцы канализационные в составе:</w:t>
            </w:r>
          </w:p>
        </w:tc>
        <w:tc>
          <w:tcPr>
            <w:tcW w:w="1106" w:type="dxa"/>
            <w:tcBorders>
              <w:top w:val="single" w:sz="4" w:space="0" w:color="auto"/>
              <w:left w:val="single" w:sz="4" w:space="0" w:color="auto"/>
              <w:bottom w:val="single" w:sz="4" w:space="0" w:color="auto"/>
              <w:right w:val="single" w:sz="4" w:space="0" w:color="auto"/>
            </w:tcBorders>
            <w:vAlign w:val="center"/>
          </w:tcPr>
          <w:p w14:paraId="66E821D4" w14:textId="77777777" w:rsidR="001056ED" w:rsidRPr="00AB19D8" w:rsidRDefault="001056ED" w:rsidP="006C219C">
            <w:pPr>
              <w:spacing w:line="240" w:lineRule="auto"/>
              <w:ind w:firstLine="0"/>
              <w:rPr>
                <w:sz w:val="22"/>
                <w:szCs w:val="22"/>
              </w:rPr>
            </w:pPr>
            <w:r w:rsidRPr="00AB19D8">
              <w:rPr>
                <w:sz w:val="22"/>
                <w:szCs w:val="22"/>
                <w:lang w:val="en-US"/>
              </w:rPr>
              <w:t>4</w:t>
            </w:r>
            <w:r w:rsidRPr="00AB19D8">
              <w:rPr>
                <w:sz w:val="22"/>
                <w:szCs w:val="22"/>
              </w:rPr>
              <w:t xml:space="preserve"> шт.</w:t>
            </w:r>
          </w:p>
        </w:tc>
      </w:tr>
      <w:tr w:rsidR="001056ED" w:rsidRPr="003C79FD" w14:paraId="0BBBD921"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6A1EDC8F"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3D004386"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4E2B42E5" w14:textId="77777777" w:rsidR="001056ED" w:rsidRPr="003C79FD" w:rsidRDefault="001056ED" w:rsidP="009240F3">
            <w:pPr>
              <w:spacing w:line="240" w:lineRule="auto"/>
              <w:ind w:firstLine="0"/>
              <w:rPr>
                <w:sz w:val="22"/>
                <w:szCs w:val="22"/>
              </w:rPr>
            </w:pPr>
            <w:r w:rsidRPr="003C79FD">
              <w:rPr>
                <w:sz w:val="22"/>
                <w:szCs w:val="22"/>
              </w:rPr>
              <w:t>Люк чугунный тяжелый</w:t>
            </w:r>
          </w:p>
        </w:tc>
        <w:tc>
          <w:tcPr>
            <w:tcW w:w="1106" w:type="dxa"/>
            <w:tcBorders>
              <w:top w:val="single" w:sz="4" w:space="0" w:color="auto"/>
              <w:left w:val="single" w:sz="4" w:space="0" w:color="auto"/>
              <w:bottom w:val="single" w:sz="4" w:space="0" w:color="auto"/>
              <w:right w:val="single" w:sz="4" w:space="0" w:color="auto"/>
            </w:tcBorders>
            <w:vAlign w:val="center"/>
          </w:tcPr>
          <w:p w14:paraId="6CB23583" w14:textId="77777777" w:rsidR="001056ED" w:rsidRPr="00AB19D8" w:rsidRDefault="001056ED" w:rsidP="009240F3">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778DF6BE"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0858840"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DC8E11B"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7E70AB30" w14:textId="77777777" w:rsidR="001056ED" w:rsidRPr="003C79FD" w:rsidRDefault="001056ED" w:rsidP="009240F3">
            <w:pPr>
              <w:spacing w:line="240" w:lineRule="auto"/>
              <w:ind w:firstLine="0"/>
              <w:rPr>
                <w:sz w:val="22"/>
                <w:szCs w:val="22"/>
              </w:rPr>
            </w:pPr>
            <w:r w:rsidRPr="001056ED">
              <w:rPr>
                <w:sz w:val="22"/>
                <w:szCs w:val="22"/>
              </w:rPr>
              <w:t>Кольцо КС10-9 (0,24м3)</w:t>
            </w:r>
          </w:p>
        </w:tc>
        <w:tc>
          <w:tcPr>
            <w:tcW w:w="1106" w:type="dxa"/>
            <w:tcBorders>
              <w:top w:val="single" w:sz="4" w:space="0" w:color="auto"/>
              <w:left w:val="single" w:sz="4" w:space="0" w:color="auto"/>
              <w:bottom w:val="single" w:sz="4" w:space="0" w:color="auto"/>
              <w:right w:val="single" w:sz="4" w:space="0" w:color="auto"/>
            </w:tcBorders>
            <w:vAlign w:val="center"/>
          </w:tcPr>
          <w:p w14:paraId="43643D3C" w14:textId="77777777" w:rsidR="001056ED" w:rsidRPr="00AB19D8" w:rsidRDefault="001056ED">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57F260A9"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1C3FCFF6"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5719CA6F"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1377FBC3" w14:textId="77777777" w:rsidR="001056ED" w:rsidRPr="003C79FD" w:rsidRDefault="001056ED" w:rsidP="009240F3">
            <w:pPr>
              <w:spacing w:line="240" w:lineRule="auto"/>
              <w:ind w:firstLine="0"/>
              <w:rPr>
                <w:sz w:val="22"/>
                <w:szCs w:val="22"/>
              </w:rPr>
            </w:pPr>
            <w:r w:rsidRPr="001056ED">
              <w:rPr>
                <w:sz w:val="22"/>
                <w:szCs w:val="22"/>
              </w:rPr>
              <w:t>Кольцо КС10-6 (0,16м3)</w:t>
            </w:r>
          </w:p>
        </w:tc>
        <w:tc>
          <w:tcPr>
            <w:tcW w:w="1106" w:type="dxa"/>
            <w:tcBorders>
              <w:top w:val="single" w:sz="4" w:space="0" w:color="auto"/>
              <w:left w:val="single" w:sz="4" w:space="0" w:color="auto"/>
              <w:bottom w:val="single" w:sz="4" w:space="0" w:color="auto"/>
              <w:right w:val="single" w:sz="4" w:space="0" w:color="auto"/>
            </w:tcBorders>
            <w:vAlign w:val="center"/>
          </w:tcPr>
          <w:p w14:paraId="7D022FD8" w14:textId="77777777" w:rsidR="001056ED" w:rsidRPr="00AB19D8" w:rsidRDefault="001056ED">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10842D7B"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08732284"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3FFE3BE"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4AD0B5EE" w14:textId="77777777" w:rsidR="001056ED" w:rsidRPr="003C79FD" w:rsidRDefault="001056ED" w:rsidP="009240F3">
            <w:pPr>
              <w:spacing w:line="240" w:lineRule="auto"/>
              <w:ind w:firstLine="0"/>
              <w:rPr>
                <w:sz w:val="22"/>
                <w:szCs w:val="22"/>
              </w:rPr>
            </w:pPr>
            <w:r w:rsidRPr="001056ED">
              <w:rPr>
                <w:sz w:val="22"/>
                <w:szCs w:val="22"/>
              </w:rPr>
              <w:t>Кольцо КО6 (0,028м3)</w:t>
            </w:r>
          </w:p>
        </w:tc>
        <w:tc>
          <w:tcPr>
            <w:tcW w:w="1106" w:type="dxa"/>
            <w:tcBorders>
              <w:top w:val="single" w:sz="4" w:space="0" w:color="auto"/>
              <w:left w:val="single" w:sz="4" w:space="0" w:color="auto"/>
              <w:bottom w:val="single" w:sz="4" w:space="0" w:color="auto"/>
              <w:right w:val="single" w:sz="4" w:space="0" w:color="auto"/>
            </w:tcBorders>
            <w:vAlign w:val="center"/>
          </w:tcPr>
          <w:p w14:paraId="43E0575C" w14:textId="77777777" w:rsidR="001056ED" w:rsidRPr="00AB19D8" w:rsidRDefault="001056ED" w:rsidP="009240F3">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409241FD"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9D17EFB"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35013EF9"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0BD99D7E" w14:textId="77777777" w:rsidR="001056ED" w:rsidRPr="003C79FD" w:rsidRDefault="001056ED" w:rsidP="009240F3">
            <w:pPr>
              <w:spacing w:line="240" w:lineRule="auto"/>
              <w:ind w:firstLine="0"/>
              <w:rPr>
                <w:sz w:val="22"/>
                <w:szCs w:val="22"/>
              </w:rPr>
            </w:pPr>
            <w:r w:rsidRPr="001056ED">
              <w:rPr>
                <w:sz w:val="22"/>
                <w:szCs w:val="22"/>
              </w:rPr>
              <w:t>Кольцо КС7.3 (0,05м3)</w:t>
            </w:r>
          </w:p>
        </w:tc>
        <w:tc>
          <w:tcPr>
            <w:tcW w:w="1106" w:type="dxa"/>
            <w:tcBorders>
              <w:top w:val="single" w:sz="4" w:space="0" w:color="auto"/>
              <w:left w:val="single" w:sz="4" w:space="0" w:color="auto"/>
              <w:bottom w:val="single" w:sz="4" w:space="0" w:color="auto"/>
              <w:right w:val="single" w:sz="4" w:space="0" w:color="auto"/>
            </w:tcBorders>
            <w:vAlign w:val="center"/>
          </w:tcPr>
          <w:p w14:paraId="367BA5BE" w14:textId="77777777" w:rsidR="001056ED" w:rsidRPr="00AB19D8" w:rsidRDefault="001056ED" w:rsidP="009240F3">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39D48BF1"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5FA6A31"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32C8A721"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56C061D9" w14:textId="77777777" w:rsidR="001056ED" w:rsidRPr="003C79FD" w:rsidRDefault="001056ED" w:rsidP="009240F3">
            <w:pPr>
              <w:spacing w:line="240" w:lineRule="auto"/>
              <w:ind w:firstLine="0"/>
              <w:rPr>
                <w:sz w:val="22"/>
                <w:szCs w:val="22"/>
              </w:rPr>
            </w:pPr>
            <w:r w:rsidRPr="001056ED">
              <w:rPr>
                <w:sz w:val="22"/>
                <w:szCs w:val="22"/>
              </w:rPr>
              <w:t>Плита ПП10-1 (0,1м3)</w:t>
            </w:r>
          </w:p>
        </w:tc>
        <w:tc>
          <w:tcPr>
            <w:tcW w:w="1106" w:type="dxa"/>
            <w:tcBorders>
              <w:top w:val="single" w:sz="4" w:space="0" w:color="auto"/>
              <w:left w:val="single" w:sz="4" w:space="0" w:color="auto"/>
              <w:bottom w:val="single" w:sz="4" w:space="0" w:color="auto"/>
              <w:right w:val="single" w:sz="4" w:space="0" w:color="auto"/>
            </w:tcBorders>
            <w:vAlign w:val="center"/>
          </w:tcPr>
          <w:p w14:paraId="2D7698E6" w14:textId="77777777" w:rsidR="001056ED" w:rsidRPr="00AB19D8" w:rsidRDefault="001056ED" w:rsidP="009240F3">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21403668"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2A0974F8" w14:textId="77777777" w:rsidR="001056ED" w:rsidRPr="003C79FD" w:rsidRDefault="001056ED" w:rsidP="00A85628">
            <w:pPr>
              <w:pStyle w:val="affff1"/>
              <w:numPr>
                <w:ilvl w:val="2"/>
                <w:numId w:val="234"/>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7D90E75" w14:textId="77777777" w:rsidR="001056ED" w:rsidRPr="003C79FD" w:rsidRDefault="001056ED" w:rsidP="009240F3">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6D0C7977" w14:textId="77777777" w:rsidR="001056ED" w:rsidRPr="003C79FD" w:rsidRDefault="001056ED" w:rsidP="009240F3">
            <w:pPr>
              <w:spacing w:line="240" w:lineRule="auto"/>
              <w:ind w:firstLine="0"/>
              <w:rPr>
                <w:sz w:val="22"/>
                <w:szCs w:val="22"/>
              </w:rPr>
            </w:pPr>
            <w:r w:rsidRPr="001056ED">
              <w:rPr>
                <w:sz w:val="22"/>
                <w:szCs w:val="22"/>
              </w:rPr>
              <w:t>Плита ПН 10 (0,18м3)</w:t>
            </w:r>
          </w:p>
        </w:tc>
        <w:tc>
          <w:tcPr>
            <w:tcW w:w="1106" w:type="dxa"/>
            <w:tcBorders>
              <w:top w:val="single" w:sz="4" w:space="0" w:color="auto"/>
              <w:left w:val="single" w:sz="4" w:space="0" w:color="auto"/>
              <w:bottom w:val="single" w:sz="4" w:space="0" w:color="auto"/>
              <w:right w:val="single" w:sz="4" w:space="0" w:color="auto"/>
            </w:tcBorders>
            <w:vAlign w:val="center"/>
          </w:tcPr>
          <w:p w14:paraId="129CB7B4" w14:textId="77777777" w:rsidR="001056ED" w:rsidRPr="00AB19D8" w:rsidRDefault="001056ED" w:rsidP="009240F3">
            <w:pPr>
              <w:spacing w:line="240" w:lineRule="auto"/>
              <w:ind w:firstLine="0"/>
              <w:rPr>
                <w:sz w:val="22"/>
                <w:szCs w:val="22"/>
                <w:lang w:val="en-US"/>
              </w:rPr>
            </w:pPr>
            <w:r w:rsidRPr="00AB19D8">
              <w:rPr>
                <w:sz w:val="22"/>
                <w:szCs w:val="22"/>
                <w:lang w:val="en-US"/>
              </w:rPr>
              <w:t>4</w:t>
            </w:r>
            <w:r w:rsidRPr="00AB19D8">
              <w:rPr>
                <w:sz w:val="22"/>
                <w:szCs w:val="22"/>
              </w:rPr>
              <w:t xml:space="preserve"> шт.</w:t>
            </w:r>
          </w:p>
        </w:tc>
      </w:tr>
      <w:tr w:rsidR="001056ED" w:rsidRPr="003C79FD" w14:paraId="1770591F"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773E83B" w14:textId="77777777" w:rsidR="001056ED" w:rsidRPr="003C79FD" w:rsidRDefault="001056ED" w:rsidP="006C219C">
            <w:pPr>
              <w:pStyle w:val="affff1"/>
              <w:numPr>
                <w:ilvl w:val="0"/>
                <w:numId w:val="117"/>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74A0FEF7" w14:textId="77777777" w:rsidR="001056ED" w:rsidRPr="003C79FD" w:rsidRDefault="001056ED"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5F623A45" w14:textId="77777777" w:rsidR="001056ED" w:rsidRPr="003C79FD" w:rsidRDefault="001056ED" w:rsidP="006C219C">
            <w:pPr>
              <w:spacing w:line="240" w:lineRule="auto"/>
              <w:ind w:firstLine="0"/>
              <w:rPr>
                <w:sz w:val="22"/>
                <w:szCs w:val="22"/>
              </w:rPr>
            </w:pPr>
            <w:r w:rsidRPr="003C79FD">
              <w:rPr>
                <w:sz w:val="22"/>
                <w:szCs w:val="22"/>
              </w:rPr>
              <w:t>Трубы асбестоцементные напорные ВТ9 х 150 тип 1</w:t>
            </w:r>
          </w:p>
        </w:tc>
        <w:tc>
          <w:tcPr>
            <w:tcW w:w="1106" w:type="dxa"/>
            <w:tcBorders>
              <w:top w:val="single" w:sz="4" w:space="0" w:color="auto"/>
              <w:left w:val="single" w:sz="4" w:space="0" w:color="auto"/>
              <w:bottom w:val="single" w:sz="4" w:space="0" w:color="auto"/>
              <w:right w:val="single" w:sz="4" w:space="0" w:color="auto"/>
            </w:tcBorders>
            <w:vAlign w:val="center"/>
          </w:tcPr>
          <w:p w14:paraId="566262AD" w14:textId="77777777" w:rsidR="001056ED" w:rsidRPr="003C79FD" w:rsidRDefault="001056ED" w:rsidP="006C219C">
            <w:pPr>
              <w:spacing w:line="240" w:lineRule="auto"/>
              <w:ind w:firstLine="0"/>
              <w:rPr>
                <w:sz w:val="22"/>
                <w:szCs w:val="22"/>
              </w:rPr>
            </w:pPr>
            <w:r w:rsidRPr="003C79FD">
              <w:rPr>
                <w:sz w:val="22"/>
                <w:szCs w:val="22"/>
              </w:rPr>
              <w:t>100,8 м</w:t>
            </w:r>
          </w:p>
        </w:tc>
      </w:tr>
      <w:tr w:rsidR="001056ED" w:rsidRPr="003C79FD" w14:paraId="6EAE5264"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4C17BEAC" w14:textId="77777777" w:rsidR="001056ED" w:rsidRPr="003C79FD" w:rsidRDefault="001056ED" w:rsidP="006C219C">
            <w:pPr>
              <w:pStyle w:val="affff1"/>
              <w:numPr>
                <w:ilvl w:val="0"/>
                <w:numId w:val="117"/>
              </w:numPr>
              <w:spacing w:line="240" w:lineRule="auto"/>
              <w:ind w:left="0" w:firstLine="0"/>
              <w:jc w:val="center"/>
              <w:rPr>
                <w:sz w:val="22"/>
                <w:szCs w:val="22"/>
              </w:rPr>
            </w:pPr>
          </w:p>
        </w:tc>
        <w:tc>
          <w:tcPr>
            <w:tcW w:w="3516" w:type="dxa"/>
            <w:vMerge/>
            <w:tcBorders>
              <w:left w:val="single" w:sz="4" w:space="0" w:color="auto"/>
              <w:right w:val="single" w:sz="4" w:space="0" w:color="auto"/>
            </w:tcBorders>
          </w:tcPr>
          <w:p w14:paraId="45FAA01B" w14:textId="77777777" w:rsidR="001056ED" w:rsidRPr="003C79FD" w:rsidRDefault="001056ED"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3ADCFA8F" w14:textId="77777777" w:rsidR="001056ED" w:rsidRPr="003C79FD" w:rsidRDefault="001056ED" w:rsidP="006C219C">
            <w:pPr>
              <w:spacing w:line="240" w:lineRule="auto"/>
              <w:ind w:firstLine="0"/>
              <w:rPr>
                <w:sz w:val="22"/>
                <w:szCs w:val="22"/>
              </w:rPr>
            </w:pPr>
            <w:r w:rsidRPr="003745D8">
              <w:rPr>
                <w:sz w:val="22"/>
                <w:szCs w:val="22"/>
              </w:rPr>
              <w:t>Трубы стальные электросварные прямошовные со снятой фаской из стали марок БСт2кп-БСт4кп и БСт2пс-БСт4пс наружный диаметр 219 мм, толщина стенки 5 мм (гильзы в колодцах)</w:t>
            </w:r>
          </w:p>
        </w:tc>
        <w:tc>
          <w:tcPr>
            <w:tcW w:w="1106" w:type="dxa"/>
            <w:tcBorders>
              <w:top w:val="single" w:sz="4" w:space="0" w:color="auto"/>
              <w:left w:val="single" w:sz="4" w:space="0" w:color="auto"/>
              <w:bottom w:val="single" w:sz="4" w:space="0" w:color="auto"/>
              <w:right w:val="single" w:sz="4" w:space="0" w:color="auto"/>
            </w:tcBorders>
            <w:vAlign w:val="center"/>
          </w:tcPr>
          <w:p w14:paraId="4A85161E" w14:textId="77777777" w:rsidR="001056ED" w:rsidRPr="003C79FD" w:rsidRDefault="001056ED" w:rsidP="00A85628">
            <w:pPr>
              <w:spacing w:line="240" w:lineRule="auto"/>
              <w:ind w:firstLine="0"/>
              <w:jc w:val="center"/>
              <w:rPr>
                <w:sz w:val="22"/>
                <w:szCs w:val="22"/>
              </w:rPr>
            </w:pPr>
            <w:r w:rsidRPr="003745D8">
              <w:rPr>
                <w:sz w:val="22"/>
                <w:szCs w:val="22"/>
              </w:rPr>
              <w:t>4 м</w:t>
            </w:r>
          </w:p>
        </w:tc>
      </w:tr>
      <w:tr w:rsidR="001056ED" w:rsidRPr="003C79FD" w14:paraId="66BFE567" w14:textId="77777777" w:rsidTr="00A85628">
        <w:trPr>
          <w:gridAfter w:val="2"/>
          <w:wAfter w:w="1986" w:type="dxa"/>
        </w:trPr>
        <w:tc>
          <w:tcPr>
            <w:tcW w:w="1105" w:type="dxa"/>
            <w:tcBorders>
              <w:top w:val="single" w:sz="4" w:space="0" w:color="auto"/>
              <w:left w:val="single" w:sz="4" w:space="0" w:color="auto"/>
              <w:bottom w:val="single" w:sz="4" w:space="0" w:color="auto"/>
              <w:right w:val="single" w:sz="4" w:space="0" w:color="auto"/>
            </w:tcBorders>
            <w:vAlign w:val="center"/>
          </w:tcPr>
          <w:p w14:paraId="309BA9D6" w14:textId="77777777" w:rsidR="001056ED" w:rsidRPr="003C79FD" w:rsidRDefault="001056ED" w:rsidP="006C219C">
            <w:pPr>
              <w:pStyle w:val="affff1"/>
              <w:numPr>
                <w:ilvl w:val="0"/>
                <w:numId w:val="117"/>
              </w:numPr>
              <w:spacing w:line="240" w:lineRule="auto"/>
              <w:ind w:left="0" w:firstLine="0"/>
              <w:jc w:val="center"/>
              <w:rPr>
                <w:sz w:val="22"/>
                <w:szCs w:val="22"/>
              </w:rPr>
            </w:pPr>
          </w:p>
        </w:tc>
        <w:tc>
          <w:tcPr>
            <w:tcW w:w="3516" w:type="dxa"/>
            <w:vMerge/>
            <w:tcBorders>
              <w:left w:val="single" w:sz="4" w:space="0" w:color="auto"/>
              <w:bottom w:val="single" w:sz="4" w:space="0" w:color="auto"/>
              <w:right w:val="single" w:sz="4" w:space="0" w:color="auto"/>
            </w:tcBorders>
          </w:tcPr>
          <w:p w14:paraId="5ECF329C" w14:textId="77777777" w:rsidR="001056ED" w:rsidRPr="003C79FD" w:rsidRDefault="001056ED" w:rsidP="006C219C">
            <w:pPr>
              <w:spacing w:line="240" w:lineRule="auto"/>
              <w:ind w:firstLine="0"/>
              <w:rPr>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4DD56988" w14:textId="77777777" w:rsidR="001056ED" w:rsidRPr="003C79FD" w:rsidRDefault="001056ED" w:rsidP="006C219C">
            <w:pPr>
              <w:spacing w:line="240" w:lineRule="auto"/>
              <w:ind w:firstLine="0"/>
              <w:rPr>
                <w:sz w:val="22"/>
                <w:szCs w:val="22"/>
              </w:rPr>
            </w:pPr>
            <w:r w:rsidRPr="003745D8">
              <w:rPr>
                <w:sz w:val="22"/>
                <w:szCs w:val="22"/>
              </w:rPr>
              <w:t>Трубы стальные электросварные прямошовные диаметром 200-300 мм</w:t>
            </w:r>
          </w:p>
        </w:tc>
        <w:tc>
          <w:tcPr>
            <w:tcW w:w="1106" w:type="dxa"/>
            <w:tcBorders>
              <w:top w:val="single" w:sz="4" w:space="0" w:color="auto"/>
              <w:left w:val="single" w:sz="4" w:space="0" w:color="auto"/>
              <w:bottom w:val="single" w:sz="4" w:space="0" w:color="auto"/>
              <w:right w:val="single" w:sz="4" w:space="0" w:color="auto"/>
            </w:tcBorders>
            <w:vAlign w:val="center"/>
          </w:tcPr>
          <w:p w14:paraId="0F3E5E9A" w14:textId="77777777" w:rsidR="001056ED" w:rsidRPr="003C79FD" w:rsidRDefault="001056ED" w:rsidP="00A85628">
            <w:pPr>
              <w:spacing w:line="240" w:lineRule="auto"/>
              <w:ind w:firstLine="0"/>
              <w:jc w:val="center"/>
              <w:rPr>
                <w:sz w:val="22"/>
                <w:szCs w:val="22"/>
              </w:rPr>
            </w:pPr>
            <w:r w:rsidRPr="003745D8">
              <w:rPr>
                <w:sz w:val="22"/>
                <w:szCs w:val="22"/>
              </w:rPr>
              <w:t>20 п.м.</w:t>
            </w:r>
          </w:p>
        </w:tc>
      </w:tr>
    </w:tbl>
    <w:p w14:paraId="6AD087BE" w14:textId="77777777" w:rsidR="007F5111" w:rsidRPr="003A4550" w:rsidRDefault="007F5111" w:rsidP="00E1796C">
      <w:pPr>
        <w:pStyle w:val="35"/>
        <w:jc w:val="right"/>
      </w:pPr>
      <w:r w:rsidRPr="003A4550">
        <w:t xml:space="preserve">Приложение № </w:t>
      </w:r>
      <w:r w:rsidR="006C219C">
        <w:t>5</w:t>
      </w:r>
    </w:p>
    <w:p w14:paraId="5CF4705E" w14:textId="77777777" w:rsidR="007F5111" w:rsidRPr="003A4550" w:rsidRDefault="007F5111" w:rsidP="00E1796C">
      <w:pPr>
        <w:pStyle w:val="35"/>
        <w:jc w:val="right"/>
      </w:pPr>
      <w:r w:rsidRPr="003A4550">
        <w:t>к Техническому заданию</w:t>
      </w:r>
    </w:p>
    <w:p w14:paraId="2887B92A" w14:textId="77777777" w:rsidR="007F5111" w:rsidRPr="003A4550" w:rsidRDefault="007F5111" w:rsidP="007F5111">
      <w:pPr>
        <w:rPr>
          <w:rFonts w:eastAsia="Calibri"/>
        </w:rPr>
      </w:pPr>
    </w:p>
    <w:p w14:paraId="79D75320" w14:textId="328DFEC6" w:rsidR="007F5111" w:rsidRPr="003A4550" w:rsidRDefault="007F5111" w:rsidP="00FB5A0F">
      <w:pPr>
        <w:pStyle w:val="aff7"/>
        <w:ind w:firstLine="0"/>
      </w:pPr>
      <w:r w:rsidRPr="003A4550">
        <w:t xml:space="preserve">Состав оборудования лифтов </w:t>
      </w:r>
      <w:r w:rsidR="00E1471E">
        <w:rPr>
          <w:lang w:val="ru-RU"/>
        </w:rPr>
        <w:t>Объекта.</w:t>
      </w:r>
      <w:r w:rsidRPr="003A4550">
        <w:br/>
      </w:r>
      <w:r w:rsidR="004B2F2C" w:rsidRPr="004B2F2C">
        <w:rPr>
          <w:b w:val="0"/>
          <w:lang w:val="ru-RU"/>
        </w:rPr>
        <w:t>(</w:t>
      </w:r>
      <w:r w:rsidR="00D410E1">
        <w:rPr>
          <w:b w:val="0"/>
          <w:lang w:val="ru-RU"/>
        </w:rPr>
        <w:t xml:space="preserve">подлежащего </w:t>
      </w:r>
      <w:r w:rsidR="004B2F2C" w:rsidRPr="004B2F2C">
        <w:rPr>
          <w:b w:val="0"/>
          <w:lang w:val="ru-RU"/>
        </w:rPr>
        <w:t>оперативно</w:t>
      </w:r>
      <w:r w:rsidR="00D410E1">
        <w:rPr>
          <w:b w:val="0"/>
          <w:lang w:val="ru-RU"/>
        </w:rPr>
        <w:t>му</w:t>
      </w:r>
      <w:r w:rsidR="004B2F2C" w:rsidRPr="004B2F2C">
        <w:rPr>
          <w:b w:val="0"/>
          <w:lang w:val="ru-RU"/>
        </w:rPr>
        <w:t xml:space="preserve"> обслуживани</w:t>
      </w:r>
      <w:r w:rsidR="00D410E1">
        <w:rPr>
          <w:b w:val="0"/>
          <w:lang w:val="ru-RU"/>
        </w:rPr>
        <w:t>ю</w:t>
      </w:r>
      <w:r w:rsidR="004B2F2C" w:rsidRPr="004B2F2C">
        <w:rPr>
          <w:b w:val="0"/>
          <w:lang w:val="ru-RU"/>
        </w:rPr>
        <w:t>)</w:t>
      </w:r>
      <w:r w:rsidRPr="004B2F2C">
        <w:rPr>
          <w:b w:val="0"/>
          <w:color w:val="FF0000"/>
        </w:rPr>
        <w:br/>
      </w:r>
    </w:p>
    <w:tbl>
      <w:tblPr>
        <w:tblW w:w="9384" w:type="dxa"/>
        <w:tblInd w:w="534" w:type="dxa"/>
        <w:tblLayout w:type="fixed"/>
        <w:tblLook w:val="04A0" w:firstRow="1" w:lastRow="0" w:firstColumn="1" w:lastColumn="0" w:noHBand="0" w:noVBand="1"/>
      </w:tblPr>
      <w:tblGrid>
        <w:gridCol w:w="992"/>
        <w:gridCol w:w="3685"/>
        <w:gridCol w:w="3715"/>
        <w:gridCol w:w="992"/>
      </w:tblGrid>
      <w:tr w:rsidR="004B2F2C" w:rsidRPr="003A4550" w14:paraId="1C08BC0E" w14:textId="77777777" w:rsidTr="004F6A45">
        <w:trPr>
          <w:trHeight w:val="732"/>
          <w:tblHeader/>
        </w:trPr>
        <w:tc>
          <w:tcPr>
            <w:tcW w:w="992" w:type="dxa"/>
            <w:tcBorders>
              <w:top w:val="single" w:sz="4" w:space="0" w:color="auto"/>
              <w:left w:val="single" w:sz="4" w:space="0" w:color="auto"/>
              <w:bottom w:val="single" w:sz="4" w:space="0" w:color="auto"/>
              <w:right w:val="single" w:sz="4" w:space="0" w:color="auto"/>
            </w:tcBorders>
            <w:noWrap/>
            <w:vAlign w:val="center"/>
          </w:tcPr>
          <w:p w14:paraId="549CEEC8" w14:textId="77777777" w:rsidR="004B2F2C" w:rsidRPr="000942A2" w:rsidRDefault="004B2F2C" w:rsidP="002C2845">
            <w:pPr>
              <w:spacing w:line="240" w:lineRule="auto"/>
              <w:ind w:firstLine="0"/>
              <w:jc w:val="center"/>
              <w:rPr>
                <w:b/>
                <w:sz w:val="22"/>
                <w:szCs w:val="22"/>
                <w:highlight w:val="yellow"/>
              </w:rPr>
            </w:pPr>
            <w:r w:rsidRPr="00163BC0">
              <w:rPr>
                <w:b/>
                <w:sz w:val="22"/>
                <w:szCs w:val="22"/>
              </w:rPr>
              <w:t xml:space="preserve"> п/п</w:t>
            </w:r>
          </w:p>
        </w:tc>
        <w:tc>
          <w:tcPr>
            <w:tcW w:w="3685" w:type="dxa"/>
            <w:tcBorders>
              <w:top w:val="single" w:sz="4" w:space="0" w:color="auto"/>
              <w:left w:val="single" w:sz="4" w:space="0" w:color="auto"/>
              <w:bottom w:val="single" w:sz="4" w:space="0" w:color="auto"/>
              <w:right w:val="single" w:sz="4" w:space="0" w:color="auto"/>
            </w:tcBorders>
            <w:vAlign w:val="center"/>
          </w:tcPr>
          <w:p w14:paraId="238147C0" w14:textId="0D03AEC5" w:rsidR="004B2F2C" w:rsidRPr="000942A2" w:rsidRDefault="00346980">
            <w:pPr>
              <w:spacing w:line="240" w:lineRule="auto"/>
              <w:ind w:firstLine="0"/>
              <w:jc w:val="center"/>
              <w:rPr>
                <w:b/>
                <w:sz w:val="22"/>
                <w:szCs w:val="22"/>
                <w:highlight w:val="yellow"/>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434BC9" w:rsidDel="005C30F3">
              <w:rPr>
                <w:b/>
                <w:sz w:val="22"/>
                <w:szCs w:val="22"/>
              </w:rPr>
              <w:t xml:space="preserve"> </w:t>
            </w:r>
          </w:p>
        </w:tc>
        <w:tc>
          <w:tcPr>
            <w:tcW w:w="3715" w:type="dxa"/>
            <w:tcBorders>
              <w:top w:val="single" w:sz="4" w:space="0" w:color="auto"/>
              <w:left w:val="single" w:sz="4" w:space="0" w:color="auto"/>
              <w:bottom w:val="single" w:sz="4" w:space="0" w:color="auto"/>
              <w:right w:val="single" w:sz="4" w:space="0" w:color="auto"/>
            </w:tcBorders>
            <w:noWrap/>
            <w:vAlign w:val="center"/>
          </w:tcPr>
          <w:p w14:paraId="31AA431A" w14:textId="61547110" w:rsidR="004B2F2C" w:rsidRPr="000942A2" w:rsidRDefault="004B2F2C" w:rsidP="00346980">
            <w:pPr>
              <w:spacing w:line="240" w:lineRule="auto"/>
              <w:ind w:firstLine="0"/>
              <w:jc w:val="center"/>
              <w:rPr>
                <w:b/>
                <w:sz w:val="22"/>
                <w:szCs w:val="22"/>
                <w:highlight w:val="yellow"/>
              </w:rPr>
            </w:pPr>
            <w:r w:rsidRPr="00163BC0">
              <w:rPr>
                <w:b/>
                <w:sz w:val="22"/>
                <w:szCs w:val="22"/>
              </w:rPr>
              <w:t xml:space="preserve">Наименование оборудования </w:t>
            </w:r>
            <w:r w:rsidR="00346980">
              <w:rPr>
                <w:b/>
                <w:sz w:val="22"/>
                <w:szCs w:val="22"/>
              </w:rPr>
              <w:t>лифтов Объекта</w:t>
            </w:r>
          </w:p>
        </w:tc>
        <w:tc>
          <w:tcPr>
            <w:tcW w:w="992" w:type="dxa"/>
            <w:tcBorders>
              <w:top w:val="single" w:sz="4" w:space="0" w:color="auto"/>
              <w:left w:val="single" w:sz="4" w:space="0" w:color="auto"/>
              <w:bottom w:val="single" w:sz="4" w:space="0" w:color="auto"/>
              <w:right w:val="single" w:sz="4" w:space="0" w:color="auto"/>
            </w:tcBorders>
            <w:noWrap/>
            <w:vAlign w:val="center"/>
          </w:tcPr>
          <w:p w14:paraId="6BDD18AE" w14:textId="77777777" w:rsidR="004B2F2C" w:rsidRPr="000942A2" w:rsidRDefault="004B2F2C" w:rsidP="002C2845">
            <w:pPr>
              <w:spacing w:line="240" w:lineRule="auto"/>
              <w:ind w:firstLine="0"/>
              <w:jc w:val="center"/>
              <w:rPr>
                <w:b/>
                <w:sz w:val="22"/>
                <w:szCs w:val="22"/>
                <w:highlight w:val="yellow"/>
              </w:rPr>
            </w:pPr>
            <w:r w:rsidRPr="00163BC0">
              <w:rPr>
                <w:b/>
                <w:sz w:val="22"/>
                <w:szCs w:val="22"/>
              </w:rPr>
              <w:t>Количество</w:t>
            </w:r>
          </w:p>
        </w:tc>
      </w:tr>
      <w:tr w:rsidR="004B2F2C" w:rsidRPr="003A4550" w14:paraId="1A129EE3" w14:textId="77777777" w:rsidTr="004F6A45">
        <w:trPr>
          <w:trHeight w:val="213"/>
        </w:trPr>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6232DD8" w14:textId="77777777" w:rsidR="004B2F2C" w:rsidRPr="00616167" w:rsidRDefault="004B2F2C" w:rsidP="007E55A4">
            <w:pPr>
              <w:pStyle w:val="affff1"/>
              <w:numPr>
                <w:ilvl w:val="0"/>
                <w:numId w:val="130"/>
              </w:numPr>
              <w:spacing w:line="240" w:lineRule="auto"/>
              <w:ind w:left="0" w:firstLine="0"/>
              <w:jc w:val="center"/>
              <w:rPr>
                <w:b/>
                <w:sz w:val="22"/>
                <w:szCs w:val="22"/>
              </w:rPr>
            </w:pPr>
          </w:p>
        </w:tc>
        <w:tc>
          <w:tcPr>
            <w:tcW w:w="839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EA27941" w14:textId="77777777" w:rsidR="004B2F2C" w:rsidRPr="00616167" w:rsidRDefault="004B2F2C" w:rsidP="002C2845">
            <w:pPr>
              <w:spacing w:line="240" w:lineRule="auto"/>
              <w:ind w:firstLine="0"/>
              <w:jc w:val="center"/>
              <w:rPr>
                <w:sz w:val="22"/>
                <w:szCs w:val="22"/>
              </w:rPr>
            </w:pPr>
            <w:r w:rsidRPr="00616167">
              <w:rPr>
                <w:b/>
                <w:sz w:val="22"/>
                <w:szCs w:val="22"/>
              </w:rPr>
              <w:t xml:space="preserve">Лифт пассажирский Q=900 кг </w:t>
            </w:r>
          </w:p>
        </w:tc>
      </w:tr>
      <w:tr w:rsidR="004B2F2C" w:rsidRPr="003A4550" w14:paraId="1CC97762" w14:textId="77777777" w:rsidTr="004F6A45">
        <w:trPr>
          <w:trHeight w:val="301"/>
        </w:trPr>
        <w:tc>
          <w:tcPr>
            <w:tcW w:w="992" w:type="dxa"/>
            <w:tcBorders>
              <w:top w:val="nil"/>
              <w:left w:val="single" w:sz="4" w:space="0" w:color="auto"/>
              <w:bottom w:val="single" w:sz="4" w:space="0" w:color="auto"/>
              <w:right w:val="single" w:sz="4" w:space="0" w:color="auto"/>
            </w:tcBorders>
            <w:noWrap/>
            <w:vAlign w:val="center"/>
          </w:tcPr>
          <w:p w14:paraId="57662FFF" w14:textId="77777777" w:rsidR="004B2F2C" w:rsidRPr="00616167" w:rsidRDefault="004B2F2C" w:rsidP="002C2845">
            <w:pPr>
              <w:pStyle w:val="affff1"/>
              <w:spacing w:line="240" w:lineRule="auto"/>
              <w:ind w:left="0" w:firstLine="0"/>
              <w:jc w:val="center"/>
              <w:rPr>
                <w:sz w:val="22"/>
                <w:szCs w:val="22"/>
                <w:lang w:val="ru-RU"/>
              </w:rPr>
            </w:pPr>
            <w:r w:rsidRPr="00616167">
              <w:rPr>
                <w:sz w:val="22"/>
                <w:szCs w:val="22"/>
                <w:lang w:val="ru-RU"/>
              </w:rPr>
              <w:t>1.1</w:t>
            </w:r>
          </w:p>
        </w:tc>
        <w:tc>
          <w:tcPr>
            <w:tcW w:w="3685" w:type="dxa"/>
            <w:tcBorders>
              <w:top w:val="nil"/>
              <w:left w:val="nil"/>
              <w:bottom w:val="single" w:sz="4" w:space="0" w:color="auto"/>
              <w:right w:val="single" w:sz="4" w:space="0" w:color="auto"/>
            </w:tcBorders>
            <w:vAlign w:val="center"/>
          </w:tcPr>
          <w:p w14:paraId="064C390F" w14:textId="30C71AA4" w:rsidR="004B2F2C" w:rsidRPr="00616167" w:rsidRDefault="00B24713" w:rsidP="00B24713">
            <w:pPr>
              <w:spacing w:line="240" w:lineRule="auto"/>
              <w:ind w:firstLine="0"/>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9F44FC">
              <w:rPr>
                <w:bCs/>
                <w:sz w:val="22"/>
                <w:szCs w:val="22"/>
              </w:rPr>
              <w:t>___________</w:t>
            </w:r>
            <w:r w:rsidR="00882BF8" w:rsidRPr="00616167">
              <w:rPr>
                <w:sz w:val="22"/>
                <w:szCs w:val="22"/>
              </w:rPr>
              <w:t xml:space="preserve"> </w:t>
            </w:r>
            <w:r>
              <w:rPr>
                <w:sz w:val="22"/>
                <w:szCs w:val="22"/>
              </w:rPr>
              <w:t>(</w:t>
            </w:r>
            <w:r w:rsidR="00882BF8" w:rsidRPr="00616167">
              <w:rPr>
                <w:sz w:val="22"/>
                <w:szCs w:val="22"/>
              </w:rPr>
              <w:t>Лифт пассажирский Q=900 кг</w:t>
            </w:r>
            <w:r>
              <w:rPr>
                <w:sz w:val="22"/>
                <w:szCs w:val="22"/>
              </w:rPr>
              <w:t>)</w:t>
            </w:r>
          </w:p>
        </w:tc>
        <w:tc>
          <w:tcPr>
            <w:tcW w:w="3715" w:type="dxa"/>
            <w:tcBorders>
              <w:top w:val="nil"/>
              <w:left w:val="nil"/>
              <w:bottom w:val="single" w:sz="4" w:space="0" w:color="auto"/>
              <w:right w:val="single" w:sz="4" w:space="0" w:color="auto"/>
            </w:tcBorders>
            <w:vAlign w:val="center"/>
          </w:tcPr>
          <w:p w14:paraId="3535ABBF" w14:textId="77777777" w:rsidR="004B2F2C" w:rsidRPr="00616167" w:rsidRDefault="004B2F2C" w:rsidP="002C2845">
            <w:pPr>
              <w:spacing w:line="240" w:lineRule="auto"/>
              <w:ind w:firstLine="0"/>
              <w:rPr>
                <w:sz w:val="22"/>
                <w:szCs w:val="22"/>
              </w:rPr>
            </w:pPr>
            <w:r w:rsidRPr="00616167">
              <w:rPr>
                <w:sz w:val="22"/>
                <w:szCs w:val="22"/>
              </w:rPr>
              <w:t>Лифт пассажирский Q=900 кг, V=1м/с, МО-GF1282W-900-1C-CЗ</w:t>
            </w:r>
          </w:p>
        </w:tc>
        <w:tc>
          <w:tcPr>
            <w:tcW w:w="992" w:type="dxa"/>
            <w:tcBorders>
              <w:top w:val="nil"/>
              <w:left w:val="nil"/>
              <w:bottom w:val="single" w:sz="4" w:space="0" w:color="auto"/>
              <w:right w:val="single" w:sz="4" w:space="0" w:color="auto"/>
            </w:tcBorders>
            <w:noWrap/>
            <w:vAlign w:val="center"/>
          </w:tcPr>
          <w:p w14:paraId="670A9A2C" w14:textId="77777777" w:rsidR="004B2F2C" w:rsidRPr="00616167" w:rsidRDefault="004B2F2C" w:rsidP="007E55A4">
            <w:pPr>
              <w:pStyle w:val="affff1"/>
              <w:numPr>
                <w:ilvl w:val="0"/>
                <w:numId w:val="128"/>
              </w:numPr>
              <w:spacing w:line="240" w:lineRule="auto"/>
              <w:ind w:left="175" w:hanging="219"/>
              <w:jc w:val="center"/>
              <w:rPr>
                <w:sz w:val="22"/>
                <w:szCs w:val="22"/>
              </w:rPr>
            </w:pPr>
            <w:r w:rsidRPr="00616167">
              <w:rPr>
                <w:sz w:val="22"/>
                <w:szCs w:val="22"/>
              </w:rPr>
              <w:t>шт.</w:t>
            </w:r>
          </w:p>
        </w:tc>
      </w:tr>
      <w:tr w:rsidR="004B2F2C" w:rsidRPr="003A4550" w14:paraId="43CFCBCB" w14:textId="77777777" w:rsidTr="004F6A45">
        <w:trPr>
          <w:trHeight w:val="213"/>
        </w:trPr>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7F5A591" w14:textId="77777777" w:rsidR="004B2F2C" w:rsidRPr="00616167" w:rsidRDefault="004B2F2C" w:rsidP="007E55A4">
            <w:pPr>
              <w:pStyle w:val="affff1"/>
              <w:numPr>
                <w:ilvl w:val="0"/>
                <w:numId w:val="130"/>
              </w:numPr>
              <w:spacing w:line="240" w:lineRule="auto"/>
              <w:ind w:left="0" w:firstLine="0"/>
              <w:jc w:val="center"/>
              <w:rPr>
                <w:b/>
                <w:sz w:val="22"/>
                <w:szCs w:val="22"/>
              </w:rPr>
            </w:pPr>
          </w:p>
        </w:tc>
        <w:tc>
          <w:tcPr>
            <w:tcW w:w="839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5DDAA02" w14:textId="77777777" w:rsidR="004B2F2C" w:rsidRPr="00616167" w:rsidRDefault="004B2F2C" w:rsidP="002C2845">
            <w:pPr>
              <w:spacing w:line="240" w:lineRule="auto"/>
              <w:ind w:firstLine="0"/>
              <w:jc w:val="center"/>
              <w:rPr>
                <w:sz w:val="22"/>
                <w:szCs w:val="22"/>
              </w:rPr>
            </w:pPr>
            <w:r w:rsidRPr="00616167">
              <w:rPr>
                <w:b/>
                <w:sz w:val="22"/>
                <w:szCs w:val="22"/>
              </w:rPr>
              <w:t>Лифт пассажирский Q=1600 кг</w:t>
            </w:r>
          </w:p>
        </w:tc>
      </w:tr>
      <w:tr w:rsidR="004B2F2C" w:rsidRPr="003A4550" w14:paraId="1DCA7A2D" w14:textId="77777777" w:rsidTr="004F6A45">
        <w:trPr>
          <w:trHeight w:val="301"/>
        </w:trPr>
        <w:tc>
          <w:tcPr>
            <w:tcW w:w="992" w:type="dxa"/>
            <w:tcBorders>
              <w:top w:val="nil"/>
              <w:left w:val="single" w:sz="4" w:space="0" w:color="auto"/>
              <w:bottom w:val="single" w:sz="4" w:space="0" w:color="auto"/>
              <w:right w:val="single" w:sz="4" w:space="0" w:color="auto"/>
            </w:tcBorders>
            <w:noWrap/>
            <w:vAlign w:val="center"/>
          </w:tcPr>
          <w:p w14:paraId="15CA0603" w14:textId="77777777" w:rsidR="004B2F2C" w:rsidRPr="00616167" w:rsidRDefault="004B2F2C" w:rsidP="002C2845">
            <w:pPr>
              <w:pStyle w:val="affff1"/>
              <w:spacing w:line="240" w:lineRule="auto"/>
              <w:ind w:left="0" w:firstLine="0"/>
              <w:jc w:val="center"/>
              <w:rPr>
                <w:sz w:val="22"/>
                <w:szCs w:val="22"/>
                <w:lang w:val="ru-RU"/>
              </w:rPr>
            </w:pPr>
            <w:r w:rsidRPr="00616167">
              <w:rPr>
                <w:sz w:val="22"/>
                <w:szCs w:val="22"/>
                <w:lang w:val="ru-RU"/>
              </w:rPr>
              <w:t>2.1</w:t>
            </w:r>
          </w:p>
        </w:tc>
        <w:tc>
          <w:tcPr>
            <w:tcW w:w="3685" w:type="dxa"/>
            <w:tcBorders>
              <w:top w:val="nil"/>
              <w:left w:val="nil"/>
              <w:bottom w:val="single" w:sz="4" w:space="0" w:color="auto"/>
              <w:right w:val="single" w:sz="4" w:space="0" w:color="auto"/>
            </w:tcBorders>
            <w:vAlign w:val="center"/>
          </w:tcPr>
          <w:p w14:paraId="02555DB6" w14:textId="1F2EA5E3" w:rsidR="004B2F2C" w:rsidRPr="00616167" w:rsidRDefault="00B24713" w:rsidP="00B24713">
            <w:pPr>
              <w:spacing w:line="240" w:lineRule="auto"/>
              <w:ind w:firstLine="0"/>
              <w:rPr>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9F44FC">
              <w:rPr>
                <w:bCs/>
                <w:sz w:val="22"/>
                <w:szCs w:val="22"/>
              </w:rPr>
              <w:t>___________</w:t>
            </w:r>
            <w:r w:rsidR="00882BF8" w:rsidRPr="00616167">
              <w:rPr>
                <w:sz w:val="22"/>
                <w:szCs w:val="22"/>
              </w:rPr>
              <w:t xml:space="preserve"> </w:t>
            </w:r>
            <w:r w:rsidR="00E93D1E">
              <w:rPr>
                <w:sz w:val="22"/>
                <w:szCs w:val="22"/>
              </w:rPr>
              <w:t>(</w:t>
            </w:r>
            <w:r w:rsidR="00882BF8" w:rsidRPr="00616167">
              <w:rPr>
                <w:sz w:val="22"/>
                <w:szCs w:val="22"/>
              </w:rPr>
              <w:t>Лифт пассажирский Q=1600 кг</w:t>
            </w:r>
            <w:r w:rsidR="00E93D1E">
              <w:rPr>
                <w:sz w:val="22"/>
                <w:szCs w:val="22"/>
              </w:rPr>
              <w:t>)</w:t>
            </w:r>
          </w:p>
        </w:tc>
        <w:tc>
          <w:tcPr>
            <w:tcW w:w="3715" w:type="dxa"/>
            <w:tcBorders>
              <w:top w:val="nil"/>
              <w:left w:val="nil"/>
              <w:bottom w:val="single" w:sz="4" w:space="0" w:color="auto"/>
              <w:right w:val="single" w:sz="4" w:space="0" w:color="auto"/>
            </w:tcBorders>
            <w:vAlign w:val="center"/>
          </w:tcPr>
          <w:p w14:paraId="1FF8C092" w14:textId="77777777" w:rsidR="004B2F2C" w:rsidRPr="00616167" w:rsidRDefault="004B2F2C" w:rsidP="002C2845">
            <w:pPr>
              <w:spacing w:line="240" w:lineRule="auto"/>
              <w:ind w:firstLine="0"/>
              <w:rPr>
                <w:sz w:val="22"/>
                <w:szCs w:val="22"/>
              </w:rPr>
            </w:pPr>
            <w:r w:rsidRPr="00616167">
              <w:rPr>
                <w:sz w:val="22"/>
                <w:szCs w:val="22"/>
              </w:rPr>
              <w:t>Лифт пассажирский Q=1600 кг, V=1,6м/с, МО-G2193W-1100-1C-CЗ</w:t>
            </w:r>
          </w:p>
        </w:tc>
        <w:tc>
          <w:tcPr>
            <w:tcW w:w="992" w:type="dxa"/>
            <w:tcBorders>
              <w:top w:val="nil"/>
              <w:left w:val="nil"/>
              <w:bottom w:val="single" w:sz="4" w:space="0" w:color="auto"/>
              <w:right w:val="single" w:sz="4" w:space="0" w:color="auto"/>
            </w:tcBorders>
            <w:noWrap/>
            <w:vAlign w:val="center"/>
          </w:tcPr>
          <w:p w14:paraId="25007663" w14:textId="77777777" w:rsidR="004B2F2C" w:rsidRPr="00616167" w:rsidRDefault="004B2F2C" w:rsidP="002C2845">
            <w:pPr>
              <w:spacing w:line="240" w:lineRule="auto"/>
              <w:ind w:firstLine="0"/>
              <w:jc w:val="center"/>
              <w:rPr>
                <w:sz w:val="22"/>
                <w:szCs w:val="22"/>
              </w:rPr>
            </w:pPr>
            <w:r w:rsidRPr="00616167">
              <w:rPr>
                <w:sz w:val="22"/>
                <w:szCs w:val="22"/>
              </w:rPr>
              <w:t>1 шт.</w:t>
            </w:r>
          </w:p>
        </w:tc>
      </w:tr>
      <w:tr w:rsidR="004B2F2C" w:rsidRPr="003A4550" w14:paraId="529ADB93" w14:textId="77777777" w:rsidTr="004F6A45">
        <w:trPr>
          <w:trHeight w:val="213"/>
        </w:trPr>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BBDCB63" w14:textId="77777777" w:rsidR="004B2F2C" w:rsidRPr="00616167" w:rsidRDefault="004B2F2C" w:rsidP="007E55A4">
            <w:pPr>
              <w:pStyle w:val="affff1"/>
              <w:numPr>
                <w:ilvl w:val="0"/>
                <w:numId w:val="130"/>
              </w:numPr>
              <w:spacing w:line="240" w:lineRule="auto"/>
              <w:ind w:left="0" w:firstLine="0"/>
              <w:jc w:val="center"/>
              <w:rPr>
                <w:b/>
                <w:sz w:val="22"/>
                <w:szCs w:val="22"/>
                <w:lang w:val="ru-RU"/>
              </w:rPr>
            </w:pPr>
          </w:p>
        </w:tc>
        <w:tc>
          <w:tcPr>
            <w:tcW w:w="839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B309A43" w14:textId="77777777" w:rsidR="004B2F2C" w:rsidRPr="00616167" w:rsidRDefault="004B2F2C" w:rsidP="002C2845">
            <w:pPr>
              <w:spacing w:line="240" w:lineRule="auto"/>
              <w:ind w:firstLine="0"/>
              <w:jc w:val="center"/>
              <w:rPr>
                <w:sz w:val="22"/>
                <w:szCs w:val="22"/>
              </w:rPr>
            </w:pPr>
            <w:r w:rsidRPr="00616167">
              <w:rPr>
                <w:b/>
                <w:sz w:val="22"/>
                <w:szCs w:val="22"/>
              </w:rPr>
              <w:t>Подъемник инвалидный ППО 2008 мощность 1,1 кВТ:</w:t>
            </w:r>
          </w:p>
        </w:tc>
      </w:tr>
      <w:tr w:rsidR="004B2F2C" w:rsidRPr="003A4550" w14:paraId="2A04D6DB" w14:textId="77777777" w:rsidTr="004F6A45">
        <w:trPr>
          <w:trHeight w:val="301"/>
        </w:trPr>
        <w:tc>
          <w:tcPr>
            <w:tcW w:w="992" w:type="dxa"/>
            <w:tcBorders>
              <w:top w:val="nil"/>
              <w:left w:val="single" w:sz="4" w:space="0" w:color="auto"/>
              <w:bottom w:val="single" w:sz="4" w:space="0" w:color="auto"/>
              <w:right w:val="single" w:sz="4" w:space="0" w:color="auto"/>
            </w:tcBorders>
            <w:noWrap/>
            <w:vAlign w:val="center"/>
          </w:tcPr>
          <w:p w14:paraId="19E66B13" w14:textId="77777777" w:rsidR="004B2F2C" w:rsidRPr="00616167" w:rsidRDefault="004B2F2C" w:rsidP="002C2845">
            <w:pPr>
              <w:pStyle w:val="affff1"/>
              <w:spacing w:line="240" w:lineRule="auto"/>
              <w:ind w:left="0" w:firstLine="0"/>
              <w:jc w:val="center"/>
              <w:rPr>
                <w:sz w:val="22"/>
                <w:szCs w:val="22"/>
                <w:lang w:val="ru-RU"/>
              </w:rPr>
            </w:pPr>
            <w:r w:rsidRPr="00616167">
              <w:rPr>
                <w:sz w:val="22"/>
                <w:szCs w:val="22"/>
                <w:lang w:val="ru-RU"/>
              </w:rPr>
              <w:t>3.1</w:t>
            </w:r>
          </w:p>
        </w:tc>
        <w:tc>
          <w:tcPr>
            <w:tcW w:w="3685" w:type="dxa"/>
            <w:tcBorders>
              <w:top w:val="nil"/>
              <w:left w:val="nil"/>
              <w:bottom w:val="single" w:sz="4" w:space="0" w:color="auto"/>
              <w:right w:val="single" w:sz="4" w:space="0" w:color="auto"/>
            </w:tcBorders>
            <w:vAlign w:val="center"/>
          </w:tcPr>
          <w:p w14:paraId="37A6751F" w14:textId="77777777" w:rsidR="004B2F2C" w:rsidRPr="00616167" w:rsidRDefault="004B2F2C" w:rsidP="002C2845">
            <w:pPr>
              <w:spacing w:line="240" w:lineRule="auto"/>
              <w:ind w:firstLine="0"/>
              <w:rPr>
                <w:sz w:val="22"/>
                <w:szCs w:val="22"/>
              </w:rPr>
            </w:pPr>
            <w:r w:rsidRPr="00616167">
              <w:rPr>
                <w:b/>
                <w:sz w:val="22"/>
                <w:szCs w:val="22"/>
              </w:rPr>
              <w:t>Подъемник инвалидный ППО 2008 мощность 1,1 кВТ</w:t>
            </w:r>
            <w:r w:rsidRPr="00616167">
              <w:rPr>
                <w:sz w:val="22"/>
                <w:szCs w:val="22"/>
              </w:rPr>
              <w:t xml:space="preserve">, </w:t>
            </w:r>
            <w:r w:rsidRPr="00616167">
              <w:rPr>
                <w:bCs/>
                <w:sz w:val="22"/>
                <w:szCs w:val="22"/>
              </w:rPr>
              <w:t xml:space="preserve"> инв. №____</w:t>
            </w:r>
          </w:p>
        </w:tc>
        <w:tc>
          <w:tcPr>
            <w:tcW w:w="3715" w:type="dxa"/>
            <w:tcBorders>
              <w:top w:val="nil"/>
              <w:left w:val="nil"/>
              <w:bottom w:val="single" w:sz="4" w:space="0" w:color="auto"/>
              <w:right w:val="single" w:sz="4" w:space="0" w:color="auto"/>
            </w:tcBorders>
            <w:vAlign w:val="center"/>
          </w:tcPr>
          <w:p w14:paraId="07E7E91A" w14:textId="77777777" w:rsidR="004B2F2C" w:rsidRPr="00616167" w:rsidRDefault="004B2F2C" w:rsidP="002C2845">
            <w:pPr>
              <w:spacing w:line="240" w:lineRule="auto"/>
              <w:ind w:firstLine="0"/>
              <w:rPr>
                <w:sz w:val="22"/>
                <w:szCs w:val="22"/>
              </w:rPr>
            </w:pPr>
            <w:r w:rsidRPr="00616167">
              <w:rPr>
                <w:sz w:val="22"/>
                <w:szCs w:val="22"/>
              </w:rPr>
              <w:t>Подъемник инвалидный ППО 2008 мощность 1,1 кВТ</w:t>
            </w:r>
          </w:p>
        </w:tc>
        <w:tc>
          <w:tcPr>
            <w:tcW w:w="992" w:type="dxa"/>
            <w:tcBorders>
              <w:top w:val="nil"/>
              <w:left w:val="nil"/>
              <w:bottom w:val="single" w:sz="4" w:space="0" w:color="auto"/>
              <w:right w:val="single" w:sz="4" w:space="0" w:color="auto"/>
            </w:tcBorders>
            <w:noWrap/>
            <w:vAlign w:val="center"/>
          </w:tcPr>
          <w:p w14:paraId="66E63ED1" w14:textId="77777777" w:rsidR="004B2F2C" w:rsidRPr="00616167" w:rsidRDefault="004B2F2C" w:rsidP="002C2845">
            <w:pPr>
              <w:spacing w:line="240" w:lineRule="auto"/>
              <w:ind w:firstLine="0"/>
              <w:jc w:val="center"/>
              <w:rPr>
                <w:sz w:val="22"/>
                <w:szCs w:val="22"/>
              </w:rPr>
            </w:pPr>
            <w:r w:rsidRPr="00616167">
              <w:rPr>
                <w:sz w:val="22"/>
                <w:szCs w:val="22"/>
              </w:rPr>
              <w:t>1 шт.</w:t>
            </w:r>
          </w:p>
        </w:tc>
      </w:tr>
    </w:tbl>
    <w:p w14:paraId="16B35DDD" w14:textId="77777777" w:rsidR="007F5111" w:rsidRPr="003A4550" w:rsidRDefault="007F5111" w:rsidP="007F5111">
      <w:pPr>
        <w:rPr>
          <w:rFonts w:eastAsia="Calibri"/>
        </w:rPr>
      </w:pPr>
    </w:p>
    <w:p w14:paraId="7A2493A4" w14:textId="77777777" w:rsidR="007F5111" w:rsidRDefault="007F5111" w:rsidP="007F5111">
      <w:r>
        <w:br w:type="page"/>
      </w:r>
    </w:p>
    <w:tbl>
      <w:tblPr>
        <w:tblStyle w:val="1ff5"/>
        <w:tblW w:w="10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5"/>
        <w:gridCol w:w="236"/>
      </w:tblGrid>
      <w:tr w:rsidR="007F5111" w:rsidRPr="003A4550" w14:paraId="7D0B1A91" w14:textId="77777777" w:rsidTr="002C2845">
        <w:trPr>
          <w:trHeight w:val="1133"/>
        </w:trPr>
        <w:tc>
          <w:tcPr>
            <w:tcW w:w="9915" w:type="dxa"/>
          </w:tcPr>
          <w:p w14:paraId="6840E8CC" w14:textId="77777777" w:rsidR="007F5111" w:rsidRPr="003A4550" w:rsidRDefault="007F5111" w:rsidP="00A85628">
            <w:pPr>
              <w:pStyle w:val="35"/>
              <w:jc w:val="right"/>
              <w:rPr>
                <w:rFonts w:eastAsia="Calibri"/>
              </w:rPr>
            </w:pPr>
            <w:r w:rsidRPr="003A4550">
              <w:rPr>
                <w:rFonts w:eastAsia="Calibri"/>
              </w:rPr>
              <w:lastRenderedPageBreak/>
              <w:t xml:space="preserve">Приложение № </w:t>
            </w:r>
            <w:r w:rsidR="006C219C">
              <w:rPr>
                <w:rFonts w:eastAsia="Calibri"/>
              </w:rPr>
              <w:t>6</w:t>
            </w:r>
          </w:p>
          <w:p w14:paraId="1D2FBB72" w14:textId="77777777" w:rsidR="007F5111" w:rsidRPr="003A4550" w:rsidRDefault="007F5111" w:rsidP="00A85628">
            <w:pPr>
              <w:pStyle w:val="35"/>
              <w:jc w:val="right"/>
              <w:rPr>
                <w:rFonts w:eastAsia="Calibri"/>
              </w:rPr>
            </w:pPr>
            <w:r w:rsidRPr="003A4550">
              <w:rPr>
                <w:rFonts w:eastAsia="Calibri"/>
              </w:rPr>
              <w:t>к Техническому заданию</w:t>
            </w:r>
          </w:p>
          <w:p w14:paraId="4B36B604" w14:textId="77777777" w:rsidR="007F5111" w:rsidRPr="003A4550" w:rsidRDefault="007F5111" w:rsidP="002C2845">
            <w:pPr>
              <w:rPr>
                <w:rFonts w:eastAsia="Calibri"/>
              </w:rPr>
            </w:pPr>
          </w:p>
          <w:p w14:paraId="0CF19ABD" w14:textId="71005481" w:rsidR="007F5111" w:rsidRDefault="007F5111" w:rsidP="004B2F2C">
            <w:pPr>
              <w:spacing w:line="240" w:lineRule="auto"/>
              <w:jc w:val="center"/>
              <w:rPr>
                <w:rFonts w:eastAsia="Calibri"/>
                <w:b/>
              </w:rPr>
            </w:pPr>
            <w:r w:rsidRPr="0010215F">
              <w:rPr>
                <w:rFonts w:eastAsia="Calibri"/>
                <w:b/>
              </w:rPr>
              <w:t xml:space="preserve">Состав оборудования СДКАДУ </w:t>
            </w:r>
            <w:r w:rsidR="00E1471E">
              <w:rPr>
                <w:rFonts w:eastAsia="Calibri"/>
                <w:b/>
              </w:rPr>
              <w:t>ИС.</w:t>
            </w:r>
            <w:r>
              <w:rPr>
                <w:rFonts w:eastAsia="Calibri"/>
                <w:b/>
              </w:rPr>
              <w:t xml:space="preserve"> </w:t>
            </w:r>
          </w:p>
          <w:p w14:paraId="2BC9EBA0" w14:textId="7CA6DD32" w:rsidR="002C2845" w:rsidRPr="004B2F2C" w:rsidRDefault="002C2845" w:rsidP="002C2845">
            <w:pPr>
              <w:pStyle w:val="aff7"/>
              <w:rPr>
                <w:b w:val="0"/>
              </w:rPr>
            </w:pPr>
            <w:r w:rsidRPr="004B2F2C">
              <w:rPr>
                <w:b w:val="0"/>
                <w:szCs w:val="28"/>
                <w:lang w:val="ru-RU"/>
              </w:rPr>
              <w:t>(</w:t>
            </w:r>
            <w:r w:rsidR="00C7722A">
              <w:rPr>
                <w:b w:val="0"/>
                <w:szCs w:val="28"/>
                <w:lang w:val="ru-RU"/>
              </w:rPr>
              <w:t>подлежащего</w:t>
            </w:r>
            <w:r w:rsidRPr="004B2F2C">
              <w:rPr>
                <w:b w:val="0"/>
                <w:szCs w:val="28"/>
                <w:lang w:val="ru-RU"/>
              </w:rPr>
              <w:t xml:space="preserve"> оперативно</w:t>
            </w:r>
            <w:r w:rsidR="00C7722A">
              <w:rPr>
                <w:b w:val="0"/>
                <w:szCs w:val="28"/>
                <w:lang w:val="ru-RU"/>
              </w:rPr>
              <w:t>му</w:t>
            </w:r>
            <w:r w:rsidRPr="004B2F2C">
              <w:rPr>
                <w:b w:val="0"/>
                <w:szCs w:val="28"/>
                <w:lang w:val="ru-RU"/>
              </w:rPr>
              <w:t xml:space="preserve"> обслуживани</w:t>
            </w:r>
            <w:r w:rsidR="00C7722A">
              <w:rPr>
                <w:b w:val="0"/>
                <w:szCs w:val="28"/>
                <w:lang w:val="ru-RU"/>
              </w:rPr>
              <w:t>ю</w:t>
            </w:r>
            <w:r w:rsidRPr="004B2F2C">
              <w:rPr>
                <w:b w:val="0"/>
                <w:szCs w:val="28"/>
                <w:lang w:val="ru-RU"/>
              </w:rPr>
              <w:t>)</w:t>
            </w:r>
          </w:p>
          <w:p w14:paraId="7C611DFB" w14:textId="77777777" w:rsidR="007F5111" w:rsidRPr="003A4550" w:rsidRDefault="007F5111" w:rsidP="002C2845">
            <w:pPr>
              <w:spacing w:line="240" w:lineRule="auto"/>
              <w:jc w:val="center"/>
              <w:rPr>
                <w:b/>
              </w:rPr>
            </w:pPr>
          </w:p>
        </w:tc>
        <w:tc>
          <w:tcPr>
            <w:tcW w:w="236" w:type="dxa"/>
          </w:tcPr>
          <w:p w14:paraId="34C8239D" w14:textId="77777777" w:rsidR="007F5111" w:rsidRPr="003A4550" w:rsidRDefault="007F5111" w:rsidP="002C2845"/>
        </w:tc>
      </w:tr>
    </w:tbl>
    <w:tbl>
      <w:tblPr>
        <w:tblW w:w="0" w:type="auto"/>
        <w:tblInd w:w="206" w:type="dxa"/>
        <w:tblLayout w:type="fixed"/>
        <w:tblLook w:val="04A0" w:firstRow="1" w:lastRow="0" w:firstColumn="1" w:lastColumn="0" w:noHBand="0" w:noVBand="1"/>
      </w:tblPr>
      <w:tblGrid>
        <w:gridCol w:w="721"/>
        <w:gridCol w:w="2583"/>
        <w:gridCol w:w="5103"/>
        <w:gridCol w:w="992"/>
      </w:tblGrid>
      <w:tr w:rsidR="002C2845" w:rsidRPr="003A4550" w14:paraId="1563986C" w14:textId="77777777" w:rsidTr="00E1796C">
        <w:trPr>
          <w:trHeight w:val="600"/>
        </w:trPr>
        <w:tc>
          <w:tcPr>
            <w:tcW w:w="721" w:type="dxa"/>
            <w:tcBorders>
              <w:top w:val="single" w:sz="4" w:space="0" w:color="auto"/>
              <w:left w:val="single" w:sz="4" w:space="0" w:color="auto"/>
              <w:bottom w:val="single" w:sz="4" w:space="0" w:color="auto"/>
              <w:right w:val="single" w:sz="4" w:space="0" w:color="auto"/>
            </w:tcBorders>
            <w:noWrap/>
            <w:vAlign w:val="center"/>
            <w:hideMark/>
          </w:tcPr>
          <w:p w14:paraId="2E073964" w14:textId="77777777" w:rsidR="002C2845" w:rsidRPr="003A4550" w:rsidRDefault="002C2845" w:rsidP="002C2845">
            <w:pPr>
              <w:spacing w:line="240" w:lineRule="auto"/>
              <w:ind w:firstLine="0"/>
              <w:jc w:val="center"/>
              <w:rPr>
                <w:rFonts w:eastAsiaTheme="minorHAnsi"/>
                <w:b/>
                <w:sz w:val="22"/>
                <w:szCs w:val="22"/>
              </w:rPr>
            </w:pPr>
            <w:r w:rsidRPr="003A4550">
              <w:rPr>
                <w:rFonts w:eastAsiaTheme="minorHAnsi"/>
                <w:b/>
                <w:sz w:val="22"/>
                <w:szCs w:val="22"/>
              </w:rPr>
              <w:t>№ п/п</w:t>
            </w:r>
          </w:p>
        </w:tc>
        <w:tc>
          <w:tcPr>
            <w:tcW w:w="2583" w:type="dxa"/>
            <w:tcBorders>
              <w:top w:val="single" w:sz="4" w:space="0" w:color="auto"/>
              <w:left w:val="nil"/>
              <w:bottom w:val="single" w:sz="4" w:space="0" w:color="auto"/>
              <w:right w:val="single" w:sz="4" w:space="0" w:color="auto"/>
            </w:tcBorders>
            <w:vAlign w:val="center"/>
            <w:hideMark/>
          </w:tcPr>
          <w:p w14:paraId="66318FF6" w14:textId="3355008A" w:rsidR="002C2845" w:rsidRPr="003A4550" w:rsidRDefault="00CA372C" w:rsidP="002C2845">
            <w:pPr>
              <w:spacing w:line="240" w:lineRule="auto"/>
              <w:ind w:firstLine="0"/>
              <w:jc w:val="center"/>
              <w:rPr>
                <w:rFonts w:eastAsiaTheme="minorHAnsi"/>
                <w:b/>
                <w:sz w:val="22"/>
                <w:szCs w:val="22"/>
              </w:rPr>
            </w:pPr>
            <w:r w:rsidRPr="00D41AEF">
              <w:rPr>
                <w:b/>
                <w:bCs/>
                <w:color w:val="000000"/>
                <w:sz w:val="20"/>
                <w:szCs w:val="22"/>
              </w:rPr>
              <w:t>Объект основных средств, инв. № (система в составе объекта основных средств</w:t>
            </w:r>
            <w:r>
              <w:rPr>
                <w:b/>
                <w:bCs/>
                <w:color w:val="000000"/>
                <w:sz w:val="20"/>
                <w:szCs w:val="22"/>
              </w:rPr>
              <w:t>)</w:t>
            </w:r>
            <w:r w:rsidRPr="00434BC9" w:rsidDel="005C30F3">
              <w:rPr>
                <w:b/>
                <w:sz w:val="22"/>
                <w:szCs w:val="22"/>
              </w:rPr>
              <w:t xml:space="preserve"> </w:t>
            </w:r>
          </w:p>
        </w:tc>
        <w:tc>
          <w:tcPr>
            <w:tcW w:w="5103" w:type="dxa"/>
            <w:tcBorders>
              <w:top w:val="single" w:sz="4" w:space="0" w:color="auto"/>
              <w:left w:val="nil"/>
              <w:bottom w:val="single" w:sz="4" w:space="0" w:color="auto"/>
              <w:right w:val="single" w:sz="4" w:space="0" w:color="auto"/>
            </w:tcBorders>
            <w:noWrap/>
            <w:vAlign w:val="center"/>
            <w:hideMark/>
          </w:tcPr>
          <w:p w14:paraId="166CBA05" w14:textId="5F027D2E" w:rsidR="002C2845" w:rsidRPr="003A4550" w:rsidRDefault="00C21E05" w:rsidP="00CA372C">
            <w:pPr>
              <w:spacing w:line="240" w:lineRule="auto"/>
              <w:ind w:firstLine="0"/>
              <w:jc w:val="center"/>
              <w:rPr>
                <w:rFonts w:eastAsiaTheme="minorHAnsi"/>
                <w:b/>
                <w:sz w:val="22"/>
                <w:szCs w:val="22"/>
              </w:rPr>
            </w:pPr>
            <w:r w:rsidRPr="00163BC0">
              <w:rPr>
                <w:b/>
                <w:sz w:val="22"/>
                <w:szCs w:val="22"/>
              </w:rPr>
              <w:t xml:space="preserve">Наименование оборудования </w:t>
            </w:r>
            <w:r w:rsidR="00CA372C" w:rsidRPr="00CA372C">
              <w:rPr>
                <w:rFonts w:eastAsia="Calibri"/>
                <w:b/>
                <w:sz w:val="22"/>
                <w:szCs w:val="22"/>
              </w:rPr>
              <w:t>СДКАДУ ИС</w:t>
            </w:r>
            <w:r w:rsidR="00CA372C" w:rsidRPr="00CA372C">
              <w:rPr>
                <w:b/>
                <w:sz w:val="22"/>
                <w:szCs w:val="22"/>
              </w:rPr>
              <w:t xml:space="preserve"> </w:t>
            </w:r>
            <w:r w:rsidR="00CA372C" w:rsidRPr="00CA372C">
              <w:rPr>
                <w:rFonts w:eastAsia="Calibri"/>
                <w:b/>
                <w:sz w:val="22"/>
                <w:szCs w:val="22"/>
              </w:rPr>
              <w:t>Объекта</w:t>
            </w:r>
            <w:r w:rsidR="00CA372C" w:rsidRPr="00163BC0">
              <w:rPr>
                <w:b/>
                <w:sz w:val="22"/>
                <w:szCs w:val="22"/>
              </w:rPr>
              <w:t xml:space="preserve"> </w:t>
            </w:r>
          </w:p>
        </w:tc>
        <w:tc>
          <w:tcPr>
            <w:tcW w:w="992" w:type="dxa"/>
            <w:tcBorders>
              <w:top w:val="single" w:sz="4" w:space="0" w:color="auto"/>
              <w:left w:val="nil"/>
              <w:bottom w:val="single" w:sz="4" w:space="0" w:color="auto"/>
              <w:right w:val="single" w:sz="4" w:space="0" w:color="auto"/>
            </w:tcBorders>
            <w:vAlign w:val="center"/>
            <w:hideMark/>
          </w:tcPr>
          <w:p w14:paraId="642909A3" w14:textId="77777777" w:rsidR="002C2845" w:rsidRPr="003A4550" w:rsidRDefault="002C2845" w:rsidP="002C2845">
            <w:pPr>
              <w:spacing w:line="240" w:lineRule="auto"/>
              <w:ind w:firstLine="0"/>
              <w:jc w:val="center"/>
              <w:rPr>
                <w:rFonts w:eastAsiaTheme="minorHAnsi"/>
                <w:b/>
                <w:sz w:val="22"/>
                <w:szCs w:val="22"/>
              </w:rPr>
            </w:pPr>
            <w:r w:rsidRPr="003A4550">
              <w:rPr>
                <w:rFonts w:eastAsiaTheme="minorHAnsi"/>
                <w:b/>
                <w:sz w:val="22"/>
                <w:szCs w:val="22"/>
              </w:rPr>
              <w:t>Кол-во</w:t>
            </w:r>
          </w:p>
        </w:tc>
      </w:tr>
      <w:tr w:rsidR="002C2845" w:rsidRPr="003A4550" w14:paraId="773819D3" w14:textId="77777777" w:rsidTr="00A85628">
        <w:trPr>
          <w:trHeight w:val="300"/>
        </w:trPr>
        <w:tc>
          <w:tcPr>
            <w:tcW w:w="93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8DB116C" w14:textId="77777777" w:rsidR="002C2845" w:rsidRPr="003A4550" w:rsidRDefault="002C2845" w:rsidP="002659F2">
            <w:pPr>
              <w:spacing w:line="240" w:lineRule="auto"/>
              <w:ind w:firstLine="0"/>
              <w:jc w:val="center"/>
              <w:rPr>
                <w:rFonts w:eastAsiaTheme="minorHAnsi"/>
                <w:b/>
                <w:sz w:val="22"/>
                <w:szCs w:val="22"/>
              </w:rPr>
            </w:pPr>
            <w:r w:rsidRPr="003A4550">
              <w:rPr>
                <w:rFonts w:eastAsiaTheme="minorHAnsi"/>
                <w:b/>
                <w:sz w:val="22"/>
                <w:szCs w:val="22"/>
              </w:rPr>
              <w:t xml:space="preserve">Система автоматизации инженерных систем </w:t>
            </w:r>
          </w:p>
        </w:tc>
      </w:tr>
      <w:tr w:rsidR="002C2845" w:rsidRPr="003A4550" w14:paraId="7CB9C111" w14:textId="77777777" w:rsidTr="00E1796C">
        <w:trPr>
          <w:trHeight w:val="299"/>
        </w:trPr>
        <w:tc>
          <w:tcPr>
            <w:tcW w:w="721" w:type="dxa"/>
            <w:tcBorders>
              <w:top w:val="nil"/>
              <w:left w:val="single" w:sz="4" w:space="0" w:color="auto"/>
              <w:bottom w:val="single" w:sz="4" w:space="0" w:color="auto"/>
              <w:right w:val="single" w:sz="4" w:space="0" w:color="auto"/>
            </w:tcBorders>
            <w:noWrap/>
            <w:vAlign w:val="center"/>
          </w:tcPr>
          <w:p w14:paraId="3E439955"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val="restart"/>
            <w:tcBorders>
              <w:top w:val="nil"/>
              <w:left w:val="nil"/>
              <w:right w:val="single" w:sz="4" w:space="0" w:color="auto"/>
            </w:tcBorders>
            <w:noWrap/>
            <w:vAlign w:val="bottom"/>
          </w:tcPr>
          <w:p w14:paraId="425E1816" w14:textId="4F443AB8" w:rsidR="002C2845" w:rsidRPr="002C2845" w:rsidRDefault="00B3522E" w:rsidP="00B3522E">
            <w:pPr>
              <w:spacing w:line="240" w:lineRule="auto"/>
              <w:ind w:firstLine="0"/>
              <w:rPr>
                <w:rFonts w:eastAsiaTheme="minorHAnsi"/>
                <w:sz w:val="22"/>
                <w:szCs w:val="22"/>
              </w:rPr>
            </w:pPr>
            <w:r>
              <w:rPr>
                <w:bCs/>
                <w:sz w:val="22"/>
                <w:szCs w:val="22"/>
              </w:rPr>
              <w:t>А</w:t>
            </w:r>
            <w:r w:rsidR="00E1796C" w:rsidRPr="00853DFF">
              <w:rPr>
                <w:bCs/>
                <w:sz w:val="22"/>
                <w:szCs w:val="22"/>
              </w:rPr>
              <w:t xml:space="preserve">дминистративное </w:t>
            </w:r>
            <w:r>
              <w:rPr>
                <w:bCs/>
                <w:sz w:val="22"/>
                <w:szCs w:val="22"/>
              </w:rPr>
              <w:t>здание</w:t>
            </w:r>
            <w:r w:rsidR="00E1796C" w:rsidRPr="00BE4CC1">
              <w:rPr>
                <w:sz w:val="22"/>
                <w:szCs w:val="22"/>
              </w:rPr>
              <w:t xml:space="preserve">, </w:t>
            </w:r>
            <w:r w:rsidR="00E1796C" w:rsidRPr="00BE4CC1">
              <w:rPr>
                <w:bCs/>
                <w:sz w:val="22"/>
                <w:szCs w:val="22"/>
              </w:rPr>
              <w:t>инв. №</w:t>
            </w:r>
            <w:r w:rsidR="00E1796C">
              <w:rPr>
                <w:bCs/>
                <w:sz w:val="22"/>
                <w:szCs w:val="22"/>
              </w:rPr>
              <w:t xml:space="preserve"> </w:t>
            </w:r>
            <w:r w:rsidR="009F44FC">
              <w:rPr>
                <w:bCs/>
                <w:sz w:val="22"/>
                <w:szCs w:val="22"/>
              </w:rPr>
              <w:t>___________</w:t>
            </w:r>
            <w:r w:rsidR="00882BF8">
              <w:rPr>
                <w:bCs/>
                <w:sz w:val="22"/>
                <w:szCs w:val="22"/>
              </w:rPr>
              <w:t xml:space="preserve"> </w:t>
            </w:r>
            <w:r>
              <w:rPr>
                <w:bCs/>
                <w:sz w:val="22"/>
                <w:szCs w:val="22"/>
              </w:rPr>
              <w:t>(</w:t>
            </w:r>
            <w:r w:rsidR="00882BF8" w:rsidRPr="002C2845">
              <w:rPr>
                <w:rFonts w:eastAsiaTheme="minorHAnsi"/>
                <w:sz w:val="22"/>
                <w:szCs w:val="22"/>
              </w:rPr>
              <w:t>Система автоматизации инженерных систем</w:t>
            </w:r>
            <w:r>
              <w:rPr>
                <w:rFonts w:eastAsiaTheme="minorHAnsi"/>
                <w:sz w:val="22"/>
                <w:szCs w:val="22"/>
              </w:rPr>
              <w:t>)</w:t>
            </w:r>
          </w:p>
        </w:tc>
        <w:tc>
          <w:tcPr>
            <w:tcW w:w="5103" w:type="dxa"/>
            <w:tcBorders>
              <w:top w:val="nil"/>
              <w:left w:val="nil"/>
              <w:bottom w:val="single" w:sz="4" w:space="0" w:color="auto"/>
              <w:right w:val="single" w:sz="4" w:space="0" w:color="auto"/>
            </w:tcBorders>
            <w:shd w:val="clear" w:color="auto" w:fill="auto"/>
            <w:vAlign w:val="center"/>
          </w:tcPr>
          <w:p w14:paraId="2ECEE566" w14:textId="77777777" w:rsidR="002C2845" w:rsidRPr="002C2845" w:rsidRDefault="002C2845" w:rsidP="002C2845">
            <w:pPr>
              <w:spacing w:line="240" w:lineRule="auto"/>
              <w:ind w:firstLine="0"/>
              <w:jc w:val="center"/>
              <w:rPr>
                <w:sz w:val="22"/>
                <w:szCs w:val="22"/>
              </w:rPr>
            </w:pPr>
            <w:r w:rsidRPr="002C2845">
              <w:rPr>
                <w:sz w:val="22"/>
                <w:szCs w:val="22"/>
              </w:rPr>
              <w:t>Щит автоматики ЩА1</w:t>
            </w:r>
          </w:p>
        </w:tc>
        <w:tc>
          <w:tcPr>
            <w:tcW w:w="992" w:type="dxa"/>
            <w:tcBorders>
              <w:top w:val="nil"/>
              <w:left w:val="nil"/>
              <w:bottom w:val="single" w:sz="4" w:space="0" w:color="auto"/>
              <w:right w:val="single" w:sz="4" w:space="0" w:color="auto"/>
            </w:tcBorders>
            <w:vAlign w:val="center"/>
          </w:tcPr>
          <w:p w14:paraId="524358FD" w14:textId="77777777" w:rsidR="002C2845" w:rsidRPr="002C2845" w:rsidRDefault="002C2845" w:rsidP="002C2845">
            <w:pPr>
              <w:spacing w:line="240" w:lineRule="auto"/>
              <w:ind w:firstLine="0"/>
              <w:jc w:val="center"/>
              <w:rPr>
                <w:sz w:val="22"/>
                <w:szCs w:val="22"/>
              </w:rPr>
            </w:pPr>
            <w:r w:rsidRPr="002C2845">
              <w:rPr>
                <w:sz w:val="22"/>
                <w:szCs w:val="22"/>
              </w:rPr>
              <w:t>1 шт.</w:t>
            </w:r>
          </w:p>
        </w:tc>
      </w:tr>
      <w:tr w:rsidR="002C2845" w:rsidRPr="003A4550" w14:paraId="1D9F0E35" w14:textId="77777777" w:rsidTr="00A85628">
        <w:trPr>
          <w:trHeight w:val="349"/>
        </w:trPr>
        <w:tc>
          <w:tcPr>
            <w:tcW w:w="721" w:type="dxa"/>
            <w:tcBorders>
              <w:top w:val="nil"/>
              <w:left w:val="single" w:sz="4" w:space="0" w:color="auto"/>
              <w:bottom w:val="single" w:sz="4" w:space="0" w:color="auto"/>
              <w:right w:val="single" w:sz="4" w:space="0" w:color="auto"/>
            </w:tcBorders>
            <w:noWrap/>
            <w:vAlign w:val="center"/>
          </w:tcPr>
          <w:p w14:paraId="7D309D3C"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4D0D14EF"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09E904B2" w14:textId="77777777" w:rsidR="002C2845" w:rsidRPr="002C2845" w:rsidRDefault="002C2845" w:rsidP="002C2845">
            <w:pPr>
              <w:spacing w:line="240" w:lineRule="auto"/>
              <w:ind w:firstLine="0"/>
              <w:jc w:val="center"/>
              <w:rPr>
                <w:sz w:val="22"/>
                <w:szCs w:val="22"/>
              </w:rPr>
            </w:pPr>
            <w:r w:rsidRPr="002C2845">
              <w:rPr>
                <w:sz w:val="22"/>
                <w:szCs w:val="22"/>
              </w:rPr>
              <w:t>Щит автоматики ЩА2</w:t>
            </w:r>
          </w:p>
        </w:tc>
        <w:tc>
          <w:tcPr>
            <w:tcW w:w="992" w:type="dxa"/>
            <w:tcBorders>
              <w:top w:val="nil"/>
              <w:left w:val="nil"/>
              <w:bottom w:val="single" w:sz="4" w:space="0" w:color="auto"/>
              <w:right w:val="single" w:sz="4" w:space="0" w:color="auto"/>
            </w:tcBorders>
            <w:vAlign w:val="center"/>
          </w:tcPr>
          <w:p w14:paraId="4B65DB68" w14:textId="77777777" w:rsidR="002C2845" w:rsidRPr="002C2845" w:rsidRDefault="002C2845" w:rsidP="002C2845">
            <w:pPr>
              <w:spacing w:line="240" w:lineRule="auto"/>
              <w:ind w:firstLine="0"/>
              <w:jc w:val="center"/>
              <w:rPr>
                <w:sz w:val="22"/>
                <w:szCs w:val="22"/>
              </w:rPr>
            </w:pPr>
            <w:r w:rsidRPr="002C2845">
              <w:rPr>
                <w:sz w:val="22"/>
                <w:szCs w:val="22"/>
              </w:rPr>
              <w:t>1 шт.</w:t>
            </w:r>
          </w:p>
        </w:tc>
      </w:tr>
      <w:tr w:rsidR="002C2845" w:rsidRPr="003A4550" w14:paraId="3CF938A2"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79F0D088"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267CE3F9"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204296F5"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в ПВХ оболочке с защитным покровом типа Б 10х1 мм2 КВВБ</w:t>
            </w:r>
          </w:p>
        </w:tc>
        <w:tc>
          <w:tcPr>
            <w:tcW w:w="992" w:type="dxa"/>
            <w:tcBorders>
              <w:top w:val="nil"/>
              <w:left w:val="nil"/>
              <w:bottom w:val="single" w:sz="4" w:space="0" w:color="auto"/>
              <w:right w:val="single" w:sz="4" w:space="0" w:color="auto"/>
            </w:tcBorders>
            <w:vAlign w:val="center"/>
          </w:tcPr>
          <w:p w14:paraId="35A60421" w14:textId="77777777" w:rsidR="002C2845" w:rsidRPr="002C2845" w:rsidRDefault="002C2845" w:rsidP="002C2845">
            <w:pPr>
              <w:spacing w:line="240" w:lineRule="auto"/>
              <w:ind w:firstLine="0"/>
              <w:jc w:val="center"/>
              <w:rPr>
                <w:sz w:val="22"/>
                <w:szCs w:val="22"/>
              </w:rPr>
            </w:pPr>
            <w:r w:rsidRPr="002C2845">
              <w:rPr>
                <w:sz w:val="22"/>
                <w:szCs w:val="22"/>
              </w:rPr>
              <w:t>40 м</w:t>
            </w:r>
          </w:p>
        </w:tc>
      </w:tr>
      <w:tr w:rsidR="002C2845" w:rsidRPr="003A4550" w14:paraId="6ABAA540"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3FFE861A"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226B78D3"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10070747" w14:textId="77777777" w:rsidR="002C2845" w:rsidRPr="002C2845" w:rsidRDefault="002C2845" w:rsidP="002C2845">
            <w:pPr>
              <w:spacing w:line="240" w:lineRule="auto"/>
              <w:ind w:firstLine="0"/>
              <w:jc w:val="center"/>
              <w:rPr>
                <w:sz w:val="22"/>
                <w:szCs w:val="22"/>
              </w:rPr>
            </w:pPr>
            <w:r w:rsidRPr="002C2845">
              <w:rPr>
                <w:sz w:val="22"/>
                <w:szCs w:val="22"/>
              </w:rPr>
              <w:t xml:space="preserve">Кабель контрольный с медными жилами с поливинилхлоридной изоляцией в ПВХ оболочке с защитным покровом типа Б 4х1 мм2    </w:t>
            </w:r>
            <w:r w:rsidRPr="002C2845">
              <w:rPr>
                <w:sz w:val="22"/>
                <w:szCs w:val="22"/>
              </w:rPr>
              <w:tab/>
              <w:t>КВВБ</w:t>
            </w:r>
          </w:p>
        </w:tc>
        <w:tc>
          <w:tcPr>
            <w:tcW w:w="992" w:type="dxa"/>
            <w:tcBorders>
              <w:top w:val="nil"/>
              <w:left w:val="nil"/>
              <w:bottom w:val="single" w:sz="4" w:space="0" w:color="auto"/>
              <w:right w:val="single" w:sz="4" w:space="0" w:color="auto"/>
            </w:tcBorders>
            <w:vAlign w:val="center"/>
          </w:tcPr>
          <w:p w14:paraId="78AEF359" w14:textId="77777777" w:rsidR="002C2845" w:rsidRPr="002C2845" w:rsidRDefault="002C2845" w:rsidP="002C2845">
            <w:pPr>
              <w:spacing w:line="240" w:lineRule="auto"/>
              <w:ind w:firstLine="0"/>
              <w:jc w:val="center"/>
              <w:rPr>
                <w:sz w:val="22"/>
                <w:szCs w:val="22"/>
              </w:rPr>
            </w:pPr>
            <w:r w:rsidRPr="002C2845">
              <w:rPr>
                <w:sz w:val="22"/>
                <w:szCs w:val="22"/>
              </w:rPr>
              <w:t>10 м.</w:t>
            </w:r>
          </w:p>
        </w:tc>
      </w:tr>
      <w:tr w:rsidR="002C2845" w:rsidRPr="003A4550" w14:paraId="4257E2CF"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15627546"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7D39BCEB"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2B116FF2" w14:textId="77777777" w:rsidR="002C2845" w:rsidRPr="002C2845" w:rsidRDefault="002C2845" w:rsidP="002C2845">
            <w:pPr>
              <w:spacing w:line="240" w:lineRule="auto"/>
              <w:ind w:firstLine="0"/>
              <w:jc w:val="center"/>
              <w:rPr>
                <w:sz w:val="22"/>
                <w:szCs w:val="22"/>
              </w:rPr>
            </w:pPr>
            <w:r w:rsidRPr="002C2845">
              <w:rPr>
                <w:sz w:val="22"/>
                <w:szCs w:val="22"/>
              </w:rPr>
              <w:t>Силовой кабель с медными жилами с ПВХ изоляцией с защитным покровом типа БбШв 2х1, 5мм2   ВБбШв-0,6</w:t>
            </w:r>
          </w:p>
        </w:tc>
        <w:tc>
          <w:tcPr>
            <w:tcW w:w="992" w:type="dxa"/>
            <w:tcBorders>
              <w:top w:val="nil"/>
              <w:left w:val="nil"/>
              <w:bottom w:val="single" w:sz="4" w:space="0" w:color="auto"/>
              <w:right w:val="single" w:sz="4" w:space="0" w:color="auto"/>
            </w:tcBorders>
            <w:vAlign w:val="center"/>
          </w:tcPr>
          <w:p w14:paraId="57005208" w14:textId="77777777" w:rsidR="002C2845" w:rsidRPr="002C2845" w:rsidRDefault="002C2845" w:rsidP="002C2845">
            <w:pPr>
              <w:spacing w:line="240" w:lineRule="auto"/>
              <w:ind w:firstLine="0"/>
              <w:jc w:val="center"/>
              <w:rPr>
                <w:sz w:val="22"/>
                <w:szCs w:val="22"/>
              </w:rPr>
            </w:pPr>
            <w:r w:rsidRPr="002C2845">
              <w:rPr>
                <w:sz w:val="22"/>
                <w:szCs w:val="22"/>
              </w:rPr>
              <w:t>120 м</w:t>
            </w:r>
          </w:p>
        </w:tc>
      </w:tr>
      <w:tr w:rsidR="002C2845" w:rsidRPr="003A4550" w14:paraId="47841BC4"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40A4FA3D"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1420C43D"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481515FA" w14:textId="77777777" w:rsidR="002C2845" w:rsidRPr="002C2845" w:rsidRDefault="002C2845" w:rsidP="002C2845">
            <w:pPr>
              <w:spacing w:line="240" w:lineRule="auto"/>
              <w:ind w:firstLine="0"/>
              <w:jc w:val="center"/>
              <w:rPr>
                <w:sz w:val="22"/>
                <w:szCs w:val="22"/>
              </w:rPr>
            </w:pPr>
            <w:r w:rsidRPr="002C2845">
              <w:rPr>
                <w:sz w:val="22"/>
                <w:szCs w:val="22"/>
              </w:rPr>
              <w:t>Кабель для промышленного интерфейса RS-485 в броне из гофрированной стальной ленты с защитным шлангом 2х2х0,6 мм2   КИПЭПБП</w:t>
            </w:r>
          </w:p>
        </w:tc>
        <w:tc>
          <w:tcPr>
            <w:tcW w:w="992" w:type="dxa"/>
            <w:tcBorders>
              <w:top w:val="nil"/>
              <w:left w:val="nil"/>
              <w:bottom w:val="single" w:sz="4" w:space="0" w:color="auto"/>
              <w:right w:val="single" w:sz="4" w:space="0" w:color="auto"/>
            </w:tcBorders>
            <w:vAlign w:val="center"/>
          </w:tcPr>
          <w:p w14:paraId="6BF8EC0A" w14:textId="77777777" w:rsidR="002C2845" w:rsidRPr="002C2845" w:rsidRDefault="002C2845" w:rsidP="002C2845">
            <w:pPr>
              <w:spacing w:line="240" w:lineRule="auto"/>
              <w:ind w:firstLine="0"/>
              <w:jc w:val="center"/>
              <w:rPr>
                <w:sz w:val="22"/>
                <w:szCs w:val="22"/>
              </w:rPr>
            </w:pPr>
            <w:r w:rsidRPr="002C2845">
              <w:rPr>
                <w:sz w:val="22"/>
                <w:szCs w:val="22"/>
              </w:rPr>
              <w:t>120 м</w:t>
            </w:r>
          </w:p>
        </w:tc>
      </w:tr>
      <w:tr w:rsidR="002C2845" w:rsidRPr="003A4550" w14:paraId="2BD57D89"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322A09D7"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11C85C91"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4E93E9E3" w14:textId="77777777" w:rsidR="002C2845" w:rsidRPr="002C2845" w:rsidRDefault="002C2845" w:rsidP="002C2845">
            <w:pPr>
              <w:spacing w:line="240" w:lineRule="auto"/>
              <w:ind w:firstLine="0"/>
              <w:jc w:val="center"/>
              <w:rPr>
                <w:sz w:val="22"/>
                <w:szCs w:val="22"/>
              </w:rPr>
            </w:pPr>
            <w:r w:rsidRPr="002C2845">
              <w:rPr>
                <w:sz w:val="22"/>
                <w:szCs w:val="22"/>
              </w:rPr>
              <w:t>Кабель экранированный с медными жилами «витая пара» 2х2х0,5 мм2    КВП-5е (U/UTP)</w:t>
            </w:r>
          </w:p>
        </w:tc>
        <w:tc>
          <w:tcPr>
            <w:tcW w:w="992" w:type="dxa"/>
            <w:tcBorders>
              <w:top w:val="nil"/>
              <w:left w:val="nil"/>
              <w:bottom w:val="single" w:sz="4" w:space="0" w:color="auto"/>
              <w:right w:val="single" w:sz="4" w:space="0" w:color="auto"/>
            </w:tcBorders>
            <w:vAlign w:val="center"/>
          </w:tcPr>
          <w:p w14:paraId="1B8080AF" w14:textId="77777777" w:rsidR="002C2845" w:rsidRPr="002C2845" w:rsidRDefault="002C2845" w:rsidP="002C2845">
            <w:pPr>
              <w:spacing w:line="240" w:lineRule="auto"/>
              <w:ind w:firstLine="0"/>
              <w:jc w:val="center"/>
              <w:rPr>
                <w:sz w:val="22"/>
                <w:szCs w:val="22"/>
              </w:rPr>
            </w:pPr>
            <w:r w:rsidRPr="002C2845">
              <w:rPr>
                <w:sz w:val="22"/>
                <w:szCs w:val="22"/>
              </w:rPr>
              <w:t>1500 м</w:t>
            </w:r>
          </w:p>
        </w:tc>
      </w:tr>
      <w:tr w:rsidR="002C2845" w:rsidRPr="003A4550" w14:paraId="51BEF575"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383DC0F2"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341FC507"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41D67176"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4х0,75мм2    КВВГЭнг-LS-0,66</w:t>
            </w:r>
          </w:p>
        </w:tc>
        <w:tc>
          <w:tcPr>
            <w:tcW w:w="992" w:type="dxa"/>
            <w:tcBorders>
              <w:top w:val="nil"/>
              <w:left w:val="nil"/>
              <w:bottom w:val="single" w:sz="4" w:space="0" w:color="auto"/>
              <w:right w:val="single" w:sz="4" w:space="0" w:color="auto"/>
            </w:tcBorders>
            <w:vAlign w:val="center"/>
          </w:tcPr>
          <w:p w14:paraId="5ACBA67D" w14:textId="77777777" w:rsidR="002C2845" w:rsidRPr="002C2845" w:rsidRDefault="002C2845" w:rsidP="002C2845">
            <w:pPr>
              <w:spacing w:line="240" w:lineRule="auto"/>
              <w:ind w:firstLine="0"/>
              <w:jc w:val="center"/>
              <w:rPr>
                <w:sz w:val="22"/>
                <w:szCs w:val="22"/>
              </w:rPr>
            </w:pPr>
            <w:r w:rsidRPr="002C2845">
              <w:rPr>
                <w:sz w:val="22"/>
                <w:szCs w:val="22"/>
              </w:rPr>
              <w:t>2 000 м</w:t>
            </w:r>
          </w:p>
        </w:tc>
      </w:tr>
      <w:tr w:rsidR="002C2845" w:rsidRPr="003A4550" w14:paraId="288BB978"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25DB607F"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6C11BD8D"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7FA1CD1E"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7х0,75мм2    КВВГЭнг-LS-0,66</w:t>
            </w:r>
          </w:p>
        </w:tc>
        <w:tc>
          <w:tcPr>
            <w:tcW w:w="992" w:type="dxa"/>
            <w:tcBorders>
              <w:top w:val="nil"/>
              <w:left w:val="nil"/>
              <w:bottom w:val="single" w:sz="4" w:space="0" w:color="auto"/>
              <w:right w:val="single" w:sz="4" w:space="0" w:color="auto"/>
            </w:tcBorders>
            <w:vAlign w:val="center"/>
          </w:tcPr>
          <w:p w14:paraId="7D4704AF" w14:textId="77777777" w:rsidR="002C2845" w:rsidRPr="002C2845" w:rsidRDefault="002C2845" w:rsidP="002C2845">
            <w:pPr>
              <w:spacing w:line="240" w:lineRule="auto"/>
              <w:ind w:firstLine="0"/>
              <w:jc w:val="center"/>
              <w:rPr>
                <w:sz w:val="22"/>
                <w:szCs w:val="22"/>
              </w:rPr>
            </w:pPr>
            <w:r w:rsidRPr="002C2845">
              <w:rPr>
                <w:sz w:val="22"/>
                <w:szCs w:val="22"/>
              </w:rPr>
              <w:t>80 м</w:t>
            </w:r>
          </w:p>
        </w:tc>
      </w:tr>
      <w:tr w:rsidR="002C2845" w:rsidRPr="003A4550" w14:paraId="437D9702"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1356E8DE"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08304FF0"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40776202"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10х0,75мм2    КВВГЭнг-LS-0,66</w:t>
            </w:r>
          </w:p>
        </w:tc>
        <w:tc>
          <w:tcPr>
            <w:tcW w:w="992" w:type="dxa"/>
            <w:tcBorders>
              <w:top w:val="nil"/>
              <w:left w:val="nil"/>
              <w:bottom w:val="single" w:sz="4" w:space="0" w:color="auto"/>
              <w:right w:val="single" w:sz="4" w:space="0" w:color="auto"/>
            </w:tcBorders>
            <w:vAlign w:val="center"/>
          </w:tcPr>
          <w:p w14:paraId="3EF7CCEE" w14:textId="77777777" w:rsidR="002C2845" w:rsidRPr="002C2845" w:rsidRDefault="002C2845" w:rsidP="002C2845">
            <w:pPr>
              <w:spacing w:line="240" w:lineRule="auto"/>
              <w:ind w:firstLine="0"/>
              <w:jc w:val="center"/>
              <w:rPr>
                <w:sz w:val="22"/>
                <w:szCs w:val="22"/>
              </w:rPr>
            </w:pPr>
            <w:r w:rsidRPr="002C2845">
              <w:rPr>
                <w:sz w:val="22"/>
                <w:szCs w:val="22"/>
              </w:rPr>
              <w:t>350 м</w:t>
            </w:r>
          </w:p>
        </w:tc>
      </w:tr>
      <w:tr w:rsidR="002C2845" w:rsidRPr="003A4550" w14:paraId="0A2F7FF8"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44170BAE"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4327F7E4"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6F5DABF5"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14х0,75мм2    КВВГЭнг-LS-0,66</w:t>
            </w:r>
          </w:p>
        </w:tc>
        <w:tc>
          <w:tcPr>
            <w:tcW w:w="992" w:type="dxa"/>
            <w:tcBorders>
              <w:top w:val="nil"/>
              <w:left w:val="nil"/>
              <w:bottom w:val="single" w:sz="4" w:space="0" w:color="auto"/>
              <w:right w:val="single" w:sz="4" w:space="0" w:color="auto"/>
            </w:tcBorders>
            <w:vAlign w:val="center"/>
          </w:tcPr>
          <w:p w14:paraId="779AD6CD" w14:textId="77777777" w:rsidR="002C2845" w:rsidRPr="002C2845" w:rsidRDefault="002C2845" w:rsidP="002C2845">
            <w:pPr>
              <w:spacing w:line="240" w:lineRule="auto"/>
              <w:ind w:firstLine="0"/>
              <w:jc w:val="center"/>
              <w:rPr>
                <w:sz w:val="22"/>
                <w:szCs w:val="22"/>
              </w:rPr>
            </w:pPr>
            <w:r w:rsidRPr="002C2845">
              <w:rPr>
                <w:sz w:val="22"/>
                <w:szCs w:val="22"/>
              </w:rPr>
              <w:t>300 м</w:t>
            </w:r>
          </w:p>
        </w:tc>
      </w:tr>
      <w:tr w:rsidR="002C2845" w:rsidRPr="003A4550" w14:paraId="55331EEE"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5B4D0C8F"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35E79E05"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11A5F804"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19х0,75мм2    КВВГЭнг-LS-0,66</w:t>
            </w:r>
          </w:p>
        </w:tc>
        <w:tc>
          <w:tcPr>
            <w:tcW w:w="992" w:type="dxa"/>
            <w:tcBorders>
              <w:top w:val="nil"/>
              <w:left w:val="nil"/>
              <w:bottom w:val="single" w:sz="4" w:space="0" w:color="auto"/>
              <w:right w:val="single" w:sz="4" w:space="0" w:color="auto"/>
            </w:tcBorders>
            <w:vAlign w:val="center"/>
          </w:tcPr>
          <w:p w14:paraId="27286EE5" w14:textId="77777777" w:rsidR="002C2845" w:rsidRPr="002C2845" w:rsidRDefault="002C2845" w:rsidP="002C2845">
            <w:pPr>
              <w:spacing w:line="240" w:lineRule="auto"/>
              <w:ind w:firstLine="0"/>
              <w:jc w:val="center"/>
              <w:rPr>
                <w:sz w:val="22"/>
                <w:szCs w:val="22"/>
              </w:rPr>
            </w:pPr>
            <w:r w:rsidRPr="002C2845">
              <w:rPr>
                <w:sz w:val="22"/>
                <w:szCs w:val="22"/>
              </w:rPr>
              <w:t>320 м</w:t>
            </w:r>
          </w:p>
        </w:tc>
      </w:tr>
      <w:tr w:rsidR="002C2845" w:rsidRPr="003A4550" w14:paraId="5A341807"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25368534"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37A0CF38"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2F3A5B15" w14:textId="77777777" w:rsidR="002C2845" w:rsidRPr="002C2845" w:rsidRDefault="002C2845" w:rsidP="002C2845">
            <w:pPr>
              <w:spacing w:line="240" w:lineRule="auto"/>
              <w:ind w:firstLine="0"/>
              <w:jc w:val="center"/>
              <w:rPr>
                <w:sz w:val="22"/>
                <w:szCs w:val="22"/>
              </w:rPr>
            </w:pPr>
            <w:r w:rsidRPr="002C2845">
              <w:rPr>
                <w:sz w:val="22"/>
                <w:szCs w:val="22"/>
              </w:rPr>
              <w:t xml:space="preserve">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27х0,75мм2   </w:t>
            </w:r>
            <w:r w:rsidRPr="002C2845">
              <w:rPr>
                <w:sz w:val="22"/>
                <w:szCs w:val="22"/>
              </w:rPr>
              <w:lastRenderedPageBreak/>
              <w:t>КВВГЭнг-LS-0,66</w:t>
            </w:r>
          </w:p>
        </w:tc>
        <w:tc>
          <w:tcPr>
            <w:tcW w:w="992" w:type="dxa"/>
            <w:tcBorders>
              <w:top w:val="nil"/>
              <w:left w:val="nil"/>
              <w:bottom w:val="single" w:sz="4" w:space="0" w:color="auto"/>
              <w:right w:val="single" w:sz="4" w:space="0" w:color="auto"/>
            </w:tcBorders>
            <w:vAlign w:val="center"/>
          </w:tcPr>
          <w:p w14:paraId="6CC4EFE5" w14:textId="77777777" w:rsidR="002C2845" w:rsidRPr="002C2845" w:rsidRDefault="002C2845" w:rsidP="002C2845">
            <w:pPr>
              <w:spacing w:line="240" w:lineRule="auto"/>
              <w:ind w:firstLine="0"/>
              <w:jc w:val="center"/>
              <w:rPr>
                <w:sz w:val="22"/>
                <w:szCs w:val="22"/>
              </w:rPr>
            </w:pPr>
            <w:r w:rsidRPr="002C2845">
              <w:rPr>
                <w:sz w:val="22"/>
                <w:szCs w:val="22"/>
              </w:rPr>
              <w:lastRenderedPageBreak/>
              <w:t>80 м</w:t>
            </w:r>
          </w:p>
        </w:tc>
      </w:tr>
      <w:tr w:rsidR="002C2845" w:rsidRPr="003A4550" w14:paraId="6F5A61AE" w14:textId="77777777" w:rsidTr="00A85628">
        <w:trPr>
          <w:trHeight w:val="510"/>
        </w:trPr>
        <w:tc>
          <w:tcPr>
            <w:tcW w:w="721" w:type="dxa"/>
            <w:tcBorders>
              <w:top w:val="nil"/>
              <w:left w:val="single" w:sz="4" w:space="0" w:color="auto"/>
              <w:bottom w:val="single" w:sz="4" w:space="0" w:color="auto"/>
              <w:right w:val="single" w:sz="4" w:space="0" w:color="auto"/>
            </w:tcBorders>
            <w:noWrap/>
            <w:vAlign w:val="center"/>
          </w:tcPr>
          <w:p w14:paraId="1B8ABDDB"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right w:val="single" w:sz="4" w:space="0" w:color="auto"/>
            </w:tcBorders>
            <w:noWrap/>
            <w:vAlign w:val="bottom"/>
          </w:tcPr>
          <w:p w14:paraId="34A230F5" w14:textId="77777777" w:rsidR="002C2845" w:rsidRPr="002C2845" w:rsidRDefault="002C2845" w:rsidP="002C2845">
            <w:pPr>
              <w:spacing w:line="240" w:lineRule="auto"/>
              <w:ind w:firstLine="0"/>
              <w:rPr>
                <w:rFonts w:eastAsiaTheme="minorHAnsi"/>
                <w:sz w:val="22"/>
                <w:szCs w:val="22"/>
              </w:rPr>
            </w:pPr>
          </w:p>
        </w:tc>
        <w:tc>
          <w:tcPr>
            <w:tcW w:w="5103" w:type="dxa"/>
            <w:tcBorders>
              <w:top w:val="nil"/>
              <w:left w:val="nil"/>
              <w:bottom w:val="single" w:sz="4" w:space="0" w:color="auto"/>
              <w:right w:val="single" w:sz="4" w:space="0" w:color="auto"/>
            </w:tcBorders>
            <w:shd w:val="clear" w:color="auto" w:fill="auto"/>
            <w:vAlign w:val="center"/>
          </w:tcPr>
          <w:p w14:paraId="4D3CFBE6" w14:textId="77777777" w:rsidR="002C2845" w:rsidRPr="002C2845" w:rsidRDefault="002C2845" w:rsidP="002C2845">
            <w:pPr>
              <w:spacing w:line="240" w:lineRule="auto"/>
              <w:ind w:firstLine="0"/>
              <w:jc w:val="center"/>
              <w:rPr>
                <w:sz w:val="22"/>
                <w:szCs w:val="22"/>
              </w:rPr>
            </w:pPr>
            <w:r w:rsidRPr="002C2845">
              <w:rPr>
                <w:sz w:val="22"/>
                <w:szCs w:val="22"/>
              </w:rPr>
              <w:t>Кабель контрольный с медными жилами с поливинилхлоридной изоляцией и оболочкой из ПВХ композиций пониженной пожароопасности, в общем экране под оболочкой сечением 37х0,75мм2   КВВГЭнг-LS-0,66</w:t>
            </w:r>
          </w:p>
        </w:tc>
        <w:tc>
          <w:tcPr>
            <w:tcW w:w="992" w:type="dxa"/>
            <w:tcBorders>
              <w:top w:val="nil"/>
              <w:left w:val="nil"/>
              <w:bottom w:val="single" w:sz="4" w:space="0" w:color="auto"/>
              <w:right w:val="single" w:sz="4" w:space="0" w:color="auto"/>
            </w:tcBorders>
            <w:vAlign w:val="center"/>
          </w:tcPr>
          <w:p w14:paraId="379878AD" w14:textId="77777777" w:rsidR="002C2845" w:rsidRPr="002C2845" w:rsidRDefault="002C2845" w:rsidP="002C2845">
            <w:pPr>
              <w:spacing w:line="240" w:lineRule="auto"/>
              <w:ind w:firstLine="0"/>
              <w:jc w:val="center"/>
              <w:rPr>
                <w:sz w:val="22"/>
                <w:szCs w:val="22"/>
              </w:rPr>
            </w:pPr>
            <w:r w:rsidRPr="002C2845">
              <w:rPr>
                <w:sz w:val="22"/>
                <w:szCs w:val="22"/>
              </w:rPr>
              <w:t>950 м</w:t>
            </w:r>
          </w:p>
        </w:tc>
      </w:tr>
      <w:tr w:rsidR="002C2845" w:rsidRPr="003A4550" w14:paraId="22085CA6" w14:textId="77777777" w:rsidTr="00A85628">
        <w:trPr>
          <w:trHeight w:val="255"/>
        </w:trPr>
        <w:tc>
          <w:tcPr>
            <w:tcW w:w="721" w:type="dxa"/>
            <w:tcBorders>
              <w:top w:val="nil"/>
              <w:left w:val="single" w:sz="4" w:space="0" w:color="auto"/>
              <w:bottom w:val="single" w:sz="4" w:space="0" w:color="auto"/>
              <w:right w:val="single" w:sz="4" w:space="0" w:color="auto"/>
            </w:tcBorders>
            <w:noWrap/>
            <w:vAlign w:val="center"/>
          </w:tcPr>
          <w:p w14:paraId="7962526F" w14:textId="77777777" w:rsidR="002C2845" w:rsidRPr="002C2845" w:rsidRDefault="002C2845" w:rsidP="007E55A4">
            <w:pPr>
              <w:pStyle w:val="affff1"/>
              <w:numPr>
                <w:ilvl w:val="0"/>
                <w:numId w:val="118"/>
              </w:numPr>
              <w:spacing w:line="240" w:lineRule="auto"/>
              <w:ind w:left="0" w:firstLine="0"/>
              <w:jc w:val="center"/>
              <w:rPr>
                <w:sz w:val="22"/>
                <w:szCs w:val="22"/>
              </w:rPr>
            </w:pPr>
          </w:p>
        </w:tc>
        <w:tc>
          <w:tcPr>
            <w:tcW w:w="2583" w:type="dxa"/>
            <w:vMerge/>
            <w:tcBorders>
              <w:left w:val="nil"/>
              <w:bottom w:val="single" w:sz="4" w:space="0" w:color="auto"/>
              <w:right w:val="single" w:sz="4" w:space="0" w:color="auto"/>
            </w:tcBorders>
            <w:noWrap/>
            <w:vAlign w:val="bottom"/>
          </w:tcPr>
          <w:p w14:paraId="4C0160D6" w14:textId="77777777" w:rsidR="002C2845" w:rsidRPr="002C2845" w:rsidRDefault="002C2845" w:rsidP="002C2845">
            <w:pPr>
              <w:spacing w:line="240" w:lineRule="auto"/>
              <w:ind w:firstLine="0"/>
              <w:rPr>
                <w:sz w:val="22"/>
                <w:szCs w:val="22"/>
              </w:rPr>
            </w:pPr>
          </w:p>
        </w:tc>
        <w:tc>
          <w:tcPr>
            <w:tcW w:w="5103" w:type="dxa"/>
            <w:tcBorders>
              <w:top w:val="nil"/>
              <w:left w:val="nil"/>
              <w:bottom w:val="single" w:sz="4" w:space="0" w:color="auto"/>
              <w:right w:val="single" w:sz="4" w:space="0" w:color="auto"/>
            </w:tcBorders>
            <w:vAlign w:val="center"/>
          </w:tcPr>
          <w:p w14:paraId="6BECDCF6" w14:textId="77777777" w:rsidR="002C2845" w:rsidRPr="002C2845" w:rsidRDefault="002C2845" w:rsidP="002C2845">
            <w:pPr>
              <w:spacing w:line="240" w:lineRule="auto"/>
              <w:ind w:firstLine="0"/>
              <w:jc w:val="center"/>
              <w:rPr>
                <w:sz w:val="22"/>
                <w:szCs w:val="22"/>
              </w:rPr>
            </w:pPr>
            <w:r w:rsidRPr="002C2845">
              <w:rPr>
                <w:sz w:val="22"/>
                <w:szCs w:val="22"/>
              </w:rPr>
              <w:t xml:space="preserve">Кабель контрольный с медными жилами с поливинилхлоридной изоляцией и оболочкой из ПВХ композиций пониженной пожароопасности с сечением 3х1,5мм2   </w:t>
            </w:r>
            <w:r w:rsidRPr="002C2845">
              <w:rPr>
                <w:sz w:val="22"/>
                <w:szCs w:val="22"/>
              </w:rPr>
              <w:tab/>
              <w:t>КВВГнг-LS-0,66</w:t>
            </w:r>
          </w:p>
        </w:tc>
        <w:tc>
          <w:tcPr>
            <w:tcW w:w="992" w:type="dxa"/>
            <w:tcBorders>
              <w:top w:val="nil"/>
              <w:left w:val="nil"/>
              <w:bottom w:val="single" w:sz="4" w:space="0" w:color="auto"/>
              <w:right w:val="single" w:sz="4" w:space="0" w:color="auto"/>
            </w:tcBorders>
            <w:vAlign w:val="center"/>
          </w:tcPr>
          <w:p w14:paraId="78E5C6CB" w14:textId="77777777" w:rsidR="002C2845" w:rsidRPr="002C2845" w:rsidRDefault="002C2845" w:rsidP="002C2845">
            <w:pPr>
              <w:spacing w:line="240" w:lineRule="auto"/>
              <w:ind w:firstLine="0"/>
              <w:jc w:val="center"/>
              <w:rPr>
                <w:sz w:val="22"/>
                <w:szCs w:val="22"/>
              </w:rPr>
            </w:pPr>
            <w:r w:rsidRPr="002C2845">
              <w:rPr>
                <w:sz w:val="22"/>
                <w:szCs w:val="22"/>
              </w:rPr>
              <w:t>100 м</w:t>
            </w:r>
          </w:p>
        </w:tc>
      </w:tr>
    </w:tbl>
    <w:p w14:paraId="35D70C5F" w14:textId="77777777" w:rsidR="007F5111" w:rsidRPr="00DA468D" w:rsidRDefault="007F5111" w:rsidP="00AC720A">
      <w:pPr>
        <w:pStyle w:val="35"/>
        <w:rPr>
          <w:highlight w:val="red"/>
        </w:rPr>
      </w:pPr>
      <w:r w:rsidRPr="00DA468D">
        <w:rPr>
          <w:highlight w:val="red"/>
        </w:rPr>
        <w:br w:type="page"/>
      </w:r>
    </w:p>
    <w:p w14:paraId="1602579B" w14:textId="77777777" w:rsidR="007F5111" w:rsidRPr="008767E7" w:rsidRDefault="007F5111" w:rsidP="007F5111">
      <w:pPr>
        <w:spacing w:line="240" w:lineRule="auto"/>
        <w:ind w:firstLine="0"/>
        <w:jc w:val="right"/>
        <w:rPr>
          <w:sz w:val="24"/>
          <w:szCs w:val="24"/>
        </w:rPr>
      </w:pPr>
      <w:r>
        <w:rPr>
          <w:sz w:val="24"/>
          <w:szCs w:val="24"/>
        </w:rPr>
        <w:lastRenderedPageBreak/>
        <w:t xml:space="preserve">Приложение № </w:t>
      </w:r>
      <w:r w:rsidR="006C219C">
        <w:rPr>
          <w:sz w:val="24"/>
          <w:szCs w:val="24"/>
        </w:rPr>
        <w:t>7</w:t>
      </w:r>
    </w:p>
    <w:p w14:paraId="72E78689" w14:textId="77777777" w:rsidR="007F5111" w:rsidRPr="008767E7" w:rsidRDefault="007F5111" w:rsidP="007F5111">
      <w:pPr>
        <w:spacing w:line="240" w:lineRule="auto"/>
        <w:ind w:firstLine="0"/>
        <w:jc w:val="right"/>
        <w:rPr>
          <w:sz w:val="24"/>
          <w:szCs w:val="24"/>
        </w:rPr>
      </w:pPr>
      <w:r w:rsidRPr="008767E7">
        <w:rPr>
          <w:sz w:val="24"/>
          <w:szCs w:val="24"/>
        </w:rPr>
        <w:t>к Техническому заданию</w:t>
      </w:r>
    </w:p>
    <w:p w14:paraId="37211C92" w14:textId="77777777" w:rsidR="007F5111" w:rsidRPr="008767E7" w:rsidRDefault="007F5111" w:rsidP="007F5111">
      <w:pPr>
        <w:spacing w:line="240" w:lineRule="auto"/>
        <w:ind w:firstLine="0"/>
        <w:jc w:val="center"/>
        <w:rPr>
          <w:b/>
          <w:lang w:eastAsia="en-US"/>
        </w:rPr>
      </w:pPr>
    </w:p>
    <w:p w14:paraId="0C51EEF9" w14:textId="77777777" w:rsidR="007F5111" w:rsidRPr="008767E7" w:rsidRDefault="007F5111" w:rsidP="007F5111">
      <w:pPr>
        <w:spacing w:line="240" w:lineRule="auto"/>
        <w:ind w:firstLine="0"/>
        <w:jc w:val="center"/>
        <w:rPr>
          <w:b/>
          <w:lang w:eastAsia="en-US"/>
        </w:rPr>
      </w:pPr>
    </w:p>
    <w:p w14:paraId="3E498971" w14:textId="77777777" w:rsidR="007F5111" w:rsidRPr="008767E7" w:rsidRDefault="007F5111" w:rsidP="007F5111">
      <w:pPr>
        <w:spacing w:line="240" w:lineRule="auto"/>
        <w:ind w:firstLine="0"/>
        <w:jc w:val="center"/>
        <w:rPr>
          <w:b/>
          <w:lang w:eastAsia="en-US"/>
        </w:rPr>
      </w:pPr>
      <w:r w:rsidRPr="008767E7">
        <w:rPr>
          <w:b/>
          <w:lang w:eastAsia="en-US"/>
        </w:rPr>
        <w:t xml:space="preserve">Перечень персонала Исполнителя, необходимого для оказания </w:t>
      </w:r>
      <w:r w:rsidR="00E1471E">
        <w:rPr>
          <w:b/>
          <w:lang w:eastAsia="en-US"/>
        </w:rPr>
        <w:t>У</w:t>
      </w:r>
      <w:r w:rsidRPr="008767E7">
        <w:rPr>
          <w:b/>
          <w:lang w:eastAsia="en-US"/>
        </w:rPr>
        <w:t>слуг и квалификационные требования, предъявляемые к нему</w:t>
      </w:r>
    </w:p>
    <w:p w14:paraId="262A9CBA" w14:textId="77777777" w:rsidR="007F5111" w:rsidRPr="008767E7" w:rsidRDefault="007F5111" w:rsidP="007F5111">
      <w:pPr>
        <w:spacing w:line="240" w:lineRule="auto"/>
        <w:ind w:firstLine="0"/>
        <w:jc w:val="center"/>
        <w:rPr>
          <w:b/>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3"/>
        <w:gridCol w:w="1285"/>
        <w:gridCol w:w="1991"/>
        <w:gridCol w:w="4178"/>
      </w:tblGrid>
      <w:tr w:rsidR="007F5111" w:rsidRPr="008767E7" w14:paraId="4704808F" w14:textId="77777777" w:rsidTr="002C2845">
        <w:tc>
          <w:tcPr>
            <w:tcW w:w="1323" w:type="pct"/>
            <w:tcBorders>
              <w:top w:val="single" w:sz="4" w:space="0" w:color="auto"/>
              <w:left w:val="single" w:sz="4" w:space="0" w:color="auto"/>
              <w:bottom w:val="single" w:sz="4" w:space="0" w:color="auto"/>
              <w:right w:val="single" w:sz="4" w:space="0" w:color="auto"/>
            </w:tcBorders>
            <w:vAlign w:val="center"/>
            <w:hideMark/>
          </w:tcPr>
          <w:p w14:paraId="4BCB5BE5" w14:textId="77777777" w:rsidR="007F5111" w:rsidRPr="008767E7" w:rsidRDefault="007F5111" w:rsidP="002C2845">
            <w:pPr>
              <w:spacing w:line="240" w:lineRule="auto"/>
              <w:ind w:left="1440" w:hanging="1406"/>
              <w:jc w:val="center"/>
              <w:rPr>
                <w:sz w:val="22"/>
                <w:szCs w:val="22"/>
                <w:lang w:eastAsia="en-US"/>
              </w:rPr>
            </w:pPr>
            <w:r w:rsidRPr="008767E7">
              <w:rPr>
                <w:sz w:val="22"/>
                <w:szCs w:val="22"/>
                <w:lang w:eastAsia="en-US"/>
              </w:rPr>
              <w:t>Должность</w:t>
            </w:r>
          </w:p>
        </w:tc>
        <w:tc>
          <w:tcPr>
            <w:tcW w:w="634" w:type="pct"/>
            <w:tcBorders>
              <w:top w:val="single" w:sz="4" w:space="0" w:color="auto"/>
              <w:left w:val="single" w:sz="4" w:space="0" w:color="auto"/>
              <w:bottom w:val="single" w:sz="4" w:space="0" w:color="auto"/>
              <w:right w:val="single" w:sz="4" w:space="0" w:color="auto"/>
            </w:tcBorders>
            <w:vAlign w:val="center"/>
            <w:hideMark/>
          </w:tcPr>
          <w:p w14:paraId="53912F3D" w14:textId="77777777" w:rsidR="007F5111" w:rsidRPr="008767E7" w:rsidRDefault="007F5111" w:rsidP="002C2845">
            <w:pPr>
              <w:spacing w:line="240" w:lineRule="auto"/>
              <w:ind w:firstLine="32"/>
              <w:jc w:val="center"/>
              <w:rPr>
                <w:sz w:val="22"/>
                <w:szCs w:val="22"/>
                <w:lang w:eastAsia="en-US"/>
              </w:rPr>
            </w:pPr>
            <w:r w:rsidRPr="008767E7">
              <w:rPr>
                <w:sz w:val="22"/>
                <w:szCs w:val="22"/>
                <w:lang w:eastAsia="en-US"/>
              </w:rPr>
              <w:t>Кол-во не менее, чел.</w:t>
            </w:r>
          </w:p>
        </w:tc>
        <w:tc>
          <w:tcPr>
            <w:tcW w:w="982" w:type="pct"/>
            <w:tcBorders>
              <w:top w:val="single" w:sz="4" w:space="0" w:color="auto"/>
              <w:left w:val="single" w:sz="4" w:space="0" w:color="auto"/>
              <w:bottom w:val="single" w:sz="4" w:space="0" w:color="auto"/>
              <w:right w:val="single" w:sz="4" w:space="0" w:color="auto"/>
            </w:tcBorders>
            <w:vAlign w:val="center"/>
            <w:hideMark/>
          </w:tcPr>
          <w:p w14:paraId="03CE2934" w14:textId="77777777" w:rsidR="007F5111" w:rsidRPr="008767E7" w:rsidRDefault="007F5111" w:rsidP="002C2845">
            <w:pPr>
              <w:spacing w:line="240" w:lineRule="auto"/>
              <w:ind w:hanging="17"/>
              <w:jc w:val="center"/>
              <w:rPr>
                <w:sz w:val="22"/>
                <w:szCs w:val="22"/>
                <w:lang w:eastAsia="en-US"/>
              </w:rPr>
            </w:pPr>
            <w:r w:rsidRPr="008767E7">
              <w:rPr>
                <w:sz w:val="22"/>
                <w:szCs w:val="22"/>
                <w:lang w:eastAsia="en-US"/>
              </w:rPr>
              <w:t>Категория персонала</w:t>
            </w:r>
          </w:p>
        </w:tc>
        <w:tc>
          <w:tcPr>
            <w:tcW w:w="2061" w:type="pct"/>
            <w:tcBorders>
              <w:top w:val="single" w:sz="4" w:space="0" w:color="auto"/>
              <w:left w:val="single" w:sz="4" w:space="0" w:color="auto"/>
              <w:bottom w:val="single" w:sz="4" w:space="0" w:color="auto"/>
              <w:right w:val="single" w:sz="4" w:space="0" w:color="auto"/>
            </w:tcBorders>
            <w:vAlign w:val="center"/>
            <w:hideMark/>
          </w:tcPr>
          <w:p w14:paraId="170F74E7" w14:textId="77777777" w:rsidR="007F5111" w:rsidRPr="008767E7" w:rsidRDefault="007F5111" w:rsidP="002C2845">
            <w:pPr>
              <w:spacing w:line="240" w:lineRule="auto"/>
              <w:ind w:firstLine="34"/>
              <w:jc w:val="center"/>
              <w:rPr>
                <w:sz w:val="22"/>
                <w:szCs w:val="22"/>
                <w:lang w:eastAsia="en-US"/>
              </w:rPr>
            </w:pPr>
            <w:r w:rsidRPr="008767E7">
              <w:rPr>
                <w:sz w:val="22"/>
                <w:szCs w:val="22"/>
                <w:lang w:eastAsia="en-US"/>
              </w:rPr>
              <w:t>Квалификационные требования</w:t>
            </w:r>
          </w:p>
        </w:tc>
      </w:tr>
      <w:tr w:rsidR="007F5111" w:rsidRPr="008767E7" w14:paraId="1EA41CCA" w14:textId="77777777" w:rsidTr="002C2845">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C4C219" w14:textId="77777777" w:rsidR="007F5111" w:rsidRPr="008767E7" w:rsidRDefault="007F5111" w:rsidP="002C2845">
            <w:pPr>
              <w:spacing w:line="240" w:lineRule="auto"/>
              <w:ind w:firstLine="34"/>
              <w:jc w:val="center"/>
              <w:rPr>
                <w:b/>
                <w:sz w:val="22"/>
                <w:szCs w:val="22"/>
                <w:lang w:eastAsia="en-US"/>
              </w:rPr>
            </w:pPr>
            <w:r w:rsidRPr="008767E7">
              <w:rPr>
                <w:b/>
                <w:sz w:val="22"/>
                <w:szCs w:val="22"/>
                <w:lang w:eastAsia="en-US"/>
              </w:rPr>
              <w:t xml:space="preserve">Специалисты Исполнителя, </w:t>
            </w:r>
          </w:p>
          <w:p w14:paraId="2156EBE3" w14:textId="77777777" w:rsidR="007F5111" w:rsidRPr="008767E7" w:rsidRDefault="007F5111" w:rsidP="002C2845">
            <w:pPr>
              <w:spacing w:line="240" w:lineRule="auto"/>
              <w:ind w:firstLine="34"/>
              <w:jc w:val="center"/>
              <w:rPr>
                <w:sz w:val="22"/>
                <w:szCs w:val="22"/>
                <w:lang w:eastAsia="en-US"/>
              </w:rPr>
            </w:pPr>
            <w:r w:rsidRPr="008767E7">
              <w:rPr>
                <w:b/>
                <w:sz w:val="22"/>
                <w:szCs w:val="22"/>
                <w:lang w:eastAsia="en-US"/>
              </w:rPr>
              <w:t>привлекаемые к оперативному обслуживанию инженерных систем</w:t>
            </w:r>
          </w:p>
        </w:tc>
      </w:tr>
      <w:tr w:rsidR="007F5111" w:rsidRPr="008767E7" w14:paraId="69BC7352" w14:textId="77777777" w:rsidTr="002C2845">
        <w:trPr>
          <w:trHeight w:val="567"/>
        </w:trPr>
        <w:tc>
          <w:tcPr>
            <w:tcW w:w="1323" w:type="pct"/>
            <w:tcBorders>
              <w:top w:val="single" w:sz="4" w:space="0" w:color="auto"/>
              <w:left w:val="single" w:sz="4" w:space="0" w:color="auto"/>
              <w:bottom w:val="single" w:sz="4" w:space="0" w:color="auto"/>
              <w:right w:val="single" w:sz="4" w:space="0" w:color="auto"/>
            </w:tcBorders>
            <w:vAlign w:val="center"/>
            <w:hideMark/>
          </w:tcPr>
          <w:p w14:paraId="18F12323" w14:textId="77777777" w:rsidR="007F5111" w:rsidRPr="008767E7" w:rsidRDefault="007F5111" w:rsidP="002C2845">
            <w:pPr>
              <w:spacing w:line="240" w:lineRule="auto"/>
              <w:ind w:firstLine="0"/>
              <w:rPr>
                <w:sz w:val="22"/>
                <w:szCs w:val="22"/>
                <w:lang w:eastAsia="en-US"/>
              </w:rPr>
            </w:pPr>
            <w:r w:rsidRPr="008767E7">
              <w:rPr>
                <w:sz w:val="22"/>
                <w:szCs w:val="22"/>
                <w:lang w:eastAsia="en-US"/>
              </w:rPr>
              <w:t>Ответственный руководитель</w:t>
            </w:r>
          </w:p>
        </w:tc>
        <w:tc>
          <w:tcPr>
            <w:tcW w:w="634" w:type="pct"/>
            <w:tcBorders>
              <w:top w:val="single" w:sz="4" w:space="0" w:color="auto"/>
              <w:left w:val="single" w:sz="4" w:space="0" w:color="auto"/>
              <w:bottom w:val="single" w:sz="4" w:space="0" w:color="auto"/>
              <w:right w:val="single" w:sz="4" w:space="0" w:color="auto"/>
            </w:tcBorders>
            <w:vAlign w:val="center"/>
            <w:hideMark/>
          </w:tcPr>
          <w:p w14:paraId="75DDC091" w14:textId="77777777" w:rsidR="007F5111" w:rsidRPr="008767E7" w:rsidRDefault="007F5111" w:rsidP="002C2845">
            <w:pPr>
              <w:spacing w:line="240" w:lineRule="auto"/>
              <w:ind w:left="44" w:firstLine="0"/>
              <w:jc w:val="center"/>
              <w:rPr>
                <w:sz w:val="22"/>
                <w:szCs w:val="22"/>
                <w:lang w:eastAsia="en-US"/>
              </w:rPr>
            </w:pPr>
            <w:r w:rsidRPr="008767E7">
              <w:rPr>
                <w:sz w:val="22"/>
                <w:szCs w:val="22"/>
                <w:lang w:eastAsia="en-US"/>
              </w:rPr>
              <w:t>1</w:t>
            </w:r>
          </w:p>
        </w:tc>
        <w:tc>
          <w:tcPr>
            <w:tcW w:w="982" w:type="pct"/>
            <w:tcBorders>
              <w:top w:val="single" w:sz="4" w:space="0" w:color="auto"/>
              <w:left w:val="single" w:sz="4" w:space="0" w:color="auto"/>
              <w:bottom w:val="single" w:sz="4" w:space="0" w:color="auto"/>
              <w:right w:val="single" w:sz="4" w:space="0" w:color="auto"/>
            </w:tcBorders>
            <w:vAlign w:val="center"/>
            <w:hideMark/>
          </w:tcPr>
          <w:p w14:paraId="5731661F" w14:textId="77777777" w:rsidR="007F5111" w:rsidRPr="008767E7" w:rsidRDefault="007F5111" w:rsidP="002C2845">
            <w:pPr>
              <w:spacing w:line="240" w:lineRule="auto"/>
              <w:ind w:right="-109" w:hanging="17"/>
              <w:jc w:val="center"/>
              <w:rPr>
                <w:sz w:val="22"/>
                <w:szCs w:val="22"/>
                <w:lang w:eastAsia="en-US"/>
              </w:rPr>
            </w:pPr>
            <w:r w:rsidRPr="008767E7">
              <w:rPr>
                <w:sz w:val="22"/>
                <w:szCs w:val="22"/>
                <w:lang w:eastAsia="en-US"/>
              </w:rPr>
              <w:t>Административно - технический персонал</w:t>
            </w:r>
          </w:p>
        </w:tc>
        <w:tc>
          <w:tcPr>
            <w:tcW w:w="2061" w:type="pct"/>
            <w:tcBorders>
              <w:top w:val="single" w:sz="4" w:space="0" w:color="auto"/>
              <w:left w:val="single" w:sz="4" w:space="0" w:color="auto"/>
              <w:bottom w:val="single" w:sz="4" w:space="0" w:color="auto"/>
              <w:right w:val="single" w:sz="4" w:space="0" w:color="auto"/>
            </w:tcBorders>
            <w:hideMark/>
          </w:tcPr>
          <w:p w14:paraId="1D279F63" w14:textId="078D79E4" w:rsidR="00434BC9" w:rsidRPr="00434BC9" w:rsidRDefault="00434BC9" w:rsidP="00434BC9">
            <w:pPr>
              <w:spacing w:line="240" w:lineRule="auto"/>
              <w:ind w:firstLine="34"/>
              <w:rPr>
                <w:sz w:val="23"/>
              </w:rPr>
            </w:pPr>
            <w:r w:rsidRPr="00434BC9">
              <w:rPr>
                <w:sz w:val="23"/>
              </w:rPr>
              <w:t>- Высшее инженерно-техническое (электротехническое) образование;</w:t>
            </w:r>
          </w:p>
          <w:p w14:paraId="141A5091" w14:textId="5989D986" w:rsidR="00434BC9" w:rsidRPr="00434BC9" w:rsidRDefault="00434BC9" w:rsidP="00434BC9">
            <w:pPr>
              <w:spacing w:line="240" w:lineRule="auto"/>
              <w:ind w:firstLine="34"/>
              <w:rPr>
                <w:sz w:val="23"/>
              </w:rPr>
            </w:pPr>
            <w:r w:rsidRPr="00434BC9">
              <w:rPr>
                <w:sz w:val="23"/>
              </w:rPr>
              <w:t xml:space="preserve">- наличие </w:t>
            </w:r>
            <w:r w:rsidRPr="00434BC9">
              <w:rPr>
                <w:sz w:val="23"/>
                <w:lang w:val="en-US"/>
              </w:rPr>
              <w:t>V</w:t>
            </w:r>
            <w:r w:rsidRPr="00434BC9">
              <w:rPr>
                <w:sz w:val="23"/>
              </w:rPr>
              <w:t xml:space="preserve"> группы по электробезопасности, (с правом выдачи нарядов и распоряжений), </w:t>
            </w:r>
            <w:r w:rsidR="008F6B3A">
              <w:rPr>
                <w:sz w:val="23"/>
              </w:rPr>
              <w:t xml:space="preserve">с </w:t>
            </w:r>
            <w:r w:rsidRPr="00434BC9">
              <w:rPr>
                <w:sz w:val="23"/>
              </w:rPr>
              <w:t xml:space="preserve">допуском к работе в электроустановках до и выше 1000В; </w:t>
            </w:r>
          </w:p>
          <w:p w14:paraId="5091759C" w14:textId="186ABE47" w:rsidR="00434BC9" w:rsidRPr="00434BC9" w:rsidRDefault="00434BC9" w:rsidP="00434BC9">
            <w:pPr>
              <w:spacing w:line="240" w:lineRule="auto"/>
              <w:ind w:firstLine="34"/>
              <w:rPr>
                <w:sz w:val="23"/>
              </w:rPr>
            </w:pPr>
            <w:r w:rsidRPr="00434BC9">
              <w:rPr>
                <w:sz w:val="23"/>
              </w:rPr>
              <w:t xml:space="preserve">- </w:t>
            </w:r>
            <w:r w:rsidRPr="00434BC9">
              <w:rPr>
                <w:bCs/>
                <w:sz w:val="23"/>
              </w:rPr>
              <w:t>в качестве управленческого персонала</w:t>
            </w:r>
            <w:r w:rsidRPr="00434BC9">
              <w:rPr>
                <w:sz w:val="23"/>
              </w:rPr>
              <w:t xml:space="preserve">, с допуском к обслуживанию тепловых энергоустановок, </w:t>
            </w:r>
            <w:r w:rsidR="008F6B3A">
              <w:rPr>
                <w:sz w:val="23"/>
              </w:rPr>
              <w:t xml:space="preserve">с допуском </w:t>
            </w:r>
            <w:r w:rsidRPr="00434BC9">
              <w:rPr>
                <w:sz w:val="23"/>
              </w:rPr>
              <w:t xml:space="preserve">к работе с оборудованием, работающим под давлением, </w:t>
            </w:r>
          </w:p>
          <w:p w14:paraId="7759BE94" w14:textId="77777777" w:rsidR="00434BC9" w:rsidRPr="00434BC9" w:rsidRDefault="00434BC9" w:rsidP="00434BC9">
            <w:pPr>
              <w:spacing w:line="240" w:lineRule="auto"/>
              <w:ind w:firstLine="34"/>
              <w:rPr>
                <w:sz w:val="23"/>
              </w:rPr>
            </w:pPr>
            <w:r w:rsidRPr="00434BC9">
              <w:rPr>
                <w:sz w:val="23"/>
              </w:rPr>
              <w:t xml:space="preserve">- </w:t>
            </w:r>
            <w:r w:rsidRPr="00434BC9">
              <w:rPr>
                <w:bCs/>
                <w:sz w:val="23"/>
              </w:rPr>
              <w:t>в качестве ответственного за организацию и безопасное проведение работ на высоте</w:t>
            </w:r>
          </w:p>
          <w:p w14:paraId="48F13CF6" w14:textId="5212600A" w:rsidR="007F5111" w:rsidRPr="008767E7" w:rsidRDefault="00434BC9" w:rsidP="00434BC9">
            <w:pPr>
              <w:spacing w:line="240" w:lineRule="auto"/>
              <w:ind w:firstLine="34"/>
              <w:rPr>
                <w:sz w:val="22"/>
                <w:szCs w:val="22"/>
                <w:lang w:eastAsia="en-US"/>
              </w:rPr>
            </w:pPr>
            <w:r w:rsidRPr="00434BC9">
              <w:rPr>
                <w:sz w:val="23"/>
              </w:rPr>
              <w:t>.</w:t>
            </w:r>
          </w:p>
        </w:tc>
      </w:tr>
      <w:tr w:rsidR="007F5111" w:rsidRPr="008767E7" w14:paraId="2032F686" w14:textId="77777777" w:rsidTr="002C2845">
        <w:trPr>
          <w:trHeight w:val="2236"/>
        </w:trPr>
        <w:tc>
          <w:tcPr>
            <w:tcW w:w="1323" w:type="pct"/>
            <w:tcBorders>
              <w:top w:val="single" w:sz="4" w:space="0" w:color="auto"/>
              <w:left w:val="single" w:sz="4" w:space="0" w:color="auto"/>
              <w:bottom w:val="single" w:sz="4" w:space="0" w:color="auto"/>
              <w:right w:val="single" w:sz="4" w:space="0" w:color="auto"/>
            </w:tcBorders>
            <w:vAlign w:val="center"/>
          </w:tcPr>
          <w:p w14:paraId="7DA0F557" w14:textId="77777777" w:rsidR="007F5111" w:rsidRPr="008767E7" w:rsidRDefault="007F5111" w:rsidP="002C2845">
            <w:pPr>
              <w:spacing w:line="240" w:lineRule="auto"/>
              <w:ind w:firstLine="0"/>
              <w:rPr>
                <w:sz w:val="22"/>
                <w:szCs w:val="22"/>
                <w:lang w:eastAsia="en-US"/>
              </w:rPr>
            </w:pPr>
            <w:r w:rsidRPr="008767E7">
              <w:rPr>
                <w:sz w:val="22"/>
                <w:szCs w:val="22"/>
                <w:lang w:eastAsia="en-US"/>
              </w:rPr>
              <w:t>Дежурный инженер</w:t>
            </w:r>
          </w:p>
        </w:tc>
        <w:tc>
          <w:tcPr>
            <w:tcW w:w="634" w:type="pct"/>
            <w:tcBorders>
              <w:top w:val="single" w:sz="4" w:space="0" w:color="auto"/>
              <w:left w:val="single" w:sz="4" w:space="0" w:color="auto"/>
              <w:bottom w:val="single" w:sz="4" w:space="0" w:color="auto"/>
              <w:right w:val="single" w:sz="4" w:space="0" w:color="auto"/>
            </w:tcBorders>
            <w:vAlign w:val="center"/>
          </w:tcPr>
          <w:p w14:paraId="22F101AB" w14:textId="77777777" w:rsidR="007F5111" w:rsidRPr="008767E7" w:rsidRDefault="007F5111" w:rsidP="002C2845">
            <w:pPr>
              <w:spacing w:line="240" w:lineRule="auto"/>
              <w:ind w:left="44" w:firstLine="0"/>
              <w:jc w:val="center"/>
              <w:rPr>
                <w:sz w:val="22"/>
                <w:szCs w:val="22"/>
                <w:lang w:eastAsia="en-US"/>
              </w:rPr>
            </w:pPr>
            <w:r w:rsidRPr="008767E7">
              <w:rPr>
                <w:sz w:val="22"/>
                <w:szCs w:val="22"/>
                <w:lang w:eastAsia="en-US"/>
              </w:rPr>
              <w:t>5</w:t>
            </w:r>
          </w:p>
        </w:tc>
        <w:tc>
          <w:tcPr>
            <w:tcW w:w="982" w:type="pct"/>
            <w:tcBorders>
              <w:top w:val="single" w:sz="4" w:space="0" w:color="auto"/>
              <w:left w:val="single" w:sz="4" w:space="0" w:color="auto"/>
              <w:bottom w:val="single" w:sz="4" w:space="0" w:color="auto"/>
              <w:right w:val="single" w:sz="4" w:space="0" w:color="auto"/>
            </w:tcBorders>
            <w:vAlign w:val="center"/>
          </w:tcPr>
          <w:p w14:paraId="12D9C8BA" w14:textId="77777777" w:rsidR="00D53E1E" w:rsidRDefault="00D53E1E" w:rsidP="002C2845">
            <w:pPr>
              <w:spacing w:line="240" w:lineRule="auto"/>
              <w:ind w:right="-109" w:hanging="17"/>
              <w:jc w:val="center"/>
              <w:rPr>
                <w:sz w:val="22"/>
                <w:szCs w:val="22"/>
                <w:lang w:eastAsia="en-US"/>
              </w:rPr>
            </w:pPr>
          </w:p>
          <w:p w14:paraId="47F6459C" w14:textId="34C40701" w:rsidR="007F5111" w:rsidRPr="008767E7" w:rsidRDefault="007F5111" w:rsidP="00D53E1E">
            <w:pPr>
              <w:spacing w:line="240" w:lineRule="auto"/>
              <w:ind w:right="-109" w:hanging="17"/>
              <w:jc w:val="center"/>
              <w:rPr>
                <w:sz w:val="22"/>
                <w:szCs w:val="22"/>
                <w:lang w:eastAsia="en-US"/>
              </w:rPr>
            </w:pPr>
            <w:r w:rsidRPr="008767E7">
              <w:rPr>
                <w:sz w:val="22"/>
                <w:szCs w:val="22"/>
                <w:lang w:eastAsia="en-US"/>
              </w:rPr>
              <w:t>Оперативн</w:t>
            </w:r>
            <w:r w:rsidR="00D53E1E">
              <w:rPr>
                <w:sz w:val="22"/>
                <w:szCs w:val="22"/>
                <w:lang w:eastAsia="en-US"/>
              </w:rPr>
              <w:t>о-ремонтный</w:t>
            </w:r>
            <w:r w:rsidRPr="008767E7">
              <w:rPr>
                <w:sz w:val="22"/>
                <w:szCs w:val="22"/>
                <w:lang w:eastAsia="en-US"/>
              </w:rPr>
              <w:t xml:space="preserve"> </w:t>
            </w:r>
            <w:r w:rsidR="00D53E1E">
              <w:rPr>
                <w:sz w:val="22"/>
                <w:szCs w:val="22"/>
                <w:lang w:eastAsia="en-US"/>
              </w:rPr>
              <w:t xml:space="preserve">(ремонтный) </w:t>
            </w:r>
            <w:r w:rsidR="00D53E1E" w:rsidRPr="008767E7">
              <w:rPr>
                <w:sz w:val="22"/>
                <w:szCs w:val="22"/>
                <w:lang w:eastAsia="en-US"/>
              </w:rPr>
              <w:t>персонал</w:t>
            </w:r>
          </w:p>
        </w:tc>
        <w:tc>
          <w:tcPr>
            <w:tcW w:w="2061" w:type="pct"/>
            <w:tcBorders>
              <w:top w:val="single" w:sz="4" w:space="0" w:color="auto"/>
              <w:left w:val="single" w:sz="4" w:space="0" w:color="auto"/>
              <w:bottom w:val="single" w:sz="4" w:space="0" w:color="auto"/>
              <w:right w:val="single" w:sz="4" w:space="0" w:color="auto"/>
            </w:tcBorders>
          </w:tcPr>
          <w:p w14:paraId="2809EF6D" w14:textId="3E68725C" w:rsidR="007F5111" w:rsidRPr="008767E7" w:rsidRDefault="00ED792C" w:rsidP="0042119E">
            <w:pPr>
              <w:spacing w:line="240" w:lineRule="auto"/>
              <w:ind w:firstLine="34"/>
              <w:rPr>
                <w:sz w:val="22"/>
                <w:szCs w:val="22"/>
                <w:lang w:eastAsia="en-US"/>
              </w:rPr>
            </w:pPr>
            <w:r w:rsidRPr="00ED792C">
              <w:rPr>
                <w:sz w:val="22"/>
                <w:szCs w:val="22"/>
                <w:lang w:eastAsia="en-US"/>
              </w:rPr>
              <w:t xml:space="preserve">Высшее образование </w:t>
            </w:r>
            <w:r w:rsidRPr="00ED792C">
              <w:rPr>
                <w:sz w:val="22"/>
                <w:szCs w:val="22"/>
                <w:lang w:val="x-none" w:eastAsia="en-US"/>
              </w:rPr>
              <w:t>(по направлениям подготовки: энергетика, энергетическое машиностроение, электротехника, электроснабжение)</w:t>
            </w:r>
            <w:r w:rsidRPr="00ED792C">
              <w:rPr>
                <w:sz w:val="22"/>
                <w:szCs w:val="22"/>
                <w:lang w:eastAsia="en-US"/>
              </w:rPr>
              <w:t xml:space="preserve">, группа по электробезопасности – не ниже IV в электроустановках до и выше 1000В, с допуском к обслуживанию тепловых энергоустановок, </w:t>
            </w:r>
            <w:r w:rsidR="0042119E">
              <w:rPr>
                <w:sz w:val="22"/>
                <w:szCs w:val="22"/>
                <w:lang w:eastAsia="en-US"/>
              </w:rPr>
              <w:t xml:space="preserve">с допуском </w:t>
            </w:r>
            <w:r w:rsidRPr="00ED792C">
              <w:rPr>
                <w:sz w:val="22"/>
                <w:szCs w:val="22"/>
                <w:lang w:eastAsia="en-US"/>
              </w:rPr>
              <w:t xml:space="preserve">к работе с оборудованием, работающим под давлением </w:t>
            </w:r>
          </w:p>
        </w:tc>
      </w:tr>
      <w:tr w:rsidR="007F5111" w:rsidRPr="008767E7" w14:paraId="580E9877" w14:textId="77777777" w:rsidTr="002C2845">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2848EC" w14:textId="77777777" w:rsidR="007F5111" w:rsidRPr="008767E7" w:rsidRDefault="007F5111" w:rsidP="002C2845">
            <w:pPr>
              <w:spacing w:line="240" w:lineRule="auto"/>
              <w:ind w:firstLine="34"/>
              <w:jc w:val="center"/>
              <w:rPr>
                <w:b/>
                <w:sz w:val="22"/>
                <w:szCs w:val="22"/>
                <w:lang w:eastAsia="en-US"/>
              </w:rPr>
            </w:pPr>
            <w:r w:rsidRPr="008767E7">
              <w:rPr>
                <w:b/>
                <w:sz w:val="22"/>
                <w:szCs w:val="22"/>
                <w:lang w:eastAsia="en-US"/>
              </w:rPr>
              <w:t xml:space="preserve">Специалисты Исполнителя, </w:t>
            </w:r>
          </w:p>
          <w:p w14:paraId="4A826232" w14:textId="77777777" w:rsidR="007F5111" w:rsidRPr="008767E7" w:rsidRDefault="007F5111" w:rsidP="002C2845">
            <w:pPr>
              <w:spacing w:line="240" w:lineRule="auto"/>
              <w:ind w:firstLine="34"/>
              <w:jc w:val="center"/>
              <w:rPr>
                <w:b/>
                <w:snapToGrid/>
                <w:sz w:val="22"/>
                <w:szCs w:val="22"/>
                <w:lang w:eastAsia="en-US"/>
              </w:rPr>
            </w:pPr>
            <w:r w:rsidRPr="008767E7">
              <w:rPr>
                <w:b/>
                <w:sz w:val="22"/>
                <w:szCs w:val="22"/>
                <w:lang w:eastAsia="en-US"/>
              </w:rPr>
              <w:t xml:space="preserve">привлекаемые к техническому </w:t>
            </w:r>
            <w:r>
              <w:rPr>
                <w:b/>
                <w:sz w:val="22"/>
                <w:szCs w:val="22"/>
                <w:lang w:eastAsia="en-US"/>
              </w:rPr>
              <w:t xml:space="preserve">обслуживанию </w:t>
            </w:r>
          </w:p>
          <w:p w14:paraId="06FDF78D" w14:textId="77777777" w:rsidR="007F5111" w:rsidRPr="008767E7" w:rsidRDefault="007F5111" w:rsidP="002C2845">
            <w:pPr>
              <w:spacing w:line="240" w:lineRule="auto"/>
              <w:ind w:firstLine="34"/>
              <w:jc w:val="center"/>
              <w:rPr>
                <w:sz w:val="22"/>
                <w:szCs w:val="22"/>
                <w:lang w:eastAsia="en-US"/>
              </w:rPr>
            </w:pPr>
            <w:r w:rsidRPr="008767E7">
              <w:rPr>
                <w:b/>
                <w:sz w:val="22"/>
                <w:szCs w:val="22"/>
                <w:lang w:eastAsia="en-US"/>
              </w:rPr>
              <w:t>оборудования инженерных систем</w:t>
            </w:r>
          </w:p>
        </w:tc>
      </w:tr>
      <w:tr w:rsidR="007F5111" w:rsidRPr="008767E7" w14:paraId="49C505C6" w14:textId="77777777" w:rsidTr="002C2845">
        <w:trPr>
          <w:trHeight w:val="284"/>
        </w:trPr>
        <w:tc>
          <w:tcPr>
            <w:tcW w:w="1323" w:type="pct"/>
            <w:tcBorders>
              <w:top w:val="single" w:sz="4" w:space="0" w:color="auto"/>
              <w:left w:val="single" w:sz="4" w:space="0" w:color="auto"/>
              <w:bottom w:val="single" w:sz="4" w:space="0" w:color="auto"/>
              <w:right w:val="single" w:sz="4" w:space="0" w:color="auto"/>
            </w:tcBorders>
            <w:vAlign w:val="center"/>
            <w:hideMark/>
          </w:tcPr>
          <w:p w14:paraId="42FBE891" w14:textId="77777777" w:rsidR="007F5111" w:rsidRPr="008767E7" w:rsidRDefault="007F5111" w:rsidP="002C2845">
            <w:pPr>
              <w:spacing w:line="240" w:lineRule="auto"/>
              <w:ind w:firstLine="0"/>
              <w:jc w:val="left"/>
              <w:rPr>
                <w:sz w:val="22"/>
                <w:szCs w:val="22"/>
                <w:lang w:eastAsia="en-US"/>
              </w:rPr>
            </w:pPr>
            <w:r w:rsidRPr="008767E7">
              <w:rPr>
                <w:sz w:val="22"/>
                <w:szCs w:val="22"/>
                <w:lang w:eastAsia="en-US"/>
              </w:rPr>
              <w:t>Специалист по электротехническим системам</w:t>
            </w:r>
          </w:p>
        </w:tc>
        <w:tc>
          <w:tcPr>
            <w:tcW w:w="634" w:type="pct"/>
            <w:tcBorders>
              <w:top w:val="single" w:sz="4" w:space="0" w:color="auto"/>
              <w:left w:val="single" w:sz="4" w:space="0" w:color="auto"/>
              <w:bottom w:val="single" w:sz="4" w:space="0" w:color="auto"/>
              <w:right w:val="single" w:sz="4" w:space="0" w:color="auto"/>
            </w:tcBorders>
            <w:vAlign w:val="center"/>
          </w:tcPr>
          <w:p w14:paraId="5515ECA0" w14:textId="77777777" w:rsidR="007F5111" w:rsidRPr="008767E7" w:rsidRDefault="007F5111" w:rsidP="002C2845">
            <w:pPr>
              <w:spacing w:line="240" w:lineRule="auto"/>
              <w:ind w:left="1440" w:hanging="1396"/>
              <w:jc w:val="center"/>
              <w:rPr>
                <w:sz w:val="22"/>
                <w:szCs w:val="22"/>
                <w:lang w:eastAsia="en-US"/>
              </w:rPr>
            </w:pPr>
            <w:r>
              <w:rPr>
                <w:sz w:val="22"/>
                <w:szCs w:val="22"/>
                <w:lang w:eastAsia="en-US"/>
              </w:rPr>
              <w:t>2</w:t>
            </w:r>
          </w:p>
        </w:tc>
        <w:tc>
          <w:tcPr>
            <w:tcW w:w="982" w:type="pct"/>
            <w:tcBorders>
              <w:top w:val="single" w:sz="4" w:space="0" w:color="auto"/>
              <w:left w:val="single" w:sz="4" w:space="0" w:color="auto"/>
              <w:bottom w:val="single" w:sz="4" w:space="0" w:color="auto"/>
              <w:right w:val="single" w:sz="4" w:space="0" w:color="auto"/>
            </w:tcBorders>
            <w:vAlign w:val="center"/>
            <w:hideMark/>
          </w:tcPr>
          <w:p w14:paraId="452389D2" w14:textId="77777777" w:rsidR="007F5111" w:rsidRPr="008767E7" w:rsidRDefault="007F5111" w:rsidP="002C2845">
            <w:pPr>
              <w:spacing w:line="240" w:lineRule="auto"/>
              <w:ind w:hanging="17"/>
              <w:jc w:val="center"/>
              <w:rPr>
                <w:sz w:val="22"/>
                <w:szCs w:val="22"/>
                <w:lang w:eastAsia="en-US"/>
              </w:rPr>
            </w:pPr>
            <w:r w:rsidRPr="008767E7">
              <w:rPr>
                <w:sz w:val="22"/>
                <w:szCs w:val="22"/>
                <w:lang w:eastAsia="en-US"/>
              </w:rPr>
              <w:t>Ремонтный персонал</w:t>
            </w:r>
          </w:p>
        </w:tc>
        <w:tc>
          <w:tcPr>
            <w:tcW w:w="2061" w:type="pct"/>
            <w:tcBorders>
              <w:top w:val="single" w:sz="4" w:space="0" w:color="auto"/>
              <w:left w:val="single" w:sz="4" w:space="0" w:color="auto"/>
              <w:bottom w:val="single" w:sz="4" w:space="0" w:color="auto"/>
              <w:right w:val="single" w:sz="4" w:space="0" w:color="auto"/>
            </w:tcBorders>
            <w:vAlign w:val="center"/>
            <w:hideMark/>
          </w:tcPr>
          <w:p w14:paraId="7F6B1301" w14:textId="65E1235D" w:rsidR="007F5111" w:rsidRPr="008767E7" w:rsidRDefault="00ED792C" w:rsidP="006B3D40">
            <w:pPr>
              <w:spacing w:line="240" w:lineRule="auto"/>
              <w:ind w:firstLine="34"/>
              <w:rPr>
                <w:snapToGrid/>
                <w:sz w:val="22"/>
                <w:szCs w:val="22"/>
                <w:lang w:eastAsia="en-US"/>
              </w:rPr>
            </w:pPr>
            <w:r w:rsidRPr="00ED792C">
              <w:rPr>
                <w:sz w:val="22"/>
                <w:szCs w:val="22"/>
                <w:lang w:eastAsia="en-US"/>
              </w:rPr>
              <w:t xml:space="preserve">Группа по электробезопасности – у одного работника не ниже </w:t>
            </w:r>
            <w:r w:rsidRPr="00ED792C">
              <w:rPr>
                <w:sz w:val="22"/>
                <w:szCs w:val="22"/>
                <w:lang w:val="en-US" w:eastAsia="en-US"/>
              </w:rPr>
              <w:t>IV</w:t>
            </w:r>
            <w:r w:rsidRPr="00ED792C">
              <w:rPr>
                <w:sz w:val="22"/>
                <w:szCs w:val="22"/>
                <w:lang w:eastAsia="en-US"/>
              </w:rPr>
              <w:t xml:space="preserve">, у другого работника не ниже </w:t>
            </w:r>
            <w:r w:rsidRPr="00ED792C">
              <w:rPr>
                <w:sz w:val="22"/>
                <w:szCs w:val="22"/>
                <w:lang w:val="en-US" w:eastAsia="en-US"/>
              </w:rPr>
              <w:t>III</w:t>
            </w:r>
            <w:r w:rsidRPr="00ED792C">
              <w:rPr>
                <w:sz w:val="22"/>
                <w:szCs w:val="22"/>
                <w:lang w:eastAsia="en-US"/>
              </w:rPr>
              <w:t xml:space="preserve"> в электроустановках до и выше 1000В, с </w:t>
            </w:r>
            <w:r w:rsidR="006B3D40">
              <w:rPr>
                <w:sz w:val="22"/>
                <w:szCs w:val="22"/>
                <w:lang w:eastAsia="en-US"/>
              </w:rPr>
              <w:t>допуском</w:t>
            </w:r>
            <w:r w:rsidRPr="00ED792C">
              <w:rPr>
                <w:sz w:val="22"/>
                <w:szCs w:val="22"/>
                <w:lang w:eastAsia="en-US"/>
              </w:rPr>
              <w:t xml:space="preserve"> </w:t>
            </w:r>
            <w:r w:rsidR="006B4124">
              <w:rPr>
                <w:sz w:val="22"/>
                <w:szCs w:val="22"/>
                <w:lang w:eastAsia="en-US"/>
              </w:rPr>
              <w:t xml:space="preserve">выполнения </w:t>
            </w:r>
            <w:r w:rsidRPr="00ED792C">
              <w:rPr>
                <w:sz w:val="22"/>
                <w:szCs w:val="22"/>
                <w:lang w:eastAsia="en-US"/>
              </w:rPr>
              <w:t>работ на высоте</w:t>
            </w:r>
          </w:p>
        </w:tc>
      </w:tr>
      <w:tr w:rsidR="007F5111" w:rsidRPr="008767E7" w14:paraId="0563A959" w14:textId="77777777" w:rsidTr="002C2845">
        <w:trPr>
          <w:trHeight w:val="284"/>
        </w:trPr>
        <w:tc>
          <w:tcPr>
            <w:tcW w:w="1323" w:type="pct"/>
            <w:tcBorders>
              <w:top w:val="single" w:sz="4" w:space="0" w:color="auto"/>
              <w:left w:val="single" w:sz="4" w:space="0" w:color="auto"/>
              <w:bottom w:val="single" w:sz="4" w:space="0" w:color="auto"/>
              <w:right w:val="single" w:sz="4" w:space="0" w:color="auto"/>
            </w:tcBorders>
            <w:vAlign w:val="center"/>
            <w:hideMark/>
          </w:tcPr>
          <w:p w14:paraId="267B52E0" w14:textId="09169BC0" w:rsidR="007F5111" w:rsidRPr="008767E7" w:rsidRDefault="007F5111">
            <w:pPr>
              <w:spacing w:line="240" w:lineRule="auto"/>
              <w:ind w:firstLine="0"/>
              <w:jc w:val="left"/>
              <w:rPr>
                <w:sz w:val="22"/>
                <w:szCs w:val="22"/>
                <w:lang w:eastAsia="en-US"/>
              </w:rPr>
            </w:pPr>
            <w:r w:rsidRPr="008767E7">
              <w:rPr>
                <w:sz w:val="22"/>
                <w:szCs w:val="22"/>
                <w:lang w:eastAsia="en-US"/>
              </w:rPr>
              <w:t>Специалист по системам отопления</w:t>
            </w:r>
            <w:r w:rsidR="006B4124">
              <w:rPr>
                <w:sz w:val="22"/>
                <w:szCs w:val="22"/>
                <w:lang w:eastAsia="en-US"/>
              </w:rPr>
              <w:t>,</w:t>
            </w:r>
            <w:r w:rsidRPr="008767E7">
              <w:rPr>
                <w:sz w:val="22"/>
                <w:szCs w:val="22"/>
                <w:lang w:eastAsia="en-US"/>
              </w:rPr>
              <w:t xml:space="preserve"> водоснабжения и водоотведения</w:t>
            </w:r>
          </w:p>
        </w:tc>
        <w:tc>
          <w:tcPr>
            <w:tcW w:w="634" w:type="pct"/>
            <w:tcBorders>
              <w:top w:val="single" w:sz="4" w:space="0" w:color="auto"/>
              <w:left w:val="single" w:sz="4" w:space="0" w:color="auto"/>
              <w:bottom w:val="single" w:sz="4" w:space="0" w:color="auto"/>
              <w:right w:val="single" w:sz="4" w:space="0" w:color="auto"/>
            </w:tcBorders>
            <w:vAlign w:val="center"/>
          </w:tcPr>
          <w:p w14:paraId="64271BF6" w14:textId="77777777" w:rsidR="007F5111" w:rsidRPr="008767E7" w:rsidRDefault="007F5111" w:rsidP="002C2845">
            <w:pPr>
              <w:spacing w:line="240" w:lineRule="auto"/>
              <w:ind w:left="1440" w:hanging="1396"/>
              <w:jc w:val="center"/>
              <w:rPr>
                <w:sz w:val="22"/>
                <w:szCs w:val="22"/>
                <w:lang w:eastAsia="en-US"/>
              </w:rPr>
            </w:pPr>
            <w:r w:rsidRPr="008767E7">
              <w:rPr>
                <w:sz w:val="22"/>
                <w:szCs w:val="22"/>
                <w:lang w:eastAsia="en-US"/>
              </w:rPr>
              <w:t>2</w:t>
            </w:r>
          </w:p>
        </w:tc>
        <w:tc>
          <w:tcPr>
            <w:tcW w:w="982" w:type="pct"/>
            <w:tcBorders>
              <w:top w:val="single" w:sz="4" w:space="0" w:color="auto"/>
              <w:left w:val="single" w:sz="4" w:space="0" w:color="auto"/>
              <w:bottom w:val="single" w:sz="4" w:space="0" w:color="auto"/>
              <w:right w:val="single" w:sz="4" w:space="0" w:color="auto"/>
            </w:tcBorders>
            <w:vAlign w:val="center"/>
            <w:hideMark/>
          </w:tcPr>
          <w:p w14:paraId="4B689C3C" w14:textId="77777777" w:rsidR="007F5111" w:rsidRPr="008767E7" w:rsidRDefault="007F5111" w:rsidP="002C2845">
            <w:pPr>
              <w:spacing w:line="240" w:lineRule="auto"/>
              <w:ind w:hanging="17"/>
              <w:jc w:val="center"/>
              <w:rPr>
                <w:sz w:val="22"/>
                <w:szCs w:val="22"/>
                <w:lang w:eastAsia="en-US"/>
              </w:rPr>
            </w:pPr>
            <w:r w:rsidRPr="008767E7">
              <w:rPr>
                <w:sz w:val="22"/>
                <w:szCs w:val="22"/>
                <w:lang w:eastAsia="en-US"/>
              </w:rPr>
              <w:t>Ремонтный персонал</w:t>
            </w:r>
          </w:p>
        </w:tc>
        <w:tc>
          <w:tcPr>
            <w:tcW w:w="2061" w:type="pct"/>
            <w:tcBorders>
              <w:top w:val="single" w:sz="4" w:space="0" w:color="auto"/>
              <w:left w:val="single" w:sz="4" w:space="0" w:color="auto"/>
              <w:bottom w:val="single" w:sz="4" w:space="0" w:color="auto"/>
              <w:right w:val="single" w:sz="4" w:space="0" w:color="auto"/>
            </w:tcBorders>
            <w:vAlign w:val="center"/>
            <w:hideMark/>
          </w:tcPr>
          <w:p w14:paraId="073E8AE8" w14:textId="4361DCFB" w:rsidR="007F5111" w:rsidRPr="008767E7" w:rsidRDefault="00ED792C" w:rsidP="00802328">
            <w:pPr>
              <w:spacing w:line="240" w:lineRule="auto"/>
              <w:ind w:firstLine="34"/>
              <w:rPr>
                <w:sz w:val="22"/>
                <w:szCs w:val="22"/>
                <w:lang w:eastAsia="en-US"/>
              </w:rPr>
            </w:pPr>
            <w:r w:rsidRPr="00ED792C">
              <w:rPr>
                <w:sz w:val="22"/>
                <w:szCs w:val="22"/>
                <w:lang w:eastAsia="en-US"/>
              </w:rPr>
              <w:t xml:space="preserve">Группа по электробезопасности – не ниже III в электроустановках до 1000В, с допуском к работам в тепловых энергоустановках. </w:t>
            </w:r>
            <w:r w:rsidR="00802328">
              <w:rPr>
                <w:sz w:val="22"/>
                <w:szCs w:val="22"/>
                <w:lang w:eastAsia="en-US"/>
              </w:rPr>
              <w:t>При оказании Услуг по Договору о</w:t>
            </w:r>
            <w:r w:rsidRPr="00ED792C">
              <w:rPr>
                <w:sz w:val="22"/>
                <w:szCs w:val="22"/>
                <w:lang w:eastAsia="en-US"/>
              </w:rPr>
              <w:t>дин из специалистов должен иметь допуск к проведению электро-газосварочных работ</w:t>
            </w:r>
          </w:p>
        </w:tc>
      </w:tr>
    </w:tbl>
    <w:p w14:paraId="5B645E3F" w14:textId="77777777" w:rsidR="007F5111" w:rsidRPr="00A85628" w:rsidRDefault="00ED792C" w:rsidP="00A85628">
      <w:pPr>
        <w:shd w:val="clear" w:color="auto" w:fill="FFFFFF" w:themeFill="background1"/>
        <w:spacing w:line="240" w:lineRule="auto"/>
        <w:ind w:firstLine="0"/>
        <w:rPr>
          <w:sz w:val="24"/>
          <w:szCs w:val="24"/>
        </w:rPr>
      </w:pPr>
      <w:r w:rsidRPr="00A85628">
        <w:rPr>
          <w:sz w:val="24"/>
          <w:szCs w:val="24"/>
        </w:rPr>
        <w:t>Иные требован</w:t>
      </w:r>
      <w:r>
        <w:rPr>
          <w:sz w:val="24"/>
          <w:szCs w:val="24"/>
        </w:rPr>
        <w:t>ия к Исполнителю указаны в п.3.3</w:t>
      </w:r>
      <w:r w:rsidRPr="00A85628">
        <w:rPr>
          <w:sz w:val="24"/>
          <w:szCs w:val="24"/>
        </w:rPr>
        <w:t xml:space="preserve"> Технического задания.</w:t>
      </w:r>
    </w:p>
    <w:p w14:paraId="34808974" w14:textId="77777777" w:rsidR="007F5111" w:rsidRPr="00A85628" w:rsidRDefault="007F5111" w:rsidP="00A85628">
      <w:pPr>
        <w:spacing w:line="240" w:lineRule="auto"/>
        <w:ind w:firstLine="0"/>
        <w:rPr>
          <w:sz w:val="24"/>
          <w:szCs w:val="24"/>
        </w:rPr>
      </w:pPr>
      <w:r w:rsidRPr="00A85628">
        <w:rPr>
          <w:sz w:val="24"/>
          <w:szCs w:val="24"/>
        </w:rPr>
        <w:br w:type="page"/>
      </w:r>
    </w:p>
    <w:p w14:paraId="4225F691" w14:textId="77777777" w:rsidR="007F5111" w:rsidRPr="0095555D" w:rsidRDefault="007F5111" w:rsidP="007F5111">
      <w:pPr>
        <w:spacing w:line="240" w:lineRule="auto"/>
        <w:ind w:firstLine="0"/>
        <w:jc w:val="right"/>
        <w:rPr>
          <w:sz w:val="24"/>
          <w:szCs w:val="24"/>
        </w:rPr>
      </w:pPr>
    </w:p>
    <w:p w14:paraId="4570E0D5" w14:textId="77777777" w:rsidR="007F5111" w:rsidRPr="0095555D" w:rsidRDefault="007F5111" w:rsidP="00A85628">
      <w:pPr>
        <w:pStyle w:val="35"/>
        <w:jc w:val="right"/>
      </w:pPr>
      <w:r>
        <w:t xml:space="preserve">Приложение № </w:t>
      </w:r>
      <w:r w:rsidR="006C219C">
        <w:t>8</w:t>
      </w:r>
    </w:p>
    <w:p w14:paraId="166E2226" w14:textId="77777777" w:rsidR="007F5111" w:rsidRPr="0095555D" w:rsidRDefault="007F5111" w:rsidP="00A85628">
      <w:pPr>
        <w:pStyle w:val="35"/>
        <w:jc w:val="right"/>
      </w:pPr>
      <w:r w:rsidRPr="0095555D">
        <w:t xml:space="preserve">к Техническому заданию </w:t>
      </w:r>
    </w:p>
    <w:p w14:paraId="1A20CC52" w14:textId="77777777" w:rsidR="007F5111" w:rsidRPr="0095555D" w:rsidRDefault="007F5111" w:rsidP="007F5111">
      <w:pPr>
        <w:pStyle w:val="aff7"/>
      </w:pPr>
      <w:r w:rsidRPr="0095555D">
        <w:t>Перечень</w:t>
      </w:r>
    </w:p>
    <w:p w14:paraId="774B2853" w14:textId="77777777" w:rsidR="007F5111" w:rsidRDefault="007F5111" w:rsidP="007F5111">
      <w:pPr>
        <w:pStyle w:val="aff7"/>
        <w:rPr>
          <w:lang w:val="ru-RU"/>
        </w:rPr>
      </w:pPr>
      <w:r w:rsidRPr="0095555D">
        <w:t xml:space="preserve">услуг по оперативному обслуживанию </w:t>
      </w:r>
      <w:r w:rsidR="00B479F6">
        <w:rPr>
          <w:lang w:val="ru-RU"/>
        </w:rPr>
        <w:t xml:space="preserve">оборудования </w:t>
      </w:r>
      <w:r w:rsidR="00E1471E">
        <w:rPr>
          <w:lang w:val="ru-RU"/>
        </w:rPr>
        <w:t>инженерных систем</w:t>
      </w:r>
      <w:r w:rsidR="006B4124">
        <w:rPr>
          <w:lang w:val="ru-RU"/>
        </w:rPr>
        <w:t xml:space="preserve"> Объекта</w:t>
      </w:r>
      <w:r w:rsidR="00E1471E">
        <w:rPr>
          <w:lang w:val="ru-RU"/>
        </w:rPr>
        <w:t>.</w:t>
      </w:r>
    </w:p>
    <w:p w14:paraId="1956DD62" w14:textId="77777777" w:rsidR="00003D5A" w:rsidRPr="00A85628" w:rsidRDefault="00003D5A" w:rsidP="007F5111">
      <w:pPr>
        <w:pStyle w:val="aff7"/>
        <w:rPr>
          <w:b w:val="0"/>
          <w:sz w:val="24"/>
          <w:szCs w:val="24"/>
          <w:lang w:val="ru-RU"/>
        </w:rPr>
      </w:pPr>
      <w:r w:rsidRPr="00A85628">
        <w:rPr>
          <w:b w:val="0"/>
          <w:sz w:val="24"/>
          <w:szCs w:val="24"/>
          <w:lang w:val="ru-RU"/>
        </w:rPr>
        <w:t>(</w:t>
      </w:r>
      <w:r w:rsidR="00774C44" w:rsidRPr="00A85628">
        <w:rPr>
          <w:b w:val="0"/>
          <w:sz w:val="24"/>
          <w:szCs w:val="24"/>
          <w:lang w:val="ru-RU"/>
        </w:rPr>
        <w:t>Состав оборудования</w:t>
      </w:r>
      <w:r w:rsidR="00774C44">
        <w:rPr>
          <w:b w:val="0"/>
          <w:sz w:val="24"/>
          <w:szCs w:val="24"/>
          <w:lang w:val="ru-RU"/>
        </w:rPr>
        <w:t xml:space="preserve"> инженерных систем</w:t>
      </w:r>
      <w:r w:rsidR="00774C44" w:rsidRPr="00A85628">
        <w:rPr>
          <w:b w:val="0"/>
          <w:sz w:val="24"/>
          <w:szCs w:val="24"/>
          <w:lang w:val="ru-RU"/>
        </w:rPr>
        <w:t xml:space="preserve"> </w:t>
      </w:r>
      <w:r w:rsidRPr="00A85628">
        <w:rPr>
          <w:b w:val="0"/>
          <w:sz w:val="24"/>
          <w:szCs w:val="24"/>
          <w:lang w:val="ru-RU"/>
        </w:rPr>
        <w:t xml:space="preserve">приведён в приложениях </w:t>
      </w:r>
      <w:r w:rsidR="004B7F77">
        <w:rPr>
          <w:b w:val="0"/>
          <w:sz w:val="24"/>
          <w:szCs w:val="24"/>
          <w:lang w:val="ru-RU"/>
        </w:rPr>
        <w:t>№</w:t>
      </w:r>
      <w:r w:rsidRPr="00A85628">
        <w:rPr>
          <w:b w:val="0"/>
          <w:sz w:val="24"/>
          <w:szCs w:val="24"/>
          <w:lang w:val="ru-RU"/>
        </w:rPr>
        <w:t>№ 1-6)</w:t>
      </w:r>
    </w:p>
    <w:p w14:paraId="3477BB5D" w14:textId="77777777" w:rsidR="007F5111" w:rsidRPr="0095555D" w:rsidRDefault="007F5111" w:rsidP="007F5111">
      <w:pPr>
        <w:spacing w:line="240" w:lineRule="auto"/>
        <w:ind w:firstLine="0"/>
        <w:jc w:val="left"/>
        <w:rPr>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7059"/>
        <w:gridCol w:w="1948"/>
        <w:gridCol w:w="37"/>
      </w:tblGrid>
      <w:tr w:rsidR="007F5111" w:rsidRPr="00E1471E" w14:paraId="7BE0AE52" w14:textId="77777777" w:rsidTr="002C2845">
        <w:trPr>
          <w:gridAfter w:val="1"/>
          <w:wAfter w:w="37" w:type="dxa"/>
          <w:tblHeader/>
        </w:trPr>
        <w:tc>
          <w:tcPr>
            <w:tcW w:w="1021" w:type="dxa"/>
            <w:tcBorders>
              <w:top w:val="single" w:sz="4" w:space="0" w:color="auto"/>
              <w:left w:val="single" w:sz="4" w:space="0" w:color="auto"/>
              <w:bottom w:val="single" w:sz="4" w:space="0" w:color="auto"/>
              <w:right w:val="single" w:sz="4" w:space="0" w:color="auto"/>
            </w:tcBorders>
            <w:vAlign w:val="center"/>
            <w:hideMark/>
          </w:tcPr>
          <w:p w14:paraId="705BB28D" w14:textId="77777777" w:rsidR="007F5111" w:rsidRPr="00A85628" w:rsidRDefault="007F5111" w:rsidP="002C2845">
            <w:pPr>
              <w:keepNext/>
              <w:snapToGrid w:val="0"/>
              <w:spacing w:before="40" w:after="40" w:line="240" w:lineRule="auto"/>
              <w:ind w:left="57" w:right="57" w:firstLine="0"/>
              <w:jc w:val="center"/>
              <w:rPr>
                <w:snapToGrid/>
                <w:sz w:val="24"/>
                <w:szCs w:val="24"/>
              </w:rPr>
            </w:pPr>
            <w:r w:rsidRPr="00A85628">
              <w:rPr>
                <w:sz w:val="24"/>
                <w:szCs w:val="24"/>
              </w:rPr>
              <w:t>№ п/п</w:t>
            </w:r>
          </w:p>
        </w:tc>
        <w:tc>
          <w:tcPr>
            <w:tcW w:w="7059" w:type="dxa"/>
            <w:tcBorders>
              <w:top w:val="single" w:sz="4" w:space="0" w:color="auto"/>
              <w:left w:val="single" w:sz="4" w:space="0" w:color="auto"/>
              <w:bottom w:val="single" w:sz="4" w:space="0" w:color="auto"/>
              <w:right w:val="single" w:sz="4" w:space="0" w:color="auto"/>
            </w:tcBorders>
            <w:vAlign w:val="center"/>
            <w:hideMark/>
          </w:tcPr>
          <w:p w14:paraId="08DDCE47" w14:textId="77777777" w:rsidR="007F5111" w:rsidRPr="00A85628" w:rsidRDefault="007F5111" w:rsidP="002C2845">
            <w:pPr>
              <w:keepNext/>
              <w:snapToGrid w:val="0"/>
              <w:spacing w:before="40" w:after="40" w:line="240" w:lineRule="auto"/>
              <w:ind w:left="57" w:right="57" w:firstLine="0"/>
              <w:jc w:val="center"/>
              <w:rPr>
                <w:sz w:val="24"/>
                <w:szCs w:val="24"/>
              </w:rPr>
            </w:pPr>
            <w:r w:rsidRPr="00A85628">
              <w:rPr>
                <w:sz w:val="24"/>
                <w:szCs w:val="24"/>
              </w:rPr>
              <w:t>Наименование мероприятий</w:t>
            </w:r>
          </w:p>
        </w:tc>
        <w:tc>
          <w:tcPr>
            <w:tcW w:w="1948" w:type="dxa"/>
            <w:tcBorders>
              <w:top w:val="single" w:sz="4" w:space="0" w:color="auto"/>
              <w:left w:val="single" w:sz="4" w:space="0" w:color="auto"/>
              <w:bottom w:val="single" w:sz="4" w:space="0" w:color="auto"/>
              <w:right w:val="single" w:sz="4" w:space="0" w:color="auto"/>
            </w:tcBorders>
            <w:vAlign w:val="center"/>
            <w:hideMark/>
          </w:tcPr>
          <w:p w14:paraId="403F216E" w14:textId="77777777" w:rsidR="007F5111" w:rsidRPr="00A85628" w:rsidRDefault="007F5111" w:rsidP="002C2845">
            <w:pPr>
              <w:keepNext/>
              <w:spacing w:before="40" w:after="40" w:line="240" w:lineRule="auto"/>
              <w:ind w:right="34" w:firstLine="0"/>
              <w:jc w:val="center"/>
              <w:rPr>
                <w:sz w:val="24"/>
                <w:szCs w:val="24"/>
              </w:rPr>
            </w:pPr>
            <w:r w:rsidRPr="00A85628">
              <w:rPr>
                <w:sz w:val="24"/>
                <w:szCs w:val="24"/>
              </w:rPr>
              <w:t>Периодичность</w:t>
            </w:r>
          </w:p>
          <w:p w14:paraId="50F2562C" w14:textId="77777777" w:rsidR="007F5111" w:rsidRPr="00A85628" w:rsidRDefault="007F5111" w:rsidP="002C2845">
            <w:pPr>
              <w:keepNext/>
              <w:snapToGrid w:val="0"/>
              <w:spacing w:before="40" w:after="40" w:line="240" w:lineRule="auto"/>
              <w:ind w:right="34" w:firstLine="0"/>
              <w:jc w:val="center"/>
              <w:rPr>
                <w:sz w:val="24"/>
                <w:szCs w:val="24"/>
              </w:rPr>
            </w:pPr>
            <w:r w:rsidRPr="00A85628">
              <w:rPr>
                <w:sz w:val="24"/>
                <w:szCs w:val="24"/>
              </w:rPr>
              <w:t>оказания</w:t>
            </w:r>
          </w:p>
        </w:tc>
      </w:tr>
      <w:tr w:rsidR="007F5111" w:rsidRPr="007E7C78" w14:paraId="2D609F3C" w14:textId="77777777" w:rsidTr="002C2845">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758C85E8" w14:textId="77777777" w:rsidR="007F5111" w:rsidRPr="007E7C78" w:rsidRDefault="007F5111" w:rsidP="00A85628">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2AFA1AE1" w14:textId="45E42820" w:rsidR="007F5111" w:rsidRPr="007E7C78" w:rsidRDefault="007F5111" w:rsidP="004B7F77">
            <w:pPr>
              <w:snapToGrid w:val="0"/>
              <w:spacing w:before="40" w:after="40" w:line="240" w:lineRule="auto"/>
              <w:ind w:left="57" w:right="33" w:firstLine="0"/>
              <w:rPr>
                <w:snapToGrid/>
                <w:sz w:val="24"/>
                <w:szCs w:val="24"/>
              </w:rPr>
            </w:pPr>
            <w:r>
              <w:rPr>
                <w:sz w:val="24"/>
              </w:rPr>
              <w:t>О</w:t>
            </w:r>
            <w:r w:rsidRPr="00915AAC">
              <w:rPr>
                <w:sz w:val="24"/>
              </w:rPr>
              <w:t>перативн</w:t>
            </w:r>
            <w:r>
              <w:rPr>
                <w:sz w:val="24"/>
              </w:rPr>
              <w:t>ый</w:t>
            </w:r>
            <w:r w:rsidRPr="00915AAC">
              <w:rPr>
                <w:sz w:val="24"/>
              </w:rPr>
              <w:t xml:space="preserve"> контрол</w:t>
            </w:r>
            <w:r>
              <w:rPr>
                <w:sz w:val="24"/>
              </w:rPr>
              <w:t>ь</w:t>
            </w:r>
            <w:r w:rsidRPr="00915AAC">
              <w:rPr>
                <w:sz w:val="24"/>
              </w:rPr>
              <w:t xml:space="preserve"> и дистанционно</w:t>
            </w:r>
            <w:r>
              <w:rPr>
                <w:sz w:val="24"/>
              </w:rPr>
              <w:t>е</w:t>
            </w:r>
            <w:r w:rsidRPr="00915AAC">
              <w:rPr>
                <w:sz w:val="24"/>
              </w:rPr>
              <w:t xml:space="preserve"> управлени</w:t>
            </w:r>
            <w:r>
              <w:rPr>
                <w:sz w:val="24"/>
              </w:rPr>
              <w:t xml:space="preserve">е работой Оборудования </w:t>
            </w:r>
            <w:r w:rsidRPr="008C1327">
              <w:rPr>
                <w:sz w:val="24"/>
              </w:rPr>
              <w:t>с помощью СДКАДУ</w:t>
            </w:r>
            <w:r w:rsidRPr="008C1327">
              <w:rPr>
                <w:sz w:val="24"/>
                <w:szCs w:val="24"/>
              </w:rPr>
              <w:t xml:space="preserve"> ИС</w:t>
            </w:r>
            <w:r>
              <w:rPr>
                <w:sz w:val="24"/>
                <w:szCs w:val="24"/>
              </w:rPr>
              <w:t>.</w:t>
            </w:r>
          </w:p>
        </w:tc>
        <w:tc>
          <w:tcPr>
            <w:tcW w:w="1948" w:type="dxa"/>
            <w:tcBorders>
              <w:top w:val="single" w:sz="4" w:space="0" w:color="auto"/>
              <w:left w:val="single" w:sz="4" w:space="0" w:color="auto"/>
              <w:bottom w:val="single" w:sz="4" w:space="0" w:color="auto"/>
              <w:right w:val="single" w:sz="4" w:space="0" w:color="auto"/>
            </w:tcBorders>
            <w:vAlign w:val="center"/>
            <w:hideMark/>
          </w:tcPr>
          <w:p w14:paraId="57E5FE7B" w14:textId="77777777" w:rsidR="007F5111" w:rsidRPr="007E7C78" w:rsidRDefault="0021520F" w:rsidP="002C2845">
            <w:pPr>
              <w:snapToGrid w:val="0"/>
              <w:spacing w:before="40" w:after="40" w:line="240" w:lineRule="auto"/>
              <w:ind w:right="34" w:firstLine="0"/>
              <w:jc w:val="center"/>
              <w:rPr>
                <w:sz w:val="24"/>
                <w:szCs w:val="24"/>
              </w:rPr>
            </w:pPr>
            <w:r>
              <w:rPr>
                <w:sz w:val="24"/>
                <w:szCs w:val="24"/>
              </w:rPr>
              <w:t>Круглосуточно</w:t>
            </w:r>
          </w:p>
        </w:tc>
      </w:tr>
      <w:tr w:rsidR="007F5111" w:rsidRPr="00365448" w14:paraId="6F5C2F61" w14:textId="77777777" w:rsidTr="002C2845">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6EC97F82" w14:textId="77777777" w:rsidR="007F5111" w:rsidRPr="007E7C78" w:rsidRDefault="007F5111" w:rsidP="00A85628">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432D9FB4" w14:textId="5CE43CE6" w:rsidR="007F5111" w:rsidRPr="007E7C78" w:rsidRDefault="007F5111" w:rsidP="009C4AFB">
            <w:pPr>
              <w:snapToGrid w:val="0"/>
              <w:spacing w:before="40" w:after="40" w:line="240" w:lineRule="auto"/>
              <w:ind w:left="57" w:right="33" w:firstLine="0"/>
              <w:rPr>
                <w:snapToGrid/>
                <w:sz w:val="24"/>
                <w:szCs w:val="24"/>
              </w:rPr>
            </w:pPr>
            <w:r w:rsidRPr="007E7C78">
              <w:rPr>
                <w:sz w:val="24"/>
                <w:szCs w:val="24"/>
              </w:rPr>
              <w:t xml:space="preserve">Периодический обход (в соответствии с маршрутной картой) помещений с целью контроля работоспособности </w:t>
            </w:r>
            <w:r w:rsidR="009C4AFB">
              <w:rPr>
                <w:sz w:val="24"/>
                <w:szCs w:val="24"/>
              </w:rPr>
              <w:t>О</w:t>
            </w:r>
            <w:r w:rsidRPr="007E7C78">
              <w:rPr>
                <w:sz w:val="24"/>
                <w:szCs w:val="24"/>
              </w:rPr>
              <w:t xml:space="preserve">борудования и коммуникаций </w:t>
            </w:r>
            <w:r>
              <w:rPr>
                <w:sz w:val="24"/>
                <w:szCs w:val="24"/>
              </w:rPr>
              <w:t>ИС</w:t>
            </w:r>
            <w:r w:rsidRPr="007E7C78">
              <w:rPr>
                <w:sz w:val="24"/>
                <w:szCs w:val="24"/>
              </w:rPr>
              <w:t>, с видеофиксацией</w:t>
            </w:r>
          </w:p>
        </w:tc>
        <w:tc>
          <w:tcPr>
            <w:tcW w:w="1948" w:type="dxa"/>
            <w:tcBorders>
              <w:top w:val="single" w:sz="4" w:space="0" w:color="auto"/>
              <w:left w:val="single" w:sz="4" w:space="0" w:color="auto"/>
              <w:bottom w:val="single" w:sz="4" w:space="0" w:color="auto"/>
              <w:right w:val="single" w:sz="4" w:space="0" w:color="auto"/>
            </w:tcBorders>
            <w:vAlign w:val="center"/>
            <w:hideMark/>
          </w:tcPr>
          <w:p w14:paraId="4854916F" w14:textId="3B012543" w:rsidR="007F5111" w:rsidRPr="007E7C78" w:rsidRDefault="006B4124">
            <w:pPr>
              <w:snapToGrid w:val="0"/>
              <w:spacing w:before="40" w:after="40" w:line="240" w:lineRule="auto"/>
              <w:ind w:right="34" w:firstLine="0"/>
              <w:jc w:val="center"/>
              <w:rPr>
                <w:sz w:val="24"/>
                <w:szCs w:val="24"/>
              </w:rPr>
            </w:pPr>
            <w:r>
              <w:rPr>
                <w:sz w:val="24"/>
                <w:szCs w:val="24"/>
              </w:rPr>
              <w:t xml:space="preserve">Не реже </w:t>
            </w:r>
            <w:r w:rsidR="007F5111" w:rsidRPr="007E7C78">
              <w:rPr>
                <w:sz w:val="24"/>
                <w:szCs w:val="24"/>
              </w:rPr>
              <w:t>4 раз в сутки</w:t>
            </w:r>
            <w:r>
              <w:rPr>
                <w:sz w:val="24"/>
                <w:szCs w:val="24"/>
              </w:rPr>
              <w:t>, из них 2 раза в ночное время</w:t>
            </w:r>
          </w:p>
        </w:tc>
      </w:tr>
      <w:tr w:rsidR="006B4124" w:rsidRPr="00365448" w14:paraId="44E8EA66" w14:textId="77777777" w:rsidTr="002C2845">
        <w:trPr>
          <w:gridAfter w:val="1"/>
          <w:wAfter w:w="37" w:type="dxa"/>
          <w:trHeight w:val="924"/>
        </w:trPr>
        <w:tc>
          <w:tcPr>
            <w:tcW w:w="1021" w:type="dxa"/>
            <w:tcBorders>
              <w:top w:val="single" w:sz="4" w:space="0" w:color="auto"/>
              <w:left w:val="single" w:sz="4" w:space="0" w:color="auto"/>
              <w:bottom w:val="single" w:sz="4" w:space="0" w:color="auto"/>
              <w:right w:val="single" w:sz="4" w:space="0" w:color="auto"/>
            </w:tcBorders>
            <w:vAlign w:val="center"/>
          </w:tcPr>
          <w:p w14:paraId="3E929732" w14:textId="77777777" w:rsidR="006B4124" w:rsidRPr="007E7C78" w:rsidRDefault="006B4124" w:rsidP="006B4124">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18BF35DA" w14:textId="1EA4A0B2" w:rsidR="006B4124" w:rsidRPr="007E7C78" w:rsidRDefault="006B4124" w:rsidP="009C4AFB">
            <w:pPr>
              <w:snapToGrid w:val="0"/>
              <w:spacing w:before="40" w:after="40" w:line="240" w:lineRule="auto"/>
              <w:ind w:left="57" w:right="33" w:firstLine="0"/>
              <w:rPr>
                <w:snapToGrid/>
                <w:sz w:val="24"/>
                <w:szCs w:val="24"/>
              </w:rPr>
            </w:pPr>
            <w:r w:rsidRPr="007E7C78">
              <w:rPr>
                <w:sz w:val="24"/>
                <w:szCs w:val="24"/>
              </w:rPr>
              <w:t xml:space="preserve">Внешний осмотр </w:t>
            </w:r>
            <w:r w:rsidR="009C4AFB">
              <w:rPr>
                <w:sz w:val="24"/>
                <w:szCs w:val="24"/>
              </w:rPr>
              <w:t>О</w:t>
            </w:r>
            <w:r w:rsidRPr="007E7C78">
              <w:rPr>
                <w:sz w:val="24"/>
                <w:szCs w:val="24"/>
              </w:rPr>
              <w:t xml:space="preserve">борудования и коммуникаций </w:t>
            </w:r>
            <w:r>
              <w:rPr>
                <w:sz w:val="24"/>
                <w:szCs w:val="24"/>
              </w:rPr>
              <w:t>ИС</w:t>
            </w:r>
            <w:r w:rsidRPr="007E7C78">
              <w:rPr>
                <w:sz w:val="24"/>
                <w:szCs w:val="24"/>
              </w:rPr>
              <w:t xml:space="preserve">, проверка функционирования </w:t>
            </w:r>
            <w:r w:rsidR="009C4AFB">
              <w:rPr>
                <w:sz w:val="24"/>
                <w:szCs w:val="24"/>
              </w:rPr>
              <w:t>О</w:t>
            </w:r>
            <w:r w:rsidRPr="007E7C78">
              <w:rPr>
                <w:sz w:val="24"/>
                <w:szCs w:val="24"/>
              </w:rPr>
              <w:t>борудования и эксплуатационных параметров</w:t>
            </w:r>
          </w:p>
        </w:tc>
        <w:tc>
          <w:tcPr>
            <w:tcW w:w="1948" w:type="dxa"/>
            <w:tcBorders>
              <w:top w:val="single" w:sz="4" w:space="0" w:color="auto"/>
              <w:left w:val="single" w:sz="4" w:space="0" w:color="auto"/>
              <w:bottom w:val="single" w:sz="4" w:space="0" w:color="auto"/>
              <w:right w:val="single" w:sz="4" w:space="0" w:color="auto"/>
            </w:tcBorders>
            <w:vAlign w:val="center"/>
            <w:hideMark/>
          </w:tcPr>
          <w:p w14:paraId="5DCE0D81" w14:textId="3207AE9E" w:rsidR="006B4124" w:rsidRPr="007E7C78" w:rsidRDefault="006B4124" w:rsidP="006B4124">
            <w:pPr>
              <w:snapToGrid w:val="0"/>
              <w:spacing w:before="40" w:after="40" w:line="240" w:lineRule="auto"/>
              <w:ind w:right="34" w:firstLine="0"/>
              <w:jc w:val="center"/>
              <w:rPr>
                <w:sz w:val="24"/>
                <w:szCs w:val="24"/>
              </w:rPr>
            </w:pPr>
            <w:r>
              <w:rPr>
                <w:sz w:val="24"/>
                <w:szCs w:val="24"/>
              </w:rPr>
              <w:t xml:space="preserve">Не реже </w:t>
            </w:r>
            <w:r w:rsidRPr="007E7C78">
              <w:rPr>
                <w:sz w:val="24"/>
                <w:szCs w:val="24"/>
              </w:rPr>
              <w:t>4 раз в сутки</w:t>
            </w:r>
            <w:r>
              <w:rPr>
                <w:sz w:val="24"/>
                <w:szCs w:val="24"/>
              </w:rPr>
              <w:t>, из них 2 раза в ночное время</w:t>
            </w:r>
          </w:p>
        </w:tc>
      </w:tr>
      <w:tr w:rsidR="007F5111" w:rsidRPr="00365448" w14:paraId="36D12DF0" w14:textId="77777777" w:rsidTr="002C2845">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36753168" w14:textId="77777777" w:rsidR="007F5111" w:rsidRPr="007E7C78" w:rsidRDefault="007F5111" w:rsidP="00A85628">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48F54144" w14:textId="77777777" w:rsidR="007F5111" w:rsidRPr="007E7C78" w:rsidRDefault="007F5111" w:rsidP="002C2845">
            <w:pPr>
              <w:snapToGrid w:val="0"/>
              <w:spacing w:before="40" w:after="40" w:line="240" w:lineRule="auto"/>
              <w:ind w:left="57" w:right="33" w:firstLine="0"/>
              <w:rPr>
                <w:snapToGrid/>
                <w:sz w:val="24"/>
                <w:szCs w:val="24"/>
              </w:rPr>
            </w:pPr>
            <w:r>
              <w:rPr>
                <w:sz w:val="24"/>
                <w:szCs w:val="24"/>
              </w:rPr>
              <w:t>Производство о</w:t>
            </w:r>
            <w:r w:rsidRPr="007E7C78">
              <w:rPr>
                <w:sz w:val="24"/>
                <w:szCs w:val="24"/>
              </w:rPr>
              <w:t>перативны</w:t>
            </w:r>
            <w:r>
              <w:rPr>
                <w:sz w:val="24"/>
                <w:szCs w:val="24"/>
              </w:rPr>
              <w:t>х</w:t>
            </w:r>
            <w:r w:rsidRPr="007E7C78">
              <w:rPr>
                <w:sz w:val="24"/>
                <w:szCs w:val="24"/>
              </w:rPr>
              <w:t xml:space="preserve"> переключени</w:t>
            </w:r>
            <w:r>
              <w:rPr>
                <w:sz w:val="24"/>
                <w:szCs w:val="24"/>
              </w:rPr>
              <w:t>й на</w:t>
            </w:r>
            <w:r>
              <w:t xml:space="preserve"> </w:t>
            </w:r>
            <w:r w:rsidRPr="00642A41">
              <w:rPr>
                <w:sz w:val="24"/>
                <w:szCs w:val="24"/>
              </w:rPr>
              <w:t>оборудовани</w:t>
            </w:r>
            <w:r>
              <w:rPr>
                <w:sz w:val="24"/>
                <w:szCs w:val="24"/>
              </w:rPr>
              <w:t>и</w:t>
            </w:r>
            <w:r w:rsidRPr="00642A41">
              <w:rPr>
                <w:sz w:val="24"/>
                <w:szCs w:val="24"/>
              </w:rPr>
              <w:t xml:space="preserve"> инженерных систем</w:t>
            </w:r>
            <w:r w:rsidR="009C4AFB">
              <w:rPr>
                <w:sz w:val="24"/>
                <w:szCs w:val="24"/>
              </w:rPr>
              <w:t xml:space="preserve"> Объекта</w:t>
            </w:r>
          </w:p>
        </w:tc>
        <w:tc>
          <w:tcPr>
            <w:tcW w:w="1948" w:type="dxa"/>
            <w:tcBorders>
              <w:top w:val="single" w:sz="4" w:space="0" w:color="auto"/>
              <w:left w:val="single" w:sz="4" w:space="0" w:color="auto"/>
              <w:bottom w:val="single" w:sz="4" w:space="0" w:color="auto"/>
              <w:right w:val="single" w:sz="4" w:space="0" w:color="auto"/>
            </w:tcBorders>
            <w:vAlign w:val="center"/>
            <w:hideMark/>
          </w:tcPr>
          <w:p w14:paraId="03D5A96B"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7F5111" w:rsidRPr="00365448" w14:paraId="379E8361" w14:textId="77777777" w:rsidTr="002C2845">
        <w:trPr>
          <w:gridAfter w:val="1"/>
          <w:wAfter w:w="37" w:type="dxa"/>
        </w:trPr>
        <w:tc>
          <w:tcPr>
            <w:tcW w:w="1021" w:type="dxa"/>
            <w:tcBorders>
              <w:top w:val="single" w:sz="4" w:space="0" w:color="auto"/>
              <w:left w:val="single" w:sz="4" w:space="0" w:color="auto"/>
              <w:bottom w:val="single" w:sz="4" w:space="0" w:color="auto"/>
              <w:right w:val="single" w:sz="4" w:space="0" w:color="auto"/>
            </w:tcBorders>
            <w:vAlign w:val="center"/>
          </w:tcPr>
          <w:p w14:paraId="780F18AE" w14:textId="77777777" w:rsidR="007F5111" w:rsidRPr="007E7C78" w:rsidRDefault="007F5111" w:rsidP="00A85628">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7632B3E2" w14:textId="5A06B9FB" w:rsidR="007F5111" w:rsidRPr="007E7C78" w:rsidRDefault="006B4124" w:rsidP="002C2845">
            <w:pPr>
              <w:snapToGrid w:val="0"/>
              <w:spacing w:before="40" w:after="40" w:line="240" w:lineRule="auto"/>
              <w:ind w:right="33" w:firstLine="0"/>
              <w:rPr>
                <w:snapToGrid/>
                <w:sz w:val="24"/>
                <w:szCs w:val="24"/>
              </w:rPr>
            </w:pPr>
            <w:r w:rsidRPr="006B4124">
              <w:rPr>
                <w:sz w:val="24"/>
                <w:szCs w:val="24"/>
              </w:rPr>
              <w:t>Выполнение технических мероприятий для подготовки рабочего места при работах со снятием напряжения.</w:t>
            </w:r>
          </w:p>
        </w:tc>
        <w:tc>
          <w:tcPr>
            <w:tcW w:w="1948" w:type="dxa"/>
            <w:tcBorders>
              <w:top w:val="single" w:sz="4" w:space="0" w:color="auto"/>
              <w:left w:val="single" w:sz="4" w:space="0" w:color="auto"/>
              <w:bottom w:val="single" w:sz="4" w:space="0" w:color="auto"/>
              <w:right w:val="single" w:sz="4" w:space="0" w:color="auto"/>
            </w:tcBorders>
            <w:vAlign w:val="center"/>
            <w:hideMark/>
          </w:tcPr>
          <w:p w14:paraId="122BDBDE"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7F5111" w:rsidRPr="00365448" w14:paraId="79B46F85" w14:textId="77777777" w:rsidTr="002C2845">
        <w:trPr>
          <w:gridAfter w:val="1"/>
          <w:wAfter w:w="37" w:type="dxa"/>
          <w:trHeight w:val="617"/>
        </w:trPr>
        <w:tc>
          <w:tcPr>
            <w:tcW w:w="1021" w:type="dxa"/>
            <w:tcBorders>
              <w:top w:val="single" w:sz="4" w:space="0" w:color="auto"/>
              <w:left w:val="single" w:sz="4" w:space="0" w:color="auto"/>
              <w:bottom w:val="single" w:sz="4" w:space="0" w:color="auto"/>
              <w:right w:val="single" w:sz="4" w:space="0" w:color="auto"/>
            </w:tcBorders>
            <w:vAlign w:val="center"/>
          </w:tcPr>
          <w:p w14:paraId="5722EEC3" w14:textId="77777777" w:rsidR="007F5111" w:rsidRPr="007E7C78" w:rsidRDefault="007F5111" w:rsidP="00A85628">
            <w:pPr>
              <w:pStyle w:val="affff1"/>
              <w:numPr>
                <w:ilvl w:val="0"/>
                <w:numId w:val="231"/>
              </w:numPr>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tcPr>
          <w:p w14:paraId="722E9677" w14:textId="4997AE91" w:rsidR="007F5111" w:rsidRPr="007E7C78" w:rsidRDefault="006B4124" w:rsidP="005157F1">
            <w:pPr>
              <w:spacing w:before="40" w:after="40" w:line="240" w:lineRule="auto"/>
              <w:ind w:left="57" w:right="-108" w:firstLine="0"/>
              <w:jc w:val="left"/>
              <w:rPr>
                <w:sz w:val="24"/>
                <w:szCs w:val="24"/>
              </w:rPr>
            </w:pPr>
            <w:r>
              <w:rPr>
                <w:sz w:val="24"/>
                <w:szCs w:val="24"/>
              </w:rPr>
              <w:t>Разработка и в</w:t>
            </w:r>
            <w:r w:rsidR="007F5111" w:rsidRPr="007E7C78">
              <w:rPr>
                <w:sz w:val="24"/>
                <w:szCs w:val="24"/>
              </w:rPr>
              <w:t>едение необходимой документации</w:t>
            </w:r>
            <w:r w:rsidR="005157F1">
              <w:rPr>
                <w:sz w:val="24"/>
                <w:szCs w:val="24"/>
              </w:rPr>
              <w:t>,</w:t>
            </w:r>
            <w:r w:rsidR="007F5111" w:rsidRPr="007E7C78">
              <w:rPr>
                <w:sz w:val="24"/>
                <w:szCs w:val="24"/>
              </w:rPr>
              <w:t xml:space="preserve"> </w:t>
            </w:r>
            <w:r>
              <w:rPr>
                <w:sz w:val="24"/>
                <w:szCs w:val="24"/>
              </w:rPr>
              <w:t xml:space="preserve">указанной в п. </w:t>
            </w:r>
            <w:r w:rsidR="002D36DE">
              <w:rPr>
                <w:sz w:val="24"/>
                <w:szCs w:val="24"/>
              </w:rPr>
              <w:t>3.5.</w:t>
            </w:r>
            <w:r w:rsidR="009C4AFB">
              <w:rPr>
                <w:sz w:val="24"/>
                <w:szCs w:val="24"/>
              </w:rPr>
              <w:t>2</w:t>
            </w:r>
            <w:r>
              <w:rPr>
                <w:sz w:val="24"/>
                <w:szCs w:val="24"/>
              </w:rPr>
              <w:t xml:space="preserve"> ТЗ</w:t>
            </w:r>
          </w:p>
        </w:tc>
        <w:tc>
          <w:tcPr>
            <w:tcW w:w="1948" w:type="dxa"/>
            <w:tcBorders>
              <w:top w:val="single" w:sz="4" w:space="0" w:color="auto"/>
              <w:left w:val="single" w:sz="4" w:space="0" w:color="auto"/>
              <w:bottom w:val="single" w:sz="4" w:space="0" w:color="auto"/>
              <w:right w:val="single" w:sz="4" w:space="0" w:color="auto"/>
            </w:tcBorders>
            <w:vAlign w:val="center"/>
          </w:tcPr>
          <w:p w14:paraId="004F3517" w14:textId="77777777" w:rsidR="007F5111" w:rsidRPr="007E7C78" w:rsidRDefault="0021520F" w:rsidP="002C2845">
            <w:pPr>
              <w:spacing w:before="40" w:after="40" w:line="240" w:lineRule="auto"/>
              <w:ind w:right="34" w:firstLine="0"/>
              <w:jc w:val="center"/>
              <w:rPr>
                <w:sz w:val="24"/>
                <w:szCs w:val="24"/>
              </w:rPr>
            </w:pPr>
            <w:r>
              <w:rPr>
                <w:sz w:val="24"/>
                <w:szCs w:val="24"/>
              </w:rPr>
              <w:t>Постоянно</w:t>
            </w:r>
          </w:p>
        </w:tc>
      </w:tr>
      <w:tr w:rsidR="007F5111" w:rsidRPr="00365448" w14:paraId="04CCF768"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1A273C0E" w14:textId="77777777" w:rsidR="007F5111" w:rsidRPr="007E7C78" w:rsidRDefault="007F5111"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tcPr>
          <w:p w14:paraId="6E3794D0" w14:textId="77777777" w:rsidR="007F5111" w:rsidRPr="007E7C78" w:rsidRDefault="007F5111" w:rsidP="002C2845">
            <w:pPr>
              <w:snapToGrid w:val="0"/>
              <w:spacing w:before="40" w:after="40" w:line="240" w:lineRule="auto"/>
              <w:ind w:left="57" w:right="33" w:firstLine="0"/>
              <w:rPr>
                <w:snapToGrid/>
                <w:sz w:val="24"/>
                <w:szCs w:val="24"/>
              </w:rPr>
            </w:pPr>
            <w:r w:rsidRPr="007E7C78">
              <w:rPr>
                <w:sz w:val="24"/>
                <w:szCs w:val="24"/>
              </w:rPr>
              <w:t>Снятие показаний приборов коммерческого учета электроэнергии. Контроль токовых нагрузок по щитовым приборам и СДКАДУ</w:t>
            </w:r>
            <w:r w:rsidR="005157F1">
              <w:rPr>
                <w:sz w:val="24"/>
                <w:szCs w:val="24"/>
              </w:rPr>
              <w:t xml:space="preserve"> ИС</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554E473"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1 раз в смену</w:t>
            </w:r>
          </w:p>
        </w:tc>
      </w:tr>
      <w:tr w:rsidR="007F5111" w:rsidRPr="00365448" w14:paraId="13F86697"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463C0C46" w14:textId="77777777" w:rsidR="007F5111" w:rsidRPr="00A85628" w:rsidRDefault="007F5111"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vAlign w:val="center"/>
          </w:tcPr>
          <w:p w14:paraId="08AFBBD0" w14:textId="77777777" w:rsidR="007F5111" w:rsidRPr="007E7C78" w:rsidRDefault="007F5111" w:rsidP="002C2845">
            <w:pPr>
              <w:snapToGrid w:val="0"/>
              <w:spacing w:before="40" w:after="40" w:line="240" w:lineRule="auto"/>
              <w:ind w:left="57" w:right="33" w:firstLine="0"/>
              <w:rPr>
                <w:snapToGrid/>
                <w:sz w:val="24"/>
                <w:szCs w:val="24"/>
              </w:rPr>
            </w:pPr>
            <w:r w:rsidRPr="007E7C78">
              <w:rPr>
                <w:sz w:val="24"/>
                <w:szCs w:val="24"/>
              </w:rPr>
              <w:t>Проверка исправности приборов сигнализации</w:t>
            </w:r>
            <w:r>
              <w:rPr>
                <w:sz w:val="24"/>
                <w:szCs w:val="24"/>
              </w:rPr>
              <w:t xml:space="preserve"> в инженерных системах </w:t>
            </w:r>
            <w:r w:rsidR="006B4124">
              <w:rPr>
                <w:sz w:val="24"/>
                <w:szCs w:val="24"/>
              </w:rPr>
              <w:t>Объекта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8C4E0FE"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1 раз в смену</w:t>
            </w:r>
          </w:p>
        </w:tc>
      </w:tr>
      <w:tr w:rsidR="007F5111" w:rsidRPr="00365448" w14:paraId="34BA2B98" w14:textId="77777777" w:rsidTr="002C2845">
        <w:tc>
          <w:tcPr>
            <w:tcW w:w="1021" w:type="dxa"/>
            <w:tcBorders>
              <w:top w:val="single" w:sz="4" w:space="0" w:color="auto"/>
              <w:left w:val="single" w:sz="4" w:space="0" w:color="auto"/>
              <w:bottom w:val="single" w:sz="4" w:space="0" w:color="auto"/>
              <w:right w:val="single" w:sz="4" w:space="0" w:color="auto"/>
            </w:tcBorders>
          </w:tcPr>
          <w:p w14:paraId="3B845B10" w14:textId="77777777" w:rsidR="007F5111" w:rsidRPr="007E7C78" w:rsidRDefault="007F5111"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tcPr>
          <w:p w14:paraId="5FA65518" w14:textId="77777777" w:rsidR="007F5111" w:rsidRPr="007E7C78" w:rsidRDefault="007F5111" w:rsidP="002C2845">
            <w:pPr>
              <w:snapToGrid w:val="0"/>
              <w:spacing w:before="40" w:after="40" w:line="240" w:lineRule="auto"/>
              <w:ind w:left="57" w:right="33" w:firstLine="0"/>
              <w:rPr>
                <w:snapToGrid/>
                <w:sz w:val="24"/>
                <w:szCs w:val="24"/>
              </w:rPr>
            </w:pPr>
            <w:r w:rsidRPr="007E7C78">
              <w:rPr>
                <w:sz w:val="24"/>
                <w:szCs w:val="24"/>
              </w:rPr>
              <w:t>Внешний осмотр ДГУ, проверка уровня топлива, масла, охлаждающей жидкости</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B1B6339"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1 раз в смену</w:t>
            </w:r>
          </w:p>
        </w:tc>
      </w:tr>
      <w:tr w:rsidR="007F5111" w:rsidRPr="00365448" w14:paraId="6CB3F3D6"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65272E4C" w14:textId="77777777" w:rsidR="007F5111" w:rsidRPr="007E7C78" w:rsidRDefault="007F5111"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tcPr>
          <w:p w14:paraId="2B280FC6" w14:textId="77777777" w:rsidR="007F5111" w:rsidRPr="007E7C78" w:rsidRDefault="007F5111" w:rsidP="002C2845">
            <w:pPr>
              <w:spacing w:before="40" w:after="40" w:line="240" w:lineRule="auto"/>
              <w:ind w:left="57" w:right="33" w:firstLine="0"/>
              <w:rPr>
                <w:snapToGrid/>
                <w:sz w:val="24"/>
                <w:szCs w:val="24"/>
              </w:rPr>
            </w:pPr>
            <w:r w:rsidRPr="007E7C78">
              <w:rPr>
                <w:sz w:val="24"/>
                <w:szCs w:val="24"/>
              </w:rPr>
              <w:t xml:space="preserve">Проверка работоспособности графических панелей, диагностика программного обеспечения ИБП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AF1E391" w14:textId="77777777" w:rsidR="007F5111" w:rsidRPr="007E7C78" w:rsidRDefault="007F5111" w:rsidP="002C2845">
            <w:pPr>
              <w:snapToGrid w:val="0"/>
              <w:spacing w:before="40" w:after="40" w:line="240" w:lineRule="auto"/>
              <w:ind w:right="34" w:firstLine="0"/>
              <w:jc w:val="center"/>
              <w:rPr>
                <w:sz w:val="24"/>
                <w:szCs w:val="24"/>
              </w:rPr>
            </w:pPr>
            <w:r w:rsidRPr="007E7C78">
              <w:rPr>
                <w:sz w:val="24"/>
                <w:szCs w:val="24"/>
              </w:rPr>
              <w:t>1 раз в смену</w:t>
            </w:r>
          </w:p>
        </w:tc>
      </w:tr>
      <w:tr w:rsidR="007F5111" w:rsidRPr="00365448" w14:paraId="1076CCA5"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4E9E417E" w14:textId="77777777" w:rsidR="007F5111" w:rsidRPr="007E7C78" w:rsidRDefault="007F5111"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vAlign w:val="center"/>
          </w:tcPr>
          <w:p w14:paraId="28435637" w14:textId="77777777" w:rsidR="007F5111" w:rsidRPr="007E7C78" w:rsidRDefault="007F5111" w:rsidP="002C2845">
            <w:pPr>
              <w:spacing w:before="40" w:after="40" w:line="240" w:lineRule="auto"/>
              <w:ind w:left="57" w:right="33" w:firstLine="0"/>
              <w:rPr>
                <w:snapToGrid/>
                <w:sz w:val="24"/>
                <w:szCs w:val="24"/>
              </w:rPr>
            </w:pPr>
            <w:r w:rsidRPr="007E7C78">
              <w:rPr>
                <w:sz w:val="24"/>
                <w:szCs w:val="24"/>
              </w:rPr>
              <w:t>Контроль режима работы ИБП</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A4F54D9" w14:textId="77777777" w:rsidR="007F5111" w:rsidRPr="007E7C78" w:rsidRDefault="0021520F" w:rsidP="002C2845">
            <w:pPr>
              <w:snapToGrid w:val="0"/>
              <w:spacing w:before="40" w:after="40" w:line="240" w:lineRule="auto"/>
              <w:ind w:right="34" w:firstLine="0"/>
              <w:jc w:val="center"/>
              <w:rPr>
                <w:sz w:val="24"/>
                <w:szCs w:val="24"/>
              </w:rPr>
            </w:pPr>
            <w:r>
              <w:rPr>
                <w:sz w:val="24"/>
                <w:szCs w:val="24"/>
              </w:rPr>
              <w:t xml:space="preserve">Круглосуточно </w:t>
            </w:r>
          </w:p>
        </w:tc>
      </w:tr>
      <w:tr w:rsidR="0021520F" w:rsidRPr="00365448" w14:paraId="155F3AA3" w14:textId="77777777" w:rsidTr="00A85628">
        <w:tc>
          <w:tcPr>
            <w:tcW w:w="1021" w:type="dxa"/>
            <w:tcBorders>
              <w:top w:val="single" w:sz="4" w:space="0" w:color="auto"/>
              <w:left w:val="single" w:sz="4" w:space="0" w:color="auto"/>
              <w:bottom w:val="single" w:sz="4" w:space="0" w:color="auto"/>
              <w:right w:val="single" w:sz="4" w:space="0" w:color="auto"/>
            </w:tcBorders>
            <w:vAlign w:val="center"/>
          </w:tcPr>
          <w:p w14:paraId="3895982E" w14:textId="77777777" w:rsidR="0021520F" w:rsidRPr="007E7C78" w:rsidRDefault="0021520F" w:rsidP="00A85628">
            <w:pPr>
              <w:pStyle w:val="affff1"/>
              <w:numPr>
                <w:ilvl w:val="0"/>
                <w:numId w:val="231"/>
              </w:numPr>
              <w:tabs>
                <w:tab w:val="left" w:pos="176"/>
              </w:tabs>
              <w:snapToGrid w:val="0"/>
              <w:spacing w:before="40" w:after="40" w:line="240" w:lineRule="auto"/>
              <w:ind w:right="-108"/>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5DFBE610" w14:textId="77777777" w:rsidR="0021520F" w:rsidRPr="007E7C78" w:rsidRDefault="0021520F" w:rsidP="00AB19D8">
            <w:pPr>
              <w:snapToGrid w:val="0"/>
              <w:spacing w:before="40" w:after="40" w:line="240" w:lineRule="auto"/>
              <w:ind w:left="57" w:right="33" w:firstLine="0"/>
              <w:rPr>
                <w:snapToGrid/>
                <w:sz w:val="24"/>
                <w:szCs w:val="24"/>
              </w:rPr>
            </w:pPr>
            <w:r w:rsidRPr="007E7C78">
              <w:rPr>
                <w:sz w:val="24"/>
                <w:szCs w:val="24"/>
              </w:rPr>
              <w:t xml:space="preserve">Мониторинг систем </w:t>
            </w:r>
            <w:r>
              <w:rPr>
                <w:sz w:val="24"/>
                <w:szCs w:val="24"/>
              </w:rPr>
              <w:t>бесперебойного и гарантированного электроснабжения при помощи СДКАДУ ИС</w:t>
            </w:r>
            <w:r w:rsidRPr="007E7C78">
              <w:rPr>
                <w:sz w:val="24"/>
                <w:szCs w:val="24"/>
              </w:rPr>
              <w:t xml:space="preserve"> 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3B5ED59" w14:textId="77777777" w:rsidR="0021520F" w:rsidRPr="007E7C78" w:rsidRDefault="0021520F" w:rsidP="002C2845">
            <w:pPr>
              <w:snapToGrid w:val="0"/>
              <w:spacing w:before="40" w:after="40" w:line="240" w:lineRule="auto"/>
              <w:ind w:right="34" w:firstLine="0"/>
              <w:jc w:val="center"/>
              <w:rPr>
                <w:sz w:val="24"/>
                <w:szCs w:val="24"/>
              </w:rPr>
            </w:pPr>
            <w:r>
              <w:rPr>
                <w:sz w:val="24"/>
                <w:szCs w:val="24"/>
              </w:rPr>
              <w:t xml:space="preserve">Круглосуточно </w:t>
            </w:r>
          </w:p>
        </w:tc>
      </w:tr>
      <w:tr w:rsidR="0021520F" w:rsidRPr="00365448" w14:paraId="3F2C9580" w14:textId="77777777" w:rsidTr="00A85628">
        <w:tc>
          <w:tcPr>
            <w:tcW w:w="1021" w:type="dxa"/>
            <w:tcBorders>
              <w:top w:val="single" w:sz="4" w:space="0" w:color="auto"/>
              <w:left w:val="single" w:sz="4" w:space="0" w:color="auto"/>
              <w:bottom w:val="single" w:sz="4" w:space="0" w:color="auto"/>
              <w:right w:val="single" w:sz="4" w:space="0" w:color="auto"/>
            </w:tcBorders>
            <w:vAlign w:val="center"/>
          </w:tcPr>
          <w:p w14:paraId="015947C0"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59223DA1" w14:textId="77777777" w:rsidR="0021520F" w:rsidRPr="005D6C97" w:rsidRDefault="0021520F">
            <w:pPr>
              <w:snapToGrid w:val="0"/>
              <w:spacing w:before="40" w:after="40" w:line="240" w:lineRule="auto"/>
              <w:ind w:left="57" w:right="33" w:firstLine="0"/>
              <w:rPr>
                <w:snapToGrid/>
                <w:sz w:val="24"/>
                <w:szCs w:val="24"/>
              </w:rPr>
            </w:pPr>
            <w:r w:rsidRPr="005D6C97">
              <w:rPr>
                <w:sz w:val="24"/>
                <w:szCs w:val="24"/>
              </w:rPr>
              <w:t xml:space="preserve">Мониторинг </w:t>
            </w:r>
            <w:r w:rsidR="0014686B">
              <w:rPr>
                <w:sz w:val="24"/>
                <w:szCs w:val="24"/>
              </w:rPr>
              <w:t>работы</w:t>
            </w:r>
            <w:r w:rsidR="0014686B" w:rsidRPr="005D6C97">
              <w:rPr>
                <w:sz w:val="24"/>
                <w:szCs w:val="24"/>
              </w:rPr>
              <w:t xml:space="preserve"> </w:t>
            </w:r>
            <w:r w:rsidR="0014686B">
              <w:rPr>
                <w:sz w:val="24"/>
                <w:szCs w:val="24"/>
              </w:rPr>
              <w:t>и</w:t>
            </w:r>
            <w:r w:rsidR="0014686B" w:rsidRPr="0014686B">
              <w:rPr>
                <w:sz w:val="24"/>
                <w:szCs w:val="24"/>
              </w:rPr>
              <w:t>ндивидуальн</w:t>
            </w:r>
            <w:r w:rsidR="0014686B">
              <w:rPr>
                <w:sz w:val="24"/>
                <w:szCs w:val="24"/>
              </w:rPr>
              <w:t>ого</w:t>
            </w:r>
            <w:r w:rsidR="0014686B" w:rsidRPr="0014686B">
              <w:rPr>
                <w:sz w:val="24"/>
                <w:szCs w:val="24"/>
              </w:rPr>
              <w:t xml:space="preserve"> </w:t>
            </w:r>
            <w:r w:rsidR="0014686B">
              <w:rPr>
                <w:sz w:val="24"/>
                <w:szCs w:val="24"/>
              </w:rPr>
              <w:t>т</w:t>
            </w:r>
            <w:r w:rsidR="0014686B" w:rsidRPr="0014686B">
              <w:rPr>
                <w:sz w:val="24"/>
                <w:szCs w:val="24"/>
              </w:rPr>
              <w:t>еплово</w:t>
            </w:r>
            <w:r w:rsidR="0014686B">
              <w:rPr>
                <w:sz w:val="24"/>
                <w:szCs w:val="24"/>
              </w:rPr>
              <w:t>го</w:t>
            </w:r>
            <w:r w:rsidR="0014686B" w:rsidRPr="0014686B">
              <w:rPr>
                <w:sz w:val="24"/>
                <w:szCs w:val="24"/>
              </w:rPr>
              <w:t xml:space="preserve"> </w:t>
            </w:r>
            <w:r w:rsidR="0014686B">
              <w:rPr>
                <w:sz w:val="24"/>
                <w:szCs w:val="24"/>
              </w:rPr>
              <w:t>п</w:t>
            </w:r>
            <w:r w:rsidR="0014686B" w:rsidRPr="0014686B">
              <w:rPr>
                <w:sz w:val="24"/>
                <w:szCs w:val="24"/>
              </w:rPr>
              <w:t>ункт</w:t>
            </w:r>
            <w:r w:rsidR="0014686B">
              <w:rPr>
                <w:sz w:val="24"/>
                <w:szCs w:val="24"/>
              </w:rPr>
              <w:t>а</w:t>
            </w:r>
            <w:r w:rsidRPr="005D6C97">
              <w:rPr>
                <w:sz w:val="24"/>
                <w:szCs w:val="24"/>
              </w:rPr>
              <w:t xml:space="preserve"> </w:t>
            </w:r>
            <w:r>
              <w:rPr>
                <w:sz w:val="24"/>
                <w:szCs w:val="24"/>
              </w:rPr>
              <w:t>при помощи СДКАДУ ИС</w:t>
            </w:r>
            <w:r w:rsidRPr="007E7C78">
              <w:rPr>
                <w:sz w:val="24"/>
                <w:szCs w:val="24"/>
              </w:rPr>
              <w:t xml:space="preserve"> </w:t>
            </w:r>
            <w:r w:rsidRPr="005D6C97">
              <w:rPr>
                <w:sz w:val="24"/>
                <w:szCs w:val="24"/>
              </w:rPr>
              <w:t>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1A34221" w14:textId="77777777" w:rsidR="0021520F" w:rsidRPr="005D6C97" w:rsidRDefault="0021520F" w:rsidP="002C2845">
            <w:pPr>
              <w:snapToGrid w:val="0"/>
              <w:spacing w:before="40" w:after="40" w:line="240" w:lineRule="auto"/>
              <w:ind w:right="34" w:firstLine="0"/>
              <w:jc w:val="center"/>
              <w:rPr>
                <w:sz w:val="24"/>
                <w:szCs w:val="24"/>
              </w:rPr>
            </w:pPr>
            <w:r>
              <w:rPr>
                <w:sz w:val="24"/>
                <w:szCs w:val="24"/>
              </w:rPr>
              <w:t xml:space="preserve">Круглосуточно </w:t>
            </w:r>
          </w:p>
        </w:tc>
      </w:tr>
      <w:tr w:rsidR="0021520F" w:rsidRPr="00365448" w14:paraId="08BB7BC7"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2C701B1B"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63CC98D9" w14:textId="01390BC7" w:rsidR="0021520F" w:rsidRPr="007E7C78" w:rsidRDefault="0021520F" w:rsidP="00447C81">
            <w:pPr>
              <w:snapToGrid w:val="0"/>
              <w:spacing w:before="40" w:after="40" w:line="240" w:lineRule="auto"/>
              <w:ind w:left="57" w:right="33" w:firstLine="0"/>
              <w:rPr>
                <w:snapToGrid/>
                <w:sz w:val="24"/>
                <w:szCs w:val="24"/>
              </w:rPr>
            </w:pPr>
            <w:r w:rsidRPr="00AE34D1">
              <w:rPr>
                <w:sz w:val="24"/>
                <w:szCs w:val="24"/>
              </w:rPr>
              <w:t>Осмотр состояния трубопроводов внутреннего противопожарного водопровода, запорной арматуры, щита управления</w:t>
            </w:r>
            <w:r w:rsidRPr="007E7C78">
              <w:rPr>
                <w:sz w:val="24"/>
                <w:szCs w:val="24"/>
              </w:rPr>
              <w:t xml:space="preserve">, </w:t>
            </w:r>
            <w:r w:rsidR="008402CA">
              <w:rPr>
                <w:sz w:val="24"/>
                <w:szCs w:val="24"/>
              </w:rPr>
              <w:t>шкафов</w:t>
            </w:r>
            <w:r w:rsidRPr="007E7C78">
              <w:rPr>
                <w:sz w:val="24"/>
                <w:szCs w:val="24"/>
              </w:rPr>
              <w:t xml:space="preserve"> внутреннего противопожарного водопровода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B10A5F5"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Ежедневно</w:t>
            </w:r>
          </w:p>
        </w:tc>
      </w:tr>
      <w:tr w:rsidR="00447C81" w:rsidRPr="00365448" w14:paraId="00C31328"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1B88379E" w14:textId="77777777" w:rsidR="00447C81" w:rsidRPr="007E7C78" w:rsidRDefault="00447C81"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53CA7653" w14:textId="77777777" w:rsidR="00447C81" w:rsidRPr="00AE34D1" w:rsidRDefault="00447C81">
            <w:pPr>
              <w:snapToGrid w:val="0"/>
              <w:spacing w:before="40" w:after="40" w:line="240" w:lineRule="auto"/>
              <w:ind w:left="57" w:right="33" w:firstLine="0"/>
              <w:rPr>
                <w:sz w:val="24"/>
                <w:szCs w:val="24"/>
              </w:rPr>
            </w:pPr>
            <w:r w:rsidRPr="00447C81">
              <w:rPr>
                <w:sz w:val="24"/>
                <w:szCs w:val="24"/>
              </w:rPr>
              <w:t>Осмотр состояния трубопроводов</w:t>
            </w:r>
            <w:r>
              <w:t xml:space="preserve"> </w:t>
            </w:r>
            <w:r w:rsidRPr="007B5714">
              <w:rPr>
                <w:sz w:val="24"/>
                <w:szCs w:val="24"/>
              </w:rPr>
              <w:t>и генераторов пены</w:t>
            </w:r>
            <w:r>
              <w:t xml:space="preserve"> </w:t>
            </w:r>
            <w:r>
              <w:rPr>
                <w:sz w:val="24"/>
                <w:szCs w:val="24"/>
              </w:rPr>
              <w:t>д</w:t>
            </w:r>
            <w:r w:rsidRPr="00447C81">
              <w:rPr>
                <w:sz w:val="24"/>
                <w:szCs w:val="24"/>
              </w:rPr>
              <w:t>ренчерн</w:t>
            </w:r>
            <w:r>
              <w:rPr>
                <w:sz w:val="24"/>
                <w:szCs w:val="24"/>
              </w:rPr>
              <w:t>ой</w:t>
            </w:r>
            <w:r w:rsidRPr="00447C81">
              <w:rPr>
                <w:sz w:val="24"/>
                <w:szCs w:val="24"/>
              </w:rPr>
              <w:t xml:space="preserve"> установк</w:t>
            </w:r>
            <w:r>
              <w:rPr>
                <w:sz w:val="24"/>
                <w:szCs w:val="24"/>
              </w:rPr>
              <w:t>и</w:t>
            </w:r>
            <w:r w:rsidRPr="00447C81">
              <w:rPr>
                <w:sz w:val="24"/>
                <w:szCs w:val="24"/>
              </w:rPr>
              <w:t xml:space="preserve"> пенного пожаротушения «ДГУ»</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92A2466" w14:textId="77777777" w:rsidR="00447C81" w:rsidRPr="007E7C78" w:rsidRDefault="00447C81" w:rsidP="002C2845">
            <w:pPr>
              <w:snapToGrid w:val="0"/>
              <w:spacing w:before="40" w:after="40" w:line="240" w:lineRule="auto"/>
              <w:ind w:right="34" w:firstLine="0"/>
              <w:jc w:val="center"/>
              <w:rPr>
                <w:sz w:val="24"/>
                <w:szCs w:val="24"/>
              </w:rPr>
            </w:pPr>
            <w:r w:rsidRPr="00447C81">
              <w:rPr>
                <w:sz w:val="24"/>
                <w:szCs w:val="24"/>
              </w:rPr>
              <w:t>Ежедневно</w:t>
            </w:r>
          </w:p>
        </w:tc>
      </w:tr>
      <w:tr w:rsidR="0021520F" w:rsidRPr="00365448" w14:paraId="39F0C3DC"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56C29E8D"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034969D5" w14:textId="04857A5C" w:rsidR="0021520F" w:rsidRPr="007E7C78" w:rsidRDefault="0021520F" w:rsidP="002C2845">
            <w:pPr>
              <w:snapToGrid w:val="0"/>
              <w:spacing w:before="40" w:after="40" w:line="240" w:lineRule="auto"/>
              <w:ind w:left="57" w:right="33" w:firstLine="0"/>
              <w:rPr>
                <w:snapToGrid/>
                <w:sz w:val="24"/>
                <w:szCs w:val="24"/>
              </w:rPr>
            </w:pPr>
            <w:r w:rsidRPr="007E7C78">
              <w:rPr>
                <w:sz w:val="24"/>
                <w:szCs w:val="24"/>
              </w:rPr>
              <w:t xml:space="preserve">Осмотр состояния модулей газового пожаротушения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26DD0D2"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Ежесменно</w:t>
            </w:r>
          </w:p>
        </w:tc>
      </w:tr>
      <w:tr w:rsidR="0021520F" w:rsidRPr="00365448" w14:paraId="44487FD1"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6496A8E9"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02DAD242" w14:textId="1E2B6B6A" w:rsidR="0021520F" w:rsidRPr="007E7C78" w:rsidRDefault="0021520F">
            <w:pPr>
              <w:snapToGrid w:val="0"/>
              <w:spacing w:before="40" w:after="40" w:line="240" w:lineRule="auto"/>
              <w:ind w:left="57" w:right="33" w:firstLine="0"/>
              <w:rPr>
                <w:snapToGrid/>
                <w:sz w:val="24"/>
                <w:szCs w:val="24"/>
              </w:rPr>
            </w:pPr>
            <w:r w:rsidRPr="007E7C78">
              <w:rPr>
                <w:sz w:val="24"/>
                <w:szCs w:val="24"/>
              </w:rPr>
              <w:t xml:space="preserve">Осмотр состояния световых </w:t>
            </w:r>
            <w:r w:rsidR="00447C81">
              <w:rPr>
                <w:sz w:val="24"/>
                <w:szCs w:val="24"/>
              </w:rPr>
              <w:t>и звуковых оповещателей</w:t>
            </w:r>
            <w:r w:rsidRPr="007E7C78">
              <w:rPr>
                <w:sz w:val="24"/>
                <w:szCs w:val="24"/>
              </w:rPr>
              <w:t xml:space="preserve"> в помещениях, находящихся под охраной автоматическ</w:t>
            </w:r>
            <w:r w:rsidR="00447C81">
              <w:rPr>
                <w:sz w:val="24"/>
                <w:szCs w:val="24"/>
              </w:rPr>
              <w:t>их</w:t>
            </w:r>
            <w:r w:rsidRPr="007E7C78">
              <w:rPr>
                <w:sz w:val="24"/>
                <w:szCs w:val="24"/>
              </w:rPr>
              <w:t xml:space="preserve"> установ</w:t>
            </w:r>
            <w:r w:rsidR="00447C81">
              <w:rPr>
                <w:sz w:val="24"/>
                <w:szCs w:val="24"/>
              </w:rPr>
              <w:t>о</w:t>
            </w:r>
            <w:r w:rsidRPr="007E7C78">
              <w:rPr>
                <w:sz w:val="24"/>
                <w:szCs w:val="24"/>
              </w:rPr>
              <w:t>к пожаротушения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FC0D8C3"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Ежесменно</w:t>
            </w:r>
          </w:p>
        </w:tc>
      </w:tr>
      <w:tr w:rsidR="00447C81" w:rsidRPr="00365448" w14:paraId="3F83BAA6"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2C5C50A4" w14:textId="77777777" w:rsidR="00447C81" w:rsidRPr="00B7002D" w:rsidRDefault="00447C81" w:rsidP="00B7002D">
            <w:pPr>
              <w:snapToGrid w:val="0"/>
              <w:spacing w:before="40" w:after="40" w:line="240" w:lineRule="auto"/>
              <w:ind w:left="360" w:right="-108" w:firstLine="0"/>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6C8E63A4" w14:textId="77777777" w:rsidR="00447C81" w:rsidRPr="007E7C78" w:rsidRDefault="00447C81" w:rsidP="00447C81">
            <w:pPr>
              <w:snapToGrid w:val="0"/>
              <w:spacing w:before="40" w:after="40" w:line="240" w:lineRule="auto"/>
              <w:ind w:left="57" w:right="33" w:firstLine="0"/>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D917008" w14:textId="77777777" w:rsidR="00447C81" w:rsidRPr="007E7C78" w:rsidRDefault="00447C81" w:rsidP="002C2845">
            <w:pPr>
              <w:snapToGrid w:val="0"/>
              <w:spacing w:before="40" w:after="40" w:line="240" w:lineRule="auto"/>
              <w:ind w:right="34" w:firstLine="0"/>
              <w:jc w:val="center"/>
              <w:rPr>
                <w:sz w:val="24"/>
                <w:szCs w:val="24"/>
              </w:rPr>
            </w:pPr>
            <w:r w:rsidRPr="00447C81">
              <w:rPr>
                <w:sz w:val="24"/>
                <w:szCs w:val="24"/>
              </w:rPr>
              <w:t>Ежесменно</w:t>
            </w:r>
          </w:p>
        </w:tc>
      </w:tr>
      <w:tr w:rsidR="0021520F" w:rsidRPr="00365448" w14:paraId="219AB14D"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3B9C40AE"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746A2CE6" w14:textId="77777777" w:rsidR="0021520F" w:rsidRPr="007E7C78" w:rsidRDefault="0021520F" w:rsidP="002C2845">
            <w:pPr>
              <w:snapToGrid w:val="0"/>
              <w:spacing w:before="40" w:after="40" w:line="240" w:lineRule="auto"/>
              <w:ind w:left="57" w:right="33" w:firstLine="0"/>
              <w:rPr>
                <w:snapToGrid/>
                <w:sz w:val="24"/>
                <w:szCs w:val="24"/>
              </w:rPr>
            </w:pPr>
            <w:r w:rsidRPr="007E7C78">
              <w:rPr>
                <w:sz w:val="24"/>
                <w:szCs w:val="24"/>
              </w:rPr>
              <w:t>Осмотр состояния извещателей и шлейфов автоматической пожарной сигнализации</w:t>
            </w:r>
            <w:r>
              <w:rPr>
                <w:sz w:val="24"/>
                <w:szCs w:val="24"/>
              </w:rPr>
              <w:t xml:space="preserve">, </w:t>
            </w:r>
            <w:r w:rsidRPr="00461874">
              <w:rPr>
                <w:sz w:val="24"/>
                <w:szCs w:val="24"/>
              </w:rPr>
              <w:t>блоков индикации и приемо-контрольных приборов</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8495DA8"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Ежесменно</w:t>
            </w:r>
          </w:p>
        </w:tc>
      </w:tr>
      <w:tr w:rsidR="0021520F" w:rsidRPr="00365448" w14:paraId="1C637E35" w14:textId="77777777" w:rsidTr="002C2845">
        <w:tc>
          <w:tcPr>
            <w:tcW w:w="1021" w:type="dxa"/>
            <w:tcBorders>
              <w:top w:val="single" w:sz="4" w:space="0" w:color="auto"/>
              <w:left w:val="single" w:sz="4" w:space="0" w:color="auto"/>
              <w:bottom w:val="single" w:sz="4" w:space="0" w:color="auto"/>
              <w:right w:val="single" w:sz="4" w:space="0" w:color="auto"/>
            </w:tcBorders>
            <w:vAlign w:val="center"/>
          </w:tcPr>
          <w:p w14:paraId="4690A473"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3601A293" w14:textId="77777777" w:rsidR="0021520F" w:rsidRPr="007E7C78" w:rsidRDefault="0021520F" w:rsidP="002C2845">
            <w:pPr>
              <w:snapToGrid w:val="0"/>
              <w:spacing w:before="40" w:after="40" w:line="240" w:lineRule="auto"/>
              <w:ind w:left="57" w:right="33" w:firstLine="0"/>
              <w:rPr>
                <w:sz w:val="24"/>
                <w:szCs w:val="24"/>
              </w:rPr>
            </w:pPr>
            <w:r w:rsidRPr="007E7C78">
              <w:rPr>
                <w:sz w:val="24"/>
                <w:szCs w:val="24"/>
              </w:rPr>
              <w:t xml:space="preserve">Осмотр </w:t>
            </w:r>
            <w:r>
              <w:rPr>
                <w:sz w:val="24"/>
                <w:szCs w:val="24"/>
              </w:rPr>
              <w:t>первичных средств пожаротушения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7C6B039"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Ежесменно</w:t>
            </w:r>
          </w:p>
        </w:tc>
      </w:tr>
      <w:tr w:rsidR="0021520F" w:rsidRPr="00365448" w14:paraId="2490BA5C" w14:textId="77777777" w:rsidTr="002C2845">
        <w:trPr>
          <w:trHeight w:val="262"/>
        </w:trPr>
        <w:tc>
          <w:tcPr>
            <w:tcW w:w="1021" w:type="dxa"/>
            <w:tcBorders>
              <w:top w:val="single" w:sz="4" w:space="0" w:color="auto"/>
              <w:left w:val="single" w:sz="4" w:space="0" w:color="auto"/>
              <w:bottom w:val="single" w:sz="4" w:space="0" w:color="auto"/>
              <w:right w:val="single" w:sz="4" w:space="0" w:color="auto"/>
            </w:tcBorders>
          </w:tcPr>
          <w:p w14:paraId="2FED88B4" w14:textId="77777777" w:rsidR="0021520F" w:rsidRPr="007E7C78" w:rsidRDefault="0021520F" w:rsidP="00A85628">
            <w:pPr>
              <w:pStyle w:val="affff1"/>
              <w:numPr>
                <w:ilvl w:val="0"/>
                <w:numId w:val="231"/>
              </w:numPr>
              <w:snapToGrid w:val="0"/>
              <w:spacing w:before="40" w:after="40" w:line="240" w:lineRule="auto"/>
              <w:ind w:right="-108"/>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46A225E0" w14:textId="77777777" w:rsidR="0021520F" w:rsidRPr="007E7C78" w:rsidRDefault="0021520F" w:rsidP="002C2845">
            <w:pPr>
              <w:snapToGrid w:val="0"/>
              <w:spacing w:before="40" w:after="40" w:line="240" w:lineRule="auto"/>
              <w:ind w:right="33" w:firstLine="0"/>
              <w:rPr>
                <w:snapToGrid/>
                <w:sz w:val="24"/>
                <w:szCs w:val="24"/>
              </w:rPr>
            </w:pPr>
            <w:r w:rsidRPr="007E7C78">
              <w:rPr>
                <w:sz w:val="24"/>
                <w:szCs w:val="24"/>
              </w:rPr>
              <w:t>Включение</w:t>
            </w:r>
            <w:r>
              <w:rPr>
                <w:sz w:val="24"/>
                <w:szCs w:val="24"/>
              </w:rPr>
              <w:t>/отключение</w:t>
            </w:r>
            <w:r w:rsidRPr="007E7C78">
              <w:rPr>
                <w:sz w:val="24"/>
                <w:szCs w:val="24"/>
              </w:rPr>
              <w:t xml:space="preserve"> системы вентиляции, установка режима работы</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5593DCF6"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21520F" w:rsidRPr="00365448" w14:paraId="3592BB2A" w14:textId="77777777" w:rsidTr="00A85628">
        <w:tc>
          <w:tcPr>
            <w:tcW w:w="1021" w:type="dxa"/>
            <w:tcBorders>
              <w:top w:val="single" w:sz="4" w:space="0" w:color="auto"/>
              <w:left w:val="single" w:sz="4" w:space="0" w:color="auto"/>
              <w:bottom w:val="single" w:sz="4" w:space="0" w:color="auto"/>
              <w:right w:val="single" w:sz="4" w:space="0" w:color="auto"/>
            </w:tcBorders>
          </w:tcPr>
          <w:p w14:paraId="5F4A31F6" w14:textId="77777777" w:rsidR="0021520F" w:rsidRPr="007E7C78" w:rsidRDefault="0021520F" w:rsidP="00A85628">
            <w:pPr>
              <w:pStyle w:val="affff1"/>
              <w:numPr>
                <w:ilvl w:val="0"/>
                <w:numId w:val="231"/>
              </w:numPr>
              <w:snapToGrid w:val="0"/>
              <w:spacing w:before="40" w:after="40" w:line="240" w:lineRule="auto"/>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3C6BA2B4" w14:textId="77777777" w:rsidR="0021520F" w:rsidRPr="007E7C78" w:rsidRDefault="0021520F" w:rsidP="002C2845">
            <w:pPr>
              <w:snapToGrid w:val="0"/>
              <w:spacing w:before="40" w:after="40" w:line="240" w:lineRule="auto"/>
              <w:ind w:right="33" w:firstLine="0"/>
              <w:rPr>
                <w:snapToGrid/>
                <w:sz w:val="24"/>
                <w:szCs w:val="24"/>
              </w:rPr>
            </w:pPr>
            <w:r w:rsidRPr="007E7C78">
              <w:rPr>
                <w:sz w:val="24"/>
                <w:szCs w:val="24"/>
              </w:rPr>
              <w:t xml:space="preserve">Осмотр оборудования </w:t>
            </w:r>
            <w:r w:rsidRPr="000C4599">
              <w:rPr>
                <w:sz w:val="24"/>
              </w:rPr>
              <w:t>систем вентиляции и кондиционирования воздуха</w:t>
            </w:r>
            <w:r w:rsidRPr="007E7C78">
              <w:rPr>
                <w:sz w:val="24"/>
                <w:szCs w:val="24"/>
              </w:rPr>
              <w:t xml:space="preserve"> в помещениях, установка необходимого температурного режима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84DA24B" w14:textId="77777777" w:rsidR="0021520F" w:rsidRPr="007E7C78" w:rsidRDefault="0021520F" w:rsidP="002C2845">
            <w:pPr>
              <w:spacing w:before="40" w:after="40" w:line="240" w:lineRule="auto"/>
              <w:ind w:right="34" w:firstLine="0"/>
              <w:jc w:val="center"/>
              <w:rPr>
                <w:sz w:val="24"/>
                <w:szCs w:val="24"/>
              </w:rPr>
            </w:pPr>
          </w:p>
          <w:p w14:paraId="2557D4FD"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Ежедневно</w:t>
            </w:r>
          </w:p>
        </w:tc>
      </w:tr>
      <w:tr w:rsidR="0021520F" w:rsidRPr="00365448" w14:paraId="69FA4C74" w14:textId="77777777" w:rsidTr="00A85628">
        <w:tc>
          <w:tcPr>
            <w:tcW w:w="1021" w:type="dxa"/>
            <w:tcBorders>
              <w:top w:val="single" w:sz="4" w:space="0" w:color="auto"/>
              <w:left w:val="single" w:sz="4" w:space="0" w:color="auto"/>
              <w:bottom w:val="single" w:sz="4" w:space="0" w:color="auto"/>
              <w:right w:val="single" w:sz="4" w:space="0" w:color="auto"/>
            </w:tcBorders>
          </w:tcPr>
          <w:p w14:paraId="5922F826" w14:textId="77777777" w:rsidR="0021520F" w:rsidRPr="007E7C78" w:rsidRDefault="0021520F" w:rsidP="00A85628">
            <w:pPr>
              <w:pStyle w:val="affff1"/>
              <w:numPr>
                <w:ilvl w:val="0"/>
                <w:numId w:val="231"/>
              </w:numPr>
              <w:snapToGrid w:val="0"/>
              <w:spacing w:before="40" w:after="40" w:line="240" w:lineRule="auto"/>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2D96A4FE" w14:textId="77777777" w:rsidR="0021520F" w:rsidRPr="007E7C78" w:rsidRDefault="0021520F" w:rsidP="002C2845">
            <w:pPr>
              <w:snapToGrid w:val="0"/>
              <w:spacing w:before="40" w:after="40" w:line="240" w:lineRule="auto"/>
              <w:ind w:right="33" w:firstLine="0"/>
              <w:rPr>
                <w:snapToGrid/>
                <w:sz w:val="24"/>
                <w:szCs w:val="24"/>
              </w:rPr>
            </w:pPr>
            <w:r w:rsidRPr="007E7C78">
              <w:rPr>
                <w:sz w:val="24"/>
                <w:szCs w:val="24"/>
              </w:rPr>
              <w:t>Проверка отсутствия посторонних шумов при работе компрессоров и вентиляторов кондиционеров технологических помещений</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0744804A"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Ежедневно</w:t>
            </w:r>
          </w:p>
        </w:tc>
      </w:tr>
      <w:tr w:rsidR="0021520F" w:rsidRPr="00365448" w14:paraId="2CAD9624" w14:textId="77777777" w:rsidTr="00A85628">
        <w:tc>
          <w:tcPr>
            <w:tcW w:w="1021" w:type="dxa"/>
            <w:tcBorders>
              <w:top w:val="single" w:sz="4" w:space="0" w:color="auto"/>
              <w:left w:val="single" w:sz="4" w:space="0" w:color="auto"/>
              <w:bottom w:val="single" w:sz="4" w:space="0" w:color="auto"/>
              <w:right w:val="single" w:sz="4" w:space="0" w:color="auto"/>
            </w:tcBorders>
          </w:tcPr>
          <w:p w14:paraId="4253F979" w14:textId="77777777" w:rsidR="0021520F" w:rsidRPr="007E7C78" w:rsidRDefault="0021520F" w:rsidP="00A85628">
            <w:pPr>
              <w:pStyle w:val="affff1"/>
              <w:numPr>
                <w:ilvl w:val="0"/>
                <w:numId w:val="231"/>
              </w:numPr>
              <w:snapToGrid w:val="0"/>
              <w:spacing w:before="40" w:after="40" w:line="240" w:lineRule="auto"/>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2A96700C" w14:textId="77777777" w:rsidR="0021520F" w:rsidRPr="007E7C78" w:rsidRDefault="0021520F" w:rsidP="002C2845">
            <w:pPr>
              <w:snapToGrid w:val="0"/>
              <w:spacing w:before="40" w:after="40" w:line="240" w:lineRule="auto"/>
              <w:ind w:right="33" w:firstLine="0"/>
              <w:rPr>
                <w:snapToGrid/>
                <w:sz w:val="24"/>
                <w:szCs w:val="24"/>
              </w:rPr>
            </w:pPr>
            <w:r w:rsidRPr="007E7C78">
              <w:rPr>
                <w:sz w:val="24"/>
                <w:szCs w:val="24"/>
              </w:rPr>
              <w:t xml:space="preserve">Мониторинг температуры технологических помещений </w:t>
            </w:r>
            <w:r>
              <w:rPr>
                <w:sz w:val="24"/>
                <w:szCs w:val="24"/>
              </w:rPr>
              <w:t>при помощи СДКАДУ ИС</w:t>
            </w:r>
            <w:r w:rsidRPr="007E7C78">
              <w:rPr>
                <w:sz w:val="24"/>
                <w:szCs w:val="24"/>
              </w:rPr>
              <w:t xml:space="preserve"> с рабочего места дежурного инженера</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68555513"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Ежедневно</w:t>
            </w:r>
          </w:p>
        </w:tc>
      </w:tr>
      <w:tr w:rsidR="0021520F" w:rsidRPr="007E7C78" w14:paraId="6B564A9F" w14:textId="77777777" w:rsidTr="00A85628">
        <w:tc>
          <w:tcPr>
            <w:tcW w:w="1021" w:type="dxa"/>
            <w:tcBorders>
              <w:top w:val="single" w:sz="4" w:space="0" w:color="auto"/>
              <w:left w:val="single" w:sz="4" w:space="0" w:color="auto"/>
              <w:bottom w:val="single" w:sz="4" w:space="0" w:color="auto"/>
              <w:right w:val="single" w:sz="4" w:space="0" w:color="auto"/>
            </w:tcBorders>
          </w:tcPr>
          <w:p w14:paraId="1A65AD8F" w14:textId="77777777" w:rsidR="0021520F" w:rsidRPr="007E7C78" w:rsidRDefault="0021520F" w:rsidP="00A85628">
            <w:pPr>
              <w:pStyle w:val="affff1"/>
              <w:numPr>
                <w:ilvl w:val="0"/>
                <w:numId w:val="231"/>
              </w:numPr>
              <w:snapToGrid w:val="0"/>
              <w:spacing w:before="40" w:after="40" w:line="240" w:lineRule="auto"/>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hideMark/>
          </w:tcPr>
          <w:p w14:paraId="49C00F8E" w14:textId="77777777" w:rsidR="0021520F" w:rsidRPr="007E7C78" w:rsidRDefault="0021520F" w:rsidP="002C2845">
            <w:pPr>
              <w:snapToGrid w:val="0"/>
              <w:spacing w:before="40" w:after="40" w:line="240" w:lineRule="auto"/>
              <w:ind w:right="33" w:firstLine="0"/>
              <w:rPr>
                <w:snapToGrid/>
                <w:sz w:val="24"/>
                <w:szCs w:val="24"/>
              </w:rPr>
            </w:pPr>
            <w:r w:rsidRPr="007E7C78">
              <w:rPr>
                <w:sz w:val="24"/>
                <w:szCs w:val="24"/>
              </w:rPr>
              <w:t>Включение</w:t>
            </w:r>
            <w:r>
              <w:rPr>
                <w:sz w:val="24"/>
                <w:szCs w:val="24"/>
              </w:rPr>
              <w:t>/отключение</w:t>
            </w:r>
            <w:r w:rsidRPr="007E7C78">
              <w:rPr>
                <w:sz w:val="24"/>
                <w:szCs w:val="24"/>
              </w:rPr>
              <w:t xml:space="preserve"> резервных или мобильных кондиционеров</w:t>
            </w:r>
          </w:p>
        </w:tc>
        <w:tc>
          <w:tcPr>
            <w:tcW w:w="1985" w:type="dxa"/>
            <w:gridSpan w:val="2"/>
            <w:tcBorders>
              <w:top w:val="single" w:sz="4" w:space="0" w:color="auto"/>
              <w:left w:val="single" w:sz="4" w:space="0" w:color="auto"/>
              <w:bottom w:val="single" w:sz="4" w:space="0" w:color="auto"/>
              <w:right w:val="single" w:sz="4" w:space="0" w:color="auto"/>
            </w:tcBorders>
            <w:hideMark/>
          </w:tcPr>
          <w:p w14:paraId="682194CC"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21520F" w:rsidRPr="007E7C78" w14:paraId="06547812" w14:textId="77777777" w:rsidTr="002C2845">
        <w:tc>
          <w:tcPr>
            <w:tcW w:w="1021" w:type="dxa"/>
            <w:tcBorders>
              <w:top w:val="single" w:sz="4" w:space="0" w:color="auto"/>
              <w:left w:val="single" w:sz="4" w:space="0" w:color="auto"/>
              <w:bottom w:val="single" w:sz="4" w:space="0" w:color="auto"/>
              <w:right w:val="single" w:sz="4" w:space="0" w:color="auto"/>
            </w:tcBorders>
          </w:tcPr>
          <w:p w14:paraId="6879A0E8" w14:textId="77777777" w:rsidR="0021520F" w:rsidRPr="007E7C78" w:rsidRDefault="0021520F" w:rsidP="00A85628">
            <w:pPr>
              <w:pStyle w:val="affff1"/>
              <w:numPr>
                <w:ilvl w:val="0"/>
                <w:numId w:val="231"/>
              </w:numPr>
              <w:snapToGrid w:val="0"/>
              <w:spacing w:before="40" w:after="40" w:line="240" w:lineRule="auto"/>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1D1EDAE5" w14:textId="77777777" w:rsidR="0021520F" w:rsidRPr="00920862" w:rsidRDefault="0021520F" w:rsidP="002C2845">
            <w:pPr>
              <w:snapToGrid w:val="0"/>
              <w:spacing w:before="40" w:after="40" w:line="240" w:lineRule="auto"/>
              <w:ind w:right="33" w:firstLine="0"/>
              <w:rPr>
                <w:sz w:val="24"/>
                <w:szCs w:val="24"/>
              </w:rPr>
            </w:pPr>
            <w:r w:rsidRPr="00920862">
              <w:rPr>
                <w:sz w:val="24"/>
                <w:szCs w:val="24"/>
              </w:rPr>
              <w:t xml:space="preserve">Внешний осмотр лифтового оборудования, проверка функционирования и эксплуатационных параметров, </w:t>
            </w:r>
            <w:r w:rsidRPr="00A57F44">
              <w:rPr>
                <w:sz w:val="24"/>
                <w:szCs w:val="24"/>
              </w:rPr>
              <w:t>Ведение оперативной документации</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3C04B46"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4 раза в сутки</w:t>
            </w:r>
          </w:p>
          <w:p w14:paraId="43148C3A"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(во время периодических обходов)</w:t>
            </w:r>
          </w:p>
        </w:tc>
      </w:tr>
      <w:tr w:rsidR="0021520F" w:rsidRPr="007E7C78" w14:paraId="582A7929" w14:textId="77777777" w:rsidTr="002C2845">
        <w:tc>
          <w:tcPr>
            <w:tcW w:w="1021" w:type="dxa"/>
            <w:tcBorders>
              <w:top w:val="single" w:sz="4" w:space="0" w:color="auto"/>
              <w:left w:val="single" w:sz="4" w:space="0" w:color="auto"/>
              <w:bottom w:val="single" w:sz="4" w:space="0" w:color="auto"/>
              <w:right w:val="single" w:sz="4" w:space="0" w:color="auto"/>
            </w:tcBorders>
          </w:tcPr>
          <w:p w14:paraId="718F0CB3" w14:textId="77777777" w:rsidR="0021520F" w:rsidRDefault="0021520F"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17E717C8" w14:textId="77777777" w:rsidR="0021520F" w:rsidRPr="007E7C78" w:rsidRDefault="0021520F" w:rsidP="002C2845">
            <w:pPr>
              <w:snapToGrid w:val="0"/>
              <w:spacing w:before="40" w:after="40" w:line="240" w:lineRule="auto"/>
              <w:ind w:right="33" w:firstLine="0"/>
              <w:rPr>
                <w:sz w:val="24"/>
                <w:szCs w:val="24"/>
              </w:rPr>
            </w:pPr>
            <w:r w:rsidRPr="007E7C78">
              <w:rPr>
                <w:sz w:val="24"/>
                <w:szCs w:val="24"/>
              </w:rPr>
              <w:t xml:space="preserve">Подготовка </w:t>
            </w:r>
            <w:r>
              <w:rPr>
                <w:sz w:val="24"/>
                <w:szCs w:val="24"/>
              </w:rPr>
              <w:t>лифтового оборудования для</w:t>
            </w:r>
            <w:r w:rsidRPr="007E7C78">
              <w:rPr>
                <w:sz w:val="24"/>
                <w:szCs w:val="24"/>
              </w:rPr>
              <w:t xml:space="preserve"> вывод</w:t>
            </w:r>
            <w:r>
              <w:rPr>
                <w:sz w:val="24"/>
                <w:szCs w:val="24"/>
              </w:rPr>
              <w:t>а</w:t>
            </w:r>
            <w:r w:rsidRPr="007E7C78">
              <w:rPr>
                <w:sz w:val="24"/>
                <w:szCs w:val="24"/>
              </w:rPr>
              <w:t xml:space="preserve"> в ремонт</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78804BD" w14:textId="77777777" w:rsidR="0021520F" w:rsidRPr="007E7C78" w:rsidRDefault="0021520F"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21520F" w:rsidRPr="007E7C78" w14:paraId="79DB2A79" w14:textId="77777777" w:rsidTr="002C2845">
        <w:tc>
          <w:tcPr>
            <w:tcW w:w="1021" w:type="dxa"/>
            <w:tcBorders>
              <w:top w:val="single" w:sz="4" w:space="0" w:color="auto"/>
              <w:left w:val="single" w:sz="4" w:space="0" w:color="auto"/>
              <w:bottom w:val="single" w:sz="4" w:space="0" w:color="auto"/>
              <w:right w:val="single" w:sz="4" w:space="0" w:color="auto"/>
            </w:tcBorders>
          </w:tcPr>
          <w:p w14:paraId="70770411" w14:textId="77777777" w:rsidR="0021520F" w:rsidRPr="00A85628" w:rsidRDefault="0021520F" w:rsidP="00A85628">
            <w:pPr>
              <w:pStyle w:val="affff1"/>
              <w:numPr>
                <w:ilvl w:val="0"/>
                <w:numId w:val="231"/>
              </w:numPr>
              <w:snapToGrid w:val="0"/>
              <w:spacing w:before="40" w:after="40" w:line="240" w:lineRule="auto"/>
              <w:ind w:right="33"/>
              <w:jc w:val="center"/>
              <w:rPr>
                <w:sz w:val="24"/>
                <w:szCs w:val="24"/>
              </w:rPr>
            </w:pPr>
          </w:p>
        </w:tc>
        <w:tc>
          <w:tcPr>
            <w:tcW w:w="7059" w:type="dxa"/>
            <w:tcBorders>
              <w:top w:val="single" w:sz="4" w:space="0" w:color="auto"/>
              <w:left w:val="single" w:sz="4" w:space="0" w:color="auto"/>
              <w:bottom w:val="single" w:sz="4" w:space="0" w:color="auto"/>
              <w:right w:val="single" w:sz="4" w:space="0" w:color="auto"/>
            </w:tcBorders>
          </w:tcPr>
          <w:p w14:paraId="20E3E8C7" w14:textId="77777777" w:rsidR="0021520F" w:rsidRPr="007E7C78" w:rsidRDefault="0021520F" w:rsidP="00AB19D8">
            <w:pPr>
              <w:snapToGrid w:val="0"/>
              <w:spacing w:before="40" w:after="40" w:line="240" w:lineRule="auto"/>
              <w:ind w:right="33" w:firstLine="0"/>
              <w:rPr>
                <w:sz w:val="24"/>
                <w:szCs w:val="24"/>
              </w:rPr>
            </w:pPr>
            <w:r w:rsidRPr="00A85628">
              <w:rPr>
                <w:sz w:val="24"/>
                <w:szCs w:val="24"/>
              </w:rPr>
              <w:t xml:space="preserve">Осмотр </w:t>
            </w:r>
            <w:r w:rsidR="009F44FC">
              <w:rPr>
                <w:sz w:val="24"/>
                <w:szCs w:val="24"/>
              </w:rPr>
              <w:t>мест прокладки оборудования наружных сетей теплоснабжения</w:t>
            </w:r>
            <w:r w:rsidRPr="00A85628">
              <w:rPr>
                <w:sz w:val="24"/>
                <w:szCs w:val="24"/>
              </w:rPr>
              <w:t>, тепловых камер</w:t>
            </w:r>
            <w:r w:rsidR="0014686B">
              <w:rPr>
                <w:sz w:val="24"/>
                <w:szCs w:val="24"/>
              </w:rPr>
              <w:t>,</w:t>
            </w:r>
            <w:r w:rsidRPr="00A85628">
              <w:rPr>
                <w:sz w:val="24"/>
                <w:szCs w:val="24"/>
              </w:rPr>
              <w:t xml:space="preserve"> колодцев</w:t>
            </w:r>
            <w:r w:rsidR="001056ED">
              <w:rPr>
                <w:sz w:val="24"/>
                <w:szCs w:val="24"/>
              </w:rPr>
              <w:t xml:space="preserve"> канализационных</w:t>
            </w:r>
            <w:r w:rsidRPr="00A85628">
              <w:rPr>
                <w:sz w:val="24"/>
                <w:szCs w:val="24"/>
              </w:rPr>
              <w:t xml:space="preserve"> </w:t>
            </w:r>
            <w:r w:rsidR="0025573E">
              <w:rPr>
                <w:sz w:val="24"/>
                <w:szCs w:val="24"/>
              </w:rPr>
              <w:t>и колодцев водопроводных.</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265E3A5" w14:textId="77777777" w:rsidR="0021520F" w:rsidRPr="007E7C78" w:rsidRDefault="0021520F" w:rsidP="00A85628">
            <w:pPr>
              <w:snapToGrid w:val="0"/>
              <w:spacing w:before="40" w:after="40" w:line="240" w:lineRule="auto"/>
              <w:ind w:right="33" w:firstLine="0"/>
              <w:rPr>
                <w:sz w:val="24"/>
                <w:szCs w:val="24"/>
              </w:rPr>
            </w:pPr>
            <w:r w:rsidRPr="00A85628">
              <w:rPr>
                <w:sz w:val="24"/>
                <w:szCs w:val="24"/>
              </w:rPr>
              <w:t>Ежедневно в светлое время суток</w:t>
            </w:r>
          </w:p>
        </w:tc>
      </w:tr>
      <w:tr w:rsidR="00506E8A" w:rsidRPr="007E7C78" w14:paraId="1C88DAF5" w14:textId="77777777" w:rsidTr="002C2845">
        <w:tc>
          <w:tcPr>
            <w:tcW w:w="1021" w:type="dxa"/>
            <w:tcBorders>
              <w:top w:val="single" w:sz="4" w:space="0" w:color="auto"/>
              <w:left w:val="single" w:sz="4" w:space="0" w:color="auto"/>
              <w:bottom w:val="single" w:sz="4" w:space="0" w:color="auto"/>
              <w:right w:val="single" w:sz="4" w:space="0" w:color="auto"/>
            </w:tcBorders>
          </w:tcPr>
          <w:p w14:paraId="67F9559F" w14:textId="77777777" w:rsidR="00506E8A" w:rsidRPr="00184044"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6356A3BB" w14:textId="77777777" w:rsidR="00506E8A" w:rsidRPr="00A85628" w:rsidRDefault="00184044" w:rsidP="00A85628">
            <w:pPr>
              <w:pStyle w:val="affff1"/>
              <w:snapToGrid w:val="0"/>
              <w:spacing w:before="40" w:after="40" w:line="240" w:lineRule="auto"/>
              <w:ind w:left="0" w:firstLine="0"/>
              <w:rPr>
                <w:snapToGrid/>
                <w:sz w:val="24"/>
                <w:szCs w:val="24"/>
              </w:rPr>
            </w:pPr>
            <w:r>
              <w:rPr>
                <w:snapToGrid/>
                <w:sz w:val="24"/>
                <w:szCs w:val="24"/>
                <w:lang w:val="ru-RU"/>
              </w:rPr>
              <w:t>О</w:t>
            </w:r>
            <w:r w:rsidR="00506E8A" w:rsidRPr="00A85628">
              <w:rPr>
                <w:snapToGrid/>
                <w:sz w:val="24"/>
                <w:szCs w:val="24"/>
                <w:lang w:val="ru-RU"/>
              </w:rPr>
              <w:t>беспеч</w:t>
            </w:r>
            <w:r>
              <w:rPr>
                <w:snapToGrid/>
                <w:sz w:val="24"/>
                <w:szCs w:val="24"/>
                <w:lang w:val="ru-RU"/>
              </w:rPr>
              <w:t>ение</w:t>
            </w:r>
            <w:r w:rsidR="00506E8A" w:rsidRPr="00A85628">
              <w:rPr>
                <w:snapToGrid/>
                <w:sz w:val="24"/>
                <w:szCs w:val="24"/>
                <w:lang w:val="ru-RU"/>
              </w:rPr>
              <w:t xml:space="preserve"> участи</w:t>
            </w:r>
            <w:r>
              <w:rPr>
                <w:snapToGrid/>
                <w:sz w:val="24"/>
                <w:szCs w:val="24"/>
                <w:lang w:val="ru-RU"/>
              </w:rPr>
              <w:t>я</w:t>
            </w:r>
            <w:r w:rsidR="00506E8A" w:rsidRPr="00A85628">
              <w:rPr>
                <w:snapToGrid/>
                <w:sz w:val="24"/>
                <w:szCs w:val="24"/>
                <w:lang w:val="ru-RU"/>
              </w:rPr>
              <w:t xml:space="preserve"> в деятельности оперативной противопожарной группы в качестве старшего круглосуточного расчёта (руководителя тушения пожара РТП) ОППГ на Объекте</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DD41727" w14:textId="77777777" w:rsidR="00506E8A" w:rsidRPr="00A85628" w:rsidRDefault="00A01251" w:rsidP="00A85628">
            <w:pPr>
              <w:snapToGrid w:val="0"/>
              <w:spacing w:before="40" w:after="40" w:line="240" w:lineRule="auto"/>
              <w:ind w:right="33" w:firstLine="0"/>
              <w:jc w:val="center"/>
              <w:rPr>
                <w:sz w:val="24"/>
                <w:szCs w:val="24"/>
              </w:rPr>
            </w:pPr>
            <w:r w:rsidRPr="007E7C78">
              <w:rPr>
                <w:sz w:val="24"/>
                <w:szCs w:val="24"/>
              </w:rPr>
              <w:t>При необходимости</w:t>
            </w:r>
          </w:p>
        </w:tc>
      </w:tr>
      <w:tr w:rsidR="00506E8A" w:rsidRPr="007E7C78" w14:paraId="1601C0D8" w14:textId="77777777" w:rsidTr="002C2845">
        <w:tc>
          <w:tcPr>
            <w:tcW w:w="1021" w:type="dxa"/>
            <w:tcBorders>
              <w:top w:val="single" w:sz="4" w:space="0" w:color="auto"/>
              <w:left w:val="single" w:sz="4" w:space="0" w:color="auto"/>
              <w:bottom w:val="single" w:sz="4" w:space="0" w:color="auto"/>
              <w:right w:val="single" w:sz="4" w:space="0" w:color="auto"/>
            </w:tcBorders>
          </w:tcPr>
          <w:p w14:paraId="4944ADCA" w14:textId="77777777" w:rsidR="00506E8A" w:rsidRPr="00B7002D" w:rsidRDefault="00506E8A" w:rsidP="00B7002D">
            <w:pPr>
              <w:snapToGrid w:val="0"/>
              <w:spacing w:before="40" w:after="40" w:line="240" w:lineRule="auto"/>
              <w:ind w:left="360" w:firstLine="0"/>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6ACBEE7B" w14:textId="332B0555" w:rsidR="00506E8A" w:rsidRPr="00A85628" w:rsidRDefault="00506E8A" w:rsidP="00A85628">
            <w:pPr>
              <w:pStyle w:val="affff1"/>
              <w:snapToGrid w:val="0"/>
              <w:spacing w:before="40" w:after="40" w:line="240" w:lineRule="auto"/>
              <w:ind w:left="0" w:firstLine="0"/>
              <w:rPr>
                <w:snapToGrid/>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C88C531" w14:textId="14786CD1" w:rsidR="00506E8A" w:rsidRPr="00A85628" w:rsidRDefault="00506E8A" w:rsidP="00A85628">
            <w:pPr>
              <w:snapToGrid w:val="0"/>
              <w:spacing w:before="40" w:after="40" w:line="240" w:lineRule="auto"/>
              <w:ind w:right="33" w:firstLine="0"/>
              <w:jc w:val="center"/>
              <w:rPr>
                <w:sz w:val="24"/>
                <w:szCs w:val="24"/>
              </w:rPr>
            </w:pPr>
          </w:p>
        </w:tc>
      </w:tr>
      <w:tr w:rsidR="00506E8A" w:rsidRPr="007E7C78" w14:paraId="348001BC" w14:textId="77777777" w:rsidTr="002C2845">
        <w:tc>
          <w:tcPr>
            <w:tcW w:w="1021" w:type="dxa"/>
            <w:tcBorders>
              <w:top w:val="single" w:sz="4" w:space="0" w:color="auto"/>
              <w:left w:val="single" w:sz="4" w:space="0" w:color="auto"/>
              <w:bottom w:val="single" w:sz="4" w:space="0" w:color="auto"/>
              <w:right w:val="single" w:sz="4" w:space="0" w:color="auto"/>
            </w:tcBorders>
          </w:tcPr>
          <w:p w14:paraId="5C4FE25A" w14:textId="77777777" w:rsidR="00506E8A" w:rsidRPr="00B7002D" w:rsidRDefault="00506E8A" w:rsidP="00B7002D">
            <w:pPr>
              <w:snapToGrid w:val="0"/>
              <w:spacing w:before="40" w:after="40" w:line="240" w:lineRule="auto"/>
              <w:ind w:left="360" w:firstLine="0"/>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7FAB8643" w14:textId="1CBD0892" w:rsidR="00506E8A" w:rsidRPr="00A85628" w:rsidRDefault="00506E8A" w:rsidP="00A85628">
            <w:pPr>
              <w:widowControl w:val="0"/>
              <w:autoSpaceDE w:val="0"/>
              <w:autoSpaceDN w:val="0"/>
              <w:adjustRightInd w:val="0"/>
              <w:spacing w:line="240" w:lineRule="auto"/>
              <w:ind w:firstLine="0"/>
              <w:rPr>
                <w:snapToGrid/>
                <w:sz w:val="24"/>
                <w:szCs w:val="24"/>
                <w:lang w:eastAsia="x-none"/>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24AA3EF" w14:textId="1AFE8A74" w:rsidR="00506E8A" w:rsidRPr="00EE60C3" w:rsidRDefault="00506E8A" w:rsidP="002C2845">
            <w:pPr>
              <w:snapToGrid w:val="0"/>
              <w:spacing w:before="40" w:after="40" w:line="240" w:lineRule="auto"/>
              <w:ind w:right="34" w:firstLine="0"/>
              <w:jc w:val="center"/>
              <w:rPr>
                <w:sz w:val="22"/>
                <w:szCs w:val="22"/>
              </w:rPr>
            </w:pPr>
          </w:p>
        </w:tc>
      </w:tr>
      <w:tr w:rsidR="00506E8A" w:rsidRPr="007E7C78" w14:paraId="02FB52A0" w14:textId="77777777" w:rsidTr="002C2845">
        <w:tc>
          <w:tcPr>
            <w:tcW w:w="1021" w:type="dxa"/>
            <w:tcBorders>
              <w:top w:val="single" w:sz="4" w:space="0" w:color="auto"/>
              <w:left w:val="single" w:sz="4" w:space="0" w:color="auto"/>
              <w:bottom w:val="single" w:sz="4" w:space="0" w:color="auto"/>
              <w:right w:val="single" w:sz="4" w:space="0" w:color="auto"/>
            </w:tcBorders>
          </w:tcPr>
          <w:p w14:paraId="2DCF5128" w14:textId="77777777" w:rsidR="00506E8A" w:rsidRPr="00B7002D" w:rsidRDefault="00506E8A" w:rsidP="00B7002D">
            <w:pPr>
              <w:snapToGrid w:val="0"/>
              <w:spacing w:before="40" w:after="40" w:line="240" w:lineRule="auto"/>
              <w:ind w:left="360" w:firstLine="0"/>
              <w:jc w:val="center"/>
              <w:rPr>
                <w:snapToGrid/>
                <w:sz w:val="24"/>
                <w:szCs w:val="24"/>
              </w:rPr>
            </w:pPr>
          </w:p>
        </w:tc>
        <w:tc>
          <w:tcPr>
            <w:tcW w:w="7059" w:type="dxa"/>
            <w:tcBorders>
              <w:top w:val="single" w:sz="4" w:space="0" w:color="auto"/>
              <w:left w:val="single" w:sz="4" w:space="0" w:color="auto"/>
              <w:bottom w:val="single" w:sz="4" w:space="0" w:color="auto"/>
              <w:right w:val="single" w:sz="4" w:space="0" w:color="auto"/>
            </w:tcBorders>
          </w:tcPr>
          <w:p w14:paraId="0569266E" w14:textId="0F0D9817" w:rsidR="00506E8A" w:rsidRPr="00A85628" w:rsidRDefault="00506E8A" w:rsidP="00184044">
            <w:pPr>
              <w:snapToGrid w:val="0"/>
              <w:spacing w:before="40" w:after="40" w:line="240" w:lineRule="auto"/>
              <w:ind w:right="33" w:firstLine="0"/>
              <w:rPr>
                <w:snapToGrid/>
                <w:sz w:val="24"/>
                <w:szCs w:val="24"/>
                <w:lang w:eastAsia="x-none"/>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DF3F499" w14:textId="179057D7" w:rsidR="00506E8A" w:rsidRPr="00EE60C3" w:rsidRDefault="00506E8A" w:rsidP="002C2845">
            <w:pPr>
              <w:snapToGrid w:val="0"/>
              <w:spacing w:before="40" w:after="40" w:line="240" w:lineRule="auto"/>
              <w:ind w:right="34" w:firstLine="0"/>
              <w:jc w:val="center"/>
              <w:rPr>
                <w:sz w:val="22"/>
                <w:szCs w:val="22"/>
              </w:rPr>
            </w:pPr>
          </w:p>
        </w:tc>
      </w:tr>
      <w:tr w:rsidR="00506E8A" w:rsidRPr="007E7C78" w14:paraId="6CCE56F9" w14:textId="77777777" w:rsidTr="002C2845">
        <w:tc>
          <w:tcPr>
            <w:tcW w:w="1021" w:type="dxa"/>
            <w:tcBorders>
              <w:top w:val="single" w:sz="4" w:space="0" w:color="auto"/>
              <w:left w:val="single" w:sz="4" w:space="0" w:color="auto"/>
              <w:bottom w:val="single" w:sz="4" w:space="0" w:color="auto"/>
              <w:right w:val="single" w:sz="4" w:space="0" w:color="auto"/>
            </w:tcBorders>
          </w:tcPr>
          <w:p w14:paraId="7E9D6AB6"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7813B6DC" w14:textId="77777777" w:rsidR="00506E8A" w:rsidRPr="00A85628" w:rsidRDefault="00184044" w:rsidP="001856B9">
            <w:pPr>
              <w:spacing w:line="240" w:lineRule="auto"/>
              <w:ind w:firstLine="0"/>
              <w:rPr>
                <w:snapToGrid/>
                <w:sz w:val="24"/>
                <w:szCs w:val="24"/>
                <w:lang w:eastAsia="x-none"/>
              </w:rPr>
            </w:pPr>
            <w:r>
              <w:rPr>
                <w:snapToGrid/>
                <w:sz w:val="24"/>
                <w:szCs w:val="24"/>
                <w:lang w:eastAsia="x-none"/>
              </w:rPr>
              <w:t>В</w:t>
            </w:r>
            <w:r w:rsidR="00506E8A" w:rsidRPr="00A85628">
              <w:rPr>
                <w:snapToGrid/>
                <w:sz w:val="24"/>
                <w:szCs w:val="24"/>
                <w:lang w:eastAsia="x-none"/>
              </w:rPr>
              <w:t>е</w:t>
            </w:r>
            <w:r>
              <w:rPr>
                <w:snapToGrid/>
                <w:sz w:val="24"/>
                <w:szCs w:val="24"/>
                <w:lang w:eastAsia="x-none"/>
              </w:rPr>
              <w:t>дение</w:t>
            </w:r>
            <w:r w:rsidR="00506E8A" w:rsidRPr="00A85628">
              <w:rPr>
                <w:snapToGrid/>
                <w:sz w:val="24"/>
                <w:szCs w:val="24"/>
                <w:lang w:eastAsia="x-none"/>
              </w:rPr>
              <w:t xml:space="preserve"> требуемы</w:t>
            </w:r>
            <w:r>
              <w:rPr>
                <w:snapToGrid/>
                <w:sz w:val="24"/>
                <w:szCs w:val="24"/>
                <w:lang w:eastAsia="x-none"/>
              </w:rPr>
              <w:t>х</w:t>
            </w:r>
            <w:r w:rsidR="00506E8A" w:rsidRPr="00A85628">
              <w:rPr>
                <w:snapToGrid/>
                <w:sz w:val="24"/>
                <w:szCs w:val="24"/>
                <w:lang w:eastAsia="x-none"/>
              </w:rPr>
              <w:t xml:space="preserve"> режим</w:t>
            </w:r>
            <w:r>
              <w:rPr>
                <w:snapToGrid/>
                <w:sz w:val="24"/>
                <w:szCs w:val="24"/>
                <w:lang w:eastAsia="x-none"/>
              </w:rPr>
              <w:t>ов</w:t>
            </w:r>
            <w:r w:rsidR="00506E8A" w:rsidRPr="00A85628">
              <w:rPr>
                <w:snapToGrid/>
                <w:sz w:val="24"/>
                <w:szCs w:val="24"/>
                <w:lang w:eastAsia="x-none"/>
              </w:rPr>
              <w:t xml:space="preserve"> работы оборудования инженерных систем</w:t>
            </w:r>
            <w:r w:rsidR="001856B9">
              <w:rPr>
                <w:snapToGrid/>
                <w:sz w:val="24"/>
                <w:szCs w:val="24"/>
                <w:lang w:eastAsia="x-none"/>
              </w:rPr>
              <w:t xml:space="preserve"> Объекта</w:t>
            </w:r>
            <w:r w:rsidR="00506E8A" w:rsidRPr="00A85628">
              <w:rPr>
                <w:snapToGrid/>
                <w:sz w:val="24"/>
                <w:szCs w:val="24"/>
                <w:lang w:eastAsia="x-none"/>
              </w:rPr>
              <w:t>, обеспечивающи</w:t>
            </w:r>
            <w:r>
              <w:rPr>
                <w:snapToGrid/>
                <w:sz w:val="24"/>
                <w:szCs w:val="24"/>
                <w:lang w:eastAsia="x-none"/>
              </w:rPr>
              <w:t>х</w:t>
            </w:r>
            <w:r w:rsidR="00506E8A" w:rsidRPr="00A85628">
              <w:rPr>
                <w:snapToGrid/>
                <w:sz w:val="24"/>
                <w:szCs w:val="24"/>
                <w:lang w:eastAsia="x-none"/>
              </w:rPr>
              <w:t xml:space="preserve"> его эффективную и экономичную работу</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75B18AC" w14:textId="77777777" w:rsidR="00506E8A"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C161EF" w:rsidRPr="007E7C78" w14:paraId="01A93044" w14:textId="77777777" w:rsidTr="002C2845">
        <w:tc>
          <w:tcPr>
            <w:tcW w:w="1021" w:type="dxa"/>
            <w:tcBorders>
              <w:top w:val="single" w:sz="4" w:space="0" w:color="auto"/>
              <w:left w:val="single" w:sz="4" w:space="0" w:color="auto"/>
              <w:bottom w:val="single" w:sz="4" w:space="0" w:color="auto"/>
              <w:right w:val="single" w:sz="4" w:space="0" w:color="auto"/>
            </w:tcBorders>
          </w:tcPr>
          <w:p w14:paraId="2579F988" w14:textId="77777777" w:rsidR="00C161EF" w:rsidRDefault="00C161EF"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53669592" w14:textId="77777777" w:rsidR="00C161EF" w:rsidRPr="00184044" w:rsidRDefault="008C0FC2">
            <w:pPr>
              <w:snapToGrid w:val="0"/>
              <w:spacing w:before="40" w:after="40" w:line="240" w:lineRule="auto"/>
              <w:ind w:right="33" w:firstLine="0"/>
              <w:rPr>
                <w:snapToGrid/>
                <w:sz w:val="24"/>
                <w:szCs w:val="24"/>
                <w:lang w:eastAsia="x-none"/>
              </w:rPr>
            </w:pPr>
            <w:r>
              <w:rPr>
                <w:snapToGrid/>
                <w:sz w:val="24"/>
                <w:szCs w:val="24"/>
                <w:lang w:eastAsia="x-none"/>
              </w:rPr>
              <w:t xml:space="preserve">Выявление причин неисправностей и отказов оборудования </w:t>
            </w:r>
            <w:r w:rsidRPr="00422FAD">
              <w:rPr>
                <w:snapToGrid/>
                <w:sz w:val="24"/>
                <w:szCs w:val="24"/>
                <w:lang w:eastAsia="x-none"/>
              </w:rPr>
              <w:t>инженерных систем</w:t>
            </w:r>
            <w:r w:rsidR="001856B9">
              <w:rPr>
                <w:snapToGrid/>
                <w:sz w:val="24"/>
                <w:szCs w:val="24"/>
                <w:lang w:eastAsia="x-none"/>
              </w:rPr>
              <w:t xml:space="preserve"> Объекта</w:t>
            </w:r>
            <w:r>
              <w:rPr>
                <w:snapToGrid/>
                <w:sz w:val="24"/>
                <w:szCs w:val="24"/>
                <w:lang w:eastAsia="x-none"/>
              </w:rPr>
              <w:t>, принятие мер к их устранению</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184E09A" w14:textId="77777777" w:rsidR="00C161EF" w:rsidRPr="007E7C78" w:rsidRDefault="008C0FC2" w:rsidP="002C2845">
            <w:pPr>
              <w:snapToGrid w:val="0"/>
              <w:spacing w:before="40" w:after="40" w:line="240" w:lineRule="auto"/>
              <w:ind w:right="34" w:firstLine="0"/>
              <w:jc w:val="center"/>
              <w:rPr>
                <w:sz w:val="24"/>
                <w:szCs w:val="24"/>
              </w:rPr>
            </w:pPr>
            <w:r w:rsidRPr="007E7C78">
              <w:rPr>
                <w:sz w:val="24"/>
                <w:szCs w:val="24"/>
              </w:rPr>
              <w:t>При необходимости</w:t>
            </w:r>
          </w:p>
        </w:tc>
      </w:tr>
      <w:tr w:rsidR="00506E8A" w:rsidRPr="007E7C78" w14:paraId="5DA5039F" w14:textId="77777777" w:rsidTr="002C2845">
        <w:tc>
          <w:tcPr>
            <w:tcW w:w="1021" w:type="dxa"/>
            <w:tcBorders>
              <w:top w:val="single" w:sz="4" w:space="0" w:color="auto"/>
              <w:left w:val="single" w:sz="4" w:space="0" w:color="auto"/>
              <w:bottom w:val="single" w:sz="4" w:space="0" w:color="auto"/>
              <w:right w:val="single" w:sz="4" w:space="0" w:color="auto"/>
            </w:tcBorders>
          </w:tcPr>
          <w:p w14:paraId="52AD5CA5"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5FC80BC5" w14:textId="77777777" w:rsidR="00506E8A" w:rsidRPr="00A85628" w:rsidRDefault="00184044" w:rsidP="00184044">
            <w:pPr>
              <w:snapToGrid w:val="0"/>
              <w:spacing w:before="40" w:after="40" w:line="240" w:lineRule="auto"/>
              <w:ind w:right="33" w:firstLine="0"/>
              <w:rPr>
                <w:snapToGrid/>
                <w:sz w:val="24"/>
                <w:szCs w:val="24"/>
                <w:lang w:eastAsia="x-none"/>
              </w:rPr>
            </w:pPr>
            <w:r>
              <w:rPr>
                <w:snapToGrid/>
                <w:sz w:val="24"/>
                <w:szCs w:val="24"/>
                <w:lang w:eastAsia="x-none"/>
              </w:rPr>
              <w:t>О</w:t>
            </w:r>
            <w:r w:rsidR="00506E8A" w:rsidRPr="00A85628">
              <w:rPr>
                <w:snapToGrid/>
                <w:sz w:val="24"/>
                <w:szCs w:val="24"/>
                <w:lang w:eastAsia="x-none"/>
              </w:rPr>
              <w:t>беспеч</w:t>
            </w:r>
            <w:r>
              <w:rPr>
                <w:snapToGrid/>
                <w:sz w:val="24"/>
                <w:szCs w:val="24"/>
                <w:lang w:eastAsia="x-none"/>
              </w:rPr>
              <w:t>ение</w:t>
            </w:r>
            <w:r w:rsidR="00506E8A" w:rsidRPr="00A85628">
              <w:rPr>
                <w:snapToGrid/>
                <w:sz w:val="24"/>
                <w:szCs w:val="24"/>
                <w:lang w:eastAsia="x-none"/>
              </w:rPr>
              <w:t xml:space="preserve"> выполнени</w:t>
            </w:r>
            <w:r>
              <w:rPr>
                <w:snapToGrid/>
                <w:sz w:val="24"/>
                <w:szCs w:val="24"/>
                <w:lang w:eastAsia="x-none"/>
              </w:rPr>
              <w:t>я</w:t>
            </w:r>
            <w:r w:rsidR="00506E8A" w:rsidRPr="00A85628">
              <w:rPr>
                <w:snapToGrid/>
                <w:sz w:val="24"/>
                <w:szCs w:val="24"/>
                <w:lang w:eastAsia="x-none"/>
              </w:rPr>
              <w:t xml:space="preserve"> технических и организационных мероприятий при оказании услуг на электро- и тепловых энергоустановках</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878641A" w14:textId="77777777" w:rsidR="00506E8A"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506E8A" w:rsidRPr="007E7C78" w14:paraId="7B2B982C" w14:textId="77777777" w:rsidTr="002C2845">
        <w:tc>
          <w:tcPr>
            <w:tcW w:w="1021" w:type="dxa"/>
            <w:tcBorders>
              <w:top w:val="single" w:sz="4" w:space="0" w:color="auto"/>
              <w:left w:val="single" w:sz="4" w:space="0" w:color="auto"/>
              <w:bottom w:val="single" w:sz="4" w:space="0" w:color="auto"/>
              <w:right w:val="single" w:sz="4" w:space="0" w:color="auto"/>
            </w:tcBorders>
          </w:tcPr>
          <w:p w14:paraId="1E88E439"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04A8230C" w14:textId="6EBC56AE" w:rsidR="00506E8A" w:rsidRPr="00A85628" w:rsidRDefault="00F10747">
            <w:pPr>
              <w:snapToGrid w:val="0"/>
              <w:spacing w:before="40" w:after="40" w:line="240" w:lineRule="auto"/>
              <w:ind w:right="33" w:firstLine="0"/>
              <w:rPr>
                <w:snapToGrid/>
                <w:sz w:val="24"/>
                <w:szCs w:val="24"/>
                <w:lang w:eastAsia="x-none"/>
              </w:rPr>
            </w:pPr>
            <w:r>
              <w:rPr>
                <w:snapToGrid/>
                <w:sz w:val="24"/>
                <w:szCs w:val="24"/>
                <w:lang w:eastAsia="x-none"/>
              </w:rPr>
              <w:t>В</w:t>
            </w:r>
            <w:r w:rsidR="00506E8A" w:rsidRPr="00A85628">
              <w:rPr>
                <w:snapToGrid/>
                <w:sz w:val="24"/>
                <w:szCs w:val="24"/>
                <w:lang w:eastAsia="x-none"/>
              </w:rPr>
              <w:t>ыполнени</w:t>
            </w:r>
            <w:r>
              <w:rPr>
                <w:snapToGrid/>
                <w:sz w:val="24"/>
                <w:szCs w:val="24"/>
                <w:lang w:eastAsia="x-none"/>
              </w:rPr>
              <w:t>е</w:t>
            </w:r>
            <w:r w:rsidR="00506E8A" w:rsidRPr="00A85628">
              <w:rPr>
                <w:snapToGrid/>
                <w:sz w:val="24"/>
                <w:szCs w:val="24"/>
                <w:lang w:eastAsia="x-none"/>
              </w:rPr>
              <w:t xml:space="preserve"> работ, проводимых в порядке текущей эксплуатации на закрепленном оборудовании</w:t>
            </w:r>
            <w:r>
              <w:rPr>
                <w:snapToGrid/>
                <w:sz w:val="24"/>
                <w:szCs w:val="24"/>
                <w:lang w:eastAsia="x-none"/>
              </w:rPr>
              <w:t xml:space="preserve"> ИС</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15529A6" w14:textId="77777777" w:rsidR="00506E8A" w:rsidRPr="00EE60C3" w:rsidRDefault="00A01251" w:rsidP="002C2845">
            <w:pPr>
              <w:snapToGrid w:val="0"/>
              <w:spacing w:before="40" w:after="40" w:line="240" w:lineRule="auto"/>
              <w:ind w:right="34" w:firstLine="0"/>
              <w:jc w:val="center"/>
              <w:rPr>
                <w:sz w:val="22"/>
                <w:szCs w:val="22"/>
              </w:rPr>
            </w:pPr>
            <w:r w:rsidRPr="007E7C78">
              <w:rPr>
                <w:sz w:val="24"/>
                <w:szCs w:val="24"/>
              </w:rPr>
              <w:t>При необходимости</w:t>
            </w:r>
          </w:p>
        </w:tc>
      </w:tr>
      <w:tr w:rsidR="00506E8A" w:rsidRPr="007E7C78" w14:paraId="30F14B7B" w14:textId="77777777" w:rsidTr="002C2845">
        <w:tc>
          <w:tcPr>
            <w:tcW w:w="1021" w:type="dxa"/>
            <w:tcBorders>
              <w:top w:val="single" w:sz="4" w:space="0" w:color="auto"/>
              <w:left w:val="single" w:sz="4" w:space="0" w:color="auto"/>
              <w:bottom w:val="single" w:sz="4" w:space="0" w:color="auto"/>
              <w:right w:val="single" w:sz="4" w:space="0" w:color="auto"/>
            </w:tcBorders>
          </w:tcPr>
          <w:p w14:paraId="5279CC24"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25995A2B" w14:textId="4A5635B1" w:rsidR="00506E8A" w:rsidRPr="00A85628" w:rsidRDefault="00184044" w:rsidP="001856B9">
            <w:pPr>
              <w:snapToGrid w:val="0"/>
              <w:spacing w:before="40" w:after="40" w:line="240" w:lineRule="auto"/>
              <w:ind w:right="33" w:firstLine="0"/>
              <w:rPr>
                <w:snapToGrid/>
                <w:sz w:val="24"/>
                <w:szCs w:val="24"/>
                <w:lang w:eastAsia="x-none"/>
              </w:rPr>
            </w:pPr>
            <w:r>
              <w:rPr>
                <w:snapToGrid/>
                <w:sz w:val="24"/>
                <w:szCs w:val="24"/>
                <w:lang w:eastAsia="x-none"/>
              </w:rPr>
              <w:t>О</w:t>
            </w:r>
            <w:r w:rsidRPr="00A85628">
              <w:rPr>
                <w:snapToGrid/>
                <w:sz w:val="24"/>
                <w:szCs w:val="24"/>
                <w:lang w:eastAsia="x-none"/>
              </w:rPr>
              <w:t>существл</w:t>
            </w:r>
            <w:r>
              <w:rPr>
                <w:snapToGrid/>
                <w:sz w:val="24"/>
                <w:szCs w:val="24"/>
                <w:lang w:eastAsia="x-none"/>
              </w:rPr>
              <w:t>ение</w:t>
            </w:r>
            <w:r w:rsidRPr="00A85628">
              <w:rPr>
                <w:snapToGrid/>
                <w:sz w:val="24"/>
                <w:szCs w:val="24"/>
                <w:lang w:eastAsia="x-none"/>
              </w:rPr>
              <w:t> круглосуточно</w:t>
            </w:r>
            <w:r>
              <w:rPr>
                <w:snapToGrid/>
                <w:sz w:val="24"/>
                <w:szCs w:val="24"/>
                <w:lang w:eastAsia="x-none"/>
              </w:rPr>
              <w:t>го</w:t>
            </w:r>
            <w:r w:rsidRPr="00A85628">
              <w:rPr>
                <w:snapToGrid/>
                <w:sz w:val="24"/>
                <w:szCs w:val="24"/>
                <w:lang w:eastAsia="x-none"/>
              </w:rPr>
              <w:t xml:space="preserve"> оперативн</w:t>
            </w:r>
            <w:r>
              <w:rPr>
                <w:snapToGrid/>
                <w:sz w:val="24"/>
                <w:szCs w:val="24"/>
                <w:lang w:eastAsia="x-none"/>
              </w:rPr>
              <w:t>ого</w:t>
            </w:r>
            <w:r w:rsidRPr="00A85628">
              <w:rPr>
                <w:snapToGrid/>
                <w:sz w:val="24"/>
                <w:szCs w:val="24"/>
                <w:lang w:eastAsia="x-none"/>
              </w:rPr>
              <w:t xml:space="preserve"> контрол</w:t>
            </w:r>
            <w:r>
              <w:rPr>
                <w:snapToGrid/>
                <w:sz w:val="24"/>
                <w:szCs w:val="24"/>
                <w:lang w:eastAsia="x-none"/>
              </w:rPr>
              <w:t>я</w:t>
            </w:r>
            <w:r w:rsidRPr="00A85628">
              <w:rPr>
                <w:snapToGrid/>
                <w:sz w:val="24"/>
                <w:szCs w:val="24"/>
                <w:lang w:eastAsia="x-none"/>
              </w:rPr>
              <w:t xml:space="preserve"> и дистанционно</w:t>
            </w:r>
            <w:r>
              <w:rPr>
                <w:snapToGrid/>
                <w:sz w:val="24"/>
                <w:szCs w:val="24"/>
                <w:lang w:eastAsia="x-none"/>
              </w:rPr>
              <w:t>го</w:t>
            </w:r>
            <w:r w:rsidRPr="00A85628">
              <w:rPr>
                <w:snapToGrid/>
                <w:sz w:val="24"/>
                <w:szCs w:val="24"/>
                <w:lang w:eastAsia="x-none"/>
              </w:rPr>
              <w:t xml:space="preserve"> управлени</w:t>
            </w:r>
            <w:r>
              <w:rPr>
                <w:snapToGrid/>
                <w:sz w:val="24"/>
                <w:szCs w:val="24"/>
                <w:lang w:eastAsia="x-none"/>
              </w:rPr>
              <w:t>я</w:t>
            </w:r>
            <w:r w:rsidRPr="00A85628">
              <w:rPr>
                <w:snapToGrid/>
                <w:sz w:val="24"/>
                <w:szCs w:val="24"/>
                <w:lang w:eastAsia="x-none"/>
              </w:rPr>
              <w:t xml:space="preserve"> за работой Оборудования через систему мониторинга состояния оборудования ИС с помощью СДКАДУ </w:t>
            </w:r>
            <w:r>
              <w:rPr>
                <w:snapToGrid/>
                <w:sz w:val="24"/>
                <w:szCs w:val="24"/>
                <w:lang w:eastAsia="x-none"/>
              </w:rPr>
              <w:t>И</w:t>
            </w:r>
            <w:r w:rsidRPr="00A85628">
              <w:rPr>
                <w:snapToGrid/>
                <w:sz w:val="24"/>
                <w:szCs w:val="24"/>
                <w:lang w:eastAsia="x-none"/>
              </w:rPr>
              <w:t>С</w:t>
            </w:r>
            <w:r>
              <w:rPr>
                <w:snapToGrid/>
                <w:sz w:val="24"/>
                <w:szCs w:val="24"/>
                <w:lang w:eastAsia="x-none"/>
              </w:rPr>
              <w:t>. О</w:t>
            </w:r>
            <w:r w:rsidRPr="00A85628">
              <w:rPr>
                <w:snapToGrid/>
                <w:sz w:val="24"/>
                <w:szCs w:val="24"/>
                <w:lang w:eastAsia="x-none"/>
              </w:rPr>
              <w:t>существл</w:t>
            </w:r>
            <w:r>
              <w:rPr>
                <w:snapToGrid/>
                <w:sz w:val="24"/>
                <w:szCs w:val="24"/>
                <w:lang w:eastAsia="x-none"/>
              </w:rPr>
              <w:t>ение</w:t>
            </w:r>
            <w:r w:rsidRPr="00A85628">
              <w:rPr>
                <w:snapToGrid/>
                <w:sz w:val="24"/>
                <w:szCs w:val="24"/>
                <w:lang w:eastAsia="x-none"/>
              </w:rPr>
              <w:t xml:space="preserve"> мониторинг</w:t>
            </w:r>
            <w:r>
              <w:rPr>
                <w:snapToGrid/>
                <w:sz w:val="24"/>
                <w:szCs w:val="24"/>
                <w:lang w:eastAsia="x-none"/>
              </w:rPr>
              <w:t>а</w:t>
            </w:r>
            <w:r w:rsidRPr="00A85628">
              <w:rPr>
                <w:snapToGrid/>
                <w:sz w:val="24"/>
                <w:szCs w:val="24"/>
                <w:lang w:eastAsia="x-none"/>
              </w:rPr>
              <w:t xml:space="preserve"> состояния оборудования инженерных систем с помощью СДКАДУ</w:t>
            </w:r>
            <w:r w:rsidR="001856B9">
              <w:rPr>
                <w:snapToGrid/>
                <w:sz w:val="24"/>
                <w:szCs w:val="24"/>
                <w:lang w:eastAsia="x-none"/>
              </w:rPr>
              <w:t xml:space="preserve"> ИС</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724FC57" w14:textId="77777777" w:rsidR="00506E8A"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506E8A" w:rsidRPr="007E7C78" w14:paraId="22F357A7" w14:textId="77777777" w:rsidTr="002C2845">
        <w:tc>
          <w:tcPr>
            <w:tcW w:w="1021" w:type="dxa"/>
            <w:tcBorders>
              <w:top w:val="single" w:sz="4" w:space="0" w:color="auto"/>
              <w:left w:val="single" w:sz="4" w:space="0" w:color="auto"/>
              <w:bottom w:val="single" w:sz="4" w:space="0" w:color="auto"/>
              <w:right w:val="single" w:sz="4" w:space="0" w:color="auto"/>
            </w:tcBorders>
          </w:tcPr>
          <w:p w14:paraId="33E9782A"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1EB3ABDE" w14:textId="77777777" w:rsidR="00506E8A" w:rsidRPr="00A85628" w:rsidRDefault="00184044" w:rsidP="00184044">
            <w:pPr>
              <w:snapToGrid w:val="0"/>
              <w:spacing w:before="40" w:after="40" w:line="240" w:lineRule="auto"/>
              <w:ind w:right="33" w:firstLine="0"/>
              <w:rPr>
                <w:snapToGrid/>
                <w:sz w:val="24"/>
                <w:szCs w:val="24"/>
                <w:lang w:eastAsia="x-none"/>
              </w:rPr>
            </w:pPr>
            <w:r>
              <w:rPr>
                <w:snapToGrid/>
                <w:sz w:val="24"/>
                <w:szCs w:val="24"/>
                <w:lang w:eastAsia="x-none"/>
              </w:rPr>
              <w:t>В</w:t>
            </w:r>
            <w:r w:rsidRPr="00A85628">
              <w:rPr>
                <w:snapToGrid/>
                <w:sz w:val="24"/>
                <w:szCs w:val="24"/>
                <w:lang w:eastAsia="x-none"/>
              </w:rPr>
              <w:t>заимодейств</w:t>
            </w:r>
            <w:r>
              <w:rPr>
                <w:snapToGrid/>
                <w:sz w:val="24"/>
                <w:szCs w:val="24"/>
                <w:lang w:eastAsia="x-none"/>
              </w:rPr>
              <w:t>ие</w:t>
            </w:r>
            <w:r w:rsidRPr="00A85628">
              <w:rPr>
                <w:snapToGrid/>
                <w:sz w:val="24"/>
                <w:szCs w:val="24"/>
                <w:lang w:eastAsia="x-none"/>
              </w:rPr>
              <w:t xml:space="preserve"> с дежурными работниками структурных подразделений Объекта в соответствии с регламентом и инструкциями</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DD5177F" w14:textId="77777777" w:rsidR="00506E8A"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506E8A" w:rsidRPr="007E7C78" w14:paraId="4DAF3C1B" w14:textId="77777777" w:rsidTr="002C2845">
        <w:tc>
          <w:tcPr>
            <w:tcW w:w="1021" w:type="dxa"/>
            <w:tcBorders>
              <w:top w:val="single" w:sz="4" w:space="0" w:color="auto"/>
              <w:left w:val="single" w:sz="4" w:space="0" w:color="auto"/>
              <w:bottom w:val="single" w:sz="4" w:space="0" w:color="auto"/>
              <w:right w:val="single" w:sz="4" w:space="0" w:color="auto"/>
            </w:tcBorders>
          </w:tcPr>
          <w:p w14:paraId="6C766686" w14:textId="77777777" w:rsidR="00506E8A" w:rsidRDefault="00506E8A"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1548201D" w14:textId="35EF5020" w:rsidR="00506E8A" w:rsidRPr="00A85628" w:rsidRDefault="00184044">
            <w:pPr>
              <w:snapToGrid w:val="0"/>
              <w:spacing w:before="40" w:after="40" w:line="240" w:lineRule="auto"/>
              <w:ind w:right="33" w:firstLine="0"/>
              <w:rPr>
                <w:snapToGrid/>
                <w:sz w:val="24"/>
                <w:szCs w:val="24"/>
                <w:lang w:eastAsia="x-none"/>
              </w:rPr>
            </w:pPr>
            <w:r>
              <w:rPr>
                <w:snapToGrid/>
                <w:sz w:val="24"/>
                <w:szCs w:val="24"/>
                <w:lang w:eastAsia="x-none"/>
              </w:rPr>
              <w:t>В</w:t>
            </w:r>
            <w:r w:rsidRPr="00A85628">
              <w:rPr>
                <w:snapToGrid/>
                <w:sz w:val="24"/>
                <w:szCs w:val="24"/>
                <w:lang w:eastAsia="x-none"/>
              </w:rPr>
              <w:t>заимодейств</w:t>
            </w:r>
            <w:r>
              <w:rPr>
                <w:snapToGrid/>
                <w:sz w:val="24"/>
                <w:szCs w:val="24"/>
                <w:lang w:eastAsia="x-none"/>
              </w:rPr>
              <w:t>ие</w:t>
            </w:r>
            <w:r w:rsidRPr="00A85628">
              <w:rPr>
                <w:snapToGrid/>
                <w:sz w:val="24"/>
                <w:szCs w:val="24"/>
                <w:lang w:eastAsia="x-none"/>
              </w:rPr>
              <w:t xml:space="preserve"> с</w:t>
            </w:r>
            <w:r w:rsidR="00F10747">
              <w:rPr>
                <w:snapToGrid/>
                <w:sz w:val="24"/>
                <w:szCs w:val="24"/>
                <w:lang w:eastAsia="x-none"/>
              </w:rPr>
              <w:t>о</w:t>
            </w:r>
            <w:r w:rsidRPr="00A85628">
              <w:rPr>
                <w:snapToGrid/>
                <w:sz w:val="24"/>
                <w:szCs w:val="24"/>
                <w:lang w:eastAsia="x-none"/>
              </w:rPr>
              <w:t xml:space="preserve"> снабжающими </w:t>
            </w:r>
            <w:r w:rsidR="00F10747">
              <w:rPr>
                <w:snapToGrid/>
                <w:sz w:val="24"/>
                <w:szCs w:val="24"/>
                <w:lang w:eastAsia="x-none"/>
              </w:rPr>
              <w:t xml:space="preserve">и иными </w:t>
            </w:r>
            <w:r w:rsidRPr="00A85628">
              <w:rPr>
                <w:snapToGrid/>
                <w:sz w:val="24"/>
                <w:szCs w:val="24"/>
                <w:lang w:eastAsia="x-none"/>
              </w:rPr>
              <w:t xml:space="preserve">организациями, </w:t>
            </w:r>
            <w:r w:rsidR="00F10747">
              <w:rPr>
                <w:snapToGrid/>
                <w:sz w:val="24"/>
                <w:szCs w:val="24"/>
                <w:lang w:eastAsia="x-none"/>
              </w:rPr>
              <w:t>обеспечивающими работу оборудования ИС</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B04AEB6" w14:textId="77777777" w:rsidR="00506E8A"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F10747" w:rsidRPr="007E7C78" w14:paraId="5A6CD06A" w14:textId="77777777" w:rsidTr="002C2845">
        <w:tc>
          <w:tcPr>
            <w:tcW w:w="1021" w:type="dxa"/>
            <w:tcBorders>
              <w:top w:val="single" w:sz="4" w:space="0" w:color="auto"/>
              <w:left w:val="single" w:sz="4" w:space="0" w:color="auto"/>
              <w:bottom w:val="single" w:sz="4" w:space="0" w:color="auto"/>
              <w:right w:val="single" w:sz="4" w:space="0" w:color="auto"/>
            </w:tcBorders>
          </w:tcPr>
          <w:p w14:paraId="56A1B64B" w14:textId="77777777" w:rsidR="00F10747" w:rsidRDefault="00F10747"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14DB36F6" w14:textId="77777777" w:rsidR="00F10747" w:rsidRDefault="00F10747" w:rsidP="00F10747">
            <w:pPr>
              <w:snapToGrid w:val="0"/>
              <w:spacing w:before="40" w:after="40" w:line="240" w:lineRule="auto"/>
              <w:ind w:right="33" w:firstLine="0"/>
              <w:rPr>
                <w:snapToGrid/>
                <w:sz w:val="24"/>
                <w:szCs w:val="24"/>
                <w:lang w:eastAsia="x-none"/>
              </w:rPr>
            </w:pPr>
            <w:r>
              <w:rPr>
                <w:snapToGrid/>
                <w:sz w:val="24"/>
                <w:szCs w:val="24"/>
                <w:lang w:eastAsia="x-none"/>
              </w:rPr>
              <w:t>В</w:t>
            </w:r>
            <w:r w:rsidRPr="00A85628">
              <w:rPr>
                <w:snapToGrid/>
                <w:sz w:val="24"/>
                <w:szCs w:val="24"/>
                <w:lang w:eastAsia="x-none"/>
              </w:rPr>
              <w:t>едени</w:t>
            </w:r>
            <w:r>
              <w:rPr>
                <w:snapToGrid/>
                <w:sz w:val="24"/>
                <w:szCs w:val="24"/>
                <w:lang w:eastAsia="x-none"/>
              </w:rPr>
              <w:t>е</w:t>
            </w:r>
            <w:r w:rsidRPr="00A85628">
              <w:rPr>
                <w:snapToGrid/>
                <w:sz w:val="24"/>
                <w:szCs w:val="24"/>
                <w:lang w:eastAsia="x-none"/>
              </w:rPr>
              <w:t xml:space="preserve"> оперативных переговоров по вопросам электро-, тепло-, и водоснабжения Объекта</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8D83B6F" w14:textId="77777777" w:rsidR="00F10747" w:rsidRDefault="00F10747" w:rsidP="002C2845">
            <w:pPr>
              <w:snapToGrid w:val="0"/>
              <w:spacing w:before="40" w:after="40" w:line="240" w:lineRule="auto"/>
              <w:ind w:right="34" w:firstLine="0"/>
              <w:jc w:val="center"/>
              <w:rPr>
                <w:sz w:val="24"/>
                <w:szCs w:val="24"/>
              </w:rPr>
            </w:pPr>
            <w:r>
              <w:rPr>
                <w:sz w:val="24"/>
                <w:szCs w:val="24"/>
              </w:rPr>
              <w:t>Постоянно</w:t>
            </w:r>
          </w:p>
        </w:tc>
      </w:tr>
      <w:tr w:rsidR="00184044" w:rsidRPr="007E7C78" w14:paraId="2001F30E" w14:textId="77777777" w:rsidTr="002C2845">
        <w:tc>
          <w:tcPr>
            <w:tcW w:w="1021" w:type="dxa"/>
            <w:tcBorders>
              <w:top w:val="single" w:sz="4" w:space="0" w:color="auto"/>
              <w:left w:val="single" w:sz="4" w:space="0" w:color="auto"/>
              <w:bottom w:val="single" w:sz="4" w:space="0" w:color="auto"/>
              <w:right w:val="single" w:sz="4" w:space="0" w:color="auto"/>
            </w:tcBorders>
          </w:tcPr>
          <w:p w14:paraId="57044E29" w14:textId="77777777" w:rsidR="00184044" w:rsidRDefault="00184044" w:rsidP="00A85628">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5B37636B" w14:textId="77777777" w:rsidR="00184044" w:rsidRPr="00A85628" w:rsidRDefault="00184044" w:rsidP="00184044">
            <w:pPr>
              <w:snapToGrid w:val="0"/>
              <w:spacing w:before="40" w:after="40" w:line="240" w:lineRule="auto"/>
              <w:ind w:right="33" w:firstLine="0"/>
              <w:rPr>
                <w:snapToGrid/>
                <w:sz w:val="24"/>
                <w:szCs w:val="24"/>
                <w:lang w:eastAsia="x-none"/>
              </w:rPr>
            </w:pPr>
            <w:r>
              <w:rPr>
                <w:snapToGrid/>
                <w:sz w:val="24"/>
                <w:szCs w:val="24"/>
                <w:lang w:eastAsia="x-none"/>
              </w:rPr>
              <w:t>С</w:t>
            </w:r>
            <w:r w:rsidRPr="00A85628">
              <w:rPr>
                <w:snapToGrid/>
                <w:sz w:val="24"/>
                <w:szCs w:val="24"/>
                <w:lang w:eastAsia="x-none"/>
              </w:rPr>
              <w:t>воевременно</w:t>
            </w:r>
            <w:r>
              <w:rPr>
                <w:snapToGrid/>
                <w:sz w:val="24"/>
                <w:szCs w:val="24"/>
                <w:lang w:eastAsia="x-none"/>
              </w:rPr>
              <w:t>е</w:t>
            </w:r>
            <w:r w:rsidRPr="00A85628">
              <w:rPr>
                <w:snapToGrid/>
                <w:sz w:val="24"/>
                <w:szCs w:val="24"/>
                <w:lang w:eastAsia="x-none"/>
              </w:rPr>
              <w:t xml:space="preserve"> информирова</w:t>
            </w:r>
            <w:r>
              <w:rPr>
                <w:snapToGrid/>
                <w:sz w:val="24"/>
                <w:szCs w:val="24"/>
                <w:lang w:eastAsia="x-none"/>
              </w:rPr>
              <w:t>ние</w:t>
            </w:r>
            <w:r w:rsidRPr="00A85628">
              <w:rPr>
                <w:snapToGrid/>
                <w:sz w:val="24"/>
                <w:szCs w:val="24"/>
                <w:lang w:eastAsia="x-none"/>
              </w:rPr>
              <w:t xml:space="preserve"> ответственных должностных лиц Заказчика обо всех неисправностях оборудования инженерных систем.</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6EDE89E" w14:textId="77777777" w:rsidR="00184044" w:rsidRPr="00EE60C3" w:rsidRDefault="00184044" w:rsidP="002C2845">
            <w:pPr>
              <w:snapToGrid w:val="0"/>
              <w:spacing w:before="40" w:after="40" w:line="240" w:lineRule="auto"/>
              <w:ind w:right="34" w:firstLine="0"/>
              <w:jc w:val="center"/>
              <w:rPr>
                <w:sz w:val="22"/>
                <w:szCs w:val="22"/>
              </w:rPr>
            </w:pPr>
            <w:r>
              <w:rPr>
                <w:sz w:val="24"/>
                <w:szCs w:val="24"/>
              </w:rPr>
              <w:t>Постоянно.</w:t>
            </w:r>
          </w:p>
        </w:tc>
      </w:tr>
      <w:tr w:rsidR="00061554" w:rsidRPr="007E7C78" w14:paraId="1DEE7D15" w14:textId="77777777" w:rsidTr="002C2845">
        <w:tc>
          <w:tcPr>
            <w:tcW w:w="1021" w:type="dxa"/>
            <w:tcBorders>
              <w:top w:val="single" w:sz="4" w:space="0" w:color="auto"/>
              <w:left w:val="single" w:sz="4" w:space="0" w:color="auto"/>
              <w:bottom w:val="single" w:sz="4" w:space="0" w:color="auto"/>
              <w:right w:val="single" w:sz="4" w:space="0" w:color="auto"/>
            </w:tcBorders>
          </w:tcPr>
          <w:p w14:paraId="05D62B18" w14:textId="77777777" w:rsidR="00061554" w:rsidRDefault="00061554" w:rsidP="00061554">
            <w:pPr>
              <w:pStyle w:val="affff1"/>
              <w:numPr>
                <w:ilvl w:val="0"/>
                <w:numId w:val="231"/>
              </w:numPr>
              <w:snapToGrid w:val="0"/>
              <w:spacing w:before="40" w:after="40" w:line="240" w:lineRule="auto"/>
              <w:jc w:val="center"/>
              <w:rPr>
                <w:snapToGrid/>
                <w:sz w:val="24"/>
                <w:szCs w:val="24"/>
                <w:lang w:val="ru-RU"/>
              </w:rPr>
            </w:pPr>
          </w:p>
        </w:tc>
        <w:tc>
          <w:tcPr>
            <w:tcW w:w="7059" w:type="dxa"/>
            <w:tcBorders>
              <w:top w:val="single" w:sz="4" w:space="0" w:color="auto"/>
              <w:left w:val="single" w:sz="4" w:space="0" w:color="auto"/>
              <w:bottom w:val="single" w:sz="4" w:space="0" w:color="auto"/>
              <w:right w:val="single" w:sz="4" w:space="0" w:color="auto"/>
            </w:tcBorders>
          </w:tcPr>
          <w:p w14:paraId="043FE461" w14:textId="439163B5" w:rsidR="00061554" w:rsidRDefault="00061554" w:rsidP="001856B9">
            <w:pPr>
              <w:snapToGrid w:val="0"/>
              <w:spacing w:before="40" w:after="40" w:line="240" w:lineRule="auto"/>
              <w:ind w:right="33" w:firstLine="0"/>
              <w:rPr>
                <w:snapToGrid/>
                <w:sz w:val="24"/>
                <w:szCs w:val="24"/>
                <w:lang w:eastAsia="x-none"/>
              </w:rPr>
            </w:pPr>
            <w:r>
              <w:rPr>
                <w:sz w:val="24"/>
                <w:szCs w:val="24"/>
              </w:rPr>
              <w:t>Выполнение иных мероприятий, предусмотренных п. 3.5.</w:t>
            </w:r>
            <w:r w:rsidR="001856B9">
              <w:rPr>
                <w:sz w:val="24"/>
                <w:szCs w:val="24"/>
              </w:rPr>
              <w:t>2</w:t>
            </w:r>
            <w:r>
              <w:rPr>
                <w:sz w:val="24"/>
                <w:szCs w:val="24"/>
              </w:rPr>
              <w:t xml:space="preserve"> ТЗ.</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2291A9B" w14:textId="28586355" w:rsidR="00061554" w:rsidRDefault="00061554" w:rsidP="001856B9">
            <w:pPr>
              <w:snapToGrid w:val="0"/>
              <w:spacing w:before="40" w:after="40" w:line="240" w:lineRule="auto"/>
              <w:ind w:right="34" w:firstLine="0"/>
              <w:jc w:val="center"/>
              <w:rPr>
                <w:sz w:val="24"/>
                <w:szCs w:val="24"/>
              </w:rPr>
            </w:pPr>
            <w:r>
              <w:rPr>
                <w:sz w:val="24"/>
                <w:szCs w:val="24"/>
              </w:rPr>
              <w:t>В соответствии с п. 3.5.</w:t>
            </w:r>
            <w:r w:rsidR="001856B9">
              <w:rPr>
                <w:sz w:val="24"/>
                <w:szCs w:val="24"/>
              </w:rPr>
              <w:t>2</w:t>
            </w:r>
            <w:r>
              <w:rPr>
                <w:sz w:val="24"/>
                <w:szCs w:val="24"/>
              </w:rPr>
              <w:t xml:space="preserve"> ТЗ</w:t>
            </w:r>
          </w:p>
        </w:tc>
      </w:tr>
    </w:tbl>
    <w:p w14:paraId="61416120" w14:textId="77777777" w:rsidR="007F5111" w:rsidRDefault="007F5111">
      <w:pPr>
        <w:pStyle w:val="35"/>
        <w:sectPr w:rsidR="007F5111" w:rsidSect="002C2845">
          <w:footerReference w:type="default" r:id="rId10"/>
          <w:pgSz w:w="11906" w:h="16838"/>
          <w:pgMar w:top="567" w:right="851" w:bottom="1135" w:left="1134" w:header="680" w:footer="737" w:gutter="0"/>
          <w:cols w:space="720"/>
        </w:sectPr>
      </w:pPr>
    </w:p>
    <w:p w14:paraId="2437E1F1" w14:textId="77777777" w:rsidR="007F5111" w:rsidRPr="00997C66" w:rsidRDefault="007F5111" w:rsidP="00A85628">
      <w:pPr>
        <w:pStyle w:val="35"/>
        <w:jc w:val="right"/>
      </w:pPr>
      <w:r w:rsidRPr="00997C66">
        <w:lastRenderedPageBreak/>
        <w:t xml:space="preserve">Приложение № </w:t>
      </w:r>
      <w:r w:rsidR="006C219C">
        <w:t>9</w:t>
      </w:r>
    </w:p>
    <w:p w14:paraId="0EE3A1D0" w14:textId="77777777" w:rsidR="007F5111" w:rsidRPr="00997C66" w:rsidRDefault="007F5111" w:rsidP="00A85628">
      <w:pPr>
        <w:pStyle w:val="35"/>
        <w:jc w:val="right"/>
      </w:pPr>
      <w:r w:rsidRPr="00997C66">
        <w:t>к Техническому заданию</w:t>
      </w:r>
    </w:p>
    <w:p w14:paraId="4DC35212" w14:textId="77777777" w:rsidR="007F5111" w:rsidRPr="00997C66" w:rsidRDefault="007F5111" w:rsidP="007F5111">
      <w:pPr>
        <w:tabs>
          <w:tab w:val="left" w:pos="9124"/>
        </w:tabs>
      </w:pPr>
      <w:r>
        <w:tab/>
      </w:r>
    </w:p>
    <w:p w14:paraId="59306E81" w14:textId="77777777" w:rsidR="007F5111" w:rsidRPr="00A85628" w:rsidRDefault="007F5111">
      <w:pPr>
        <w:pStyle w:val="aff7"/>
        <w:rPr>
          <w:lang w:val="ru-RU"/>
        </w:rPr>
      </w:pPr>
      <w:r w:rsidRPr="00AB19D8">
        <w:t>Г</w:t>
      </w:r>
      <w:r w:rsidR="00E1471E" w:rsidRPr="00AB19D8">
        <w:rPr>
          <w:lang w:val="ru-RU"/>
        </w:rPr>
        <w:t>одовой план-г</w:t>
      </w:r>
      <w:r w:rsidRPr="00AB19D8">
        <w:t xml:space="preserve">рафик технического обслуживания оборудования </w:t>
      </w:r>
      <w:r w:rsidR="00E1471E" w:rsidRPr="00AB19D8">
        <w:rPr>
          <w:lang w:val="ru-RU"/>
        </w:rPr>
        <w:t>ИС.</w:t>
      </w:r>
    </w:p>
    <w:p w14:paraId="320C2F45" w14:textId="77777777" w:rsidR="00BD19F6" w:rsidRDefault="00BD19F6" w:rsidP="007F5111">
      <w:pPr>
        <w:spacing w:line="240" w:lineRule="auto"/>
        <w:ind w:left="426" w:hanging="426"/>
        <w:rPr>
          <w:sz w:val="24"/>
          <w:szCs w:val="24"/>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5760"/>
        <w:gridCol w:w="720"/>
        <w:gridCol w:w="714"/>
        <w:gridCol w:w="12"/>
        <w:gridCol w:w="695"/>
        <w:gridCol w:w="27"/>
        <w:gridCol w:w="683"/>
        <w:gridCol w:w="40"/>
        <w:gridCol w:w="707"/>
        <w:gridCol w:w="52"/>
        <w:gridCol w:w="9"/>
        <w:gridCol w:w="601"/>
        <w:gridCol w:w="58"/>
        <w:gridCol w:w="616"/>
        <w:gridCol w:w="12"/>
        <w:gridCol w:w="6"/>
        <w:gridCol w:w="720"/>
        <w:gridCol w:w="6"/>
        <w:gridCol w:w="9"/>
        <w:gridCol w:w="707"/>
        <w:gridCol w:w="12"/>
        <w:gridCol w:w="30"/>
        <w:gridCol w:w="9"/>
        <w:gridCol w:w="604"/>
        <w:gridCol w:w="52"/>
        <w:gridCol w:w="9"/>
        <w:gridCol w:w="729"/>
        <w:gridCol w:w="9"/>
        <w:gridCol w:w="40"/>
        <w:gridCol w:w="744"/>
      </w:tblGrid>
      <w:tr w:rsidR="00BD19F6" w:rsidRPr="00997C66" w14:paraId="561950AE" w14:textId="77777777" w:rsidTr="00BD19F6">
        <w:trPr>
          <w:trHeight w:val="235"/>
          <w:tblHeader/>
        </w:trPr>
        <w:tc>
          <w:tcPr>
            <w:tcW w:w="280" w:type="pct"/>
            <w:vMerge w:val="restart"/>
            <w:tcBorders>
              <w:top w:val="single" w:sz="4" w:space="0" w:color="auto"/>
              <w:left w:val="single" w:sz="4" w:space="0" w:color="auto"/>
              <w:bottom w:val="single" w:sz="4" w:space="0" w:color="auto"/>
              <w:right w:val="single" w:sz="4" w:space="0" w:color="auto"/>
            </w:tcBorders>
            <w:vAlign w:val="center"/>
            <w:hideMark/>
          </w:tcPr>
          <w:p w14:paraId="187E2CD5" w14:textId="77777777" w:rsidR="00BD19F6" w:rsidRPr="00997C66" w:rsidRDefault="00BD19F6" w:rsidP="00F43E94">
            <w:pPr>
              <w:spacing w:line="240" w:lineRule="auto"/>
              <w:ind w:firstLine="0"/>
              <w:jc w:val="center"/>
              <w:rPr>
                <w:sz w:val="22"/>
                <w:szCs w:val="22"/>
              </w:rPr>
            </w:pPr>
            <w:r w:rsidRPr="00997C66">
              <w:rPr>
                <w:sz w:val="22"/>
                <w:szCs w:val="22"/>
              </w:rPr>
              <w:t>№ п/п</w:t>
            </w:r>
          </w:p>
        </w:tc>
        <w:tc>
          <w:tcPr>
            <w:tcW w:w="1889" w:type="pct"/>
            <w:vMerge w:val="restart"/>
            <w:tcBorders>
              <w:top w:val="single" w:sz="4" w:space="0" w:color="auto"/>
              <w:left w:val="single" w:sz="4" w:space="0" w:color="auto"/>
              <w:right w:val="single" w:sz="4" w:space="0" w:color="auto"/>
            </w:tcBorders>
            <w:vAlign w:val="center"/>
            <w:hideMark/>
          </w:tcPr>
          <w:p w14:paraId="3B8A94C9" w14:textId="77777777" w:rsidR="00BD19F6" w:rsidRPr="0029443A" w:rsidRDefault="00BD19F6" w:rsidP="00F43E94">
            <w:pPr>
              <w:rPr>
                <w:sz w:val="22"/>
                <w:szCs w:val="22"/>
              </w:rPr>
            </w:pPr>
            <w:r w:rsidRPr="00997C66">
              <w:rPr>
                <w:sz w:val="22"/>
                <w:szCs w:val="22"/>
              </w:rPr>
              <w:t>Наименование оборудования</w:t>
            </w:r>
          </w:p>
        </w:tc>
        <w:tc>
          <w:tcPr>
            <w:tcW w:w="2831" w:type="pct"/>
            <w:gridSpan w:val="29"/>
            <w:tcBorders>
              <w:top w:val="single" w:sz="4" w:space="0" w:color="auto"/>
              <w:left w:val="single" w:sz="4" w:space="0" w:color="auto"/>
              <w:bottom w:val="single" w:sz="4" w:space="0" w:color="auto"/>
              <w:right w:val="single" w:sz="4" w:space="0" w:color="auto"/>
            </w:tcBorders>
            <w:vAlign w:val="center"/>
            <w:hideMark/>
          </w:tcPr>
          <w:p w14:paraId="4E7ABFB5" w14:textId="61E77584" w:rsidR="00BD19F6" w:rsidRPr="00997C66" w:rsidRDefault="00165D4C">
            <w:pPr>
              <w:spacing w:line="240" w:lineRule="auto"/>
              <w:ind w:firstLine="0"/>
              <w:jc w:val="center"/>
              <w:rPr>
                <w:sz w:val="22"/>
                <w:szCs w:val="22"/>
              </w:rPr>
            </w:pPr>
            <w:r>
              <w:rPr>
                <w:sz w:val="22"/>
                <w:szCs w:val="22"/>
              </w:rPr>
              <w:t>Период оказания услуг по Договору</w:t>
            </w:r>
          </w:p>
        </w:tc>
      </w:tr>
      <w:tr w:rsidR="00BD19F6" w:rsidRPr="00997C66" w14:paraId="02F132F5" w14:textId="77777777" w:rsidTr="00F43E94">
        <w:trPr>
          <w:cantSplit/>
          <w:trHeight w:val="1119"/>
          <w:tblHeader/>
        </w:trPr>
        <w:tc>
          <w:tcPr>
            <w:tcW w:w="280" w:type="pct"/>
            <w:vMerge/>
            <w:tcBorders>
              <w:top w:val="single" w:sz="4" w:space="0" w:color="auto"/>
              <w:left w:val="single" w:sz="4" w:space="0" w:color="auto"/>
              <w:bottom w:val="single" w:sz="4" w:space="0" w:color="auto"/>
              <w:right w:val="single" w:sz="4" w:space="0" w:color="auto"/>
            </w:tcBorders>
            <w:vAlign w:val="center"/>
            <w:hideMark/>
          </w:tcPr>
          <w:p w14:paraId="2438F975" w14:textId="77777777" w:rsidR="00BD19F6" w:rsidRPr="00997C66" w:rsidRDefault="00BD19F6" w:rsidP="00F43E94">
            <w:pPr>
              <w:spacing w:line="240" w:lineRule="auto"/>
              <w:ind w:firstLine="0"/>
              <w:jc w:val="center"/>
              <w:rPr>
                <w:sz w:val="22"/>
                <w:szCs w:val="22"/>
              </w:rPr>
            </w:pPr>
          </w:p>
        </w:tc>
        <w:tc>
          <w:tcPr>
            <w:tcW w:w="1889" w:type="pct"/>
            <w:vMerge/>
            <w:tcBorders>
              <w:left w:val="single" w:sz="4" w:space="0" w:color="auto"/>
              <w:bottom w:val="single" w:sz="4" w:space="0" w:color="auto"/>
              <w:right w:val="single" w:sz="4" w:space="0" w:color="auto"/>
            </w:tcBorders>
            <w:vAlign w:val="center"/>
            <w:hideMark/>
          </w:tcPr>
          <w:p w14:paraId="38C6B39A" w14:textId="77777777" w:rsidR="00BD19F6" w:rsidRPr="00997C66" w:rsidRDefault="00BD19F6" w:rsidP="00F43E94">
            <w:pPr>
              <w:spacing w:line="240" w:lineRule="auto"/>
              <w:ind w:firstLine="0"/>
              <w:jc w:val="center"/>
              <w:rPr>
                <w:sz w:val="22"/>
                <w:szCs w:val="22"/>
              </w:rPr>
            </w:pP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14:paraId="39E4FA54" w14:textId="77777777" w:rsidR="00BD19F6" w:rsidRPr="00997C66" w:rsidRDefault="00BD19F6" w:rsidP="00F43E94">
            <w:pPr>
              <w:spacing w:line="240" w:lineRule="auto"/>
              <w:ind w:firstLine="0"/>
              <w:jc w:val="center"/>
              <w:rPr>
                <w:sz w:val="22"/>
                <w:szCs w:val="22"/>
              </w:rPr>
            </w:pPr>
            <w:r w:rsidRPr="00997C66">
              <w:rPr>
                <w:sz w:val="22"/>
                <w:szCs w:val="22"/>
              </w:rPr>
              <w:t>1-й месяц</w:t>
            </w:r>
          </w:p>
        </w:tc>
        <w:tc>
          <w:tcPr>
            <w:tcW w:w="238" w:type="pct"/>
            <w:gridSpan w:val="2"/>
            <w:tcBorders>
              <w:top w:val="single" w:sz="4" w:space="0" w:color="auto"/>
              <w:left w:val="single" w:sz="4" w:space="0" w:color="auto"/>
              <w:bottom w:val="single" w:sz="4" w:space="0" w:color="auto"/>
              <w:right w:val="single" w:sz="4" w:space="0" w:color="auto"/>
            </w:tcBorders>
            <w:textDirection w:val="btLr"/>
            <w:vAlign w:val="center"/>
            <w:hideMark/>
          </w:tcPr>
          <w:p w14:paraId="20644B20" w14:textId="77777777" w:rsidR="00BD19F6" w:rsidRPr="00997C66" w:rsidRDefault="00BD19F6" w:rsidP="00F43E94">
            <w:pPr>
              <w:spacing w:line="240" w:lineRule="auto"/>
              <w:ind w:firstLine="0"/>
              <w:jc w:val="center"/>
              <w:rPr>
                <w:sz w:val="22"/>
                <w:szCs w:val="22"/>
              </w:rPr>
            </w:pPr>
            <w:r w:rsidRPr="00997C66">
              <w:rPr>
                <w:sz w:val="22"/>
                <w:szCs w:val="22"/>
              </w:rPr>
              <w:t>2-й месяц</w:t>
            </w:r>
          </w:p>
        </w:tc>
        <w:tc>
          <w:tcPr>
            <w:tcW w:w="237" w:type="pct"/>
            <w:gridSpan w:val="2"/>
            <w:tcBorders>
              <w:top w:val="single" w:sz="4" w:space="0" w:color="auto"/>
              <w:left w:val="single" w:sz="4" w:space="0" w:color="auto"/>
              <w:bottom w:val="single" w:sz="4" w:space="0" w:color="auto"/>
              <w:right w:val="single" w:sz="4" w:space="0" w:color="auto"/>
            </w:tcBorders>
            <w:textDirection w:val="btLr"/>
            <w:vAlign w:val="center"/>
            <w:hideMark/>
          </w:tcPr>
          <w:p w14:paraId="42A2BF99" w14:textId="77777777" w:rsidR="00BD19F6" w:rsidRPr="00997C66" w:rsidRDefault="00BD19F6" w:rsidP="00F43E94">
            <w:pPr>
              <w:spacing w:line="240" w:lineRule="auto"/>
              <w:ind w:firstLine="0"/>
              <w:jc w:val="center"/>
              <w:rPr>
                <w:sz w:val="22"/>
                <w:szCs w:val="22"/>
              </w:rPr>
            </w:pPr>
            <w:r w:rsidRPr="00997C66">
              <w:rPr>
                <w:sz w:val="22"/>
                <w:szCs w:val="22"/>
              </w:rPr>
              <w:t>3-й месяц</w:t>
            </w:r>
          </w:p>
        </w:tc>
        <w:tc>
          <w:tcPr>
            <w:tcW w:w="237" w:type="pct"/>
            <w:gridSpan w:val="2"/>
            <w:tcBorders>
              <w:top w:val="single" w:sz="4" w:space="0" w:color="auto"/>
              <w:left w:val="single" w:sz="4" w:space="0" w:color="auto"/>
              <w:bottom w:val="single" w:sz="4" w:space="0" w:color="auto"/>
              <w:right w:val="single" w:sz="4" w:space="0" w:color="auto"/>
            </w:tcBorders>
            <w:textDirection w:val="btLr"/>
            <w:vAlign w:val="center"/>
            <w:hideMark/>
          </w:tcPr>
          <w:p w14:paraId="789D3A87" w14:textId="77777777" w:rsidR="00BD19F6" w:rsidRPr="00997C66" w:rsidRDefault="00BD19F6" w:rsidP="00F43E94">
            <w:pPr>
              <w:spacing w:line="240" w:lineRule="auto"/>
              <w:ind w:firstLine="0"/>
              <w:jc w:val="center"/>
              <w:rPr>
                <w:sz w:val="22"/>
                <w:szCs w:val="22"/>
              </w:rPr>
            </w:pPr>
            <w:r w:rsidRPr="00997C66">
              <w:rPr>
                <w:sz w:val="22"/>
                <w:szCs w:val="22"/>
              </w:rPr>
              <w:t>4-й месяц</w:t>
            </w:r>
          </w:p>
        </w:tc>
        <w:tc>
          <w:tcPr>
            <w:tcW w:w="249" w:type="pct"/>
            <w:gridSpan w:val="2"/>
            <w:tcBorders>
              <w:top w:val="single" w:sz="4" w:space="0" w:color="auto"/>
              <w:left w:val="single" w:sz="4" w:space="0" w:color="auto"/>
              <w:bottom w:val="single" w:sz="4" w:space="0" w:color="auto"/>
              <w:right w:val="single" w:sz="4" w:space="0" w:color="auto"/>
            </w:tcBorders>
            <w:textDirection w:val="btLr"/>
            <w:vAlign w:val="center"/>
            <w:hideMark/>
          </w:tcPr>
          <w:p w14:paraId="42DB471A" w14:textId="77777777" w:rsidR="00BD19F6" w:rsidRPr="00997C66" w:rsidRDefault="00BD19F6" w:rsidP="00F43E94">
            <w:pPr>
              <w:spacing w:line="240" w:lineRule="auto"/>
              <w:ind w:firstLine="0"/>
              <w:jc w:val="center"/>
              <w:rPr>
                <w:sz w:val="22"/>
                <w:szCs w:val="22"/>
              </w:rPr>
            </w:pPr>
            <w:r w:rsidRPr="00997C66">
              <w:rPr>
                <w:sz w:val="22"/>
                <w:szCs w:val="22"/>
              </w:rPr>
              <w:t>5-й месяц</w:t>
            </w:r>
          </w:p>
        </w:tc>
        <w:tc>
          <w:tcPr>
            <w:tcW w:w="219" w:type="pct"/>
            <w:gridSpan w:val="3"/>
            <w:tcBorders>
              <w:top w:val="single" w:sz="4" w:space="0" w:color="auto"/>
              <w:left w:val="single" w:sz="4" w:space="0" w:color="auto"/>
              <w:bottom w:val="single" w:sz="4" w:space="0" w:color="auto"/>
              <w:right w:val="single" w:sz="4" w:space="0" w:color="auto"/>
            </w:tcBorders>
            <w:textDirection w:val="btLr"/>
            <w:vAlign w:val="center"/>
            <w:hideMark/>
          </w:tcPr>
          <w:p w14:paraId="7143863C" w14:textId="77777777" w:rsidR="00BD19F6" w:rsidRPr="00997C66" w:rsidRDefault="00BD19F6" w:rsidP="00F43E94">
            <w:pPr>
              <w:spacing w:line="240" w:lineRule="auto"/>
              <w:ind w:firstLine="0"/>
              <w:jc w:val="center"/>
              <w:rPr>
                <w:sz w:val="22"/>
                <w:szCs w:val="22"/>
              </w:rPr>
            </w:pPr>
            <w:r w:rsidRPr="00997C66">
              <w:rPr>
                <w:sz w:val="22"/>
                <w:szCs w:val="22"/>
              </w:rPr>
              <w:t>6-й месяц</w:t>
            </w:r>
          </w:p>
        </w:tc>
        <w:tc>
          <w:tcPr>
            <w:tcW w:w="208" w:type="pct"/>
            <w:gridSpan w:val="3"/>
            <w:tcBorders>
              <w:top w:val="single" w:sz="4" w:space="0" w:color="auto"/>
              <w:left w:val="single" w:sz="4" w:space="0" w:color="auto"/>
              <w:bottom w:val="single" w:sz="4" w:space="0" w:color="auto"/>
              <w:right w:val="single" w:sz="4" w:space="0" w:color="auto"/>
            </w:tcBorders>
            <w:textDirection w:val="btLr"/>
            <w:vAlign w:val="center"/>
            <w:hideMark/>
          </w:tcPr>
          <w:p w14:paraId="4681AB2D" w14:textId="77777777" w:rsidR="00BD19F6" w:rsidRPr="00997C66" w:rsidRDefault="00BD19F6" w:rsidP="00F43E94">
            <w:pPr>
              <w:spacing w:line="240" w:lineRule="auto"/>
              <w:ind w:firstLine="0"/>
              <w:jc w:val="center"/>
              <w:rPr>
                <w:sz w:val="22"/>
                <w:szCs w:val="22"/>
              </w:rPr>
            </w:pPr>
            <w:r w:rsidRPr="00997C66">
              <w:rPr>
                <w:sz w:val="22"/>
                <w:szCs w:val="22"/>
              </w:rPr>
              <w:t>7-й месяц</w:t>
            </w:r>
          </w:p>
        </w:tc>
        <w:tc>
          <w:tcPr>
            <w:tcW w:w="241" w:type="pct"/>
            <w:gridSpan w:val="3"/>
            <w:tcBorders>
              <w:top w:val="single" w:sz="4" w:space="0" w:color="auto"/>
              <w:left w:val="single" w:sz="4" w:space="0" w:color="auto"/>
              <w:bottom w:val="single" w:sz="4" w:space="0" w:color="auto"/>
              <w:right w:val="single" w:sz="4" w:space="0" w:color="auto"/>
            </w:tcBorders>
            <w:textDirection w:val="btLr"/>
            <w:vAlign w:val="center"/>
            <w:hideMark/>
          </w:tcPr>
          <w:p w14:paraId="7790AF17" w14:textId="77777777" w:rsidR="00BD19F6" w:rsidRPr="00997C66" w:rsidRDefault="00BD19F6" w:rsidP="00F43E94">
            <w:pPr>
              <w:spacing w:line="240" w:lineRule="auto"/>
              <w:ind w:firstLine="0"/>
              <w:jc w:val="center"/>
              <w:rPr>
                <w:sz w:val="22"/>
                <w:szCs w:val="22"/>
              </w:rPr>
            </w:pPr>
            <w:r w:rsidRPr="00997C66">
              <w:rPr>
                <w:sz w:val="22"/>
                <w:szCs w:val="22"/>
              </w:rPr>
              <w:t>8-й месяц</w:t>
            </w:r>
          </w:p>
        </w:tc>
        <w:tc>
          <w:tcPr>
            <w:tcW w:w="249" w:type="pct"/>
            <w:gridSpan w:val="4"/>
            <w:tcBorders>
              <w:top w:val="single" w:sz="4" w:space="0" w:color="auto"/>
              <w:left w:val="single" w:sz="4" w:space="0" w:color="auto"/>
              <w:bottom w:val="single" w:sz="4" w:space="0" w:color="auto"/>
              <w:right w:val="single" w:sz="4" w:space="0" w:color="auto"/>
            </w:tcBorders>
            <w:textDirection w:val="btLr"/>
            <w:vAlign w:val="center"/>
            <w:hideMark/>
          </w:tcPr>
          <w:p w14:paraId="049A0C15" w14:textId="77777777" w:rsidR="00BD19F6" w:rsidRPr="00997C66" w:rsidRDefault="00BD19F6" w:rsidP="00F43E94">
            <w:pPr>
              <w:spacing w:line="240" w:lineRule="auto"/>
              <w:ind w:firstLine="0"/>
              <w:jc w:val="center"/>
              <w:rPr>
                <w:sz w:val="22"/>
                <w:szCs w:val="22"/>
              </w:rPr>
            </w:pPr>
            <w:r w:rsidRPr="00997C66">
              <w:rPr>
                <w:sz w:val="22"/>
                <w:szCs w:val="22"/>
              </w:rPr>
              <w:t>9-й месяц</w:t>
            </w:r>
          </w:p>
        </w:tc>
        <w:tc>
          <w:tcPr>
            <w:tcW w:w="218" w:type="pct"/>
            <w:gridSpan w:val="3"/>
            <w:tcBorders>
              <w:top w:val="single" w:sz="4" w:space="0" w:color="auto"/>
              <w:left w:val="single" w:sz="4" w:space="0" w:color="auto"/>
              <w:bottom w:val="single" w:sz="4" w:space="0" w:color="auto"/>
              <w:right w:val="single" w:sz="4" w:space="0" w:color="auto"/>
            </w:tcBorders>
            <w:textDirection w:val="btLr"/>
            <w:vAlign w:val="center"/>
            <w:hideMark/>
          </w:tcPr>
          <w:p w14:paraId="24CE2586" w14:textId="77777777" w:rsidR="00BD19F6" w:rsidRPr="00997C66" w:rsidRDefault="00BD19F6" w:rsidP="00F43E94">
            <w:pPr>
              <w:spacing w:line="240" w:lineRule="auto"/>
              <w:ind w:firstLine="0"/>
              <w:jc w:val="center"/>
              <w:rPr>
                <w:sz w:val="22"/>
                <w:szCs w:val="22"/>
              </w:rPr>
            </w:pPr>
            <w:r w:rsidRPr="00997C66">
              <w:rPr>
                <w:sz w:val="22"/>
                <w:szCs w:val="22"/>
              </w:rPr>
              <w:t>10-й месяц</w:t>
            </w:r>
          </w:p>
        </w:tc>
        <w:tc>
          <w:tcPr>
            <w:tcW w:w="255" w:type="pct"/>
            <w:gridSpan w:val="3"/>
            <w:tcBorders>
              <w:top w:val="single" w:sz="4" w:space="0" w:color="auto"/>
              <w:left w:val="single" w:sz="4" w:space="0" w:color="auto"/>
              <w:bottom w:val="single" w:sz="4" w:space="0" w:color="auto"/>
              <w:right w:val="single" w:sz="4" w:space="0" w:color="auto"/>
            </w:tcBorders>
            <w:textDirection w:val="btLr"/>
            <w:vAlign w:val="center"/>
            <w:hideMark/>
          </w:tcPr>
          <w:p w14:paraId="13823962" w14:textId="77777777" w:rsidR="00BD19F6" w:rsidRPr="00997C66" w:rsidRDefault="00BD19F6" w:rsidP="00F43E94">
            <w:pPr>
              <w:spacing w:line="240" w:lineRule="auto"/>
              <w:ind w:firstLine="0"/>
              <w:jc w:val="center"/>
              <w:rPr>
                <w:sz w:val="22"/>
                <w:szCs w:val="22"/>
              </w:rPr>
            </w:pPr>
            <w:r w:rsidRPr="00997C66">
              <w:rPr>
                <w:sz w:val="22"/>
                <w:szCs w:val="22"/>
              </w:rPr>
              <w:t>11-й месяц</w:t>
            </w:r>
          </w:p>
        </w:tc>
        <w:tc>
          <w:tcPr>
            <w:tcW w:w="244" w:type="pct"/>
            <w:tcBorders>
              <w:top w:val="single" w:sz="4" w:space="0" w:color="auto"/>
              <w:left w:val="single" w:sz="4" w:space="0" w:color="auto"/>
              <w:bottom w:val="single" w:sz="4" w:space="0" w:color="auto"/>
              <w:right w:val="single" w:sz="4" w:space="0" w:color="auto"/>
            </w:tcBorders>
            <w:textDirection w:val="btLr"/>
            <w:vAlign w:val="center"/>
            <w:hideMark/>
          </w:tcPr>
          <w:p w14:paraId="05E024D2" w14:textId="77777777" w:rsidR="00BD19F6" w:rsidRPr="00997C66" w:rsidRDefault="00BD19F6" w:rsidP="00F43E94">
            <w:pPr>
              <w:spacing w:line="240" w:lineRule="auto"/>
              <w:ind w:firstLine="0"/>
              <w:jc w:val="center"/>
              <w:rPr>
                <w:sz w:val="22"/>
                <w:szCs w:val="22"/>
              </w:rPr>
            </w:pPr>
            <w:r w:rsidRPr="00997C66">
              <w:rPr>
                <w:sz w:val="22"/>
                <w:szCs w:val="22"/>
              </w:rPr>
              <w:t>12-й месяц</w:t>
            </w:r>
          </w:p>
        </w:tc>
      </w:tr>
      <w:tr w:rsidR="00BD19F6" w:rsidRPr="000D3825" w14:paraId="69471ED5" w14:textId="77777777" w:rsidTr="00F43E94">
        <w:trPr>
          <w:trHeight w:val="150"/>
        </w:trPr>
        <w:tc>
          <w:tcPr>
            <w:tcW w:w="280" w:type="pct"/>
            <w:tcBorders>
              <w:top w:val="single" w:sz="4" w:space="0" w:color="auto"/>
              <w:left w:val="single" w:sz="4" w:space="0" w:color="auto"/>
              <w:bottom w:val="single" w:sz="4" w:space="0" w:color="auto"/>
              <w:right w:val="single" w:sz="4" w:space="0" w:color="auto"/>
            </w:tcBorders>
            <w:shd w:val="clear" w:color="auto" w:fill="EEECE1"/>
            <w:vAlign w:val="center"/>
          </w:tcPr>
          <w:p w14:paraId="7A3C89FD" w14:textId="77777777" w:rsidR="00BD19F6" w:rsidRPr="007A4A9D" w:rsidRDefault="00BD19F6" w:rsidP="00F43E94">
            <w:pPr>
              <w:pStyle w:val="affff1"/>
              <w:spacing w:line="240" w:lineRule="auto"/>
              <w:ind w:left="0" w:firstLine="0"/>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EEECE1"/>
            <w:vAlign w:val="center"/>
            <w:hideMark/>
          </w:tcPr>
          <w:p w14:paraId="7F869676" w14:textId="77777777" w:rsidR="00BD19F6" w:rsidRPr="007A4A9D" w:rsidRDefault="00BD19F6" w:rsidP="00F43E94">
            <w:pPr>
              <w:pStyle w:val="affff1"/>
              <w:spacing w:line="240" w:lineRule="auto"/>
              <w:ind w:left="720" w:firstLine="0"/>
              <w:jc w:val="center"/>
              <w:rPr>
                <w:b/>
                <w:sz w:val="22"/>
                <w:szCs w:val="22"/>
              </w:rPr>
            </w:pPr>
            <w:r w:rsidRPr="007A4A9D">
              <w:rPr>
                <w:b/>
                <w:sz w:val="22"/>
                <w:szCs w:val="22"/>
              </w:rPr>
              <w:t>СИСТЕМА ВНЕШНЕГО</w:t>
            </w:r>
            <w:r w:rsidRPr="007A4A9D">
              <w:rPr>
                <w:b/>
                <w:sz w:val="22"/>
                <w:szCs w:val="22"/>
                <w:lang w:val="en-US"/>
              </w:rPr>
              <w:t xml:space="preserve"> </w:t>
            </w:r>
            <w:r w:rsidRPr="007A4A9D">
              <w:rPr>
                <w:b/>
                <w:sz w:val="22"/>
              </w:rPr>
              <w:t>ЭЛЕКТРОСНАБЖЕНИЯ</w:t>
            </w:r>
          </w:p>
        </w:tc>
      </w:tr>
      <w:tr w:rsidR="00BD19F6" w:rsidRPr="000D3825" w14:paraId="79401050"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6876B5DB" w14:textId="77777777" w:rsidR="00BD19F6" w:rsidRPr="00E77BE2" w:rsidRDefault="00BD19F6" w:rsidP="007E55A4">
            <w:pPr>
              <w:pStyle w:val="affff1"/>
              <w:numPr>
                <w:ilvl w:val="0"/>
                <w:numId w:val="131"/>
              </w:numPr>
              <w:spacing w:line="240" w:lineRule="auto"/>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vAlign w:val="center"/>
          </w:tcPr>
          <w:p w14:paraId="2D2B82A7" w14:textId="77777777" w:rsidR="00BD19F6" w:rsidRPr="00510BA2" w:rsidRDefault="00BD19F6">
            <w:pPr>
              <w:spacing w:line="240" w:lineRule="auto"/>
              <w:ind w:firstLine="0"/>
              <w:jc w:val="center"/>
              <w:rPr>
                <w:b/>
                <w:color w:val="FF0000"/>
                <w:sz w:val="22"/>
                <w:szCs w:val="22"/>
                <w:highlight w:val="yellow"/>
              </w:rPr>
            </w:pPr>
            <w:r w:rsidRPr="00812BA8">
              <w:rPr>
                <w:b/>
                <w:sz w:val="22"/>
                <w:szCs w:val="22"/>
              </w:rPr>
              <w:t>Трансформаторная подстанция 10 кВ</w:t>
            </w:r>
            <w:r w:rsidR="00CA46FF">
              <w:rPr>
                <w:b/>
                <w:sz w:val="22"/>
                <w:szCs w:val="22"/>
              </w:rPr>
              <w:t xml:space="preserve"> </w:t>
            </w:r>
          </w:p>
        </w:tc>
      </w:tr>
      <w:tr w:rsidR="00BD19F6" w:rsidRPr="000D3825" w14:paraId="4180D511"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29BED07D" w14:textId="77777777" w:rsidR="00BD19F6" w:rsidRPr="00973529" w:rsidRDefault="00BD19F6" w:rsidP="00F43E94">
            <w:pPr>
              <w:spacing w:line="240" w:lineRule="auto"/>
              <w:ind w:firstLine="0"/>
              <w:jc w:val="right"/>
              <w:rPr>
                <w:sz w:val="22"/>
                <w:szCs w:val="22"/>
              </w:rPr>
            </w:pPr>
            <w:r w:rsidRPr="00973529">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185115F7" w14:textId="77777777" w:rsidR="00BD19F6" w:rsidRPr="00B36B16" w:rsidRDefault="00BD19F6" w:rsidP="00F43E94">
            <w:pPr>
              <w:spacing w:line="240" w:lineRule="auto"/>
              <w:ind w:firstLine="0"/>
              <w:jc w:val="left"/>
              <w:rPr>
                <w:sz w:val="20"/>
              </w:rPr>
            </w:pPr>
            <w:r w:rsidRPr="00B36B16">
              <w:rPr>
                <w:sz w:val="22"/>
                <w:szCs w:val="22"/>
              </w:rPr>
              <w:t>РУ-0,4 кВ</w:t>
            </w:r>
            <w:r w:rsidR="0091243D">
              <w:rPr>
                <w:sz w:val="22"/>
                <w:szCs w:val="22"/>
              </w:rPr>
              <w:t xml:space="preserve"> (п. 2.3 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79C4744D" w14:textId="77777777" w:rsidR="00BD19F6" w:rsidRPr="00B36B16" w:rsidRDefault="00BD19F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0AEAA6F" w14:textId="77777777" w:rsidR="00BD19F6" w:rsidRPr="00B36B16" w:rsidRDefault="00BD19F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47CD0C90" w14:textId="77777777" w:rsidR="00BD19F6" w:rsidRPr="00B36B16" w:rsidRDefault="00BD19F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067B88C" w14:textId="77777777" w:rsidR="00BD19F6" w:rsidRPr="00B36B16" w:rsidRDefault="00BD19F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461F95B2" w14:textId="77777777" w:rsidR="00BD19F6" w:rsidRPr="00B36B16" w:rsidRDefault="00BD19F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44BEA867" w14:textId="77777777" w:rsidR="00BD19F6" w:rsidRPr="00B36B16" w:rsidRDefault="00BD19F6" w:rsidP="00F43E94">
            <w:pPr>
              <w:spacing w:line="240" w:lineRule="auto"/>
              <w:ind w:firstLine="0"/>
              <w:jc w:val="center"/>
              <w:rPr>
                <w:sz w:val="20"/>
              </w:rPr>
            </w:pPr>
            <w:r w:rsidRPr="00B36B16">
              <w:rPr>
                <w:sz w:val="20"/>
              </w:rPr>
              <w:t>ТО 3</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14F4FFB" w14:textId="77777777" w:rsidR="00BD19F6" w:rsidRPr="00B36B16" w:rsidRDefault="00BD19F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ABC44D9" w14:textId="77777777" w:rsidR="00BD19F6" w:rsidRPr="00B36B16" w:rsidRDefault="00BD19F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63AA0B8D" w14:textId="77777777" w:rsidR="00BD19F6" w:rsidRPr="00B36B16" w:rsidRDefault="00BD19F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0D8A0E72" w14:textId="77777777" w:rsidR="00BD19F6" w:rsidRPr="00B36B16" w:rsidRDefault="00BD19F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458E650" w14:textId="77777777" w:rsidR="00BD19F6" w:rsidRPr="00B36B16" w:rsidRDefault="00BD19F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618835B2" w14:textId="77777777" w:rsidR="00BD19F6" w:rsidRPr="00B36B16" w:rsidRDefault="00BD19F6" w:rsidP="00F43E94">
            <w:pPr>
              <w:spacing w:line="240" w:lineRule="auto"/>
              <w:ind w:firstLine="0"/>
              <w:jc w:val="center"/>
              <w:rPr>
                <w:sz w:val="20"/>
              </w:rPr>
            </w:pPr>
            <w:r w:rsidRPr="00B36B16">
              <w:rPr>
                <w:sz w:val="20"/>
              </w:rPr>
              <w:t>ТО 4</w:t>
            </w:r>
          </w:p>
        </w:tc>
      </w:tr>
      <w:tr w:rsidR="00CA46FF" w:rsidRPr="000D3825" w14:paraId="1D9FC0E2"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067ABA22" w14:textId="77777777" w:rsidR="00CA46FF" w:rsidRDefault="00CA46FF" w:rsidP="00F43E94">
            <w:pPr>
              <w:spacing w:line="240" w:lineRule="auto"/>
              <w:ind w:firstLine="0"/>
              <w:jc w:val="right"/>
              <w:rPr>
                <w:sz w:val="22"/>
                <w:szCs w:val="22"/>
              </w:rPr>
            </w:pPr>
            <w:r>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2D434C5F" w14:textId="77777777" w:rsidR="00CA46FF" w:rsidRPr="00B36B16" w:rsidRDefault="00CA46FF" w:rsidP="00F43E94">
            <w:pPr>
              <w:spacing w:line="240" w:lineRule="auto"/>
              <w:ind w:firstLine="0"/>
              <w:jc w:val="left"/>
              <w:rPr>
                <w:sz w:val="22"/>
                <w:szCs w:val="22"/>
              </w:rPr>
            </w:pPr>
            <w:r w:rsidRPr="00B36B16">
              <w:rPr>
                <w:sz w:val="22"/>
                <w:szCs w:val="22"/>
              </w:rPr>
              <w:t>ЩСН</w:t>
            </w:r>
            <w:r>
              <w:rPr>
                <w:sz w:val="22"/>
                <w:szCs w:val="22"/>
              </w:rPr>
              <w:t>, щиты и шкафы распределительные</w:t>
            </w:r>
            <w:r w:rsidR="0091243D">
              <w:rPr>
                <w:sz w:val="22"/>
                <w:szCs w:val="22"/>
              </w:rPr>
              <w:t xml:space="preserve"> (п.п. 2.5 – 2.11 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09D59DD3" w14:textId="77777777" w:rsidR="00CA46FF" w:rsidRPr="00B36B16" w:rsidRDefault="00CA46FF"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63145BCD" w14:textId="77777777" w:rsidR="00CA46FF" w:rsidRPr="00B36B16" w:rsidRDefault="00CA46FF"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F12B180" w14:textId="77777777" w:rsidR="00CA46FF" w:rsidRPr="00B36B16" w:rsidRDefault="00CA46FF" w:rsidP="00F43E94">
            <w:pPr>
              <w:spacing w:line="240" w:lineRule="auto"/>
              <w:ind w:firstLine="0"/>
              <w:jc w:val="center"/>
              <w:rPr>
                <w:sz w:val="20"/>
              </w:rPr>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B302FCD" w14:textId="77777777" w:rsidR="00CA46FF" w:rsidRPr="00B36B16" w:rsidRDefault="00CA46FF"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2A69D11" w14:textId="77777777" w:rsidR="00CA46FF" w:rsidRPr="00B36B16" w:rsidRDefault="00CA46FF"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7CE48DF5" w14:textId="77777777" w:rsidR="00CA46FF" w:rsidRPr="00B36B16" w:rsidRDefault="00CA46FF" w:rsidP="00F43E94">
            <w:pPr>
              <w:spacing w:line="240" w:lineRule="auto"/>
              <w:ind w:firstLine="0"/>
              <w:jc w:val="center"/>
              <w:rPr>
                <w:sz w:val="20"/>
              </w:rPr>
            </w:pPr>
            <w:r w:rsidRPr="00B36B16">
              <w:rPr>
                <w:sz w:val="20"/>
              </w:rPr>
              <w:t>ТО2</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726E8B6" w14:textId="77777777" w:rsidR="00CA46FF" w:rsidRPr="00B36B16" w:rsidRDefault="00CA46FF"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5ABA7FEF" w14:textId="77777777" w:rsidR="00CA46FF" w:rsidRPr="00B36B16" w:rsidRDefault="00CA46FF"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3FCACA4B" w14:textId="77777777" w:rsidR="00CA46FF" w:rsidRPr="00B36B16" w:rsidRDefault="00CA46FF" w:rsidP="00F43E94">
            <w:pPr>
              <w:spacing w:line="240" w:lineRule="auto"/>
              <w:ind w:firstLine="0"/>
              <w:jc w:val="center"/>
              <w:rPr>
                <w:sz w:val="20"/>
              </w:rPr>
            </w:pPr>
            <w:r w:rsidRPr="00B36B16">
              <w:rPr>
                <w:sz w:val="20"/>
              </w:rPr>
              <w:t>ТО2</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61BF6A3F" w14:textId="77777777" w:rsidR="00CA46FF" w:rsidRPr="00B36B16" w:rsidRDefault="00CA46FF"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75BEC46" w14:textId="77777777" w:rsidR="00CA46FF" w:rsidRPr="00B36B16" w:rsidRDefault="00CA46FF"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6C83F6CB" w14:textId="77777777" w:rsidR="00CA46FF" w:rsidRPr="00B36B16" w:rsidRDefault="00CA46FF" w:rsidP="00F43E94">
            <w:pPr>
              <w:spacing w:line="240" w:lineRule="auto"/>
              <w:ind w:firstLine="0"/>
              <w:jc w:val="center"/>
              <w:rPr>
                <w:sz w:val="20"/>
              </w:rPr>
            </w:pPr>
            <w:r w:rsidRPr="00B36B16">
              <w:rPr>
                <w:sz w:val="20"/>
              </w:rPr>
              <w:t>ТО2</w:t>
            </w:r>
          </w:p>
        </w:tc>
      </w:tr>
      <w:tr w:rsidR="00CA46FF" w:rsidRPr="000D3825" w14:paraId="0EFD1A99"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14B770C0" w14:textId="77777777" w:rsidR="00CA46FF" w:rsidRPr="00973529" w:rsidRDefault="00CA46FF" w:rsidP="00F43E94">
            <w:pPr>
              <w:spacing w:line="240" w:lineRule="auto"/>
              <w:ind w:firstLine="0"/>
              <w:jc w:val="right"/>
              <w:rPr>
                <w:sz w:val="22"/>
                <w:szCs w:val="22"/>
              </w:rPr>
            </w:pPr>
            <w:r w:rsidRPr="00973529">
              <w:rPr>
                <w:sz w:val="22"/>
                <w:szCs w:val="22"/>
              </w:rPr>
              <w:t>3</w:t>
            </w:r>
          </w:p>
        </w:tc>
        <w:tc>
          <w:tcPr>
            <w:tcW w:w="1889" w:type="pct"/>
            <w:tcBorders>
              <w:top w:val="single" w:sz="4" w:space="0" w:color="auto"/>
              <w:left w:val="single" w:sz="4" w:space="0" w:color="auto"/>
              <w:bottom w:val="single" w:sz="4" w:space="0" w:color="auto"/>
              <w:right w:val="single" w:sz="4" w:space="0" w:color="auto"/>
            </w:tcBorders>
            <w:vAlign w:val="center"/>
          </w:tcPr>
          <w:p w14:paraId="5C6D36A3" w14:textId="77777777" w:rsidR="00CA46FF" w:rsidRPr="00B36B16" w:rsidRDefault="00CA46FF">
            <w:pPr>
              <w:spacing w:line="240" w:lineRule="auto"/>
              <w:ind w:firstLine="0"/>
              <w:jc w:val="left"/>
              <w:rPr>
                <w:sz w:val="20"/>
              </w:rPr>
            </w:pPr>
            <w:r w:rsidRPr="00B36B16">
              <w:rPr>
                <w:sz w:val="22"/>
                <w:szCs w:val="22"/>
              </w:rPr>
              <w:t xml:space="preserve">Кабельные линии </w:t>
            </w:r>
            <w:r>
              <w:rPr>
                <w:sz w:val="22"/>
                <w:szCs w:val="22"/>
              </w:rPr>
              <w:t>0,4 кВ</w:t>
            </w:r>
            <w:r w:rsidR="0091243D">
              <w:rPr>
                <w:sz w:val="22"/>
                <w:szCs w:val="22"/>
              </w:rPr>
              <w:t xml:space="preserve"> (п.п. 2.12 – 2.18 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64D5F097" w14:textId="77777777" w:rsidR="00CA46FF" w:rsidRPr="00B36B16" w:rsidRDefault="00CA46FF"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7E7BC7D7" w14:textId="77777777" w:rsidR="00CA46FF" w:rsidRPr="00B36B16" w:rsidRDefault="00CA46FF" w:rsidP="00F43E94">
            <w:pPr>
              <w:spacing w:line="240" w:lineRule="auto"/>
              <w:ind w:firstLine="0"/>
              <w:jc w:val="center"/>
              <w:rPr>
                <w:sz w:val="20"/>
              </w:rPr>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DAE6E07" w14:textId="77777777" w:rsidR="00CA46FF" w:rsidRPr="00B36B16" w:rsidRDefault="00CA46FF"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57BFE42C" w14:textId="77777777" w:rsidR="00CA46FF" w:rsidRPr="00B36B16" w:rsidRDefault="00CA46FF"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7A15FE5" w14:textId="77777777" w:rsidR="00CA46FF" w:rsidRPr="00B36B16" w:rsidRDefault="00CA46FF" w:rsidP="00F43E94">
            <w:pPr>
              <w:spacing w:line="240" w:lineRule="auto"/>
              <w:ind w:firstLine="0"/>
              <w:jc w:val="center"/>
              <w:rPr>
                <w:sz w:val="20"/>
              </w:rPr>
            </w:pPr>
            <w:r w:rsidRPr="00B36B16">
              <w:rPr>
                <w:sz w:val="20"/>
              </w:rPr>
              <w:t>ТО</w:t>
            </w:r>
            <w:r>
              <w:rPr>
                <w:sz w:val="20"/>
              </w:rPr>
              <w:t>3</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04E8D453" w14:textId="77777777" w:rsidR="00CA46FF" w:rsidRPr="00B36B16" w:rsidRDefault="00CA46FF"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732618A4" w14:textId="77777777" w:rsidR="00CA46FF" w:rsidRPr="00B36B16" w:rsidRDefault="00CA46FF"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78C3707" w14:textId="77777777" w:rsidR="00CA46FF" w:rsidRPr="00B36B16" w:rsidRDefault="00CA46FF" w:rsidP="00F43E94">
            <w:pPr>
              <w:spacing w:line="240" w:lineRule="auto"/>
              <w:ind w:firstLine="0"/>
              <w:jc w:val="center"/>
              <w:rPr>
                <w:sz w:val="20"/>
              </w:rPr>
            </w:pPr>
            <w:r w:rsidRPr="00B36B16">
              <w:rPr>
                <w:sz w:val="20"/>
              </w:rPr>
              <w:t>ТО2</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7927CD4C" w14:textId="77777777" w:rsidR="00CA46FF" w:rsidRPr="00B36B16" w:rsidRDefault="00CA46FF"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06FBE0F0" w14:textId="77777777" w:rsidR="00CA46FF" w:rsidRPr="00B36B16" w:rsidRDefault="00CA46FF"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7F10246" w14:textId="77777777" w:rsidR="00CA46FF" w:rsidRPr="00B36B16" w:rsidRDefault="00CA46FF" w:rsidP="00F43E94">
            <w:pPr>
              <w:spacing w:line="240" w:lineRule="auto"/>
              <w:ind w:firstLine="0"/>
              <w:jc w:val="center"/>
              <w:rPr>
                <w:sz w:val="20"/>
              </w:rPr>
            </w:pPr>
            <w:r w:rsidRPr="00B36B16">
              <w:rPr>
                <w:sz w:val="20"/>
              </w:rPr>
              <w:t>ТО</w:t>
            </w:r>
            <w:r>
              <w:rPr>
                <w:sz w:val="20"/>
              </w:rPr>
              <w:t>4</w:t>
            </w: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43F0FBEA" w14:textId="77777777" w:rsidR="00CA46FF" w:rsidRPr="00B36B16" w:rsidRDefault="00CA46FF" w:rsidP="00F43E94">
            <w:pPr>
              <w:spacing w:line="240" w:lineRule="auto"/>
              <w:ind w:firstLine="0"/>
              <w:jc w:val="center"/>
              <w:rPr>
                <w:sz w:val="20"/>
              </w:rPr>
            </w:pPr>
          </w:p>
        </w:tc>
      </w:tr>
      <w:tr w:rsidR="00CA46FF" w:rsidRPr="000D3825" w14:paraId="782666DD"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F22A37" w14:textId="77777777" w:rsidR="00CA46FF" w:rsidRPr="00973529" w:rsidRDefault="00CA46FF" w:rsidP="00F43E94">
            <w:pPr>
              <w:spacing w:line="240" w:lineRule="auto"/>
              <w:ind w:firstLine="0"/>
              <w:jc w:val="right"/>
              <w:rPr>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B4A3029" w14:textId="77777777" w:rsidR="00CA46FF" w:rsidRPr="00B36B16" w:rsidRDefault="00CA46FF" w:rsidP="00F43E94">
            <w:pPr>
              <w:spacing w:line="240" w:lineRule="auto"/>
              <w:ind w:firstLine="0"/>
              <w:jc w:val="center"/>
              <w:rPr>
                <w:b/>
                <w:sz w:val="22"/>
                <w:szCs w:val="22"/>
              </w:rPr>
            </w:pPr>
            <w:r w:rsidRPr="00B36B16">
              <w:rPr>
                <w:b/>
                <w:sz w:val="22"/>
                <w:szCs w:val="22"/>
              </w:rPr>
              <w:t xml:space="preserve">СИСТЕМА ВНУТРЕННЕГО ЭЛЕКТРОСНАБЖЕНИЯ </w:t>
            </w:r>
          </w:p>
        </w:tc>
      </w:tr>
      <w:tr w:rsidR="00CA46FF" w:rsidRPr="00BE713A" w14:paraId="701A3FED" w14:textId="77777777" w:rsidTr="00A85628">
        <w:trPr>
          <w:trHeight w:val="283"/>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14:paraId="7445218C" w14:textId="77777777" w:rsidR="00CA46FF" w:rsidRPr="00CA46FF" w:rsidRDefault="00CA46FF"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1B24DC0B" w14:textId="77777777" w:rsidR="00CA46FF" w:rsidRPr="00A85628" w:rsidRDefault="00CA46FF">
            <w:pPr>
              <w:pStyle w:val="affff1"/>
              <w:spacing w:line="240" w:lineRule="auto"/>
              <w:ind w:left="720" w:firstLine="0"/>
              <w:jc w:val="center"/>
              <w:rPr>
                <w:b/>
                <w:sz w:val="22"/>
                <w:szCs w:val="22"/>
                <w:lang w:val="ru-RU"/>
              </w:rPr>
            </w:pPr>
            <w:r w:rsidRPr="00CA46FF">
              <w:rPr>
                <w:b/>
                <w:sz w:val="22"/>
                <w:szCs w:val="22"/>
              </w:rPr>
              <w:t>Внутренняя сеть электро</w:t>
            </w:r>
            <w:r w:rsidRPr="00CA46FF">
              <w:rPr>
                <w:b/>
                <w:sz w:val="22"/>
                <w:szCs w:val="22"/>
                <w:lang w:val="ru-RU"/>
              </w:rPr>
              <w:t>снабжения</w:t>
            </w:r>
          </w:p>
        </w:tc>
      </w:tr>
      <w:tr w:rsidR="00A71B36" w:rsidRPr="00BE713A" w14:paraId="2DBB6E89"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3A134E33" w14:textId="77777777" w:rsidR="00A71B36" w:rsidRPr="00973529" w:rsidDel="00A71B36" w:rsidRDefault="00A71B36" w:rsidP="00F43E94">
            <w:pPr>
              <w:spacing w:line="240" w:lineRule="auto"/>
              <w:ind w:firstLine="0"/>
              <w:jc w:val="right"/>
              <w:rPr>
                <w:sz w:val="22"/>
                <w:szCs w:val="22"/>
              </w:rPr>
            </w:pPr>
            <w:r>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11ABD1F9" w14:textId="77777777" w:rsidR="00A71B36" w:rsidRPr="00B36B16" w:rsidRDefault="00A71B36" w:rsidP="00F43E94">
            <w:pPr>
              <w:spacing w:line="240" w:lineRule="auto"/>
              <w:ind w:firstLine="0"/>
              <w:jc w:val="left"/>
              <w:rPr>
                <w:sz w:val="22"/>
                <w:szCs w:val="22"/>
              </w:rPr>
            </w:pPr>
            <w:r w:rsidRPr="00B36B16">
              <w:rPr>
                <w:sz w:val="22"/>
                <w:szCs w:val="22"/>
              </w:rPr>
              <w:t xml:space="preserve">Светильники </w:t>
            </w:r>
            <w:r w:rsidR="009D36E3" w:rsidRPr="00FA5F48">
              <w:rPr>
                <w:sz w:val="22"/>
                <w:szCs w:val="22"/>
                <w:highlight w:val="lightGray"/>
              </w:rPr>
              <w:t>(п.п. 3.1-3.6 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07A2EFF6"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0DC742E" w14:textId="77777777" w:rsidR="00A71B36" w:rsidRPr="00B36B1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461CAF2" w14:textId="77777777" w:rsidR="00A71B36" w:rsidRPr="00B36B1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6B395A1" w14:textId="77777777" w:rsidR="00A71B36" w:rsidRPr="00B36B1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12803B1A" w14:textId="77777777" w:rsidR="00A71B36" w:rsidRPr="00B36B1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C68005A" w14:textId="77777777" w:rsidR="00A71B36" w:rsidRPr="00B36B16" w:rsidRDefault="00A71B36" w:rsidP="00F43E94">
            <w:pPr>
              <w:spacing w:line="240" w:lineRule="auto"/>
              <w:ind w:firstLine="0"/>
              <w:jc w:val="center"/>
              <w:rPr>
                <w:sz w:val="20"/>
              </w:rPr>
            </w:pPr>
            <w:r w:rsidRPr="00B36B16">
              <w:rPr>
                <w:sz w:val="20"/>
              </w:rPr>
              <w:t>ТО3</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1CE26778"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4A83A37" w14:textId="77777777" w:rsidR="00A71B36" w:rsidRPr="00B36B1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34CE1EBB" w14:textId="77777777" w:rsidR="00A71B36" w:rsidRPr="00B36B1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627DC219" w14:textId="77777777" w:rsidR="00A71B36" w:rsidRPr="00B36B1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D8C34F1" w14:textId="77777777" w:rsidR="00A71B36" w:rsidRPr="00B36B1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56D7BEB1" w14:textId="77777777" w:rsidR="00A71B36" w:rsidRPr="00B36B16" w:rsidRDefault="00A71B36" w:rsidP="00F43E94">
            <w:pPr>
              <w:spacing w:line="240" w:lineRule="auto"/>
              <w:ind w:firstLine="0"/>
              <w:jc w:val="center"/>
              <w:rPr>
                <w:sz w:val="20"/>
              </w:rPr>
            </w:pPr>
            <w:r w:rsidRPr="00B36B16">
              <w:rPr>
                <w:sz w:val="20"/>
              </w:rPr>
              <w:t>ТО3</w:t>
            </w:r>
          </w:p>
        </w:tc>
      </w:tr>
      <w:tr w:rsidR="00A71B36" w:rsidRPr="00BE713A" w14:paraId="6B974942"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0A8C3645" w14:textId="77777777" w:rsidR="00A71B36" w:rsidRPr="00973529" w:rsidRDefault="00A71B36" w:rsidP="00F43E94">
            <w:pPr>
              <w:spacing w:line="240" w:lineRule="auto"/>
              <w:ind w:firstLine="0"/>
              <w:jc w:val="right"/>
              <w:rPr>
                <w:sz w:val="22"/>
                <w:szCs w:val="22"/>
              </w:rPr>
            </w:pPr>
            <w:r>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400AA6E5" w14:textId="77777777" w:rsidR="00A71B36" w:rsidRPr="00B36B16" w:rsidRDefault="00A71B36" w:rsidP="00F43E94">
            <w:pPr>
              <w:spacing w:line="240" w:lineRule="auto"/>
              <w:ind w:firstLine="0"/>
              <w:jc w:val="left"/>
              <w:rPr>
                <w:sz w:val="20"/>
              </w:rPr>
            </w:pPr>
            <w:r w:rsidRPr="00B36B16">
              <w:rPr>
                <w:sz w:val="22"/>
                <w:szCs w:val="22"/>
              </w:rPr>
              <w:t xml:space="preserve">Кабельные линии </w:t>
            </w:r>
            <w:r w:rsidR="009D36E3" w:rsidRPr="00DE1A2F">
              <w:rPr>
                <w:sz w:val="22"/>
                <w:szCs w:val="22"/>
              </w:rPr>
              <w:t xml:space="preserve">(п.п. </w:t>
            </w:r>
            <w:r w:rsidR="009D36E3">
              <w:rPr>
                <w:sz w:val="22"/>
                <w:szCs w:val="22"/>
              </w:rPr>
              <w:t>3.7</w:t>
            </w:r>
            <w:r w:rsidR="009D36E3" w:rsidRPr="00215E18">
              <w:rPr>
                <w:sz w:val="22"/>
                <w:szCs w:val="22"/>
              </w:rPr>
              <w:t>-</w:t>
            </w:r>
            <w:r w:rsidR="009D36E3">
              <w:rPr>
                <w:sz w:val="22"/>
                <w:szCs w:val="22"/>
              </w:rPr>
              <w:t>3</w:t>
            </w:r>
            <w:r w:rsidR="009D36E3" w:rsidRPr="00DE1A2F">
              <w:rPr>
                <w:sz w:val="22"/>
                <w:szCs w:val="22"/>
              </w:rPr>
              <w:t>.</w:t>
            </w:r>
            <w:r w:rsidR="009D36E3">
              <w:rPr>
                <w:sz w:val="22"/>
                <w:szCs w:val="22"/>
              </w:rPr>
              <w:t xml:space="preserve">31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73B17103"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7949676A" w14:textId="77777777" w:rsidR="00A71B36" w:rsidRPr="00B36B16" w:rsidRDefault="00A71B36" w:rsidP="00F43E94">
            <w:pPr>
              <w:spacing w:line="240" w:lineRule="auto"/>
              <w:ind w:firstLine="0"/>
              <w:jc w:val="center"/>
              <w:rPr>
                <w:sz w:val="20"/>
              </w:rPr>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01139EF" w14:textId="77777777" w:rsidR="00A71B36" w:rsidRPr="00B36B1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FE83301" w14:textId="77777777" w:rsidR="00A71B36" w:rsidRPr="00B36B1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09F99B83" w14:textId="77777777" w:rsidR="00A71B36" w:rsidRPr="00B36B16" w:rsidRDefault="00A71B36" w:rsidP="00F43E94">
            <w:pPr>
              <w:spacing w:line="240" w:lineRule="auto"/>
              <w:ind w:firstLine="0"/>
              <w:jc w:val="center"/>
              <w:rPr>
                <w:sz w:val="20"/>
              </w:rPr>
            </w:pPr>
            <w:r w:rsidRPr="00B36B16">
              <w:rPr>
                <w:sz w:val="20"/>
              </w:rPr>
              <w:t>ТО</w:t>
            </w:r>
            <w:r>
              <w:rPr>
                <w:sz w:val="20"/>
              </w:rPr>
              <w:t>3</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47CFA4AA" w14:textId="77777777" w:rsidR="00A71B36" w:rsidRPr="00B36B1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03ECF0D1"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3DF3A59" w14:textId="77777777" w:rsidR="00A71B36" w:rsidRPr="00B36B16" w:rsidRDefault="00A71B36" w:rsidP="00F43E94">
            <w:pPr>
              <w:spacing w:line="240" w:lineRule="auto"/>
              <w:ind w:firstLine="0"/>
              <w:jc w:val="center"/>
              <w:rPr>
                <w:sz w:val="20"/>
              </w:rPr>
            </w:pPr>
            <w:r w:rsidRPr="00B36B16">
              <w:rPr>
                <w:sz w:val="20"/>
              </w:rPr>
              <w:t>ТО2</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15CE398F" w14:textId="77777777" w:rsidR="00A71B36" w:rsidRPr="00B36B1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382D288" w14:textId="77777777" w:rsidR="00A71B36" w:rsidRPr="00B36B1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6CD36BFE" w14:textId="77777777" w:rsidR="00A71B36" w:rsidRPr="00B36B16" w:rsidRDefault="00A71B36" w:rsidP="00F43E94">
            <w:pPr>
              <w:spacing w:line="240" w:lineRule="auto"/>
              <w:ind w:firstLine="0"/>
              <w:jc w:val="center"/>
              <w:rPr>
                <w:sz w:val="20"/>
              </w:rPr>
            </w:pPr>
            <w:r w:rsidRPr="00B36B16">
              <w:rPr>
                <w:sz w:val="20"/>
              </w:rPr>
              <w:t>ТО</w:t>
            </w:r>
            <w:r>
              <w:rPr>
                <w:sz w:val="20"/>
              </w:rPr>
              <w:t>4</w:t>
            </w: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05E2DF25" w14:textId="77777777" w:rsidR="00A71B36" w:rsidRPr="00B36B16" w:rsidRDefault="00A71B36" w:rsidP="00F43E94">
            <w:pPr>
              <w:spacing w:line="240" w:lineRule="auto"/>
              <w:ind w:firstLine="0"/>
              <w:jc w:val="center"/>
              <w:rPr>
                <w:sz w:val="20"/>
              </w:rPr>
            </w:pPr>
          </w:p>
        </w:tc>
      </w:tr>
      <w:tr w:rsidR="00A71B36" w:rsidRPr="00997C66" w14:paraId="3788D110"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25E2595F" w14:textId="77777777" w:rsidR="00A71B36" w:rsidRPr="00973529" w:rsidRDefault="00A71B36"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vAlign w:val="center"/>
          </w:tcPr>
          <w:p w14:paraId="778B56AB" w14:textId="77777777" w:rsidR="00A71B36" w:rsidRPr="00B36B16" w:rsidRDefault="00A71B36" w:rsidP="00F43E94">
            <w:pPr>
              <w:spacing w:line="240" w:lineRule="auto"/>
              <w:ind w:firstLine="0"/>
              <w:jc w:val="center"/>
              <w:rPr>
                <w:b/>
                <w:sz w:val="22"/>
                <w:szCs w:val="22"/>
              </w:rPr>
            </w:pPr>
            <w:r w:rsidRPr="00B36B16">
              <w:rPr>
                <w:b/>
                <w:sz w:val="22"/>
                <w:szCs w:val="22"/>
              </w:rPr>
              <w:t>Система гарантированного электроснабжения</w:t>
            </w:r>
          </w:p>
        </w:tc>
      </w:tr>
      <w:tr w:rsidR="00A71B36" w:rsidRPr="00997C66" w14:paraId="1C5F3B50"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16C91EDE" w14:textId="77777777" w:rsidR="00A71B36" w:rsidRPr="00BD19F6" w:rsidRDefault="00A71B36" w:rsidP="00F43E94">
            <w:pPr>
              <w:spacing w:line="240" w:lineRule="auto"/>
              <w:ind w:firstLine="0"/>
              <w:jc w:val="right"/>
              <w:rPr>
                <w:sz w:val="22"/>
                <w:szCs w:val="22"/>
              </w:rPr>
            </w:pPr>
            <w:r w:rsidRPr="00BD19F6">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3CB1EC23" w14:textId="77777777" w:rsidR="00A71B36" w:rsidRPr="00BD19F6" w:rsidRDefault="00A71B36" w:rsidP="00F43E94">
            <w:pPr>
              <w:spacing w:line="240" w:lineRule="auto"/>
              <w:ind w:firstLine="40"/>
            </w:pPr>
            <w:r w:rsidRPr="00BD19F6">
              <w:rPr>
                <w:sz w:val="22"/>
                <w:szCs w:val="22"/>
              </w:rPr>
              <w:t>Дизель-генераторная установка</w:t>
            </w:r>
            <w:r w:rsidR="009D36E3">
              <w:rPr>
                <w:sz w:val="22"/>
                <w:szCs w:val="22"/>
              </w:rPr>
              <w:t xml:space="preserve"> </w:t>
            </w:r>
            <w:r w:rsidR="009D36E3" w:rsidRPr="00DE1A2F">
              <w:rPr>
                <w:sz w:val="22"/>
                <w:szCs w:val="22"/>
              </w:rPr>
              <w:t xml:space="preserve">(п.п. </w:t>
            </w:r>
            <w:r w:rsidR="009D36E3">
              <w:rPr>
                <w:sz w:val="22"/>
                <w:szCs w:val="22"/>
              </w:rPr>
              <w:t xml:space="preserve">4.1-4.2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10BCCB1E" w14:textId="77777777" w:rsidR="00A71B36" w:rsidRPr="00BD19F6" w:rsidRDefault="00A71B36" w:rsidP="00F43E94">
            <w:pPr>
              <w:spacing w:line="240" w:lineRule="auto"/>
              <w:ind w:firstLine="0"/>
              <w:jc w:val="center"/>
              <w:rPr>
                <w:sz w:val="20"/>
              </w:rPr>
            </w:pPr>
            <w:r w:rsidRPr="00BD19F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5C8ED8E" w14:textId="77777777" w:rsidR="00A71B36" w:rsidRPr="00BD19F6" w:rsidRDefault="00A71B36" w:rsidP="00F43E94">
            <w:pPr>
              <w:spacing w:line="240" w:lineRule="auto"/>
              <w:ind w:firstLine="0"/>
              <w:jc w:val="center"/>
              <w:rPr>
                <w:sz w:val="20"/>
              </w:rPr>
            </w:pPr>
            <w:r w:rsidRPr="00BD19F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84E2824" w14:textId="77777777" w:rsidR="00A71B36" w:rsidRPr="00BD19F6" w:rsidRDefault="00A71B36" w:rsidP="00F43E94">
            <w:pPr>
              <w:spacing w:line="240" w:lineRule="auto"/>
              <w:ind w:firstLine="0"/>
              <w:jc w:val="center"/>
              <w:rPr>
                <w:sz w:val="20"/>
              </w:rPr>
            </w:pPr>
            <w:r w:rsidRPr="00BD19F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966D8D3" w14:textId="77777777" w:rsidR="00A71B36" w:rsidRPr="00BD19F6" w:rsidRDefault="00A71B36" w:rsidP="00F43E94">
            <w:pPr>
              <w:spacing w:line="240" w:lineRule="auto"/>
              <w:ind w:firstLine="0"/>
              <w:jc w:val="center"/>
              <w:rPr>
                <w:sz w:val="20"/>
              </w:rPr>
            </w:pPr>
            <w:r w:rsidRPr="00BD19F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2998F849" w14:textId="77777777" w:rsidR="00A71B36" w:rsidRPr="00BD19F6" w:rsidRDefault="00A71B36" w:rsidP="00F43E94">
            <w:pPr>
              <w:spacing w:line="240" w:lineRule="auto"/>
              <w:ind w:firstLine="0"/>
              <w:jc w:val="center"/>
              <w:rPr>
                <w:sz w:val="20"/>
              </w:rPr>
            </w:pPr>
            <w:r w:rsidRPr="00BD19F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6C79D5FE" w14:textId="77777777" w:rsidR="00A71B36" w:rsidRPr="00BD19F6" w:rsidRDefault="00A71B36" w:rsidP="00F43E94">
            <w:pPr>
              <w:spacing w:line="240" w:lineRule="auto"/>
              <w:ind w:firstLine="0"/>
              <w:jc w:val="center"/>
              <w:rPr>
                <w:sz w:val="20"/>
              </w:rPr>
            </w:pPr>
            <w:r w:rsidRPr="00BD19F6">
              <w:rPr>
                <w:sz w:val="20"/>
              </w:rPr>
              <w:t>ТО 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19136A6F" w14:textId="77777777" w:rsidR="00A71B36" w:rsidRPr="00BD19F6" w:rsidRDefault="00A71B36" w:rsidP="00F43E94">
            <w:pPr>
              <w:spacing w:line="240" w:lineRule="auto"/>
              <w:ind w:firstLine="0"/>
              <w:jc w:val="center"/>
              <w:rPr>
                <w:sz w:val="20"/>
              </w:rPr>
            </w:pPr>
            <w:r w:rsidRPr="00BD19F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8E6F33A" w14:textId="77777777" w:rsidR="00A71B36" w:rsidRPr="00BD19F6" w:rsidRDefault="00A71B36" w:rsidP="00F43E94">
            <w:pPr>
              <w:spacing w:line="240" w:lineRule="auto"/>
              <w:ind w:firstLine="0"/>
              <w:jc w:val="center"/>
              <w:rPr>
                <w:sz w:val="20"/>
              </w:rPr>
            </w:pPr>
            <w:r w:rsidRPr="00BD19F6">
              <w:rPr>
                <w:sz w:val="20"/>
              </w:rPr>
              <w:t>ТО1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6F0DB5CF" w14:textId="77777777" w:rsidR="00A71B36" w:rsidRPr="00BD19F6" w:rsidRDefault="00A71B36" w:rsidP="00F43E94">
            <w:pPr>
              <w:spacing w:line="240" w:lineRule="auto"/>
              <w:ind w:firstLine="0"/>
              <w:jc w:val="center"/>
              <w:rPr>
                <w:sz w:val="20"/>
              </w:rPr>
            </w:pPr>
            <w:r w:rsidRPr="00BD19F6">
              <w:rPr>
                <w:sz w:val="20"/>
              </w:rPr>
              <w:t>ТО 1</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7C04B9CF" w14:textId="77777777" w:rsidR="00A71B36" w:rsidRPr="00BD19F6" w:rsidRDefault="00A71B36" w:rsidP="00F43E94">
            <w:pPr>
              <w:spacing w:line="240" w:lineRule="auto"/>
              <w:ind w:firstLine="0"/>
              <w:jc w:val="center"/>
              <w:rPr>
                <w:sz w:val="20"/>
              </w:rPr>
            </w:pPr>
            <w:r w:rsidRPr="00BD19F6">
              <w:rPr>
                <w:sz w:val="20"/>
              </w:rPr>
              <w:t>ТО1</w:t>
            </w: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5C5944E4" w14:textId="77777777" w:rsidR="00A71B36" w:rsidRPr="00BD19F6" w:rsidRDefault="00A71B36" w:rsidP="00F43E94">
            <w:pPr>
              <w:spacing w:line="240" w:lineRule="auto"/>
              <w:ind w:firstLine="0"/>
              <w:jc w:val="center"/>
              <w:rPr>
                <w:sz w:val="20"/>
              </w:rPr>
            </w:pPr>
            <w:r w:rsidRPr="00BD19F6">
              <w:rPr>
                <w:sz w:val="20"/>
              </w:rPr>
              <w:t>ТО 1</w:t>
            </w: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67B4C10F" w14:textId="77777777" w:rsidR="00A71B36" w:rsidRPr="00BD19F6" w:rsidRDefault="00A71B36" w:rsidP="00F43E94">
            <w:pPr>
              <w:spacing w:line="240" w:lineRule="auto"/>
              <w:ind w:firstLine="0"/>
              <w:jc w:val="center"/>
              <w:rPr>
                <w:sz w:val="20"/>
              </w:rPr>
            </w:pPr>
            <w:r w:rsidRPr="00BD19F6">
              <w:rPr>
                <w:sz w:val="20"/>
              </w:rPr>
              <w:t>ТО 1</w:t>
            </w:r>
          </w:p>
        </w:tc>
      </w:tr>
      <w:tr w:rsidR="00A71B36" w:rsidRPr="00997C66" w14:paraId="36F5CADC"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0C731DE5" w14:textId="77777777" w:rsidR="00A71B36" w:rsidRPr="00BD19F6" w:rsidRDefault="00A71B36" w:rsidP="00F43E94">
            <w:pPr>
              <w:spacing w:line="240" w:lineRule="auto"/>
              <w:ind w:firstLine="0"/>
              <w:jc w:val="right"/>
              <w:rPr>
                <w:sz w:val="22"/>
                <w:szCs w:val="22"/>
              </w:rPr>
            </w:pPr>
            <w:r w:rsidRPr="00BD19F6">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374E85A7" w14:textId="77777777" w:rsidR="00A71B36" w:rsidRPr="00BD19F6" w:rsidRDefault="00A71B36" w:rsidP="00F43E94">
            <w:pPr>
              <w:spacing w:line="240" w:lineRule="auto"/>
              <w:ind w:firstLine="0"/>
              <w:jc w:val="left"/>
            </w:pPr>
            <w:r w:rsidRPr="00BD19F6">
              <w:rPr>
                <w:sz w:val="22"/>
                <w:szCs w:val="22"/>
              </w:rPr>
              <w:t>АВР ДГУ</w:t>
            </w:r>
            <w:r w:rsidR="009D36E3">
              <w:rPr>
                <w:sz w:val="22"/>
                <w:szCs w:val="22"/>
              </w:rPr>
              <w:t xml:space="preserve"> </w:t>
            </w:r>
            <w:r w:rsidR="009D36E3" w:rsidRPr="00DE1A2F">
              <w:rPr>
                <w:sz w:val="22"/>
                <w:szCs w:val="22"/>
              </w:rPr>
              <w:t xml:space="preserve">(п. </w:t>
            </w:r>
            <w:r w:rsidR="009D36E3">
              <w:rPr>
                <w:sz w:val="22"/>
                <w:szCs w:val="22"/>
              </w:rPr>
              <w:t>4</w:t>
            </w:r>
            <w:r w:rsidR="009D36E3" w:rsidRPr="00DE1A2F">
              <w:rPr>
                <w:sz w:val="22"/>
                <w:szCs w:val="22"/>
              </w:rPr>
              <w:t>.</w:t>
            </w:r>
            <w:r w:rsidR="009D36E3">
              <w:rPr>
                <w:sz w:val="22"/>
                <w:szCs w:val="22"/>
              </w:rPr>
              <w:t xml:space="preserve">3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5A6A18A1"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33FC4D6"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306F123F"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301BBFD2" w14:textId="77777777" w:rsidR="00A71B36" w:rsidRPr="00BD19F6" w:rsidRDefault="00A71B36" w:rsidP="00F43E94">
            <w:pPr>
              <w:spacing w:line="240" w:lineRule="auto"/>
              <w:ind w:firstLine="0"/>
              <w:jc w:val="center"/>
              <w:rPr>
                <w:sz w:val="20"/>
              </w:rPr>
            </w:pPr>
            <w:r w:rsidRPr="00BD19F6">
              <w:rPr>
                <w:sz w:val="20"/>
              </w:rPr>
              <w:t>ТО3</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339AB953" w14:textId="77777777" w:rsidR="00A71B36" w:rsidRPr="00BD19F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1C47D6B" w14:textId="77777777" w:rsidR="00A71B36" w:rsidRPr="00BD19F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7A0C4AA8"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499189A" w14:textId="77777777" w:rsidR="00A71B36" w:rsidRPr="00BD19F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4051924E" w14:textId="77777777" w:rsidR="00A71B36" w:rsidRPr="00BD19F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14668352" w14:textId="77777777" w:rsidR="00A71B36" w:rsidRPr="00BD19F6" w:rsidRDefault="00A71B36" w:rsidP="00F43E94">
            <w:pPr>
              <w:spacing w:line="240" w:lineRule="auto"/>
              <w:ind w:firstLine="0"/>
              <w:jc w:val="center"/>
              <w:rPr>
                <w:sz w:val="20"/>
              </w:rPr>
            </w:pPr>
            <w:r w:rsidRPr="00BD19F6">
              <w:rPr>
                <w:sz w:val="20"/>
              </w:rPr>
              <w:t>ТО3</w:t>
            </w: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3BC8911E" w14:textId="77777777" w:rsidR="00A71B36" w:rsidRPr="00BD19F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18740BCF" w14:textId="77777777" w:rsidR="00A71B36" w:rsidRPr="00BD19F6" w:rsidRDefault="00A71B36" w:rsidP="00F43E94">
            <w:pPr>
              <w:spacing w:line="240" w:lineRule="auto"/>
              <w:ind w:firstLine="0"/>
              <w:jc w:val="center"/>
              <w:rPr>
                <w:sz w:val="20"/>
              </w:rPr>
            </w:pPr>
          </w:p>
        </w:tc>
      </w:tr>
      <w:tr w:rsidR="00A71B36" w:rsidRPr="00997C66" w14:paraId="0FCBEF2D" w14:textId="77777777" w:rsidTr="00A57F44">
        <w:trPr>
          <w:trHeight w:val="146"/>
        </w:trPr>
        <w:tc>
          <w:tcPr>
            <w:tcW w:w="280" w:type="pct"/>
            <w:tcBorders>
              <w:top w:val="single" w:sz="4" w:space="0" w:color="auto"/>
              <w:left w:val="single" w:sz="4" w:space="0" w:color="auto"/>
              <w:bottom w:val="single" w:sz="4" w:space="0" w:color="auto"/>
              <w:right w:val="single" w:sz="4" w:space="0" w:color="auto"/>
            </w:tcBorders>
            <w:vAlign w:val="center"/>
            <w:hideMark/>
          </w:tcPr>
          <w:p w14:paraId="0E74186A" w14:textId="77777777" w:rsidR="00A71B36" w:rsidRPr="00BD19F6" w:rsidRDefault="00A71B36" w:rsidP="00F43E94">
            <w:pPr>
              <w:spacing w:line="240" w:lineRule="auto"/>
              <w:ind w:firstLine="0"/>
              <w:jc w:val="right"/>
              <w:rPr>
                <w:sz w:val="22"/>
                <w:szCs w:val="22"/>
              </w:rPr>
            </w:pPr>
            <w:r w:rsidRPr="00BD19F6">
              <w:rPr>
                <w:sz w:val="22"/>
                <w:szCs w:val="22"/>
              </w:rPr>
              <w:t>3</w:t>
            </w:r>
          </w:p>
        </w:tc>
        <w:tc>
          <w:tcPr>
            <w:tcW w:w="1889" w:type="pct"/>
            <w:tcBorders>
              <w:top w:val="single" w:sz="4" w:space="0" w:color="auto"/>
              <w:left w:val="single" w:sz="4" w:space="0" w:color="auto"/>
              <w:bottom w:val="single" w:sz="4" w:space="0" w:color="auto"/>
              <w:right w:val="single" w:sz="4" w:space="0" w:color="auto"/>
            </w:tcBorders>
            <w:vAlign w:val="center"/>
            <w:hideMark/>
          </w:tcPr>
          <w:p w14:paraId="16D960B8" w14:textId="77777777" w:rsidR="00A71B36" w:rsidRPr="00BD19F6" w:rsidRDefault="00A71B36" w:rsidP="00F43E94">
            <w:pPr>
              <w:spacing w:line="240" w:lineRule="auto"/>
              <w:ind w:firstLine="0"/>
              <w:jc w:val="left"/>
            </w:pPr>
            <w:r w:rsidRPr="00BD19F6">
              <w:rPr>
                <w:sz w:val="22"/>
                <w:szCs w:val="22"/>
              </w:rPr>
              <w:t>Щиты и шкафы распределительные*</w:t>
            </w:r>
            <w:r w:rsidR="009D36E3">
              <w:rPr>
                <w:sz w:val="22"/>
                <w:szCs w:val="22"/>
              </w:rPr>
              <w:t>(</w:t>
            </w:r>
            <w:r w:rsidR="009D36E3" w:rsidRPr="00DE1A2F">
              <w:rPr>
                <w:sz w:val="22"/>
                <w:szCs w:val="22"/>
              </w:rPr>
              <w:t xml:space="preserve"> п.п. </w:t>
            </w:r>
            <w:r w:rsidR="009D36E3">
              <w:rPr>
                <w:sz w:val="22"/>
                <w:szCs w:val="22"/>
              </w:rPr>
              <w:t>4.4</w:t>
            </w:r>
            <w:r w:rsidR="009D36E3" w:rsidRPr="00215E18">
              <w:rPr>
                <w:sz w:val="22"/>
                <w:szCs w:val="22"/>
              </w:rPr>
              <w:t>-</w:t>
            </w:r>
            <w:r w:rsidR="009D36E3">
              <w:rPr>
                <w:sz w:val="22"/>
                <w:szCs w:val="22"/>
              </w:rPr>
              <w:t xml:space="preserve">4.5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2C602DE4" w14:textId="0794274B"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0CD3C67" w14:textId="59B40FA8"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5C92F436" w14:textId="77777777" w:rsidR="00A71B36" w:rsidRPr="00BD19F6" w:rsidRDefault="00A71B36" w:rsidP="00F43E94">
            <w:pPr>
              <w:spacing w:line="240" w:lineRule="auto"/>
              <w:ind w:firstLine="0"/>
              <w:jc w:val="center"/>
              <w:rPr>
                <w:sz w:val="20"/>
              </w:rPr>
            </w:pPr>
            <w:r w:rsidRPr="00BD19F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CAFAFB0" w14:textId="6BC98EB3" w:rsidR="00A71B36" w:rsidRPr="00BD19F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4AF39960" w14:textId="2E744DBB" w:rsidR="00A71B36" w:rsidRPr="00BD19F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14:paraId="7E4FD8AE" w14:textId="77777777" w:rsidR="00A71B36" w:rsidRPr="00BD19F6" w:rsidRDefault="00A71B36" w:rsidP="00F43E94">
            <w:pPr>
              <w:spacing w:line="240" w:lineRule="auto"/>
              <w:ind w:firstLine="0"/>
              <w:jc w:val="center"/>
              <w:rPr>
                <w:sz w:val="20"/>
              </w:rPr>
            </w:pPr>
            <w:r w:rsidRPr="00BD19F6">
              <w:rPr>
                <w:sz w:val="20"/>
              </w:rPr>
              <w:t>ТО2</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58387F20" w14:textId="3ED6DD92"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A71C878" w14:textId="53FEED53" w:rsidR="00A71B36" w:rsidRPr="00BD19F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hideMark/>
          </w:tcPr>
          <w:p w14:paraId="4A244EE7" w14:textId="77777777" w:rsidR="00A71B36" w:rsidRPr="00BD19F6" w:rsidRDefault="00A71B36" w:rsidP="00F43E94">
            <w:pPr>
              <w:spacing w:line="240" w:lineRule="auto"/>
              <w:ind w:firstLine="0"/>
              <w:jc w:val="center"/>
              <w:rPr>
                <w:sz w:val="20"/>
              </w:rPr>
            </w:pPr>
            <w:r w:rsidRPr="00BD19F6">
              <w:rPr>
                <w:sz w:val="20"/>
              </w:rPr>
              <w:t>ТО2</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6DF3CD4E" w14:textId="75E36756" w:rsidR="00A71B36" w:rsidRPr="00BD19F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3D181DED" w14:textId="30003472" w:rsidR="00A71B36" w:rsidRPr="00BD19F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hideMark/>
          </w:tcPr>
          <w:p w14:paraId="6140D8D9" w14:textId="77777777" w:rsidR="00A71B36" w:rsidRPr="00BD19F6" w:rsidRDefault="00A71B36" w:rsidP="00F43E94">
            <w:pPr>
              <w:spacing w:line="240" w:lineRule="auto"/>
              <w:ind w:firstLine="0"/>
              <w:jc w:val="center"/>
              <w:rPr>
                <w:sz w:val="20"/>
              </w:rPr>
            </w:pPr>
            <w:r w:rsidRPr="00BD19F6">
              <w:rPr>
                <w:sz w:val="20"/>
              </w:rPr>
              <w:t>ТО2</w:t>
            </w:r>
          </w:p>
        </w:tc>
      </w:tr>
      <w:tr w:rsidR="00A71B36" w:rsidRPr="00997C66" w14:paraId="0F4138D9" w14:textId="77777777" w:rsidTr="00F43E94">
        <w:trPr>
          <w:trHeight w:val="146"/>
        </w:trPr>
        <w:tc>
          <w:tcPr>
            <w:tcW w:w="280" w:type="pct"/>
            <w:tcBorders>
              <w:top w:val="single" w:sz="4" w:space="0" w:color="auto"/>
              <w:left w:val="single" w:sz="4" w:space="0" w:color="auto"/>
              <w:bottom w:val="single" w:sz="4" w:space="0" w:color="auto"/>
              <w:right w:val="single" w:sz="4" w:space="0" w:color="auto"/>
            </w:tcBorders>
            <w:vAlign w:val="center"/>
          </w:tcPr>
          <w:p w14:paraId="1DA34BDE" w14:textId="77777777" w:rsidR="00A71B36" w:rsidRPr="00BD19F6" w:rsidRDefault="00A71B36" w:rsidP="00F43E94">
            <w:pPr>
              <w:spacing w:line="240" w:lineRule="auto"/>
              <w:ind w:firstLine="0"/>
              <w:jc w:val="right"/>
              <w:rPr>
                <w:sz w:val="22"/>
                <w:szCs w:val="22"/>
              </w:rPr>
            </w:pPr>
            <w:r w:rsidRPr="00BD19F6">
              <w:rPr>
                <w:sz w:val="22"/>
                <w:szCs w:val="22"/>
              </w:rPr>
              <w:t>4</w:t>
            </w:r>
          </w:p>
        </w:tc>
        <w:tc>
          <w:tcPr>
            <w:tcW w:w="1889" w:type="pct"/>
            <w:tcBorders>
              <w:top w:val="single" w:sz="4" w:space="0" w:color="auto"/>
              <w:left w:val="single" w:sz="4" w:space="0" w:color="auto"/>
              <w:bottom w:val="single" w:sz="4" w:space="0" w:color="auto"/>
              <w:right w:val="single" w:sz="4" w:space="0" w:color="auto"/>
            </w:tcBorders>
            <w:vAlign w:val="center"/>
          </w:tcPr>
          <w:p w14:paraId="1CA2582C" w14:textId="77777777" w:rsidR="00A71B36" w:rsidRPr="00BD19F6" w:rsidRDefault="00A71B36" w:rsidP="00F43E94">
            <w:pPr>
              <w:spacing w:line="240" w:lineRule="auto"/>
              <w:ind w:firstLine="0"/>
              <w:jc w:val="left"/>
            </w:pPr>
            <w:r w:rsidRPr="00BD19F6">
              <w:rPr>
                <w:sz w:val="22"/>
                <w:szCs w:val="22"/>
              </w:rPr>
              <w:t xml:space="preserve">Кабельные линии </w:t>
            </w:r>
            <w:r w:rsidR="009D36E3" w:rsidRPr="00DE1A2F">
              <w:rPr>
                <w:sz w:val="22"/>
                <w:szCs w:val="22"/>
              </w:rPr>
              <w:t xml:space="preserve">(п.п. </w:t>
            </w:r>
            <w:r w:rsidR="009D36E3">
              <w:rPr>
                <w:sz w:val="22"/>
                <w:szCs w:val="22"/>
              </w:rPr>
              <w:t>4</w:t>
            </w:r>
            <w:r w:rsidR="009D36E3" w:rsidRPr="00DE1A2F">
              <w:rPr>
                <w:sz w:val="22"/>
                <w:szCs w:val="22"/>
              </w:rPr>
              <w:t>.</w:t>
            </w:r>
            <w:r w:rsidR="009D36E3">
              <w:rPr>
                <w:sz w:val="22"/>
                <w:szCs w:val="22"/>
              </w:rPr>
              <w:t>6</w:t>
            </w:r>
            <w:r w:rsidR="009D36E3" w:rsidRPr="00215E18">
              <w:rPr>
                <w:sz w:val="22"/>
                <w:szCs w:val="22"/>
              </w:rPr>
              <w:t>-</w:t>
            </w:r>
            <w:r w:rsidR="009D36E3">
              <w:rPr>
                <w:sz w:val="22"/>
                <w:szCs w:val="22"/>
              </w:rPr>
              <w:t>4</w:t>
            </w:r>
            <w:r w:rsidR="009D36E3" w:rsidRPr="00DE1A2F">
              <w:rPr>
                <w:sz w:val="22"/>
                <w:szCs w:val="22"/>
              </w:rPr>
              <w:t>.</w:t>
            </w:r>
            <w:r w:rsidR="009D36E3">
              <w:rPr>
                <w:sz w:val="22"/>
                <w:szCs w:val="22"/>
              </w:rPr>
              <w:t xml:space="preserve">10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1B1D3F44"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C10DEC8"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3E3F78A5" w14:textId="77777777" w:rsidR="00A71B36" w:rsidRPr="00BD19F6" w:rsidRDefault="00A71B36" w:rsidP="00F43E94">
            <w:pPr>
              <w:spacing w:line="240" w:lineRule="auto"/>
              <w:ind w:firstLine="0"/>
              <w:jc w:val="center"/>
              <w:rPr>
                <w:sz w:val="20"/>
              </w:rPr>
            </w:pPr>
            <w:r w:rsidRPr="00BD19F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404318D" w14:textId="77777777" w:rsidR="00A71B36" w:rsidRPr="00BD19F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4FEDBF5F" w14:textId="77777777" w:rsidR="00A71B36" w:rsidRPr="00BD19F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6ED36E7C" w14:textId="77777777" w:rsidR="00A71B36" w:rsidRPr="00BD19F6" w:rsidRDefault="00A71B36" w:rsidP="00F43E94">
            <w:pPr>
              <w:spacing w:line="240" w:lineRule="auto"/>
              <w:ind w:firstLine="0"/>
              <w:jc w:val="center"/>
              <w:rPr>
                <w:sz w:val="20"/>
              </w:rPr>
            </w:pPr>
            <w:r w:rsidRPr="00BD19F6">
              <w:rPr>
                <w:sz w:val="20"/>
              </w:rPr>
              <w:t>ТО3</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4042761F"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50BA4C77" w14:textId="77777777" w:rsidR="00A71B36" w:rsidRPr="00BD19F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16145CD5" w14:textId="77777777" w:rsidR="00A71B36" w:rsidRPr="00BD19F6" w:rsidRDefault="00A71B36" w:rsidP="00F43E94">
            <w:pPr>
              <w:spacing w:line="240" w:lineRule="auto"/>
              <w:ind w:firstLine="0"/>
              <w:jc w:val="center"/>
              <w:rPr>
                <w:sz w:val="20"/>
              </w:rPr>
            </w:pPr>
            <w:r w:rsidRPr="00BD19F6">
              <w:rPr>
                <w:sz w:val="20"/>
              </w:rPr>
              <w:t>ТО2</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63A0490" w14:textId="77777777" w:rsidR="00A71B36" w:rsidRPr="00BD19F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1ACDD019" w14:textId="77777777" w:rsidR="00A71B36" w:rsidRPr="00BD19F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64B50301" w14:textId="77777777" w:rsidR="00A71B36" w:rsidRPr="00BD19F6" w:rsidRDefault="00A71B36" w:rsidP="00F43E94">
            <w:pPr>
              <w:spacing w:line="240" w:lineRule="auto"/>
              <w:ind w:firstLine="0"/>
              <w:jc w:val="center"/>
              <w:rPr>
                <w:sz w:val="20"/>
              </w:rPr>
            </w:pPr>
            <w:r w:rsidRPr="00BD19F6">
              <w:rPr>
                <w:sz w:val="20"/>
              </w:rPr>
              <w:t>ТО4</w:t>
            </w:r>
          </w:p>
        </w:tc>
      </w:tr>
      <w:tr w:rsidR="00A71B36" w:rsidRPr="00997C66" w14:paraId="5547FAA8" w14:textId="77777777" w:rsidTr="00F43E94">
        <w:trPr>
          <w:trHeight w:val="150"/>
        </w:trPr>
        <w:tc>
          <w:tcPr>
            <w:tcW w:w="280" w:type="pct"/>
            <w:tcBorders>
              <w:top w:val="single" w:sz="4" w:space="0" w:color="auto"/>
              <w:left w:val="single" w:sz="4" w:space="0" w:color="auto"/>
              <w:bottom w:val="single" w:sz="4" w:space="0" w:color="auto"/>
              <w:right w:val="single" w:sz="4" w:space="0" w:color="auto"/>
            </w:tcBorders>
            <w:vAlign w:val="center"/>
          </w:tcPr>
          <w:p w14:paraId="542E9D7F" w14:textId="77777777" w:rsidR="00A71B36" w:rsidRPr="00ED3F66" w:rsidRDefault="00A71B36"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vAlign w:val="center"/>
            <w:hideMark/>
          </w:tcPr>
          <w:p w14:paraId="1B5CE19D" w14:textId="77777777" w:rsidR="00A71B36" w:rsidRPr="00B36B16" w:rsidRDefault="00A71B36" w:rsidP="00F43E94">
            <w:pPr>
              <w:spacing w:line="240" w:lineRule="auto"/>
              <w:ind w:firstLine="0"/>
              <w:jc w:val="center"/>
              <w:rPr>
                <w:b/>
                <w:sz w:val="22"/>
                <w:szCs w:val="22"/>
              </w:rPr>
            </w:pPr>
            <w:r w:rsidRPr="00B36B16">
              <w:rPr>
                <w:b/>
                <w:sz w:val="22"/>
                <w:szCs w:val="22"/>
              </w:rPr>
              <w:t>Система бесперебойного электроснабжения</w:t>
            </w:r>
          </w:p>
        </w:tc>
      </w:tr>
      <w:tr w:rsidR="00A71B36" w:rsidRPr="00332CFB" w14:paraId="7701E59E"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4567E8D4" w14:textId="77777777" w:rsidR="00A71B36" w:rsidRPr="00F0653F" w:rsidRDefault="00A71B36" w:rsidP="00F43E94">
            <w:pPr>
              <w:spacing w:line="240" w:lineRule="auto"/>
              <w:ind w:firstLine="0"/>
              <w:jc w:val="right"/>
              <w:rPr>
                <w:sz w:val="22"/>
                <w:szCs w:val="22"/>
              </w:rPr>
            </w:pPr>
            <w:r w:rsidRPr="00F0653F">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3E5BF923" w14:textId="77777777" w:rsidR="00A71B36" w:rsidRPr="00B36B16" w:rsidRDefault="00A71B36">
            <w:pPr>
              <w:spacing w:line="240" w:lineRule="auto"/>
              <w:ind w:firstLine="0"/>
              <w:jc w:val="left"/>
              <w:rPr>
                <w:sz w:val="20"/>
              </w:rPr>
            </w:pPr>
            <w:r w:rsidRPr="00B36B16">
              <w:rPr>
                <w:sz w:val="22"/>
                <w:szCs w:val="22"/>
              </w:rPr>
              <w:t xml:space="preserve">Источники бесперебойного питания </w:t>
            </w:r>
            <w:r w:rsidR="009D36E3" w:rsidRPr="00DE1A2F">
              <w:rPr>
                <w:sz w:val="22"/>
                <w:szCs w:val="22"/>
              </w:rPr>
              <w:t xml:space="preserve">(п.п. </w:t>
            </w:r>
            <w:r w:rsidR="009D36E3">
              <w:rPr>
                <w:sz w:val="22"/>
                <w:szCs w:val="22"/>
              </w:rPr>
              <w:t>5</w:t>
            </w:r>
            <w:r w:rsidR="009D36E3" w:rsidRPr="00DE1A2F">
              <w:rPr>
                <w:sz w:val="22"/>
                <w:szCs w:val="22"/>
              </w:rPr>
              <w:t>.</w:t>
            </w:r>
            <w:r w:rsidR="009D36E3">
              <w:rPr>
                <w:sz w:val="22"/>
                <w:szCs w:val="22"/>
              </w:rPr>
              <w:t>1</w:t>
            </w:r>
            <w:r w:rsidR="009D36E3" w:rsidRPr="00215E18">
              <w:rPr>
                <w:sz w:val="22"/>
                <w:szCs w:val="22"/>
              </w:rPr>
              <w:t>-</w:t>
            </w:r>
            <w:r w:rsidR="009D36E3">
              <w:rPr>
                <w:sz w:val="22"/>
                <w:szCs w:val="22"/>
              </w:rPr>
              <w:t>5</w:t>
            </w:r>
            <w:r w:rsidR="009D36E3" w:rsidRPr="00DE1A2F">
              <w:rPr>
                <w:sz w:val="22"/>
                <w:szCs w:val="22"/>
              </w:rPr>
              <w:t>.</w:t>
            </w:r>
            <w:r w:rsidR="009D36E3">
              <w:rPr>
                <w:sz w:val="22"/>
                <w:szCs w:val="22"/>
              </w:rPr>
              <w:t xml:space="preserve">2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697191AC"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4EE6B25" w14:textId="77777777" w:rsidR="00A71B36" w:rsidRPr="00B36B16" w:rsidRDefault="00A71B36" w:rsidP="00F43E94">
            <w:pPr>
              <w:spacing w:line="240" w:lineRule="auto"/>
              <w:ind w:firstLine="0"/>
              <w:jc w:val="center"/>
              <w:rPr>
                <w:sz w:val="20"/>
              </w:rPr>
            </w:pPr>
            <w:r w:rsidRPr="00B36B1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991475B" w14:textId="77777777" w:rsidR="00A71B36" w:rsidRPr="00B36B16" w:rsidRDefault="00A71B36" w:rsidP="00F43E94">
            <w:pPr>
              <w:spacing w:line="240" w:lineRule="auto"/>
              <w:ind w:firstLine="0"/>
              <w:jc w:val="center"/>
              <w:rPr>
                <w:sz w:val="20"/>
              </w:rPr>
            </w:pPr>
            <w:r w:rsidRPr="00B36B1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56B2A87"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1B4B46ED" w14:textId="77777777" w:rsidR="00A71B36" w:rsidRPr="00B36B16" w:rsidRDefault="00A71B36" w:rsidP="00F43E94">
            <w:pPr>
              <w:spacing w:line="240" w:lineRule="auto"/>
              <w:ind w:firstLine="0"/>
              <w:jc w:val="center"/>
              <w:rPr>
                <w:sz w:val="20"/>
              </w:rPr>
            </w:pPr>
            <w:r w:rsidRPr="00B36B16">
              <w:rPr>
                <w:sz w:val="20"/>
              </w:rPr>
              <w:t>ТО3</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1ECA952"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5F28839B"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04DC2D4"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3237F99C" w14:textId="77777777" w:rsidR="00A71B36" w:rsidRPr="00B36B16" w:rsidRDefault="00A71B36" w:rsidP="00F43E94">
            <w:pPr>
              <w:spacing w:line="240" w:lineRule="auto"/>
              <w:ind w:firstLine="0"/>
              <w:jc w:val="center"/>
              <w:rPr>
                <w:sz w:val="20"/>
              </w:rPr>
            </w:pPr>
            <w:r w:rsidRPr="00B36B16">
              <w:rPr>
                <w:sz w:val="20"/>
              </w:rPr>
              <w:t>ТО1</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86FB129" w14:textId="77777777" w:rsidR="00A71B36" w:rsidRPr="00B36B16" w:rsidRDefault="00A71B36" w:rsidP="00F43E94">
            <w:pPr>
              <w:spacing w:line="240" w:lineRule="auto"/>
              <w:ind w:firstLine="0"/>
              <w:jc w:val="center"/>
              <w:rPr>
                <w:sz w:val="20"/>
              </w:rPr>
            </w:pPr>
            <w:r w:rsidRPr="00B36B16">
              <w:rPr>
                <w:sz w:val="20"/>
              </w:rPr>
              <w:t>ТО1</w:t>
            </w: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5FEC436A" w14:textId="77777777" w:rsidR="00A71B36" w:rsidRPr="00B36B16" w:rsidRDefault="00A71B36" w:rsidP="00F43E94">
            <w:pPr>
              <w:spacing w:line="240" w:lineRule="auto"/>
              <w:ind w:firstLine="0"/>
              <w:jc w:val="center"/>
              <w:rPr>
                <w:sz w:val="20"/>
              </w:rPr>
            </w:pPr>
            <w:r w:rsidRPr="00B36B16">
              <w:rPr>
                <w:sz w:val="20"/>
              </w:rPr>
              <w:t>ТО3</w:t>
            </w: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05E32B54" w14:textId="77777777" w:rsidR="00A71B36" w:rsidRPr="00B36B16" w:rsidRDefault="00A71B36" w:rsidP="00F43E94">
            <w:pPr>
              <w:spacing w:line="240" w:lineRule="auto"/>
              <w:ind w:firstLine="0"/>
              <w:jc w:val="center"/>
              <w:rPr>
                <w:sz w:val="20"/>
              </w:rPr>
            </w:pPr>
            <w:r w:rsidRPr="00B36B16">
              <w:rPr>
                <w:sz w:val="20"/>
              </w:rPr>
              <w:t>ТО1</w:t>
            </w:r>
          </w:p>
        </w:tc>
      </w:tr>
      <w:tr w:rsidR="00A71B36" w:rsidRPr="00332CFB" w14:paraId="29605C9D"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1ED2CFC4" w14:textId="77777777" w:rsidR="00A71B36" w:rsidRPr="00F0653F" w:rsidRDefault="00A71B36" w:rsidP="00F43E94">
            <w:pPr>
              <w:spacing w:line="240" w:lineRule="auto"/>
              <w:ind w:firstLine="0"/>
              <w:jc w:val="right"/>
              <w:rPr>
                <w:sz w:val="22"/>
                <w:szCs w:val="22"/>
              </w:rPr>
            </w:pPr>
            <w:r w:rsidRPr="00F0653F">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1879654D" w14:textId="77777777" w:rsidR="00A71B36" w:rsidRPr="00B36B16" w:rsidRDefault="00A71B36" w:rsidP="00F43E94">
            <w:pPr>
              <w:spacing w:line="240" w:lineRule="auto"/>
              <w:ind w:firstLine="0"/>
              <w:jc w:val="left"/>
            </w:pPr>
            <w:r w:rsidRPr="00B36B16">
              <w:rPr>
                <w:sz w:val="22"/>
                <w:szCs w:val="22"/>
              </w:rPr>
              <w:t>Щиты и шкафы распределительные*</w:t>
            </w:r>
            <w:r w:rsidR="009D36E3">
              <w:rPr>
                <w:sz w:val="22"/>
                <w:szCs w:val="22"/>
              </w:rPr>
              <w:t xml:space="preserve"> </w:t>
            </w:r>
            <w:r w:rsidR="009D36E3" w:rsidRPr="00DE1A2F">
              <w:rPr>
                <w:sz w:val="22"/>
                <w:szCs w:val="22"/>
              </w:rPr>
              <w:t xml:space="preserve">(п. </w:t>
            </w:r>
            <w:r w:rsidR="009D36E3">
              <w:rPr>
                <w:sz w:val="22"/>
                <w:szCs w:val="22"/>
              </w:rPr>
              <w:t>5</w:t>
            </w:r>
            <w:r w:rsidR="009D36E3" w:rsidRPr="00DE1A2F">
              <w:rPr>
                <w:sz w:val="22"/>
                <w:szCs w:val="22"/>
              </w:rPr>
              <w:t>.</w:t>
            </w:r>
            <w:r w:rsidR="009D36E3">
              <w:rPr>
                <w:sz w:val="22"/>
                <w:szCs w:val="22"/>
              </w:rPr>
              <w:t xml:space="preserve">3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042FFF50" w14:textId="12E8C9F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062465A" w14:textId="0798C653" w:rsidR="00A71B36" w:rsidRPr="00B36B16" w:rsidRDefault="00A71B36">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531BD92" w14:textId="77777777" w:rsidR="00A71B36" w:rsidRPr="00B36B16" w:rsidRDefault="00A71B36" w:rsidP="00F43E94">
            <w:pPr>
              <w:spacing w:line="240" w:lineRule="auto"/>
              <w:ind w:firstLine="0"/>
              <w:jc w:val="center"/>
              <w:rPr>
                <w:sz w:val="20"/>
              </w:rPr>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30423978" w14:textId="0AFD1D78" w:rsidR="00A71B36" w:rsidRPr="00B36B1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7A3899B" w14:textId="2B604ABA" w:rsidR="00A71B36" w:rsidRPr="00B36B1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7E2F76B" w14:textId="77777777" w:rsidR="00A71B36" w:rsidRPr="00B36B16" w:rsidRDefault="00A71B36" w:rsidP="00F43E94">
            <w:pPr>
              <w:spacing w:line="240" w:lineRule="auto"/>
              <w:ind w:firstLine="0"/>
              <w:jc w:val="center"/>
              <w:rPr>
                <w:sz w:val="20"/>
              </w:rPr>
            </w:pPr>
            <w:r w:rsidRPr="00B36B16">
              <w:rPr>
                <w:sz w:val="20"/>
              </w:rPr>
              <w:t>ТО2</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393AA44E" w14:textId="281F9C03"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9BE1569" w14:textId="5FB0DBC8" w:rsidR="00A71B36" w:rsidRPr="00B36B1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2C482527" w14:textId="77777777" w:rsidR="00A71B36" w:rsidRPr="00B36B16" w:rsidRDefault="00A71B36" w:rsidP="00F43E94">
            <w:pPr>
              <w:spacing w:line="240" w:lineRule="auto"/>
              <w:ind w:firstLine="0"/>
              <w:jc w:val="center"/>
              <w:rPr>
                <w:sz w:val="20"/>
              </w:rPr>
            </w:pPr>
            <w:r w:rsidRPr="00B36B16">
              <w:rPr>
                <w:sz w:val="20"/>
              </w:rPr>
              <w:t>ТО2</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66C611FF" w14:textId="1EEC6671" w:rsidR="00A71B36" w:rsidRPr="00B36B1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57AD52C1" w14:textId="6E22CE45" w:rsidR="00A71B36" w:rsidRPr="00B36B1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2F4C9E44" w14:textId="77777777" w:rsidR="00A71B36" w:rsidRPr="00B36B16" w:rsidRDefault="00A71B36" w:rsidP="00F43E94">
            <w:pPr>
              <w:spacing w:line="240" w:lineRule="auto"/>
              <w:ind w:firstLine="0"/>
              <w:jc w:val="center"/>
              <w:rPr>
                <w:sz w:val="20"/>
              </w:rPr>
            </w:pPr>
            <w:r w:rsidRPr="00B36B16">
              <w:rPr>
                <w:sz w:val="20"/>
              </w:rPr>
              <w:t>ТО2</w:t>
            </w:r>
          </w:p>
        </w:tc>
      </w:tr>
      <w:tr w:rsidR="00A71B36" w:rsidRPr="00332CFB" w14:paraId="7680594E"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70CDB891" w14:textId="77777777" w:rsidR="00A71B36" w:rsidRPr="00F0653F" w:rsidRDefault="00A71B36" w:rsidP="00F43E94">
            <w:pPr>
              <w:spacing w:line="240" w:lineRule="auto"/>
              <w:ind w:firstLine="0"/>
              <w:jc w:val="right"/>
              <w:rPr>
                <w:sz w:val="22"/>
                <w:szCs w:val="22"/>
              </w:rPr>
            </w:pPr>
            <w:r>
              <w:rPr>
                <w:sz w:val="22"/>
                <w:szCs w:val="22"/>
              </w:rPr>
              <w:t>3</w:t>
            </w:r>
          </w:p>
        </w:tc>
        <w:tc>
          <w:tcPr>
            <w:tcW w:w="1889" w:type="pct"/>
            <w:tcBorders>
              <w:top w:val="single" w:sz="4" w:space="0" w:color="auto"/>
              <w:left w:val="single" w:sz="4" w:space="0" w:color="auto"/>
              <w:bottom w:val="single" w:sz="4" w:space="0" w:color="auto"/>
              <w:right w:val="single" w:sz="4" w:space="0" w:color="auto"/>
            </w:tcBorders>
            <w:vAlign w:val="center"/>
          </w:tcPr>
          <w:p w14:paraId="1F2E8219" w14:textId="77777777" w:rsidR="00A71B36" w:rsidRPr="00B36B16" w:rsidRDefault="00A71B36" w:rsidP="00F43E94">
            <w:pPr>
              <w:spacing w:line="240" w:lineRule="auto"/>
              <w:ind w:firstLine="0"/>
              <w:jc w:val="left"/>
              <w:rPr>
                <w:sz w:val="20"/>
              </w:rPr>
            </w:pPr>
            <w:r w:rsidRPr="00B36B16">
              <w:rPr>
                <w:sz w:val="22"/>
                <w:szCs w:val="22"/>
              </w:rPr>
              <w:t>АВР ИБП</w:t>
            </w:r>
            <w:r w:rsidR="009D36E3">
              <w:rPr>
                <w:sz w:val="22"/>
                <w:szCs w:val="22"/>
              </w:rPr>
              <w:t xml:space="preserve"> </w:t>
            </w:r>
            <w:r w:rsidR="009D36E3" w:rsidRPr="00DE1A2F">
              <w:rPr>
                <w:sz w:val="22"/>
                <w:szCs w:val="22"/>
              </w:rPr>
              <w:t xml:space="preserve">(п.п. </w:t>
            </w:r>
            <w:r w:rsidR="009D36E3">
              <w:rPr>
                <w:sz w:val="22"/>
                <w:szCs w:val="22"/>
              </w:rPr>
              <w:t>5.4</w:t>
            </w:r>
            <w:r w:rsidR="009D36E3" w:rsidRPr="00215E18">
              <w:rPr>
                <w:sz w:val="22"/>
                <w:szCs w:val="22"/>
              </w:rPr>
              <w:t>-</w:t>
            </w:r>
            <w:r w:rsidR="009D36E3">
              <w:rPr>
                <w:sz w:val="22"/>
                <w:szCs w:val="22"/>
              </w:rPr>
              <w:t xml:space="preserve">5.7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5641B074"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11B34E6" w14:textId="77777777" w:rsidR="00A71B36" w:rsidRPr="00B36B1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BC91E76" w14:textId="77777777" w:rsidR="00A71B36" w:rsidRPr="00B36B1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DA29CEF" w14:textId="77777777" w:rsidR="00A71B36" w:rsidRPr="00B36B1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126B77A3" w14:textId="77777777" w:rsidR="00A71B36" w:rsidRPr="00B36B1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FD9509A" w14:textId="77777777" w:rsidR="00A71B36" w:rsidRPr="00B36B16" w:rsidRDefault="00A71B36" w:rsidP="00F43E94">
            <w:pPr>
              <w:spacing w:line="240" w:lineRule="auto"/>
              <w:ind w:firstLine="0"/>
              <w:jc w:val="center"/>
              <w:rPr>
                <w:sz w:val="20"/>
              </w:rPr>
            </w:pPr>
            <w:r w:rsidRPr="00B36B16">
              <w:rPr>
                <w:sz w:val="20"/>
              </w:rPr>
              <w:t>ТО3</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0EF5FA1E"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D890008" w14:textId="77777777" w:rsidR="00A71B36" w:rsidRPr="00B36B1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5BD2F00C" w14:textId="77777777" w:rsidR="00A71B36" w:rsidRPr="00B36B1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464FDE97" w14:textId="77777777" w:rsidR="00A71B36" w:rsidRPr="00B36B1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11B25B8" w14:textId="77777777" w:rsidR="00A71B36" w:rsidRPr="00B36B1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0982B5AD" w14:textId="77777777" w:rsidR="00A71B36" w:rsidRPr="00B36B16" w:rsidRDefault="00A71B36" w:rsidP="00F43E94">
            <w:pPr>
              <w:spacing w:line="240" w:lineRule="auto"/>
              <w:ind w:firstLine="0"/>
              <w:jc w:val="center"/>
              <w:rPr>
                <w:sz w:val="20"/>
              </w:rPr>
            </w:pPr>
            <w:r w:rsidRPr="00B36B16">
              <w:rPr>
                <w:sz w:val="20"/>
              </w:rPr>
              <w:t>ТО3</w:t>
            </w:r>
          </w:p>
        </w:tc>
      </w:tr>
      <w:tr w:rsidR="00A71B36" w:rsidRPr="00332CFB" w14:paraId="4C78428C" w14:textId="77777777" w:rsidTr="00F43E94">
        <w:trPr>
          <w:trHeight w:val="150"/>
        </w:trPr>
        <w:tc>
          <w:tcPr>
            <w:tcW w:w="280" w:type="pct"/>
            <w:tcBorders>
              <w:top w:val="single" w:sz="4" w:space="0" w:color="auto"/>
              <w:left w:val="single" w:sz="4" w:space="0" w:color="auto"/>
              <w:bottom w:val="single" w:sz="4" w:space="0" w:color="auto"/>
              <w:right w:val="single" w:sz="4" w:space="0" w:color="auto"/>
            </w:tcBorders>
            <w:vAlign w:val="center"/>
          </w:tcPr>
          <w:p w14:paraId="34EEF82A" w14:textId="77777777" w:rsidR="00A71B36" w:rsidRPr="00F0653F" w:rsidRDefault="00A71B36"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vAlign w:val="center"/>
            <w:hideMark/>
          </w:tcPr>
          <w:p w14:paraId="4EB33800" w14:textId="77777777" w:rsidR="00A71B36" w:rsidRPr="00B36B16" w:rsidRDefault="00A71B36" w:rsidP="00F43E94">
            <w:pPr>
              <w:spacing w:line="240" w:lineRule="auto"/>
              <w:ind w:firstLine="0"/>
              <w:jc w:val="center"/>
              <w:rPr>
                <w:b/>
                <w:sz w:val="22"/>
                <w:szCs w:val="22"/>
              </w:rPr>
            </w:pPr>
            <w:r w:rsidRPr="00B36B16">
              <w:rPr>
                <w:b/>
                <w:sz w:val="22"/>
                <w:szCs w:val="22"/>
              </w:rPr>
              <w:t>Система общего электроснабжения</w:t>
            </w:r>
          </w:p>
        </w:tc>
      </w:tr>
      <w:tr w:rsidR="00A71B36" w:rsidRPr="00332CFB" w14:paraId="083C8602"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3C9DD9F0" w14:textId="77777777" w:rsidR="00A71B36" w:rsidRPr="00BD19F6" w:rsidRDefault="00A71B36" w:rsidP="00F43E94">
            <w:pPr>
              <w:spacing w:line="240" w:lineRule="auto"/>
              <w:ind w:firstLine="0"/>
              <w:jc w:val="right"/>
              <w:rPr>
                <w:sz w:val="22"/>
                <w:szCs w:val="22"/>
              </w:rPr>
            </w:pPr>
            <w:r w:rsidRPr="00BD19F6">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0EBEA74E" w14:textId="77777777" w:rsidR="00A71B36" w:rsidRPr="00BD19F6" w:rsidRDefault="00A71B36" w:rsidP="00F43E94">
            <w:pPr>
              <w:spacing w:line="240" w:lineRule="auto"/>
              <w:ind w:firstLine="0"/>
              <w:jc w:val="left"/>
              <w:rPr>
                <w:sz w:val="20"/>
              </w:rPr>
            </w:pPr>
            <w:r w:rsidRPr="00BD19F6">
              <w:rPr>
                <w:sz w:val="22"/>
                <w:szCs w:val="22"/>
              </w:rPr>
              <w:t>Щиты и шкафы распределительные*</w:t>
            </w:r>
            <w:r w:rsidR="009D36E3">
              <w:rPr>
                <w:sz w:val="22"/>
                <w:szCs w:val="22"/>
              </w:rPr>
              <w:t xml:space="preserve"> </w:t>
            </w:r>
            <w:r w:rsidR="009D36E3" w:rsidRPr="00DE1A2F">
              <w:rPr>
                <w:sz w:val="22"/>
                <w:szCs w:val="22"/>
              </w:rPr>
              <w:t xml:space="preserve">п.п. </w:t>
            </w:r>
            <w:r w:rsidR="009D36E3">
              <w:rPr>
                <w:sz w:val="22"/>
                <w:szCs w:val="22"/>
              </w:rPr>
              <w:t>6</w:t>
            </w:r>
            <w:r w:rsidR="009D36E3" w:rsidRPr="00DE1A2F">
              <w:rPr>
                <w:sz w:val="22"/>
                <w:szCs w:val="22"/>
              </w:rPr>
              <w:t>.</w:t>
            </w:r>
            <w:r w:rsidR="009D36E3">
              <w:rPr>
                <w:sz w:val="22"/>
                <w:szCs w:val="22"/>
              </w:rPr>
              <w:t>1</w:t>
            </w:r>
            <w:r w:rsidR="009D36E3" w:rsidRPr="00215E18">
              <w:rPr>
                <w:sz w:val="22"/>
                <w:szCs w:val="22"/>
              </w:rPr>
              <w:t>-</w:t>
            </w:r>
            <w:r w:rsidR="009D36E3">
              <w:rPr>
                <w:sz w:val="22"/>
                <w:szCs w:val="22"/>
              </w:rPr>
              <w:t>6</w:t>
            </w:r>
            <w:r w:rsidR="009D36E3" w:rsidRPr="00DE1A2F">
              <w:rPr>
                <w:sz w:val="22"/>
                <w:szCs w:val="22"/>
              </w:rPr>
              <w:t>.</w:t>
            </w:r>
            <w:r w:rsidR="009D36E3">
              <w:rPr>
                <w:sz w:val="22"/>
                <w:szCs w:val="22"/>
              </w:rPr>
              <w:t xml:space="preserve">3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hideMark/>
          </w:tcPr>
          <w:p w14:paraId="43250A04" w14:textId="4850295F"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hideMark/>
          </w:tcPr>
          <w:p w14:paraId="7EFE1B82" w14:textId="77777777" w:rsidR="00A71B36" w:rsidRPr="00BD19F6" w:rsidRDefault="00A71B36" w:rsidP="00F43E94">
            <w:pPr>
              <w:spacing w:line="240" w:lineRule="auto"/>
              <w:ind w:firstLine="0"/>
              <w:jc w:val="center"/>
              <w:rPr>
                <w:sz w:val="20"/>
              </w:rPr>
            </w:pPr>
            <w:r w:rsidRPr="00BD19F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7572452E" w14:textId="4650088A"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3BD4F8C3" w14:textId="0764669C" w:rsidR="00A71B36" w:rsidRPr="00BD19F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hideMark/>
          </w:tcPr>
          <w:p w14:paraId="74581ED6" w14:textId="77777777" w:rsidR="00A71B36" w:rsidRPr="00BD19F6" w:rsidRDefault="00A71B36" w:rsidP="00F43E94">
            <w:pPr>
              <w:spacing w:line="240" w:lineRule="auto"/>
              <w:ind w:firstLine="0"/>
              <w:jc w:val="center"/>
              <w:rPr>
                <w:sz w:val="20"/>
              </w:rPr>
            </w:pPr>
            <w:r w:rsidRPr="00BD19F6">
              <w:rPr>
                <w:sz w:val="20"/>
              </w:rPr>
              <w:t>ТО2</w:t>
            </w: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14:paraId="73A3FB50" w14:textId="31C1254C" w:rsidR="00A71B36" w:rsidRPr="00BD19F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hideMark/>
          </w:tcPr>
          <w:p w14:paraId="74ED2AC3" w14:textId="59C0980B"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hideMark/>
          </w:tcPr>
          <w:p w14:paraId="498E8109" w14:textId="77777777" w:rsidR="00A71B36" w:rsidRPr="00BD19F6" w:rsidRDefault="00A71B36" w:rsidP="00F43E94">
            <w:pPr>
              <w:spacing w:line="240" w:lineRule="auto"/>
              <w:ind w:firstLine="0"/>
              <w:jc w:val="center"/>
              <w:rPr>
                <w:sz w:val="20"/>
              </w:rPr>
            </w:pPr>
            <w:r w:rsidRPr="00BD19F6">
              <w:rPr>
                <w:sz w:val="20"/>
              </w:rPr>
              <w:t>ТО2</w:t>
            </w:r>
          </w:p>
        </w:tc>
        <w:tc>
          <w:tcPr>
            <w:tcW w:w="249" w:type="pct"/>
            <w:gridSpan w:val="4"/>
            <w:tcBorders>
              <w:top w:val="single" w:sz="4" w:space="0" w:color="auto"/>
              <w:left w:val="single" w:sz="4" w:space="0" w:color="auto"/>
              <w:bottom w:val="single" w:sz="4" w:space="0" w:color="auto"/>
              <w:right w:val="single" w:sz="4" w:space="0" w:color="auto"/>
            </w:tcBorders>
            <w:vAlign w:val="center"/>
            <w:hideMark/>
          </w:tcPr>
          <w:p w14:paraId="7AF91C65" w14:textId="4C95CA1E" w:rsidR="00A71B36" w:rsidRPr="00BD19F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hideMark/>
          </w:tcPr>
          <w:p w14:paraId="41C33EA2" w14:textId="2977BEDC" w:rsidR="00A71B36" w:rsidRPr="00BD19F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hideMark/>
          </w:tcPr>
          <w:p w14:paraId="7A46B513" w14:textId="77777777" w:rsidR="00A71B36" w:rsidRPr="00BD19F6" w:rsidRDefault="00A71B36" w:rsidP="00F43E94">
            <w:pPr>
              <w:spacing w:line="240" w:lineRule="auto"/>
              <w:ind w:firstLine="0"/>
              <w:jc w:val="center"/>
              <w:rPr>
                <w:sz w:val="20"/>
              </w:rPr>
            </w:pPr>
            <w:r w:rsidRPr="00BD19F6">
              <w:rPr>
                <w:sz w:val="20"/>
              </w:rPr>
              <w:t>ТО2</w:t>
            </w:r>
          </w:p>
        </w:tc>
        <w:tc>
          <w:tcPr>
            <w:tcW w:w="257" w:type="pct"/>
            <w:gridSpan w:val="2"/>
            <w:tcBorders>
              <w:top w:val="single" w:sz="4" w:space="0" w:color="auto"/>
              <w:left w:val="single" w:sz="4" w:space="0" w:color="auto"/>
              <w:bottom w:val="single" w:sz="4" w:space="0" w:color="auto"/>
              <w:right w:val="single" w:sz="4" w:space="0" w:color="auto"/>
            </w:tcBorders>
            <w:vAlign w:val="center"/>
            <w:hideMark/>
          </w:tcPr>
          <w:p w14:paraId="059D8D25" w14:textId="77777777" w:rsidR="00A71B36" w:rsidRPr="00BD19F6" w:rsidRDefault="00A71B36" w:rsidP="00F43E94">
            <w:pPr>
              <w:spacing w:line="240" w:lineRule="auto"/>
              <w:ind w:firstLine="0"/>
              <w:jc w:val="center"/>
              <w:rPr>
                <w:sz w:val="20"/>
              </w:rPr>
            </w:pPr>
            <w:r w:rsidRPr="00BD19F6">
              <w:rPr>
                <w:sz w:val="20"/>
              </w:rPr>
              <w:t>ТО2</w:t>
            </w:r>
          </w:p>
        </w:tc>
      </w:tr>
      <w:tr w:rsidR="00A71B36" w:rsidRPr="00332CFB" w14:paraId="7BDF7335"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14EDABBC" w14:textId="77777777" w:rsidR="00A71B36" w:rsidRPr="00BD19F6" w:rsidRDefault="00A71B36" w:rsidP="00F43E94">
            <w:pPr>
              <w:spacing w:line="240" w:lineRule="auto"/>
              <w:ind w:firstLine="0"/>
              <w:jc w:val="right"/>
              <w:rPr>
                <w:sz w:val="22"/>
                <w:szCs w:val="22"/>
              </w:rPr>
            </w:pPr>
            <w:r w:rsidRPr="00BD19F6">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7CE1F6D4" w14:textId="77777777" w:rsidR="00A71B36" w:rsidRPr="00BD19F6" w:rsidRDefault="00A71B36">
            <w:pPr>
              <w:spacing w:line="240" w:lineRule="auto"/>
              <w:ind w:firstLine="0"/>
              <w:jc w:val="left"/>
              <w:rPr>
                <w:sz w:val="20"/>
              </w:rPr>
            </w:pPr>
            <w:r w:rsidRPr="00BD19F6">
              <w:rPr>
                <w:sz w:val="22"/>
                <w:szCs w:val="22"/>
              </w:rPr>
              <w:t xml:space="preserve">Конденсаторная установка  </w:t>
            </w:r>
            <w:r w:rsidR="009D36E3" w:rsidRPr="00DE1A2F">
              <w:rPr>
                <w:sz w:val="22"/>
                <w:szCs w:val="22"/>
              </w:rPr>
              <w:t xml:space="preserve">(п. </w:t>
            </w:r>
            <w:r w:rsidR="009D36E3">
              <w:rPr>
                <w:sz w:val="22"/>
                <w:szCs w:val="22"/>
              </w:rPr>
              <w:t>6</w:t>
            </w:r>
            <w:r w:rsidR="009D36E3" w:rsidRPr="00DE1A2F">
              <w:rPr>
                <w:sz w:val="22"/>
                <w:szCs w:val="22"/>
              </w:rPr>
              <w:t>.</w:t>
            </w:r>
            <w:r w:rsidR="009D36E3">
              <w:rPr>
                <w:sz w:val="22"/>
                <w:szCs w:val="22"/>
              </w:rPr>
              <w:t xml:space="preserve">4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03C71150"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6EFEBEE"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3D3AAFF9"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F7DCB3C" w14:textId="77777777" w:rsidR="00A71B36" w:rsidRPr="00BD19F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67EA8639" w14:textId="77777777" w:rsidR="00A71B36" w:rsidRPr="00BD19F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2B2C3936" w14:textId="77777777" w:rsidR="00A71B36" w:rsidRPr="00BD19F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5A9B93CC"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D81E861" w14:textId="77777777" w:rsidR="00A71B36" w:rsidRPr="00BD19F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1BBCA0F7" w14:textId="77777777" w:rsidR="00A71B36" w:rsidRPr="00BD19F6" w:rsidRDefault="00A71B36" w:rsidP="00F43E94">
            <w:pPr>
              <w:spacing w:line="240" w:lineRule="auto"/>
              <w:ind w:firstLine="0"/>
              <w:jc w:val="center"/>
              <w:rPr>
                <w:sz w:val="20"/>
              </w:rPr>
            </w:pPr>
            <w:r w:rsidRPr="00BD19F6">
              <w:rPr>
                <w:sz w:val="20"/>
              </w:rPr>
              <w:t>ТО4</w:t>
            </w: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E77E166" w14:textId="77777777" w:rsidR="00A71B36" w:rsidRPr="00BD19F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480ECC56" w14:textId="77777777" w:rsidR="00A71B36" w:rsidRPr="00BD19F6" w:rsidRDefault="00A71B36" w:rsidP="00F43E94">
            <w:pPr>
              <w:spacing w:line="240" w:lineRule="auto"/>
              <w:ind w:firstLine="0"/>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7AC1E79D" w14:textId="77777777" w:rsidR="00A71B36" w:rsidRPr="00BD19F6" w:rsidRDefault="00A71B36" w:rsidP="00F43E94">
            <w:pPr>
              <w:spacing w:line="240" w:lineRule="auto"/>
              <w:ind w:firstLine="0"/>
              <w:jc w:val="center"/>
              <w:rPr>
                <w:sz w:val="20"/>
              </w:rPr>
            </w:pPr>
          </w:p>
        </w:tc>
      </w:tr>
      <w:tr w:rsidR="00A71B36" w:rsidRPr="00332CFB" w14:paraId="55B33FF8"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4653BE27" w14:textId="77777777" w:rsidR="00A71B36" w:rsidRPr="00BD19F6" w:rsidRDefault="00A71B36" w:rsidP="00F43E94">
            <w:pPr>
              <w:spacing w:line="240" w:lineRule="auto"/>
              <w:ind w:firstLine="0"/>
              <w:jc w:val="right"/>
              <w:rPr>
                <w:sz w:val="22"/>
                <w:szCs w:val="22"/>
              </w:rPr>
            </w:pPr>
            <w:r w:rsidRPr="00BD19F6">
              <w:rPr>
                <w:sz w:val="22"/>
                <w:szCs w:val="22"/>
              </w:rPr>
              <w:t>3</w:t>
            </w:r>
          </w:p>
        </w:tc>
        <w:tc>
          <w:tcPr>
            <w:tcW w:w="1889" w:type="pct"/>
            <w:tcBorders>
              <w:top w:val="single" w:sz="4" w:space="0" w:color="auto"/>
              <w:left w:val="single" w:sz="4" w:space="0" w:color="auto"/>
              <w:bottom w:val="single" w:sz="4" w:space="0" w:color="auto"/>
              <w:right w:val="single" w:sz="4" w:space="0" w:color="auto"/>
            </w:tcBorders>
            <w:vAlign w:val="center"/>
          </w:tcPr>
          <w:p w14:paraId="15B2A86D" w14:textId="77777777" w:rsidR="00A71B36" w:rsidRPr="00BD19F6" w:rsidRDefault="00A71B36" w:rsidP="00F43E94">
            <w:pPr>
              <w:spacing w:line="240" w:lineRule="auto"/>
              <w:ind w:firstLine="0"/>
              <w:jc w:val="left"/>
              <w:rPr>
                <w:sz w:val="20"/>
              </w:rPr>
            </w:pPr>
            <w:r w:rsidRPr="00BD19F6">
              <w:rPr>
                <w:sz w:val="22"/>
                <w:szCs w:val="22"/>
              </w:rPr>
              <w:t xml:space="preserve">Кабельные линии </w:t>
            </w:r>
            <w:r w:rsidR="009D36E3" w:rsidRPr="00DE1A2F">
              <w:rPr>
                <w:sz w:val="22"/>
                <w:szCs w:val="22"/>
              </w:rPr>
              <w:t xml:space="preserve">(п.п. </w:t>
            </w:r>
            <w:r w:rsidR="009D36E3">
              <w:rPr>
                <w:sz w:val="22"/>
                <w:szCs w:val="22"/>
              </w:rPr>
              <w:t>6.5</w:t>
            </w:r>
            <w:r w:rsidR="009D36E3" w:rsidRPr="00215E18">
              <w:rPr>
                <w:sz w:val="22"/>
                <w:szCs w:val="22"/>
              </w:rPr>
              <w:t>-</w:t>
            </w:r>
            <w:r w:rsidR="009D36E3">
              <w:rPr>
                <w:sz w:val="22"/>
                <w:szCs w:val="22"/>
              </w:rPr>
              <w:t>6</w:t>
            </w:r>
            <w:r w:rsidR="009D36E3" w:rsidRPr="00DE1A2F">
              <w:rPr>
                <w:sz w:val="22"/>
                <w:szCs w:val="22"/>
              </w:rPr>
              <w:t>.</w:t>
            </w:r>
            <w:r w:rsidR="009D36E3">
              <w:rPr>
                <w:sz w:val="22"/>
                <w:szCs w:val="22"/>
              </w:rPr>
              <w:t xml:space="preserve">46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01F4114D"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B487731" w14:textId="77777777" w:rsidR="00A71B36" w:rsidRPr="00BD19F6" w:rsidRDefault="00A71B36" w:rsidP="00F43E94">
            <w:pPr>
              <w:spacing w:line="240" w:lineRule="auto"/>
              <w:ind w:firstLine="0"/>
              <w:jc w:val="center"/>
              <w:rPr>
                <w:sz w:val="20"/>
              </w:rPr>
            </w:pPr>
            <w:r w:rsidRPr="00BD19F6">
              <w:rPr>
                <w:sz w:val="20"/>
              </w:rPr>
              <w:t>ТО2</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6113977"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DD67094" w14:textId="77777777" w:rsidR="00A71B36" w:rsidRPr="00BD19F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6A986C0" w14:textId="77777777" w:rsidR="00A71B36" w:rsidRPr="00BD19F6" w:rsidRDefault="00A71B36" w:rsidP="00F43E94">
            <w:pPr>
              <w:spacing w:line="240" w:lineRule="auto"/>
              <w:ind w:firstLine="0"/>
              <w:jc w:val="center"/>
              <w:rPr>
                <w:sz w:val="20"/>
              </w:rPr>
            </w:pPr>
            <w:r w:rsidRPr="00BD19F6">
              <w:rPr>
                <w:sz w:val="20"/>
              </w:rPr>
              <w:t>ТО3</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60A35B4D" w14:textId="77777777" w:rsidR="00A71B36" w:rsidRPr="00BD19F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75F27402"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7159652A" w14:textId="77777777" w:rsidR="00A71B36" w:rsidRPr="00BD19F6" w:rsidRDefault="00A71B36" w:rsidP="00F43E94">
            <w:pPr>
              <w:spacing w:line="240" w:lineRule="auto"/>
              <w:ind w:firstLine="0"/>
              <w:jc w:val="center"/>
              <w:rPr>
                <w:sz w:val="20"/>
              </w:rPr>
            </w:pPr>
            <w:r w:rsidRPr="00BD19F6">
              <w:rPr>
                <w:sz w:val="20"/>
              </w:rPr>
              <w:t>ТО2</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0D8AE097" w14:textId="77777777" w:rsidR="00A71B36" w:rsidRPr="00BD19F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23D6BCBA" w14:textId="77777777" w:rsidR="00A71B36" w:rsidRPr="00BD19F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0012E412" w14:textId="77777777" w:rsidR="00A71B36" w:rsidRPr="00BD19F6" w:rsidRDefault="00A71B36" w:rsidP="00F43E94">
            <w:pPr>
              <w:spacing w:line="240" w:lineRule="auto"/>
              <w:ind w:firstLine="0"/>
              <w:jc w:val="center"/>
              <w:rPr>
                <w:sz w:val="20"/>
              </w:rPr>
            </w:pPr>
            <w:r w:rsidRPr="00BD19F6">
              <w:rPr>
                <w:sz w:val="20"/>
              </w:rPr>
              <w:t>ТО4</w:t>
            </w: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6FC4385D" w14:textId="77777777" w:rsidR="00A71B36" w:rsidRPr="00BD19F6" w:rsidRDefault="00A71B36" w:rsidP="00F43E94">
            <w:pPr>
              <w:spacing w:line="240" w:lineRule="auto"/>
              <w:ind w:firstLine="0"/>
              <w:jc w:val="center"/>
              <w:rPr>
                <w:sz w:val="20"/>
              </w:rPr>
            </w:pPr>
          </w:p>
        </w:tc>
      </w:tr>
      <w:tr w:rsidR="00A71B36" w:rsidRPr="004A3B83" w14:paraId="2628E1BB"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A0235" w14:textId="77777777" w:rsidR="00A71B36" w:rsidRPr="00BD19F6" w:rsidRDefault="00A71B36"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3816D" w14:textId="77777777" w:rsidR="00A71B36" w:rsidRPr="00BD19F6" w:rsidRDefault="00A71B36">
            <w:pPr>
              <w:spacing w:line="240" w:lineRule="auto"/>
              <w:ind w:firstLine="0"/>
              <w:jc w:val="center"/>
              <w:rPr>
                <w:b/>
                <w:sz w:val="22"/>
                <w:szCs w:val="22"/>
              </w:rPr>
            </w:pPr>
            <w:r w:rsidRPr="00BD19F6">
              <w:rPr>
                <w:b/>
                <w:sz w:val="22"/>
                <w:szCs w:val="22"/>
              </w:rPr>
              <w:t xml:space="preserve">Внутренняя сеть электроосвещения </w:t>
            </w:r>
          </w:p>
        </w:tc>
      </w:tr>
      <w:tr w:rsidR="00A71B36" w:rsidRPr="004A3B83" w14:paraId="60CC0B2C" w14:textId="77777777" w:rsidTr="00A57F44">
        <w:trPr>
          <w:trHeight w:val="37"/>
        </w:trPr>
        <w:tc>
          <w:tcPr>
            <w:tcW w:w="280" w:type="pct"/>
            <w:tcBorders>
              <w:top w:val="single" w:sz="4" w:space="0" w:color="auto"/>
              <w:left w:val="single" w:sz="4" w:space="0" w:color="auto"/>
              <w:bottom w:val="single" w:sz="4" w:space="0" w:color="auto"/>
              <w:right w:val="single" w:sz="4" w:space="0" w:color="auto"/>
            </w:tcBorders>
            <w:vAlign w:val="center"/>
            <w:hideMark/>
          </w:tcPr>
          <w:p w14:paraId="09688014" w14:textId="77777777" w:rsidR="00A71B36" w:rsidRPr="00BD19F6" w:rsidRDefault="00A71B36" w:rsidP="00F43E94">
            <w:pPr>
              <w:spacing w:line="240" w:lineRule="auto"/>
              <w:ind w:firstLine="0"/>
              <w:jc w:val="right"/>
              <w:rPr>
                <w:sz w:val="22"/>
                <w:szCs w:val="22"/>
              </w:rPr>
            </w:pPr>
            <w:r w:rsidRPr="00BD19F6">
              <w:rPr>
                <w:sz w:val="22"/>
                <w:szCs w:val="22"/>
              </w:rPr>
              <w:t>1</w:t>
            </w:r>
          </w:p>
        </w:tc>
        <w:tc>
          <w:tcPr>
            <w:tcW w:w="1889" w:type="pct"/>
            <w:tcBorders>
              <w:top w:val="single" w:sz="4" w:space="0" w:color="auto"/>
              <w:left w:val="single" w:sz="4" w:space="0" w:color="auto"/>
              <w:bottom w:val="single" w:sz="4" w:space="0" w:color="auto"/>
              <w:right w:val="single" w:sz="4" w:space="0" w:color="auto"/>
            </w:tcBorders>
            <w:vAlign w:val="center"/>
          </w:tcPr>
          <w:p w14:paraId="09063B23" w14:textId="77777777" w:rsidR="00A71B36" w:rsidRPr="00BD19F6" w:rsidRDefault="00A71B36" w:rsidP="00F43E94">
            <w:pPr>
              <w:spacing w:line="240" w:lineRule="auto"/>
              <w:ind w:firstLine="0"/>
              <w:jc w:val="left"/>
            </w:pPr>
            <w:r w:rsidRPr="00BD19F6">
              <w:rPr>
                <w:sz w:val="22"/>
                <w:szCs w:val="22"/>
              </w:rPr>
              <w:t>Щиты и шкафы распределительные*</w:t>
            </w:r>
            <w:r w:rsidR="009D36E3">
              <w:rPr>
                <w:sz w:val="22"/>
                <w:szCs w:val="22"/>
              </w:rPr>
              <w:t xml:space="preserve"> </w:t>
            </w:r>
            <w:r w:rsidR="009D36E3" w:rsidRPr="00DE1A2F">
              <w:rPr>
                <w:sz w:val="22"/>
                <w:szCs w:val="22"/>
              </w:rPr>
              <w:t xml:space="preserve">(п.п. </w:t>
            </w:r>
            <w:r w:rsidR="009D36E3">
              <w:rPr>
                <w:sz w:val="22"/>
                <w:szCs w:val="22"/>
              </w:rPr>
              <w:t>7</w:t>
            </w:r>
            <w:r w:rsidR="009D36E3" w:rsidRPr="00DE1A2F">
              <w:rPr>
                <w:sz w:val="22"/>
                <w:szCs w:val="22"/>
              </w:rPr>
              <w:t>.</w:t>
            </w:r>
            <w:r w:rsidR="009D36E3">
              <w:rPr>
                <w:sz w:val="22"/>
                <w:szCs w:val="22"/>
              </w:rPr>
              <w:t>1</w:t>
            </w:r>
            <w:r w:rsidR="009D36E3" w:rsidRPr="00215E18">
              <w:rPr>
                <w:sz w:val="22"/>
                <w:szCs w:val="22"/>
              </w:rPr>
              <w:t>-</w:t>
            </w:r>
            <w:r w:rsidR="009D36E3">
              <w:rPr>
                <w:sz w:val="22"/>
                <w:szCs w:val="22"/>
              </w:rPr>
              <w:t>7</w:t>
            </w:r>
            <w:r w:rsidR="009D36E3" w:rsidRPr="00DE1A2F">
              <w:rPr>
                <w:sz w:val="22"/>
                <w:szCs w:val="22"/>
              </w:rPr>
              <w:t>.</w:t>
            </w:r>
            <w:r w:rsidR="009D36E3">
              <w:rPr>
                <w:sz w:val="22"/>
                <w:szCs w:val="22"/>
              </w:rPr>
              <w:t xml:space="preserve">3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hideMark/>
          </w:tcPr>
          <w:p w14:paraId="4F176636" w14:textId="77777777" w:rsidR="00A71B36" w:rsidRPr="00BD19F6" w:rsidRDefault="00A71B36" w:rsidP="00F43E94">
            <w:pPr>
              <w:spacing w:line="240" w:lineRule="auto"/>
              <w:ind w:firstLine="0"/>
              <w:jc w:val="center"/>
              <w:rPr>
                <w:sz w:val="20"/>
              </w:rPr>
            </w:pPr>
            <w:r w:rsidRPr="00BD19F6">
              <w:rPr>
                <w:sz w:val="20"/>
              </w:rPr>
              <w:t>ТО2</w:t>
            </w:r>
          </w:p>
        </w:tc>
        <w:tc>
          <w:tcPr>
            <w:tcW w:w="238" w:type="pct"/>
            <w:gridSpan w:val="2"/>
            <w:tcBorders>
              <w:top w:val="single" w:sz="4" w:space="0" w:color="auto"/>
              <w:left w:val="single" w:sz="4" w:space="0" w:color="auto"/>
              <w:bottom w:val="single" w:sz="4" w:space="0" w:color="auto"/>
              <w:right w:val="single" w:sz="4" w:space="0" w:color="auto"/>
            </w:tcBorders>
            <w:vAlign w:val="center"/>
            <w:hideMark/>
          </w:tcPr>
          <w:p w14:paraId="4FB8FDCF" w14:textId="71E1CF3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06EDC006" w14:textId="7ED77440"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69EC6724" w14:textId="77777777" w:rsidR="00A71B36" w:rsidRPr="00BD19F6" w:rsidRDefault="00A71B36" w:rsidP="00F43E94">
            <w:pPr>
              <w:spacing w:line="240" w:lineRule="auto"/>
              <w:ind w:firstLine="0"/>
              <w:jc w:val="center"/>
              <w:rPr>
                <w:sz w:val="20"/>
              </w:rPr>
            </w:pPr>
            <w:r w:rsidRPr="00BD19F6">
              <w:rPr>
                <w:sz w:val="20"/>
              </w:rPr>
              <w:t>ТО2</w:t>
            </w:r>
          </w:p>
        </w:tc>
        <w:tc>
          <w:tcPr>
            <w:tcW w:w="252" w:type="pct"/>
            <w:gridSpan w:val="3"/>
            <w:tcBorders>
              <w:top w:val="single" w:sz="4" w:space="0" w:color="auto"/>
              <w:left w:val="single" w:sz="4" w:space="0" w:color="auto"/>
              <w:bottom w:val="single" w:sz="4" w:space="0" w:color="auto"/>
              <w:right w:val="single" w:sz="4" w:space="0" w:color="auto"/>
            </w:tcBorders>
            <w:vAlign w:val="center"/>
          </w:tcPr>
          <w:p w14:paraId="2D3DBC6D" w14:textId="2A93C472" w:rsidR="00A71B36" w:rsidRPr="00BD19F6" w:rsidRDefault="00A71B36" w:rsidP="00F43E94">
            <w:pPr>
              <w:spacing w:line="240" w:lineRule="auto"/>
              <w:ind w:firstLine="0"/>
              <w:jc w:val="center"/>
              <w:rPr>
                <w:sz w:val="20"/>
              </w:rPr>
            </w:pPr>
          </w:p>
        </w:tc>
        <w:tc>
          <w:tcPr>
            <w:tcW w:w="216" w:type="pct"/>
            <w:gridSpan w:val="2"/>
            <w:tcBorders>
              <w:top w:val="single" w:sz="4" w:space="0" w:color="auto"/>
              <w:left w:val="single" w:sz="4" w:space="0" w:color="auto"/>
              <w:bottom w:val="single" w:sz="4" w:space="0" w:color="auto"/>
              <w:right w:val="single" w:sz="4" w:space="0" w:color="auto"/>
            </w:tcBorders>
            <w:vAlign w:val="center"/>
          </w:tcPr>
          <w:p w14:paraId="34726E1A" w14:textId="01E4135F" w:rsidR="00A71B36" w:rsidRPr="00BD19F6" w:rsidRDefault="00A71B36" w:rsidP="00F43E94">
            <w:pPr>
              <w:spacing w:line="240" w:lineRule="auto"/>
              <w:ind w:firstLine="0"/>
              <w:jc w:val="center"/>
              <w:rPr>
                <w:sz w:val="20"/>
              </w:rPr>
            </w:pPr>
          </w:p>
        </w:tc>
        <w:tc>
          <w:tcPr>
            <w:tcW w:w="206" w:type="pct"/>
            <w:gridSpan w:val="2"/>
            <w:tcBorders>
              <w:top w:val="single" w:sz="4" w:space="0" w:color="auto"/>
              <w:left w:val="single" w:sz="4" w:space="0" w:color="auto"/>
              <w:bottom w:val="single" w:sz="4" w:space="0" w:color="auto"/>
              <w:right w:val="single" w:sz="4" w:space="0" w:color="auto"/>
            </w:tcBorders>
            <w:vAlign w:val="center"/>
            <w:hideMark/>
          </w:tcPr>
          <w:p w14:paraId="24F6A062" w14:textId="77777777" w:rsidR="00A71B36" w:rsidRPr="00BD19F6" w:rsidRDefault="00A71B36" w:rsidP="00F43E94">
            <w:pPr>
              <w:spacing w:line="240" w:lineRule="auto"/>
              <w:ind w:firstLine="0"/>
              <w:jc w:val="center"/>
              <w:rPr>
                <w:sz w:val="20"/>
              </w:rPr>
            </w:pPr>
            <w:r w:rsidRPr="00BD19F6">
              <w:rPr>
                <w:sz w:val="20"/>
              </w:rPr>
              <w:t>ТО2</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24738746" w14:textId="25C7E1B4" w:rsidR="00A71B36" w:rsidRPr="00BD19F6" w:rsidRDefault="00A71B36" w:rsidP="00F43E94">
            <w:pPr>
              <w:spacing w:line="240" w:lineRule="auto"/>
              <w:ind w:firstLine="0"/>
              <w:jc w:val="center"/>
              <w:rPr>
                <w:sz w:val="20"/>
              </w:rPr>
            </w:pPr>
          </w:p>
        </w:tc>
        <w:tc>
          <w:tcPr>
            <w:tcW w:w="241" w:type="pct"/>
            <w:gridSpan w:val="4"/>
            <w:tcBorders>
              <w:top w:val="single" w:sz="4" w:space="0" w:color="auto"/>
              <w:left w:val="single" w:sz="4" w:space="0" w:color="auto"/>
              <w:bottom w:val="single" w:sz="4" w:space="0" w:color="auto"/>
              <w:right w:val="single" w:sz="4" w:space="0" w:color="auto"/>
            </w:tcBorders>
            <w:vAlign w:val="center"/>
          </w:tcPr>
          <w:p w14:paraId="7F1960B1" w14:textId="002A8718" w:rsidR="00A71B36" w:rsidRPr="00BD19F6" w:rsidRDefault="00A71B36" w:rsidP="00F43E94">
            <w:pPr>
              <w:spacing w:line="240" w:lineRule="auto"/>
              <w:ind w:firstLine="0"/>
              <w:jc w:val="center"/>
              <w:rPr>
                <w:sz w:val="20"/>
              </w:rPr>
            </w:pPr>
          </w:p>
        </w:tc>
        <w:tc>
          <w:tcPr>
            <w:tcW w:w="211" w:type="pct"/>
            <w:gridSpan w:val="3"/>
            <w:tcBorders>
              <w:top w:val="single" w:sz="4" w:space="0" w:color="auto"/>
              <w:left w:val="single" w:sz="4" w:space="0" w:color="auto"/>
              <w:bottom w:val="single" w:sz="4" w:space="0" w:color="auto"/>
              <w:right w:val="single" w:sz="4" w:space="0" w:color="auto"/>
            </w:tcBorders>
            <w:vAlign w:val="center"/>
            <w:hideMark/>
          </w:tcPr>
          <w:p w14:paraId="0B9F6575" w14:textId="77777777" w:rsidR="00A71B36" w:rsidRPr="00BD19F6" w:rsidRDefault="00A71B36" w:rsidP="00F43E94">
            <w:pPr>
              <w:spacing w:line="240" w:lineRule="auto"/>
              <w:ind w:firstLine="0"/>
              <w:jc w:val="center"/>
              <w:rPr>
                <w:sz w:val="20"/>
              </w:rPr>
            </w:pPr>
            <w:r w:rsidRPr="00BD19F6">
              <w:rPr>
                <w:sz w:val="20"/>
              </w:rPr>
              <w:t>ТО2</w:t>
            </w:r>
          </w:p>
        </w:tc>
        <w:tc>
          <w:tcPr>
            <w:tcW w:w="259" w:type="pct"/>
            <w:gridSpan w:val="3"/>
            <w:tcBorders>
              <w:top w:val="single" w:sz="4" w:space="0" w:color="auto"/>
              <w:left w:val="single" w:sz="4" w:space="0" w:color="auto"/>
              <w:bottom w:val="single" w:sz="4" w:space="0" w:color="auto"/>
              <w:right w:val="single" w:sz="4" w:space="0" w:color="auto"/>
            </w:tcBorders>
            <w:vAlign w:val="center"/>
          </w:tcPr>
          <w:p w14:paraId="7D03F66B" w14:textId="7A8D5FE2" w:rsidR="00A71B36" w:rsidRPr="00BD19F6" w:rsidRDefault="00A71B36" w:rsidP="00F43E94">
            <w:pPr>
              <w:spacing w:line="240" w:lineRule="auto"/>
              <w:ind w:firstLine="0"/>
              <w:jc w:val="center"/>
              <w:rPr>
                <w:sz w:val="20"/>
              </w:rPr>
            </w:pPr>
          </w:p>
        </w:tc>
        <w:tc>
          <w:tcPr>
            <w:tcW w:w="260" w:type="pct"/>
            <w:gridSpan w:val="3"/>
            <w:tcBorders>
              <w:top w:val="single" w:sz="4" w:space="0" w:color="auto"/>
              <w:left w:val="single" w:sz="4" w:space="0" w:color="auto"/>
              <w:bottom w:val="single" w:sz="4" w:space="0" w:color="auto"/>
              <w:right w:val="single" w:sz="4" w:space="0" w:color="auto"/>
            </w:tcBorders>
            <w:vAlign w:val="center"/>
          </w:tcPr>
          <w:p w14:paraId="1C115A90" w14:textId="1CA45BD7" w:rsidR="00A71B36" w:rsidRPr="00BD19F6" w:rsidRDefault="00A71B36" w:rsidP="00F43E94">
            <w:pPr>
              <w:spacing w:line="240" w:lineRule="auto"/>
              <w:ind w:firstLine="0"/>
              <w:jc w:val="center"/>
              <w:rPr>
                <w:sz w:val="20"/>
              </w:rPr>
            </w:pPr>
          </w:p>
        </w:tc>
      </w:tr>
      <w:tr w:rsidR="00A71B36" w:rsidRPr="004A3B83" w14:paraId="406263DB"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0ED56E0E" w14:textId="77777777" w:rsidR="00A71B36" w:rsidRPr="00BD19F6" w:rsidRDefault="00A71B36" w:rsidP="00F43E94">
            <w:pPr>
              <w:spacing w:line="240" w:lineRule="auto"/>
              <w:ind w:firstLine="0"/>
              <w:jc w:val="right"/>
              <w:rPr>
                <w:sz w:val="22"/>
                <w:szCs w:val="22"/>
              </w:rPr>
            </w:pPr>
            <w:r w:rsidRPr="00BD19F6">
              <w:rPr>
                <w:sz w:val="22"/>
                <w:szCs w:val="22"/>
              </w:rPr>
              <w:t>2</w:t>
            </w:r>
          </w:p>
        </w:tc>
        <w:tc>
          <w:tcPr>
            <w:tcW w:w="1889" w:type="pct"/>
            <w:tcBorders>
              <w:top w:val="single" w:sz="4" w:space="0" w:color="auto"/>
              <w:left w:val="single" w:sz="4" w:space="0" w:color="auto"/>
              <w:bottom w:val="single" w:sz="4" w:space="0" w:color="auto"/>
              <w:right w:val="single" w:sz="4" w:space="0" w:color="auto"/>
            </w:tcBorders>
            <w:vAlign w:val="center"/>
          </w:tcPr>
          <w:p w14:paraId="2CEBC51C" w14:textId="77777777" w:rsidR="00A71B36" w:rsidRPr="00BD19F6" w:rsidRDefault="00A71B36" w:rsidP="00F43E94">
            <w:pPr>
              <w:spacing w:line="240" w:lineRule="auto"/>
              <w:ind w:firstLine="0"/>
              <w:jc w:val="left"/>
              <w:rPr>
                <w:sz w:val="20"/>
              </w:rPr>
            </w:pPr>
            <w:r w:rsidRPr="00BD19F6">
              <w:rPr>
                <w:sz w:val="22"/>
                <w:szCs w:val="22"/>
              </w:rPr>
              <w:t>Светильники освещения</w:t>
            </w:r>
            <w:r w:rsidR="009D36E3">
              <w:rPr>
                <w:sz w:val="22"/>
                <w:szCs w:val="22"/>
              </w:rPr>
              <w:t xml:space="preserve"> </w:t>
            </w:r>
            <w:r w:rsidR="009D36E3" w:rsidRPr="00DE1A2F">
              <w:rPr>
                <w:sz w:val="22"/>
                <w:szCs w:val="22"/>
              </w:rPr>
              <w:t xml:space="preserve">(п.п. </w:t>
            </w:r>
            <w:r w:rsidR="009D36E3">
              <w:rPr>
                <w:sz w:val="22"/>
                <w:szCs w:val="22"/>
              </w:rPr>
              <w:t>7</w:t>
            </w:r>
            <w:r w:rsidR="009D36E3" w:rsidRPr="00DE1A2F">
              <w:rPr>
                <w:sz w:val="22"/>
                <w:szCs w:val="22"/>
              </w:rPr>
              <w:t>.</w:t>
            </w:r>
            <w:r w:rsidR="009D36E3">
              <w:rPr>
                <w:sz w:val="22"/>
                <w:szCs w:val="22"/>
              </w:rPr>
              <w:t>4</w:t>
            </w:r>
            <w:r w:rsidR="009D36E3" w:rsidRPr="00215E18">
              <w:rPr>
                <w:sz w:val="22"/>
                <w:szCs w:val="22"/>
              </w:rPr>
              <w:t>-</w:t>
            </w:r>
            <w:r w:rsidR="009D36E3">
              <w:rPr>
                <w:sz w:val="22"/>
                <w:szCs w:val="22"/>
              </w:rPr>
              <w:t>7</w:t>
            </w:r>
            <w:r w:rsidR="009D36E3" w:rsidRPr="00DE1A2F">
              <w:rPr>
                <w:sz w:val="22"/>
                <w:szCs w:val="22"/>
              </w:rPr>
              <w:t>.</w:t>
            </w:r>
            <w:r w:rsidR="009D36E3">
              <w:rPr>
                <w:sz w:val="22"/>
                <w:szCs w:val="22"/>
              </w:rPr>
              <w:t xml:space="preserve">41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6BF59B96"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85EB038"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39B2F61"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37590AE" w14:textId="77777777" w:rsidR="00A71B36" w:rsidRPr="00BD19F6" w:rsidRDefault="00A71B36" w:rsidP="00F43E94">
            <w:pPr>
              <w:spacing w:line="240" w:lineRule="auto"/>
              <w:ind w:firstLine="0"/>
              <w:jc w:val="center"/>
              <w:rPr>
                <w:sz w:val="20"/>
              </w:rPr>
            </w:pPr>
          </w:p>
        </w:tc>
        <w:tc>
          <w:tcPr>
            <w:tcW w:w="252" w:type="pct"/>
            <w:gridSpan w:val="3"/>
            <w:tcBorders>
              <w:top w:val="single" w:sz="4" w:space="0" w:color="auto"/>
              <w:left w:val="single" w:sz="4" w:space="0" w:color="auto"/>
              <w:bottom w:val="single" w:sz="4" w:space="0" w:color="auto"/>
              <w:right w:val="single" w:sz="4" w:space="0" w:color="auto"/>
            </w:tcBorders>
            <w:vAlign w:val="center"/>
          </w:tcPr>
          <w:p w14:paraId="703C212D" w14:textId="77777777" w:rsidR="00A71B36" w:rsidRPr="00BD19F6" w:rsidRDefault="00A71B36" w:rsidP="00F43E94">
            <w:pPr>
              <w:spacing w:line="240" w:lineRule="auto"/>
              <w:ind w:firstLine="0"/>
              <w:jc w:val="center"/>
              <w:rPr>
                <w:sz w:val="20"/>
              </w:rPr>
            </w:pPr>
          </w:p>
        </w:tc>
        <w:tc>
          <w:tcPr>
            <w:tcW w:w="216" w:type="pct"/>
            <w:gridSpan w:val="2"/>
            <w:tcBorders>
              <w:top w:val="single" w:sz="4" w:space="0" w:color="auto"/>
              <w:left w:val="single" w:sz="4" w:space="0" w:color="auto"/>
              <w:bottom w:val="single" w:sz="4" w:space="0" w:color="auto"/>
              <w:right w:val="single" w:sz="4" w:space="0" w:color="auto"/>
            </w:tcBorders>
            <w:vAlign w:val="center"/>
          </w:tcPr>
          <w:p w14:paraId="4DD19D81" w14:textId="77777777" w:rsidR="00A71B36" w:rsidRPr="00BD19F6" w:rsidRDefault="00A71B36" w:rsidP="00F43E94">
            <w:pPr>
              <w:spacing w:line="240" w:lineRule="auto"/>
              <w:ind w:firstLine="0"/>
              <w:jc w:val="center"/>
              <w:rPr>
                <w:sz w:val="20"/>
              </w:rPr>
            </w:pPr>
            <w:r w:rsidRPr="00BD19F6">
              <w:rPr>
                <w:sz w:val="20"/>
              </w:rPr>
              <w:t>ТО3</w:t>
            </w:r>
          </w:p>
        </w:tc>
        <w:tc>
          <w:tcPr>
            <w:tcW w:w="206" w:type="pct"/>
            <w:gridSpan w:val="2"/>
            <w:tcBorders>
              <w:top w:val="single" w:sz="4" w:space="0" w:color="auto"/>
              <w:left w:val="single" w:sz="4" w:space="0" w:color="auto"/>
              <w:bottom w:val="single" w:sz="4" w:space="0" w:color="auto"/>
              <w:right w:val="single" w:sz="4" w:space="0" w:color="auto"/>
            </w:tcBorders>
            <w:vAlign w:val="center"/>
          </w:tcPr>
          <w:p w14:paraId="7D9435E7"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9E4C92B" w14:textId="77777777" w:rsidR="00A71B36" w:rsidRPr="00BD19F6" w:rsidRDefault="00A71B36" w:rsidP="00F43E94">
            <w:pPr>
              <w:spacing w:line="240" w:lineRule="auto"/>
              <w:ind w:firstLine="0"/>
              <w:jc w:val="center"/>
              <w:rPr>
                <w:sz w:val="20"/>
              </w:rPr>
            </w:pPr>
          </w:p>
        </w:tc>
        <w:tc>
          <w:tcPr>
            <w:tcW w:w="241" w:type="pct"/>
            <w:gridSpan w:val="4"/>
            <w:tcBorders>
              <w:top w:val="single" w:sz="4" w:space="0" w:color="auto"/>
              <w:left w:val="single" w:sz="4" w:space="0" w:color="auto"/>
              <w:bottom w:val="single" w:sz="4" w:space="0" w:color="auto"/>
              <w:right w:val="single" w:sz="4" w:space="0" w:color="auto"/>
            </w:tcBorders>
            <w:vAlign w:val="center"/>
          </w:tcPr>
          <w:p w14:paraId="19063FFB" w14:textId="77777777" w:rsidR="00A71B36" w:rsidRPr="00BD19F6" w:rsidRDefault="00A71B36" w:rsidP="00F43E94">
            <w:pPr>
              <w:spacing w:line="240" w:lineRule="auto"/>
              <w:ind w:firstLine="0"/>
              <w:jc w:val="center"/>
              <w:rPr>
                <w:sz w:val="20"/>
              </w:rPr>
            </w:pPr>
          </w:p>
        </w:tc>
        <w:tc>
          <w:tcPr>
            <w:tcW w:w="211" w:type="pct"/>
            <w:gridSpan w:val="3"/>
            <w:tcBorders>
              <w:top w:val="single" w:sz="4" w:space="0" w:color="auto"/>
              <w:left w:val="single" w:sz="4" w:space="0" w:color="auto"/>
              <w:bottom w:val="single" w:sz="4" w:space="0" w:color="auto"/>
              <w:right w:val="single" w:sz="4" w:space="0" w:color="auto"/>
            </w:tcBorders>
            <w:vAlign w:val="center"/>
          </w:tcPr>
          <w:p w14:paraId="1FD12CFE" w14:textId="77777777" w:rsidR="00A71B36" w:rsidRPr="00BD19F6" w:rsidRDefault="00A71B36" w:rsidP="00F43E94">
            <w:pPr>
              <w:spacing w:line="240" w:lineRule="auto"/>
              <w:ind w:firstLine="0"/>
              <w:jc w:val="center"/>
              <w:rPr>
                <w:sz w:val="20"/>
              </w:rPr>
            </w:pPr>
          </w:p>
        </w:tc>
        <w:tc>
          <w:tcPr>
            <w:tcW w:w="259" w:type="pct"/>
            <w:gridSpan w:val="3"/>
            <w:tcBorders>
              <w:top w:val="single" w:sz="4" w:space="0" w:color="auto"/>
              <w:left w:val="single" w:sz="4" w:space="0" w:color="auto"/>
              <w:bottom w:val="single" w:sz="4" w:space="0" w:color="auto"/>
              <w:right w:val="single" w:sz="4" w:space="0" w:color="auto"/>
            </w:tcBorders>
            <w:vAlign w:val="center"/>
          </w:tcPr>
          <w:p w14:paraId="36B7D794" w14:textId="77777777" w:rsidR="00A71B36" w:rsidRPr="00BD19F6" w:rsidRDefault="00A71B36" w:rsidP="00F43E94">
            <w:pPr>
              <w:spacing w:line="240" w:lineRule="auto"/>
              <w:ind w:firstLine="0"/>
              <w:jc w:val="center"/>
              <w:rPr>
                <w:sz w:val="20"/>
              </w:rPr>
            </w:pPr>
          </w:p>
        </w:tc>
        <w:tc>
          <w:tcPr>
            <w:tcW w:w="260" w:type="pct"/>
            <w:gridSpan w:val="3"/>
            <w:tcBorders>
              <w:top w:val="single" w:sz="4" w:space="0" w:color="auto"/>
              <w:left w:val="single" w:sz="4" w:space="0" w:color="auto"/>
              <w:bottom w:val="single" w:sz="4" w:space="0" w:color="auto"/>
              <w:right w:val="single" w:sz="4" w:space="0" w:color="auto"/>
            </w:tcBorders>
            <w:vAlign w:val="center"/>
          </w:tcPr>
          <w:p w14:paraId="45D6114C" w14:textId="77777777" w:rsidR="00A71B36" w:rsidRPr="00BD19F6" w:rsidRDefault="00A71B36">
            <w:pPr>
              <w:spacing w:line="240" w:lineRule="auto"/>
              <w:ind w:firstLine="0"/>
              <w:jc w:val="center"/>
              <w:rPr>
                <w:sz w:val="20"/>
              </w:rPr>
            </w:pPr>
            <w:r w:rsidRPr="00BD19F6">
              <w:rPr>
                <w:sz w:val="20"/>
              </w:rPr>
              <w:t>ТО</w:t>
            </w:r>
            <w:r>
              <w:rPr>
                <w:sz w:val="20"/>
              </w:rPr>
              <w:t>3</w:t>
            </w:r>
          </w:p>
        </w:tc>
      </w:tr>
      <w:tr w:rsidR="00A71B36" w:rsidRPr="004A3B83" w14:paraId="129E02EB" w14:textId="77777777" w:rsidTr="00A85628">
        <w:trPr>
          <w:trHeight w:val="427"/>
        </w:trPr>
        <w:tc>
          <w:tcPr>
            <w:tcW w:w="280" w:type="pct"/>
            <w:tcBorders>
              <w:top w:val="single" w:sz="4" w:space="0" w:color="auto"/>
              <w:left w:val="single" w:sz="4" w:space="0" w:color="auto"/>
              <w:bottom w:val="single" w:sz="4" w:space="0" w:color="auto"/>
              <w:right w:val="single" w:sz="4" w:space="0" w:color="auto"/>
            </w:tcBorders>
            <w:vAlign w:val="center"/>
          </w:tcPr>
          <w:p w14:paraId="199D9AD5" w14:textId="77777777" w:rsidR="00A71B36" w:rsidRPr="00BD19F6" w:rsidRDefault="00A71B36" w:rsidP="00F43E94">
            <w:pPr>
              <w:spacing w:line="240" w:lineRule="auto"/>
              <w:ind w:firstLine="0"/>
              <w:jc w:val="right"/>
              <w:rPr>
                <w:sz w:val="22"/>
                <w:szCs w:val="22"/>
              </w:rPr>
            </w:pPr>
            <w:r w:rsidRPr="00BD19F6">
              <w:rPr>
                <w:sz w:val="22"/>
                <w:szCs w:val="22"/>
              </w:rPr>
              <w:t>3</w:t>
            </w:r>
          </w:p>
        </w:tc>
        <w:tc>
          <w:tcPr>
            <w:tcW w:w="1889" w:type="pct"/>
            <w:tcBorders>
              <w:top w:val="single" w:sz="4" w:space="0" w:color="auto"/>
              <w:left w:val="single" w:sz="4" w:space="0" w:color="auto"/>
              <w:bottom w:val="single" w:sz="4" w:space="0" w:color="auto"/>
              <w:right w:val="single" w:sz="4" w:space="0" w:color="auto"/>
            </w:tcBorders>
            <w:vAlign w:val="center"/>
          </w:tcPr>
          <w:p w14:paraId="4E49A1CA" w14:textId="77777777" w:rsidR="00A71B36" w:rsidRPr="00BD19F6" w:rsidRDefault="00A71B36">
            <w:pPr>
              <w:spacing w:line="240" w:lineRule="auto"/>
              <w:ind w:firstLine="0"/>
              <w:jc w:val="left"/>
              <w:rPr>
                <w:sz w:val="20"/>
              </w:rPr>
            </w:pPr>
            <w:r w:rsidRPr="00BD19F6">
              <w:rPr>
                <w:sz w:val="22"/>
                <w:szCs w:val="22"/>
              </w:rPr>
              <w:t>Кабельные линии, трансформатор</w:t>
            </w:r>
            <w:r w:rsidR="009D36E3">
              <w:rPr>
                <w:sz w:val="22"/>
                <w:szCs w:val="22"/>
              </w:rPr>
              <w:t xml:space="preserve"> (</w:t>
            </w:r>
            <w:r w:rsidR="009D36E3" w:rsidRPr="00DE1A2F">
              <w:rPr>
                <w:sz w:val="22"/>
                <w:szCs w:val="22"/>
              </w:rPr>
              <w:t xml:space="preserve">п.п. </w:t>
            </w:r>
            <w:r w:rsidR="009D36E3">
              <w:rPr>
                <w:sz w:val="22"/>
                <w:szCs w:val="22"/>
              </w:rPr>
              <w:t>7</w:t>
            </w:r>
            <w:r w:rsidR="009D36E3" w:rsidRPr="00DE1A2F">
              <w:rPr>
                <w:sz w:val="22"/>
                <w:szCs w:val="22"/>
              </w:rPr>
              <w:t>.</w:t>
            </w:r>
            <w:r w:rsidR="009D36E3">
              <w:rPr>
                <w:sz w:val="22"/>
                <w:szCs w:val="22"/>
              </w:rPr>
              <w:t>4</w:t>
            </w:r>
            <w:r w:rsidR="009D36E3" w:rsidRPr="00DE1A2F">
              <w:rPr>
                <w:sz w:val="22"/>
                <w:szCs w:val="22"/>
              </w:rPr>
              <w:t>2</w:t>
            </w:r>
            <w:r w:rsidR="009D36E3" w:rsidRPr="00215E18">
              <w:rPr>
                <w:sz w:val="22"/>
                <w:szCs w:val="22"/>
              </w:rPr>
              <w:t>-</w:t>
            </w:r>
            <w:r w:rsidR="009D36E3">
              <w:rPr>
                <w:sz w:val="22"/>
                <w:szCs w:val="22"/>
              </w:rPr>
              <w:t>7</w:t>
            </w:r>
            <w:r w:rsidR="009D36E3" w:rsidRPr="00DE1A2F">
              <w:rPr>
                <w:sz w:val="22"/>
                <w:szCs w:val="22"/>
              </w:rPr>
              <w:t>.</w:t>
            </w:r>
            <w:r w:rsidR="009D36E3">
              <w:rPr>
                <w:sz w:val="22"/>
                <w:szCs w:val="22"/>
              </w:rPr>
              <w:t xml:space="preserve">46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79D09600" w14:textId="77777777" w:rsidR="00A71B36" w:rsidRPr="00BD19F6" w:rsidRDefault="00A71B36" w:rsidP="00F43E94">
            <w:pPr>
              <w:spacing w:line="240" w:lineRule="auto"/>
              <w:ind w:firstLine="0"/>
              <w:jc w:val="center"/>
              <w:rPr>
                <w:sz w:val="20"/>
              </w:rPr>
            </w:pPr>
            <w:r>
              <w:rPr>
                <w:sz w:val="20"/>
              </w:rPr>
              <w:t>ТО2</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5217731D"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8A7F5C7"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E8CAFC2" w14:textId="77777777" w:rsidR="00A71B36" w:rsidRPr="00BD19F6" w:rsidRDefault="00A71B36" w:rsidP="00F43E94">
            <w:pPr>
              <w:spacing w:line="240" w:lineRule="auto"/>
              <w:ind w:firstLine="0"/>
            </w:pPr>
            <w:r w:rsidRPr="00BD19F6">
              <w:rPr>
                <w:sz w:val="20"/>
              </w:rPr>
              <w:t>ТО3</w:t>
            </w:r>
          </w:p>
        </w:tc>
        <w:tc>
          <w:tcPr>
            <w:tcW w:w="252" w:type="pct"/>
            <w:gridSpan w:val="3"/>
            <w:tcBorders>
              <w:top w:val="single" w:sz="4" w:space="0" w:color="auto"/>
              <w:left w:val="single" w:sz="4" w:space="0" w:color="auto"/>
              <w:bottom w:val="single" w:sz="4" w:space="0" w:color="auto"/>
              <w:right w:val="single" w:sz="4" w:space="0" w:color="auto"/>
            </w:tcBorders>
            <w:vAlign w:val="center"/>
          </w:tcPr>
          <w:p w14:paraId="463F5E7F" w14:textId="77777777" w:rsidR="00A71B36" w:rsidRPr="00BD19F6" w:rsidRDefault="00A71B36" w:rsidP="00F43E94">
            <w:pPr>
              <w:spacing w:line="240" w:lineRule="auto"/>
              <w:ind w:firstLine="0"/>
            </w:pPr>
          </w:p>
        </w:tc>
        <w:tc>
          <w:tcPr>
            <w:tcW w:w="216" w:type="pct"/>
            <w:gridSpan w:val="2"/>
            <w:tcBorders>
              <w:top w:val="single" w:sz="4" w:space="0" w:color="auto"/>
              <w:left w:val="single" w:sz="4" w:space="0" w:color="auto"/>
              <w:bottom w:val="single" w:sz="4" w:space="0" w:color="auto"/>
              <w:right w:val="single" w:sz="4" w:space="0" w:color="auto"/>
            </w:tcBorders>
            <w:vAlign w:val="center"/>
          </w:tcPr>
          <w:p w14:paraId="081910BF" w14:textId="77777777" w:rsidR="00A71B36" w:rsidRPr="00BD19F6" w:rsidRDefault="00A71B36" w:rsidP="00F43E94">
            <w:pPr>
              <w:spacing w:line="240" w:lineRule="auto"/>
              <w:ind w:firstLine="0"/>
            </w:pPr>
          </w:p>
        </w:tc>
        <w:tc>
          <w:tcPr>
            <w:tcW w:w="206" w:type="pct"/>
            <w:gridSpan w:val="2"/>
            <w:tcBorders>
              <w:top w:val="single" w:sz="4" w:space="0" w:color="auto"/>
              <w:left w:val="single" w:sz="4" w:space="0" w:color="auto"/>
              <w:bottom w:val="single" w:sz="4" w:space="0" w:color="auto"/>
              <w:right w:val="single" w:sz="4" w:space="0" w:color="auto"/>
            </w:tcBorders>
            <w:vAlign w:val="center"/>
          </w:tcPr>
          <w:p w14:paraId="44A4245C" w14:textId="77777777" w:rsidR="00A71B36" w:rsidRPr="00BD19F6" w:rsidRDefault="00A71B36" w:rsidP="00F43E94">
            <w:pPr>
              <w:spacing w:line="240" w:lineRule="auto"/>
              <w:ind w:firstLine="0"/>
            </w:pPr>
            <w:r>
              <w:rPr>
                <w:sz w:val="20"/>
              </w:rPr>
              <w:t>ТО2</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6813C75E" w14:textId="77777777" w:rsidR="00A71B36" w:rsidRPr="00BD19F6" w:rsidRDefault="00A71B36" w:rsidP="00F43E94">
            <w:pPr>
              <w:spacing w:line="240" w:lineRule="auto"/>
              <w:ind w:firstLine="0"/>
            </w:pPr>
          </w:p>
        </w:tc>
        <w:tc>
          <w:tcPr>
            <w:tcW w:w="241" w:type="pct"/>
            <w:gridSpan w:val="4"/>
            <w:tcBorders>
              <w:top w:val="single" w:sz="4" w:space="0" w:color="auto"/>
              <w:left w:val="single" w:sz="4" w:space="0" w:color="auto"/>
              <w:bottom w:val="single" w:sz="4" w:space="0" w:color="auto"/>
              <w:right w:val="single" w:sz="4" w:space="0" w:color="auto"/>
            </w:tcBorders>
            <w:vAlign w:val="center"/>
          </w:tcPr>
          <w:p w14:paraId="59D45B35" w14:textId="77777777" w:rsidR="00A71B36" w:rsidRPr="00BD19F6" w:rsidRDefault="00A71B36" w:rsidP="00F43E94">
            <w:pPr>
              <w:spacing w:line="240" w:lineRule="auto"/>
              <w:ind w:firstLine="0"/>
            </w:pPr>
          </w:p>
        </w:tc>
        <w:tc>
          <w:tcPr>
            <w:tcW w:w="211" w:type="pct"/>
            <w:gridSpan w:val="3"/>
            <w:tcBorders>
              <w:top w:val="single" w:sz="4" w:space="0" w:color="auto"/>
              <w:left w:val="single" w:sz="4" w:space="0" w:color="auto"/>
              <w:bottom w:val="single" w:sz="4" w:space="0" w:color="auto"/>
              <w:right w:val="single" w:sz="4" w:space="0" w:color="auto"/>
            </w:tcBorders>
            <w:vAlign w:val="center"/>
          </w:tcPr>
          <w:p w14:paraId="42BBD5F9" w14:textId="77777777" w:rsidR="00A71B36" w:rsidRPr="00BD19F6" w:rsidRDefault="00A71B36">
            <w:pPr>
              <w:spacing w:line="240" w:lineRule="auto"/>
              <w:ind w:firstLine="0"/>
            </w:pPr>
            <w:r w:rsidRPr="00BD19F6">
              <w:rPr>
                <w:sz w:val="20"/>
              </w:rPr>
              <w:t>ТО</w:t>
            </w:r>
            <w:r>
              <w:rPr>
                <w:sz w:val="20"/>
              </w:rPr>
              <w:t>4</w:t>
            </w:r>
          </w:p>
        </w:tc>
        <w:tc>
          <w:tcPr>
            <w:tcW w:w="259" w:type="pct"/>
            <w:gridSpan w:val="3"/>
            <w:tcBorders>
              <w:top w:val="single" w:sz="4" w:space="0" w:color="auto"/>
              <w:left w:val="single" w:sz="4" w:space="0" w:color="auto"/>
              <w:bottom w:val="single" w:sz="4" w:space="0" w:color="auto"/>
              <w:right w:val="single" w:sz="4" w:space="0" w:color="auto"/>
            </w:tcBorders>
            <w:vAlign w:val="center"/>
          </w:tcPr>
          <w:p w14:paraId="3B0C8381" w14:textId="77777777" w:rsidR="00A71B36" w:rsidRPr="00BD19F6" w:rsidRDefault="00A71B36" w:rsidP="00F43E94">
            <w:pPr>
              <w:spacing w:line="240" w:lineRule="auto"/>
              <w:ind w:firstLine="0"/>
              <w:jc w:val="center"/>
              <w:rPr>
                <w:sz w:val="20"/>
              </w:rPr>
            </w:pPr>
          </w:p>
        </w:tc>
        <w:tc>
          <w:tcPr>
            <w:tcW w:w="260" w:type="pct"/>
            <w:gridSpan w:val="3"/>
            <w:tcBorders>
              <w:top w:val="single" w:sz="4" w:space="0" w:color="auto"/>
              <w:left w:val="single" w:sz="4" w:space="0" w:color="auto"/>
              <w:bottom w:val="single" w:sz="4" w:space="0" w:color="auto"/>
              <w:right w:val="single" w:sz="4" w:space="0" w:color="auto"/>
            </w:tcBorders>
            <w:vAlign w:val="center"/>
          </w:tcPr>
          <w:p w14:paraId="6A1DC1BB" w14:textId="77777777" w:rsidR="00A71B36" w:rsidRPr="00BD19F6" w:rsidRDefault="00A71B36" w:rsidP="00F43E94">
            <w:pPr>
              <w:spacing w:line="240" w:lineRule="auto"/>
              <w:ind w:firstLine="0"/>
              <w:jc w:val="center"/>
              <w:rPr>
                <w:sz w:val="20"/>
              </w:rPr>
            </w:pPr>
            <w:r>
              <w:rPr>
                <w:sz w:val="20"/>
              </w:rPr>
              <w:t>ТО2</w:t>
            </w:r>
          </w:p>
        </w:tc>
      </w:tr>
      <w:tr w:rsidR="00A71B36" w:rsidRPr="004A3B83" w14:paraId="4E618C18"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E2BEFF" w14:textId="77777777" w:rsidR="00A71B36" w:rsidRPr="00BD19F6" w:rsidRDefault="00A71B36" w:rsidP="007E55A4">
            <w:pPr>
              <w:pStyle w:val="affff1"/>
              <w:numPr>
                <w:ilvl w:val="0"/>
                <w:numId w:val="131"/>
              </w:numPr>
              <w:spacing w:line="240" w:lineRule="auto"/>
              <w:jc w:val="right"/>
              <w:rPr>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61D5E" w14:textId="77777777" w:rsidR="00A71B36" w:rsidRPr="00BD19F6" w:rsidRDefault="00A71B36" w:rsidP="00F43E94">
            <w:pPr>
              <w:spacing w:line="240" w:lineRule="auto"/>
              <w:ind w:firstLine="0"/>
              <w:jc w:val="center"/>
              <w:rPr>
                <w:b/>
                <w:sz w:val="22"/>
                <w:szCs w:val="22"/>
              </w:rPr>
            </w:pPr>
            <w:r w:rsidRPr="00BD19F6">
              <w:rPr>
                <w:b/>
                <w:sz w:val="22"/>
                <w:szCs w:val="22"/>
              </w:rPr>
              <w:t xml:space="preserve">Система фасадного освещения </w:t>
            </w:r>
          </w:p>
        </w:tc>
      </w:tr>
      <w:tr w:rsidR="00A71B36" w:rsidRPr="00332CFB" w14:paraId="59033CA0"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8529B" w14:textId="77777777" w:rsidR="00A71B36" w:rsidRPr="00BD19F6" w:rsidRDefault="00A71B36" w:rsidP="00F43E94">
            <w:pPr>
              <w:spacing w:line="240" w:lineRule="auto"/>
              <w:ind w:firstLine="0"/>
              <w:jc w:val="right"/>
              <w:rPr>
                <w:sz w:val="22"/>
                <w:szCs w:val="22"/>
              </w:rPr>
            </w:pPr>
            <w:r w:rsidRPr="00BD19F6">
              <w:rPr>
                <w:sz w:val="22"/>
                <w:szCs w:val="22"/>
              </w:rPr>
              <w:t>1</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5CEA3" w14:textId="77777777" w:rsidR="00A71B36" w:rsidRPr="00BD19F6" w:rsidRDefault="00A71B36" w:rsidP="00F43E94">
            <w:pPr>
              <w:spacing w:line="240" w:lineRule="auto"/>
              <w:ind w:firstLine="0"/>
              <w:jc w:val="left"/>
            </w:pPr>
            <w:r w:rsidRPr="00BD19F6">
              <w:rPr>
                <w:sz w:val="22"/>
                <w:szCs w:val="22"/>
              </w:rPr>
              <w:t>Щиты и шкафы распределительные*</w:t>
            </w:r>
            <w:r w:rsidR="009D36E3" w:rsidRPr="00A00E6D">
              <w:rPr>
                <w:sz w:val="22"/>
                <w:szCs w:val="22"/>
              </w:rPr>
              <w:t>(п.</w:t>
            </w:r>
            <w:r w:rsidR="009D36E3" w:rsidRPr="00FA5F48">
              <w:rPr>
                <w:sz w:val="22"/>
                <w:szCs w:val="22"/>
              </w:rPr>
              <w:t>8</w:t>
            </w:r>
            <w:r w:rsidR="009D36E3" w:rsidRPr="00215E18">
              <w:rPr>
                <w:sz w:val="22"/>
                <w:szCs w:val="22"/>
              </w:rPr>
              <w:t>.</w:t>
            </w:r>
            <w:r w:rsidR="009D36E3" w:rsidRPr="00A00E6D">
              <w:rPr>
                <w:sz w:val="22"/>
                <w:szCs w:val="22"/>
              </w:rPr>
              <w:t>1</w:t>
            </w:r>
            <w:r w:rsidR="009D36E3" w:rsidRPr="00FA5F48">
              <w:rPr>
                <w:sz w:val="22"/>
                <w:szCs w:val="22"/>
              </w:rPr>
              <w:t xml:space="preserve"> </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5243F" w14:textId="6863F6D5"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C6758" w14:textId="5E013E44" w:rsidR="00A71B36" w:rsidRPr="00BD19F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45685F" w14:textId="77777777" w:rsidR="00A71B36" w:rsidRPr="00BD19F6" w:rsidRDefault="00A71B36" w:rsidP="00F43E94">
            <w:pPr>
              <w:spacing w:line="240" w:lineRule="auto"/>
              <w:ind w:firstLine="0"/>
            </w:pPr>
            <w:r w:rsidRPr="00BD19F6">
              <w:rPr>
                <w:sz w:val="20"/>
              </w:rPr>
              <w:t>ТО2</w:t>
            </w: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1D058" w14:textId="70BE9E54" w:rsidR="00A71B36" w:rsidRPr="00BD19F6" w:rsidRDefault="00A71B36" w:rsidP="00F43E94">
            <w:pPr>
              <w:spacing w:line="240" w:lineRule="auto"/>
              <w:ind w:firstLine="0"/>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26C8E" w14:textId="5BCCDE5F" w:rsidR="00A71B36" w:rsidRPr="00BD19F6" w:rsidRDefault="00A71B36" w:rsidP="00F43E94">
            <w:pPr>
              <w:spacing w:line="240" w:lineRule="auto"/>
              <w:ind w:firstLine="0"/>
            </w:pP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B39FB" w14:textId="77777777" w:rsidR="00A71B36" w:rsidRPr="00BD19F6" w:rsidRDefault="00A71B36" w:rsidP="00F43E94">
            <w:pPr>
              <w:spacing w:line="240" w:lineRule="auto"/>
              <w:ind w:firstLine="0"/>
            </w:pPr>
            <w:r w:rsidRPr="00BD19F6">
              <w:rPr>
                <w:sz w:val="20"/>
              </w:rPr>
              <w:t>ТО2</w:t>
            </w: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C4D71" w14:textId="5D7BC4E4" w:rsidR="00A71B36" w:rsidRPr="00BD19F6" w:rsidRDefault="00A71B36" w:rsidP="00F43E94">
            <w:pPr>
              <w:spacing w:line="240" w:lineRule="auto"/>
              <w:ind w:firstLine="0"/>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D3BA3F" w14:textId="703D4B9F" w:rsidR="00A71B36" w:rsidRPr="00BD19F6" w:rsidRDefault="00A71B36" w:rsidP="00F43E94">
            <w:pPr>
              <w:spacing w:line="240" w:lineRule="auto"/>
              <w:ind w:firstLine="0"/>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CE6B0" w14:textId="77777777" w:rsidR="00A71B36" w:rsidRPr="00BD19F6" w:rsidRDefault="00A71B36" w:rsidP="00F43E94">
            <w:pPr>
              <w:spacing w:line="240" w:lineRule="auto"/>
              <w:ind w:firstLine="0"/>
            </w:pPr>
            <w:r w:rsidRPr="00BD19F6">
              <w:rPr>
                <w:sz w:val="20"/>
              </w:rPr>
              <w:t>ТО2</w:t>
            </w: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AEC0B" w14:textId="77777777" w:rsidR="00A71B36" w:rsidRPr="00BD19F6" w:rsidRDefault="00A71B36" w:rsidP="00F43E94">
            <w:pPr>
              <w:spacing w:line="240" w:lineRule="auto"/>
              <w:ind w:firstLine="0"/>
            </w:pPr>
            <w:r w:rsidRPr="00BD19F6">
              <w:rPr>
                <w:sz w:val="20"/>
              </w:rPr>
              <w:t>ТО2</w:t>
            </w: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4E305F" w14:textId="77777777" w:rsidR="00A71B36" w:rsidRPr="00BD19F6" w:rsidRDefault="00A71B36" w:rsidP="00F43E94">
            <w:pPr>
              <w:spacing w:line="240" w:lineRule="auto"/>
              <w:ind w:firstLine="0"/>
            </w:pPr>
            <w:r w:rsidRPr="00BD19F6">
              <w:rPr>
                <w:sz w:val="20"/>
              </w:rPr>
              <w:t>ТО2</w:t>
            </w: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28634" w14:textId="77777777" w:rsidR="00A71B36" w:rsidRPr="00BD19F6" w:rsidRDefault="00A71B36" w:rsidP="00F43E94">
            <w:pPr>
              <w:spacing w:line="240" w:lineRule="auto"/>
              <w:ind w:firstLine="0"/>
            </w:pPr>
            <w:r w:rsidRPr="00BD19F6">
              <w:rPr>
                <w:sz w:val="20"/>
              </w:rPr>
              <w:t>ТО2</w:t>
            </w:r>
          </w:p>
        </w:tc>
      </w:tr>
      <w:tr w:rsidR="00A71B36" w:rsidRPr="00332CFB" w14:paraId="21C06C54"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9A7C1" w14:textId="77777777" w:rsidR="00A71B36" w:rsidRPr="00BD19F6" w:rsidRDefault="00A71B36" w:rsidP="00F43E94">
            <w:pPr>
              <w:spacing w:line="240" w:lineRule="auto"/>
              <w:ind w:firstLine="0"/>
              <w:jc w:val="right"/>
              <w:rPr>
                <w:sz w:val="22"/>
                <w:szCs w:val="22"/>
              </w:rPr>
            </w:pPr>
            <w:r>
              <w:rPr>
                <w:sz w:val="22"/>
                <w:szCs w:val="22"/>
              </w:rPr>
              <w:t>2</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58AF3" w14:textId="77777777" w:rsidR="00A71B36" w:rsidRPr="00BD19F6" w:rsidRDefault="00A71B36" w:rsidP="00F43E94">
            <w:pPr>
              <w:spacing w:line="240" w:lineRule="auto"/>
              <w:ind w:firstLine="0"/>
              <w:jc w:val="left"/>
              <w:rPr>
                <w:sz w:val="20"/>
              </w:rPr>
            </w:pPr>
            <w:r w:rsidRPr="00BD19F6">
              <w:rPr>
                <w:sz w:val="22"/>
                <w:szCs w:val="22"/>
              </w:rPr>
              <w:t xml:space="preserve">Светильники, прожекторы </w:t>
            </w:r>
            <w:r w:rsidR="009D36E3" w:rsidRPr="00A00E6D">
              <w:rPr>
                <w:sz w:val="22"/>
                <w:szCs w:val="22"/>
              </w:rPr>
              <w:t xml:space="preserve">(п.п. </w:t>
            </w:r>
            <w:r w:rsidR="009D36E3" w:rsidRPr="00FA5F48">
              <w:rPr>
                <w:sz w:val="22"/>
                <w:szCs w:val="22"/>
              </w:rPr>
              <w:t>8.2</w:t>
            </w:r>
            <w:r w:rsidR="009D36E3" w:rsidRPr="00215E18">
              <w:rPr>
                <w:sz w:val="22"/>
                <w:szCs w:val="22"/>
              </w:rPr>
              <w:t>-</w:t>
            </w:r>
            <w:r w:rsidR="009D36E3" w:rsidRPr="00FA5F48">
              <w:rPr>
                <w:sz w:val="22"/>
                <w:szCs w:val="22"/>
              </w:rPr>
              <w:t>8.8</w:t>
            </w:r>
            <w:r w:rsidR="009D36E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08596"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1A854"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037A60" w14:textId="77777777" w:rsidR="00A71B36" w:rsidRPr="00BD19F6" w:rsidRDefault="00A71B36"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7AA93D" w14:textId="77777777" w:rsidR="00A71B36" w:rsidRPr="00BD19F6" w:rsidRDefault="00A71B36" w:rsidP="00F43E94">
            <w:pPr>
              <w:spacing w:line="240" w:lineRule="auto"/>
              <w:ind w:firstLine="0"/>
              <w:jc w:val="center"/>
              <w:rPr>
                <w:sz w:val="20"/>
              </w:rPr>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B6660" w14:textId="77777777" w:rsidR="00A71B36" w:rsidRPr="00BD19F6" w:rsidRDefault="00A71B36" w:rsidP="00F43E94">
            <w:pPr>
              <w:spacing w:line="240" w:lineRule="auto"/>
              <w:ind w:firstLine="0"/>
              <w:jc w:val="center"/>
              <w:rPr>
                <w:sz w:val="20"/>
              </w:rPr>
            </w:pPr>
            <w:r w:rsidRPr="00BD19F6">
              <w:rPr>
                <w:sz w:val="20"/>
              </w:rPr>
              <w:t>ТО3</w:t>
            </w: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322DB" w14:textId="77777777" w:rsidR="00A71B36" w:rsidRPr="00BD19F6" w:rsidRDefault="00A71B36" w:rsidP="00F43E94">
            <w:pPr>
              <w:spacing w:line="240" w:lineRule="auto"/>
              <w:ind w:firstLine="0"/>
              <w:jc w:val="center"/>
              <w:rPr>
                <w:sz w:val="20"/>
              </w:rPr>
            </w:pP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CE4F4" w14:textId="77777777" w:rsidR="00A71B36" w:rsidRPr="00BD19F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843BA" w14:textId="77777777" w:rsidR="00A71B36" w:rsidRPr="00BD19F6" w:rsidRDefault="00A71B36" w:rsidP="00F43E94">
            <w:pPr>
              <w:spacing w:line="240" w:lineRule="auto"/>
              <w:ind w:firstLine="0"/>
              <w:jc w:val="center"/>
              <w:rPr>
                <w:sz w:val="20"/>
              </w:rPr>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AFD4D" w14:textId="77777777" w:rsidR="00A71B36" w:rsidRPr="00BD19F6" w:rsidRDefault="00A71B36" w:rsidP="00F43E94">
            <w:pPr>
              <w:spacing w:line="240" w:lineRule="auto"/>
              <w:ind w:firstLine="0"/>
              <w:jc w:val="center"/>
              <w:rPr>
                <w:sz w:val="20"/>
                <w:lang w:val="en-US"/>
              </w:rPr>
            </w:pP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45ECC" w14:textId="77777777" w:rsidR="00A71B36" w:rsidRPr="00BD19F6" w:rsidRDefault="00A71B36" w:rsidP="00F43E94">
            <w:pPr>
              <w:spacing w:line="240" w:lineRule="auto"/>
              <w:ind w:firstLine="0"/>
              <w:jc w:val="center"/>
              <w:rPr>
                <w:sz w:val="20"/>
              </w:rPr>
            </w:pP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57A33" w14:textId="77777777" w:rsidR="00A71B36" w:rsidRPr="00BD19F6" w:rsidRDefault="00A71B36" w:rsidP="00F43E94">
            <w:pPr>
              <w:spacing w:line="240" w:lineRule="auto"/>
              <w:ind w:firstLine="0"/>
              <w:jc w:val="center"/>
              <w:rPr>
                <w:sz w:val="20"/>
              </w:rPr>
            </w:pPr>
            <w:r w:rsidRPr="00BD19F6">
              <w:rPr>
                <w:sz w:val="20"/>
              </w:rPr>
              <w:t>ТО3</w:t>
            </w: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DB1F2" w14:textId="77777777" w:rsidR="00A71B36" w:rsidRPr="00BD19F6" w:rsidRDefault="00A71B36" w:rsidP="00F43E94">
            <w:pPr>
              <w:spacing w:line="240" w:lineRule="auto"/>
              <w:ind w:firstLine="0"/>
              <w:jc w:val="center"/>
              <w:rPr>
                <w:sz w:val="20"/>
              </w:rPr>
            </w:pPr>
          </w:p>
        </w:tc>
      </w:tr>
      <w:tr w:rsidR="00A71B36" w:rsidRPr="00332CFB" w14:paraId="51D1FC46"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89D11" w14:textId="77777777" w:rsidR="00A71B36" w:rsidRPr="00BD19F6" w:rsidRDefault="00A71B36" w:rsidP="00F43E94">
            <w:pPr>
              <w:spacing w:line="240" w:lineRule="auto"/>
              <w:ind w:firstLine="0"/>
              <w:jc w:val="right"/>
              <w:rPr>
                <w:sz w:val="22"/>
                <w:szCs w:val="22"/>
              </w:rPr>
            </w:pPr>
            <w:r>
              <w:rPr>
                <w:sz w:val="22"/>
                <w:szCs w:val="22"/>
              </w:rPr>
              <w:t>3</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7E8B1D" w14:textId="77777777" w:rsidR="00A71B36" w:rsidRPr="00BD19F6" w:rsidRDefault="00FB5C1B" w:rsidP="00F43E94">
            <w:pPr>
              <w:spacing w:line="240" w:lineRule="auto"/>
              <w:ind w:firstLine="0"/>
              <w:jc w:val="left"/>
              <w:rPr>
                <w:sz w:val="22"/>
                <w:szCs w:val="22"/>
              </w:rPr>
            </w:pPr>
            <w:r>
              <w:rPr>
                <w:sz w:val="22"/>
                <w:szCs w:val="22"/>
              </w:rPr>
              <w:t xml:space="preserve">Кабельные линии </w:t>
            </w:r>
            <w:r w:rsidR="00A90073" w:rsidRPr="00A00E6D">
              <w:rPr>
                <w:sz w:val="22"/>
                <w:szCs w:val="22"/>
              </w:rPr>
              <w:t xml:space="preserve">(п.п. </w:t>
            </w:r>
            <w:r w:rsidR="00A90073" w:rsidRPr="00FA5F48">
              <w:rPr>
                <w:sz w:val="22"/>
                <w:szCs w:val="22"/>
              </w:rPr>
              <w:t xml:space="preserve">8.9-8.13 </w:t>
            </w:r>
            <w:r w:rsidR="00A90073" w:rsidRPr="00215E18">
              <w:rPr>
                <w:sz w:val="22"/>
                <w:szCs w:val="22"/>
              </w:rPr>
              <w:t>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BADC8" w14:textId="77777777" w:rsidR="00A71B36" w:rsidRPr="00BD19F6" w:rsidRDefault="00A71B36" w:rsidP="00F43E94">
            <w:pPr>
              <w:spacing w:line="240" w:lineRule="auto"/>
              <w:ind w:firstLine="0"/>
              <w:jc w:val="center"/>
              <w:rPr>
                <w:sz w:val="20"/>
              </w:rPr>
            </w:pPr>
            <w:r>
              <w:rPr>
                <w:sz w:val="20"/>
              </w:rPr>
              <w:t>ТО2</w:t>
            </w: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687C0" w14:textId="77777777" w:rsidR="00A71B36" w:rsidRPr="00BD19F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2D67F" w14:textId="77777777" w:rsidR="00A71B36" w:rsidRPr="00BD19F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BA8D2" w14:textId="77777777" w:rsidR="00A71B36" w:rsidRPr="00BD19F6" w:rsidRDefault="00A71B36" w:rsidP="00F43E94">
            <w:pPr>
              <w:spacing w:line="240" w:lineRule="auto"/>
              <w:ind w:firstLine="0"/>
            </w:pPr>
            <w:r w:rsidRPr="00BD19F6">
              <w:rPr>
                <w:sz w:val="20"/>
              </w:rPr>
              <w:t>ТО3</w:t>
            </w: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83C3A" w14:textId="77777777" w:rsidR="00A71B36" w:rsidRPr="00BD19F6" w:rsidRDefault="00A71B36" w:rsidP="00F43E94">
            <w:pPr>
              <w:spacing w:line="240" w:lineRule="auto"/>
              <w:ind w:firstLine="0"/>
              <w:rPr>
                <w:sz w:val="20"/>
              </w:rPr>
            </w:pP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B8942" w14:textId="77777777" w:rsidR="00A71B36" w:rsidRPr="00BD19F6" w:rsidRDefault="00A71B36" w:rsidP="00F43E94">
            <w:pPr>
              <w:spacing w:line="240" w:lineRule="auto"/>
              <w:ind w:firstLine="0"/>
            </w:pP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FDA37B" w14:textId="77777777" w:rsidR="00A71B36" w:rsidRPr="00BD19F6" w:rsidRDefault="00A71B36" w:rsidP="00F43E94">
            <w:pPr>
              <w:spacing w:line="240" w:lineRule="auto"/>
              <w:ind w:firstLine="0"/>
            </w:pPr>
            <w:r>
              <w:rPr>
                <w:sz w:val="20"/>
              </w:rPr>
              <w:t>ТО2</w:t>
            </w: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5A54A" w14:textId="77777777" w:rsidR="00A71B36" w:rsidRPr="00BD19F6" w:rsidRDefault="00A71B36" w:rsidP="00F43E94">
            <w:pPr>
              <w:spacing w:line="240" w:lineRule="auto"/>
              <w:ind w:firstLine="0"/>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2C83F" w14:textId="77777777" w:rsidR="00A71B36" w:rsidRPr="00BD19F6" w:rsidRDefault="00A71B36" w:rsidP="00F43E94">
            <w:pPr>
              <w:spacing w:line="240" w:lineRule="auto"/>
              <w:ind w:firstLine="0"/>
            </w:pP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8F3D9" w14:textId="77777777" w:rsidR="00A71B36" w:rsidRPr="00BD19F6" w:rsidRDefault="00A71B36" w:rsidP="00F43E94">
            <w:pPr>
              <w:spacing w:line="240" w:lineRule="auto"/>
              <w:ind w:firstLine="0"/>
            </w:pPr>
            <w:r w:rsidRPr="00BD19F6">
              <w:rPr>
                <w:sz w:val="20"/>
              </w:rPr>
              <w:t>ТО</w:t>
            </w:r>
            <w:r>
              <w:rPr>
                <w:sz w:val="20"/>
              </w:rPr>
              <w:t>4</w:t>
            </w: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0FB94E" w14:textId="77777777" w:rsidR="00A71B36" w:rsidRPr="00BD19F6" w:rsidRDefault="00A71B36" w:rsidP="00F43E94">
            <w:pPr>
              <w:spacing w:line="240" w:lineRule="auto"/>
              <w:ind w:firstLine="0"/>
              <w:rPr>
                <w:sz w:val="20"/>
              </w:rPr>
            </w:pP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44A746" w14:textId="77777777" w:rsidR="00A71B36" w:rsidRPr="00BD19F6" w:rsidRDefault="00A71B36" w:rsidP="00F43E94">
            <w:pPr>
              <w:spacing w:line="240" w:lineRule="auto"/>
              <w:ind w:firstLine="0"/>
            </w:pPr>
            <w:r>
              <w:rPr>
                <w:sz w:val="20"/>
              </w:rPr>
              <w:t>ТО2</w:t>
            </w:r>
          </w:p>
        </w:tc>
      </w:tr>
      <w:tr w:rsidR="00A71B36" w:rsidRPr="004A3B83" w14:paraId="14131ECE"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C7ED15" w14:textId="77777777" w:rsidR="00A71B36" w:rsidRPr="00BD19F6" w:rsidRDefault="00A71B36" w:rsidP="007E55A4">
            <w:pPr>
              <w:pStyle w:val="affff1"/>
              <w:numPr>
                <w:ilvl w:val="0"/>
                <w:numId w:val="131"/>
              </w:numPr>
              <w:spacing w:line="240" w:lineRule="auto"/>
              <w:jc w:val="right"/>
              <w:rPr>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F2ECC" w14:textId="77777777" w:rsidR="00A71B36" w:rsidRPr="00BD19F6" w:rsidRDefault="00A71B36" w:rsidP="00F43E94">
            <w:pPr>
              <w:spacing w:line="240" w:lineRule="auto"/>
              <w:ind w:firstLine="0"/>
              <w:jc w:val="center"/>
              <w:rPr>
                <w:b/>
                <w:sz w:val="22"/>
                <w:szCs w:val="22"/>
              </w:rPr>
            </w:pPr>
            <w:r w:rsidRPr="00BD19F6">
              <w:rPr>
                <w:b/>
                <w:sz w:val="22"/>
                <w:szCs w:val="22"/>
              </w:rPr>
              <w:t>Автоматизированное управление освещением</w:t>
            </w:r>
          </w:p>
        </w:tc>
      </w:tr>
      <w:tr w:rsidR="00A71B36" w:rsidRPr="00332CFB" w14:paraId="28AA5BE2"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917E62" w14:textId="77777777" w:rsidR="00A71B36" w:rsidRPr="00BD19F6" w:rsidRDefault="00A71B36" w:rsidP="00F43E94">
            <w:pPr>
              <w:spacing w:line="240" w:lineRule="auto"/>
              <w:ind w:firstLine="0"/>
              <w:jc w:val="right"/>
              <w:rPr>
                <w:sz w:val="22"/>
                <w:szCs w:val="22"/>
              </w:rPr>
            </w:pPr>
            <w:r w:rsidRPr="00BD19F6">
              <w:rPr>
                <w:sz w:val="22"/>
                <w:szCs w:val="22"/>
              </w:rPr>
              <w:t>1</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A3C43" w14:textId="77777777" w:rsidR="00A71B36" w:rsidRPr="00FA37FB" w:rsidRDefault="00A71B36" w:rsidP="00F43E94">
            <w:pPr>
              <w:spacing w:line="240" w:lineRule="auto"/>
              <w:ind w:firstLine="0"/>
              <w:jc w:val="left"/>
            </w:pPr>
            <w:r w:rsidRPr="00A85628">
              <w:rPr>
                <w:sz w:val="22"/>
                <w:szCs w:val="22"/>
              </w:rPr>
              <w:t>Автоматизированное управление освещением</w:t>
            </w:r>
            <w:r w:rsidRPr="00FA37FB" w:rsidDel="00FA37FB">
              <w:rPr>
                <w:sz w:val="22"/>
                <w:szCs w:val="22"/>
              </w:rPr>
              <w:t xml:space="preserve"> </w:t>
            </w:r>
            <w:r w:rsidR="00A90073">
              <w:rPr>
                <w:sz w:val="22"/>
                <w:szCs w:val="22"/>
              </w:rPr>
              <w:t>(п.п. 9.1-9.3 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D694D6" w14:textId="77777777" w:rsidR="00A71B36" w:rsidRPr="00BD19F6" w:rsidRDefault="00A71B36" w:rsidP="00F43E94">
            <w:pPr>
              <w:spacing w:line="240" w:lineRule="auto"/>
              <w:ind w:firstLine="0"/>
              <w:jc w:val="center"/>
              <w:rPr>
                <w:sz w:val="20"/>
              </w:rPr>
            </w:pPr>
            <w:r w:rsidRPr="00BD19F6">
              <w:rPr>
                <w:sz w:val="20"/>
              </w:rPr>
              <w:t>ТО2</w:t>
            </w: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187597" w14:textId="77777777" w:rsidR="00A71B36" w:rsidRPr="00BD19F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3DCE6" w14:textId="77777777" w:rsidR="00A71B36" w:rsidRPr="00BD19F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E597E" w14:textId="77777777" w:rsidR="00A71B36" w:rsidRPr="00BD19F6" w:rsidRDefault="00A71B36" w:rsidP="00F43E94">
            <w:pPr>
              <w:spacing w:line="240" w:lineRule="auto"/>
              <w:ind w:firstLine="0"/>
            </w:pPr>
            <w:r w:rsidRPr="00BD19F6">
              <w:rPr>
                <w:sz w:val="20"/>
              </w:rPr>
              <w:t>ТО2</w:t>
            </w: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C0CDD" w14:textId="77777777" w:rsidR="00A71B36" w:rsidRPr="00BD19F6" w:rsidRDefault="00A71B36" w:rsidP="00F43E94">
            <w:pPr>
              <w:spacing w:line="240" w:lineRule="auto"/>
              <w:ind w:firstLine="0"/>
            </w:pP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666F2D" w14:textId="77777777" w:rsidR="00A71B36" w:rsidRPr="00BD19F6" w:rsidRDefault="00A71B36" w:rsidP="00F43E94">
            <w:pPr>
              <w:spacing w:line="240" w:lineRule="auto"/>
              <w:ind w:firstLine="0"/>
            </w:pP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3D29C" w14:textId="77777777" w:rsidR="00A71B36" w:rsidRPr="00BD19F6" w:rsidRDefault="00A71B36" w:rsidP="00F43E94">
            <w:pPr>
              <w:spacing w:line="240" w:lineRule="auto"/>
              <w:ind w:firstLine="0"/>
            </w:pPr>
            <w:r w:rsidRPr="00BD19F6">
              <w:rPr>
                <w:sz w:val="20"/>
              </w:rPr>
              <w:t>ТО2</w:t>
            </w: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738C88" w14:textId="77777777" w:rsidR="00A71B36" w:rsidRPr="00BD19F6" w:rsidRDefault="00A71B36" w:rsidP="00F43E94">
            <w:pPr>
              <w:spacing w:line="240" w:lineRule="auto"/>
              <w:ind w:firstLine="0"/>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2F993" w14:textId="77777777" w:rsidR="00A71B36" w:rsidRPr="00BD19F6" w:rsidRDefault="00A71B36" w:rsidP="00F43E94">
            <w:pPr>
              <w:spacing w:line="240" w:lineRule="auto"/>
              <w:ind w:firstLine="0"/>
            </w:pP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D50C5" w14:textId="77777777" w:rsidR="00A71B36" w:rsidRPr="00BD19F6" w:rsidRDefault="00A71B36" w:rsidP="00F43E94">
            <w:pPr>
              <w:spacing w:line="240" w:lineRule="auto"/>
              <w:ind w:firstLine="0"/>
            </w:pPr>
            <w:r w:rsidRPr="00BD19F6">
              <w:rPr>
                <w:sz w:val="20"/>
              </w:rPr>
              <w:t>ТО2</w:t>
            </w: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083A2" w14:textId="77777777" w:rsidR="00A71B36" w:rsidRPr="00BD19F6" w:rsidRDefault="00A71B36" w:rsidP="00F43E94">
            <w:pPr>
              <w:spacing w:line="240" w:lineRule="auto"/>
              <w:ind w:firstLine="0"/>
            </w:pP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6D79B" w14:textId="77777777" w:rsidR="00A71B36" w:rsidRPr="00BD19F6" w:rsidRDefault="00A71B36" w:rsidP="00F43E94">
            <w:pPr>
              <w:spacing w:line="240" w:lineRule="auto"/>
              <w:ind w:firstLine="0"/>
            </w:pPr>
          </w:p>
        </w:tc>
      </w:tr>
      <w:tr w:rsidR="00A71B36" w:rsidRPr="004A3B83" w14:paraId="6B9EE064"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3A945" w14:textId="77777777" w:rsidR="00A71B36" w:rsidRPr="00BD19F6" w:rsidRDefault="00A71B36" w:rsidP="007E55A4">
            <w:pPr>
              <w:pStyle w:val="affff1"/>
              <w:numPr>
                <w:ilvl w:val="0"/>
                <w:numId w:val="131"/>
              </w:numPr>
              <w:spacing w:line="240" w:lineRule="auto"/>
              <w:jc w:val="right"/>
              <w:rPr>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1906F" w14:textId="77777777" w:rsidR="00A71B36" w:rsidRPr="00BD19F6" w:rsidRDefault="00A71B36" w:rsidP="00F43E94">
            <w:pPr>
              <w:spacing w:line="240" w:lineRule="auto"/>
              <w:ind w:firstLine="0"/>
              <w:jc w:val="center"/>
              <w:rPr>
                <w:b/>
                <w:sz w:val="22"/>
                <w:szCs w:val="22"/>
              </w:rPr>
            </w:pPr>
            <w:r w:rsidRPr="00BD19F6">
              <w:rPr>
                <w:b/>
                <w:sz w:val="22"/>
                <w:szCs w:val="22"/>
              </w:rPr>
              <w:t>Система наружного освещения</w:t>
            </w:r>
          </w:p>
        </w:tc>
      </w:tr>
      <w:tr w:rsidR="00A71B36" w:rsidRPr="00332CFB" w14:paraId="375A7EAB"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35616" w14:textId="77777777" w:rsidR="00A71B36" w:rsidRPr="00F0653F" w:rsidRDefault="00A71B36" w:rsidP="00F43E94">
            <w:pPr>
              <w:spacing w:line="240" w:lineRule="auto"/>
              <w:ind w:firstLine="0"/>
              <w:jc w:val="right"/>
              <w:rPr>
                <w:sz w:val="22"/>
                <w:szCs w:val="22"/>
              </w:rPr>
            </w:pPr>
            <w:r w:rsidRPr="00F0653F">
              <w:rPr>
                <w:sz w:val="22"/>
                <w:szCs w:val="22"/>
              </w:rPr>
              <w:t>1</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DA6A47" w14:textId="77777777" w:rsidR="00A71B36" w:rsidRPr="00B36B16" w:rsidRDefault="00A71B36">
            <w:pPr>
              <w:spacing w:line="240" w:lineRule="auto"/>
              <w:ind w:firstLine="0"/>
              <w:jc w:val="left"/>
            </w:pPr>
            <w:r w:rsidRPr="00B36B16">
              <w:rPr>
                <w:sz w:val="22"/>
                <w:szCs w:val="22"/>
              </w:rPr>
              <w:t>Щиты и шкафы распределительные</w:t>
            </w:r>
            <w:r w:rsidR="00A90073">
              <w:rPr>
                <w:sz w:val="22"/>
                <w:szCs w:val="22"/>
              </w:rPr>
              <w:t xml:space="preserve"> (п. 10.1 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BE8EE"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3C2B5" w14:textId="77777777" w:rsidR="00A71B36" w:rsidRPr="00B36B1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18832" w14:textId="77777777" w:rsidR="00A71B36" w:rsidRPr="00B36B16" w:rsidRDefault="00A71B36" w:rsidP="00F43E94">
            <w:pPr>
              <w:spacing w:line="240" w:lineRule="auto"/>
              <w:ind w:firstLine="0"/>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2DC53" w14:textId="77777777" w:rsidR="00A71B36" w:rsidRPr="00B36B16" w:rsidRDefault="00A71B36" w:rsidP="00F43E94">
            <w:pPr>
              <w:spacing w:line="240" w:lineRule="auto"/>
              <w:ind w:firstLine="0"/>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B4739" w14:textId="77777777" w:rsidR="00A71B36" w:rsidRPr="00B36B16" w:rsidRDefault="00A71B36" w:rsidP="00F43E94">
            <w:pPr>
              <w:spacing w:line="240" w:lineRule="auto"/>
              <w:ind w:firstLine="0"/>
            </w:pP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84534" w14:textId="77777777" w:rsidR="00A71B36" w:rsidRPr="00B36B16" w:rsidRDefault="00A71B36" w:rsidP="00F43E94">
            <w:pPr>
              <w:spacing w:line="240" w:lineRule="auto"/>
              <w:ind w:firstLine="0"/>
            </w:pPr>
            <w:r w:rsidRPr="00B36B16">
              <w:rPr>
                <w:sz w:val="20"/>
              </w:rPr>
              <w:t>ТО2</w:t>
            </w: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39A27" w14:textId="77777777" w:rsidR="00A71B36" w:rsidRPr="00B36B16" w:rsidRDefault="00A71B36" w:rsidP="00F43E94">
            <w:pPr>
              <w:spacing w:line="240" w:lineRule="auto"/>
              <w:ind w:firstLine="0"/>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DC833" w14:textId="77777777" w:rsidR="00A71B36" w:rsidRPr="00B36B16" w:rsidRDefault="00A71B36" w:rsidP="00F43E94">
            <w:pPr>
              <w:spacing w:line="240" w:lineRule="auto"/>
              <w:ind w:firstLine="0"/>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613EF" w14:textId="77777777" w:rsidR="00A71B36" w:rsidRPr="00B36B16" w:rsidRDefault="00A71B36" w:rsidP="00F43E94">
            <w:pPr>
              <w:spacing w:line="240" w:lineRule="auto"/>
              <w:ind w:firstLine="0"/>
            </w:pPr>
            <w:r w:rsidRPr="00B36B16">
              <w:rPr>
                <w:sz w:val="20"/>
              </w:rPr>
              <w:t>ТО2</w:t>
            </w: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795A3" w14:textId="77777777" w:rsidR="00A71B36" w:rsidRPr="00B36B16" w:rsidRDefault="00A71B36" w:rsidP="00F43E94">
            <w:pPr>
              <w:spacing w:line="240" w:lineRule="auto"/>
              <w:ind w:firstLine="0"/>
            </w:pP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45193" w14:textId="77777777" w:rsidR="00A71B36" w:rsidRPr="00B36B16" w:rsidRDefault="00A71B36" w:rsidP="00F43E94">
            <w:pPr>
              <w:spacing w:line="240" w:lineRule="auto"/>
              <w:ind w:firstLine="0"/>
            </w:pP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A598E" w14:textId="77777777" w:rsidR="00A71B36" w:rsidRPr="00B36B16" w:rsidRDefault="00A71B36" w:rsidP="00F43E94">
            <w:pPr>
              <w:spacing w:line="240" w:lineRule="auto"/>
              <w:ind w:firstLine="0"/>
            </w:pPr>
            <w:r w:rsidRPr="00B36B16">
              <w:rPr>
                <w:sz w:val="20"/>
              </w:rPr>
              <w:t>ТО2</w:t>
            </w:r>
          </w:p>
        </w:tc>
      </w:tr>
      <w:tr w:rsidR="00A71B36" w:rsidRPr="00332CFB" w14:paraId="42FB4F34"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A370C" w14:textId="77777777" w:rsidR="00A71B36" w:rsidRPr="00F0653F" w:rsidRDefault="00A71B36" w:rsidP="00F43E94">
            <w:pPr>
              <w:spacing w:line="240" w:lineRule="auto"/>
              <w:ind w:firstLine="0"/>
              <w:jc w:val="right"/>
              <w:rPr>
                <w:sz w:val="22"/>
                <w:szCs w:val="22"/>
              </w:rPr>
            </w:pPr>
            <w:r w:rsidRPr="00F0653F">
              <w:rPr>
                <w:sz w:val="22"/>
                <w:szCs w:val="22"/>
              </w:rPr>
              <w:t>2</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E816D" w14:textId="77777777" w:rsidR="00A71B36" w:rsidRPr="00B36B16" w:rsidRDefault="00A71B36" w:rsidP="00F43E94">
            <w:pPr>
              <w:spacing w:line="240" w:lineRule="auto"/>
              <w:ind w:firstLine="0"/>
              <w:jc w:val="left"/>
              <w:rPr>
                <w:sz w:val="20"/>
              </w:rPr>
            </w:pPr>
            <w:r w:rsidRPr="00B36B16">
              <w:rPr>
                <w:sz w:val="22"/>
                <w:szCs w:val="22"/>
              </w:rPr>
              <w:t xml:space="preserve">Кабельные линии </w:t>
            </w:r>
            <w:r w:rsidR="00A90073">
              <w:rPr>
                <w:sz w:val="22"/>
                <w:szCs w:val="22"/>
              </w:rPr>
              <w:t>(п.п. 10.2-10.4 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82A09"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11636D" w14:textId="77777777" w:rsidR="00A71B36" w:rsidRPr="00B36B1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0235D" w14:textId="77777777" w:rsidR="00A71B36" w:rsidRPr="00B36B16" w:rsidRDefault="00A71B36" w:rsidP="00F43E94">
            <w:pPr>
              <w:spacing w:line="240" w:lineRule="auto"/>
              <w:ind w:firstLine="0"/>
              <w:jc w:val="center"/>
              <w:rPr>
                <w:sz w:val="20"/>
              </w:rPr>
            </w:pPr>
            <w:r w:rsidRPr="00B36B16">
              <w:rPr>
                <w:sz w:val="20"/>
              </w:rPr>
              <w:t>ТО2</w:t>
            </w: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98DAA" w14:textId="77777777" w:rsidR="00A71B36" w:rsidRPr="00B36B16" w:rsidRDefault="00A71B36" w:rsidP="00F43E94">
            <w:pPr>
              <w:spacing w:line="240" w:lineRule="auto"/>
              <w:ind w:firstLine="0"/>
              <w:jc w:val="center"/>
              <w:rPr>
                <w:sz w:val="20"/>
              </w:rPr>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C754B" w14:textId="77777777" w:rsidR="00A71B36" w:rsidRPr="00B36B16" w:rsidRDefault="00A71B36" w:rsidP="00F43E94">
            <w:pPr>
              <w:spacing w:line="240" w:lineRule="auto"/>
              <w:ind w:firstLine="0"/>
              <w:jc w:val="center"/>
              <w:rPr>
                <w:sz w:val="20"/>
              </w:rPr>
            </w:pP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CA379" w14:textId="77777777" w:rsidR="00A71B36" w:rsidRPr="00B36B16" w:rsidRDefault="00A71B36" w:rsidP="00F43E94">
            <w:pPr>
              <w:spacing w:line="240" w:lineRule="auto"/>
              <w:ind w:firstLine="0"/>
              <w:jc w:val="center"/>
              <w:rPr>
                <w:sz w:val="20"/>
              </w:rPr>
            </w:pPr>
            <w:r w:rsidRPr="00B36B16">
              <w:rPr>
                <w:sz w:val="20"/>
              </w:rPr>
              <w:t>ТО</w:t>
            </w:r>
            <w:r>
              <w:rPr>
                <w:sz w:val="20"/>
              </w:rPr>
              <w:t>3</w:t>
            </w: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84202"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913AD" w14:textId="77777777" w:rsidR="00A71B36" w:rsidRPr="00B36B16" w:rsidRDefault="00A71B36" w:rsidP="00F43E94">
            <w:pPr>
              <w:spacing w:line="240" w:lineRule="auto"/>
              <w:ind w:firstLine="0"/>
              <w:jc w:val="center"/>
              <w:rPr>
                <w:sz w:val="20"/>
              </w:rPr>
            </w:pP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4C297" w14:textId="77777777" w:rsidR="00A71B36" w:rsidRPr="00B36B16" w:rsidRDefault="00A71B36" w:rsidP="00F43E94">
            <w:pPr>
              <w:spacing w:line="240" w:lineRule="auto"/>
              <w:ind w:firstLine="0"/>
              <w:jc w:val="center"/>
              <w:rPr>
                <w:sz w:val="20"/>
              </w:rPr>
            </w:pPr>
            <w:r w:rsidRPr="00B36B16">
              <w:rPr>
                <w:sz w:val="20"/>
              </w:rPr>
              <w:t>ТО2</w:t>
            </w: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A06AE" w14:textId="77777777" w:rsidR="00A71B36" w:rsidRPr="00B36B16" w:rsidRDefault="00A71B36" w:rsidP="00F43E94">
            <w:pPr>
              <w:spacing w:line="240" w:lineRule="auto"/>
              <w:ind w:firstLine="0"/>
              <w:jc w:val="center"/>
              <w:rPr>
                <w:sz w:val="20"/>
              </w:rPr>
            </w:pP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F034C" w14:textId="77777777" w:rsidR="00A71B36" w:rsidRPr="00B36B16" w:rsidRDefault="00A71B36" w:rsidP="00F43E94">
            <w:pPr>
              <w:spacing w:line="240" w:lineRule="auto"/>
              <w:ind w:firstLine="0"/>
              <w:jc w:val="center"/>
              <w:rPr>
                <w:sz w:val="20"/>
              </w:rPr>
            </w:pP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E5C64" w14:textId="77777777" w:rsidR="00A71B36" w:rsidRPr="00B36B16" w:rsidRDefault="00A71B36" w:rsidP="00F43E94">
            <w:pPr>
              <w:spacing w:line="240" w:lineRule="auto"/>
              <w:ind w:firstLine="0"/>
              <w:jc w:val="center"/>
              <w:rPr>
                <w:sz w:val="20"/>
              </w:rPr>
            </w:pPr>
            <w:r w:rsidRPr="00B36B16">
              <w:rPr>
                <w:sz w:val="20"/>
              </w:rPr>
              <w:t>ТО</w:t>
            </w:r>
            <w:r>
              <w:rPr>
                <w:sz w:val="20"/>
              </w:rPr>
              <w:t>4</w:t>
            </w:r>
          </w:p>
        </w:tc>
      </w:tr>
      <w:tr w:rsidR="00A71B36" w:rsidRPr="00332CFB" w14:paraId="7B720D07"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A66DE" w14:textId="77777777" w:rsidR="00A71B36" w:rsidRPr="00F0653F" w:rsidRDefault="00A71B36" w:rsidP="00F43E94">
            <w:pPr>
              <w:spacing w:line="240" w:lineRule="auto"/>
              <w:ind w:firstLine="0"/>
              <w:jc w:val="right"/>
              <w:rPr>
                <w:sz w:val="22"/>
                <w:szCs w:val="22"/>
              </w:rPr>
            </w:pPr>
            <w:r w:rsidRPr="00F0653F">
              <w:rPr>
                <w:sz w:val="22"/>
                <w:szCs w:val="22"/>
              </w:rPr>
              <w:t>3</w:t>
            </w:r>
          </w:p>
        </w:tc>
        <w:tc>
          <w:tcPr>
            <w:tcW w:w="1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9187C" w14:textId="77777777" w:rsidR="00A71B36" w:rsidRPr="00B36B16" w:rsidRDefault="00A71B36">
            <w:pPr>
              <w:spacing w:line="240" w:lineRule="auto"/>
              <w:ind w:firstLine="0"/>
              <w:jc w:val="left"/>
              <w:rPr>
                <w:sz w:val="20"/>
              </w:rPr>
            </w:pPr>
            <w:r w:rsidRPr="00B36B16">
              <w:rPr>
                <w:sz w:val="22"/>
                <w:szCs w:val="22"/>
              </w:rPr>
              <w:t>Светильники</w:t>
            </w:r>
            <w:r w:rsidR="00A90073">
              <w:rPr>
                <w:sz w:val="22"/>
                <w:szCs w:val="22"/>
              </w:rPr>
              <w:t xml:space="preserve"> (п.п. 10.5-10.7 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D0B9D"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35336" w14:textId="77777777" w:rsidR="00A71B36" w:rsidRPr="00B36B16" w:rsidRDefault="00A71B36">
            <w:pPr>
              <w:spacing w:line="240" w:lineRule="auto"/>
              <w:ind w:firstLine="0"/>
            </w:pPr>
            <w:r w:rsidRPr="00B36B16">
              <w:rPr>
                <w:sz w:val="20"/>
              </w:rPr>
              <w:t>ТО</w:t>
            </w:r>
            <w:r>
              <w:rPr>
                <w:sz w:val="20"/>
              </w:rPr>
              <w:t>2</w:t>
            </w: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C1BE8" w14:textId="77777777" w:rsidR="00A71B36" w:rsidRPr="00B36B16" w:rsidRDefault="00A71B36" w:rsidP="00F43E94">
            <w:pPr>
              <w:spacing w:line="240" w:lineRule="auto"/>
              <w:ind w:firstLine="0"/>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74C39" w14:textId="77777777" w:rsidR="00A71B36" w:rsidRPr="00B36B16" w:rsidRDefault="00A71B36" w:rsidP="00F43E94">
            <w:pPr>
              <w:spacing w:line="240" w:lineRule="auto"/>
              <w:ind w:firstLine="0"/>
            </w:pPr>
          </w:p>
        </w:tc>
        <w:tc>
          <w:tcPr>
            <w:tcW w:w="2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428B5" w14:textId="77777777" w:rsidR="00A71B36" w:rsidRPr="00B36B16" w:rsidRDefault="00A71B36" w:rsidP="00F43E94">
            <w:pPr>
              <w:spacing w:line="240" w:lineRule="auto"/>
              <w:ind w:firstLine="0"/>
            </w:pPr>
            <w:r w:rsidRPr="00B36B16">
              <w:rPr>
                <w:sz w:val="20"/>
              </w:rPr>
              <w:t>ТО</w:t>
            </w:r>
            <w:r>
              <w:rPr>
                <w:sz w:val="20"/>
              </w:rPr>
              <w:t>2</w:t>
            </w:r>
          </w:p>
        </w:tc>
        <w:tc>
          <w:tcPr>
            <w:tcW w:w="21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A874A" w14:textId="77777777" w:rsidR="00A71B36" w:rsidRPr="00B36B16" w:rsidRDefault="00A71B36" w:rsidP="00F43E94">
            <w:pPr>
              <w:spacing w:line="240" w:lineRule="auto"/>
              <w:ind w:firstLine="0"/>
            </w:pPr>
          </w:p>
        </w:tc>
        <w:tc>
          <w:tcPr>
            <w:tcW w:w="2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4EC11" w14:textId="77777777" w:rsidR="00A71B36" w:rsidRPr="00B36B16" w:rsidRDefault="00A71B36" w:rsidP="00F43E94">
            <w:pPr>
              <w:spacing w:line="240" w:lineRule="auto"/>
              <w:ind w:firstLine="0"/>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0F4E9" w14:textId="77777777" w:rsidR="00A71B36" w:rsidRPr="00B36B16" w:rsidRDefault="00A71B36" w:rsidP="00F43E94">
            <w:pPr>
              <w:spacing w:line="240" w:lineRule="auto"/>
              <w:ind w:firstLine="0"/>
            </w:pPr>
            <w:r w:rsidRPr="00B36B16">
              <w:rPr>
                <w:sz w:val="20"/>
              </w:rPr>
              <w:t>ТО</w:t>
            </w:r>
            <w:r>
              <w:rPr>
                <w:sz w:val="20"/>
              </w:rPr>
              <w:t>2</w:t>
            </w:r>
          </w:p>
        </w:tc>
        <w:tc>
          <w:tcPr>
            <w:tcW w:w="241"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052FC" w14:textId="77777777" w:rsidR="00A71B36" w:rsidRPr="00B36B16" w:rsidRDefault="00A71B36" w:rsidP="00F43E94">
            <w:pPr>
              <w:spacing w:line="240" w:lineRule="auto"/>
              <w:ind w:firstLine="0"/>
            </w:pPr>
          </w:p>
        </w:tc>
        <w:tc>
          <w:tcPr>
            <w:tcW w:w="21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C33D7" w14:textId="77777777" w:rsidR="00A71B36" w:rsidRPr="00B36B16" w:rsidRDefault="00A71B36" w:rsidP="00F43E94">
            <w:pPr>
              <w:spacing w:line="240" w:lineRule="auto"/>
              <w:ind w:firstLine="0"/>
            </w:pPr>
          </w:p>
        </w:tc>
        <w:tc>
          <w:tcPr>
            <w:tcW w:w="25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D6B9E" w14:textId="77777777" w:rsidR="00A71B36" w:rsidRPr="00B36B16" w:rsidRDefault="00A71B36" w:rsidP="00F43E94">
            <w:pPr>
              <w:spacing w:line="240" w:lineRule="auto"/>
              <w:ind w:firstLine="0"/>
            </w:pPr>
            <w:r w:rsidRPr="00B36B16">
              <w:rPr>
                <w:sz w:val="20"/>
              </w:rPr>
              <w:t>ТО</w:t>
            </w:r>
            <w:r>
              <w:rPr>
                <w:sz w:val="20"/>
              </w:rPr>
              <w:t>2</w:t>
            </w:r>
          </w:p>
        </w:tc>
        <w:tc>
          <w:tcPr>
            <w:tcW w:w="26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63BD5" w14:textId="77777777" w:rsidR="00A71B36" w:rsidRPr="00B36B16" w:rsidRDefault="00A71B36" w:rsidP="00F43E94">
            <w:pPr>
              <w:spacing w:line="240" w:lineRule="auto"/>
              <w:ind w:firstLine="0"/>
            </w:pPr>
          </w:p>
        </w:tc>
      </w:tr>
      <w:tr w:rsidR="00A71B36" w:rsidRPr="00332CFB" w14:paraId="65770684" w14:textId="77777777" w:rsidTr="00F43E94">
        <w:trPr>
          <w:trHeight w:val="150"/>
        </w:trPr>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6ABDA7" w14:textId="77777777" w:rsidR="00A71B36" w:rsidRPr="00F0653F" w:rsidRDefault="00A71B36" w:rsidP="007E55A4">
            <w:pPr>
              <w:pStyle w:val="affff1"/>
              <w:numPr>
                <w:ilvl w:val="0"/>
                <w:numId w:val="131"/>
              </w:numPr>
              <w:spacing w:line="240" w:lineRule="auto"/>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FA9019" w14:textId="77777777" w:rsidR="00A71B36" w:rsidRPr="00B36B16" w:rsidRDefault="00A71B36" w:rsidP="00F43E94">
            <w:pPr>
              <w:spacing w:line="240" w:lineRule="auto"/>
              <w:ind w:firstLine="0"/>
              <w:jc w:val="center"/>
              <w:rPr>
                <w:b/>
                <w:sz w:val="22"/>
                <w:szCs w:val="22"/>
              </w:rPr>
            </w:pPr>
            <w:r w:rsidRPr="00AB19D8">
              <w:rPr>
                <w:b/>
                <w:sz w:val="22"/>
                <w:szCs w:val="22"/>
              </w:rPr>
              <w:t>Системы заземления</w:t>
            </w:r>
          </w:p>
        </w:tc>
      </w:tr>
      <w:tr w:rsidR="00A71B36" w:rsidRPr="00332CFB" w14:paraId="1D070FD3"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vAlign w:val="center"/>
          </w:tcPr>
          <w:p w14:paraId="2241E453" w14:textId="77777777" w:rsidR="00A71B36" w:rsidRPr="00332CFB" w:rsidRDefault="00A71B36" w:rsidP="00F43E94">
            <w:pPr>
              <w:spacing w:line="240" w:lineRule="auto"/>
              <w:ind w:firstLine="0"/>
              <w:jc w:val="right"/>
              <w:rPr>
                <w:sz w:val="22"/>
                <w:szCs w:val="22"/>
              </w:rPr>
            </w:pPr>
            <w:r>
              <w:rPr>
                <w:sz w:val="22"/>
                <w:szCs w:val="22"/>
              </w:rPr>
              <w:t>1</w:t>
            </w:r>
          </w:p>
        </w:tc>
        <w:tc>
          <w:tcPr>
            <w:tcW w:w="1889" w:type="pct"/>
            <w:tcBorders>
              <w:top w:val="single" w:sz="4" w:space="0" w:color="auto"/>
              <w:left w:val="single" w:sz="4" w:space="0" w:color="auto"/>
              <w:bottom w:val="single" w:sz="4" w:space="0" w:color="auto"/>
              <w:right w:val="single" w:sz="4" w:space="0" w:color="auto"/>
            </w:tcBorders>
            <w:noWrap/>
            <w:vAlign w:val="center"/>
            <w:hideMark/>
          </w:tcPr>
          <w:p w14:paraId="54E10CFB" w14:textId="77777777" w:rsidR="00A71B36" w:rsidRPr="00A71B36" w:rsidRDefault="00A71B36" w:rsidP="00F43E94">
            <w:pPr>
              <w:spacing w:line="240" w:lineRule="auto"/>
              <w:ind w:firstLine="0"/>
              <w:rPr>
                <w:sz w:val="22"/>
                <w:szCs w:val="22"/>
              </w:rPr>
            </w:pPr>
            <w:r w:rsidRPr="00A85628">
              <w:rPr>
                <w:sz w:val="22"/>
                <w:szCs w:val="22"/>
              </w:rPr>
              <w:t>Системы заземления</w:t>
            </w:r>
            <w:r w:rsidRPr="00A71B36" w:rsidDel="00A71B36">
              <w:rPr>
                <w:sz w:val="22"/>
                <w:szCs w:val="22"/>
              </w:rPr>
              <w:t xml:space="preserve"> </w:t>
            </w:r>
            <w:r w:rsidR="00A90073">
              <w:rPr>
                <w:sz w:val="22"/>
                <w:szCs w:val="22"/>
              </w:rPr>
              <w:t>(п.п. 11.1, 11.2 Приложения № 1 к ТЗ)</w:t>
            </w:r>
          </w:p>
        </w:tc>
        <w:tc>
          <w:tcPr>
            <w:tcW w:w="236" w:type="pct"/>
            <w:tcBorders>
              <w:top w:val="single" w:sz="4" w:space="0" w:color="auto"/>
              <w:left w:val="single" w:sz="4" w:space="0" w:color="auto"/>
              <w:bottom w:val="single" w:sz="4" w:space="0" w:color="auto"/>
              <w:right w:val="single" w:sz="4" w:space="0" w:color="auto"/>
            </w:tcBorders>
            <w:vAlign w:val="center"/>
          </w:tcPr>
          <w:p w14:paraId="58BBE84D" w14:textId="77777777" w:rsidR="00A71B36" w:rsidRPr="00B36B16" w:rsidRDefault="00A71B36" w:rsidP="00F43E94">
            <w:pPr>
              <w:spacing w:line="240" w:lineRule="auto"/>
              <w:ind w:firstLine="0"/>
              <w:rPr>
                <w:sz w:val="22"/>
                <w:szCs w:val="22"/>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3BCBBA20" w14:textId="77777777" w:rsidR="00A71B36" w:rsidRPr="00B36B16" w:rsidRDefault="00A71B36" w:rsidP="00F43E94">
            <w:pPr>
              <w:spacing w:line="240" w:lineRule="auto"/>
              <w:ind w:firstLine="0"/>
              <w:rPr>
                <w:sz w:val="22"/>
                <w:szCs w:val="22"/>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1B02389" w14:textId="77777777" w:rsidR="00A71B36" w:rsidRPr="00B36B16" w:rsidRDefault="00A71B36" w:rsidP="00F43E94">
            <w:pPr>
              <w:spacing w:line="240" w:lineRule="auto"/>
              <w:ind w:firstLine="0"/>
              <w:rPr>
                <w:sz w:val="22"/>
                <w:szCs w:val="22"/>
              </w:rPr>
            </w:pPr>
          </w:p>
        </w:tc>
        <w:tc>
          <w:tcPr>
            <w:tcW w:w="237" w:type="pct"/>
            <w:gridSpan w:val="2"/>
            <w:tcBorders>
              <w:top w:val="single" w:sz="4" w:space="0" w:color="auto"/>
              <w:left w:val="single" w:sz="4" w:space="0" w:color="auto"/>
              <w:bottom w:val="single" w:sz="4" w:space="0" w:color="auto"/>
              <w:right w:val="single" w:sz="4" w:space="0" w:color="auto"/>
            </w:tcBorders>
            <w:vAlign w:val="center"/>
            <w:hideMark/>
          </w:tcPr>
          <w:p w14:paraId="2D50044E" w14:textId="77777777" w:rsidR="00A71B36" w:rsidRPr="00B36B16" w:rsidRDefault="00A71B36" w:rsidP="00F43E94">
            <w:pPr>
              <w:spacing w:line="240" w:lineRule="auto"/>
              <w:ind w:firstLine="0"/>
              <w:jc w:val="center"/>
              <w:rPr>
                <w:sz w:val="20"/>
              </w:rPr>
            </w:pPr>
            <w:r w:rsidRPr="00B36B16">
              <w:rPr>
                <w:sz w:val="20"/>
              </w:rPr>
              <w:t>ТО3</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1C1ED63" w14:textId="77777777" w:rsidR="00A71B36" w:rsidRPr="00B36B1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7BCF2FD" w14:textId="77777777" w:rsidR="00A71B36" w:rsidRPr="00B36B1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6C2AFD8"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55E0ECCD" w14:textId="77777777" w:rsidR="00A71B36" w:rsidRPr="00B36B16" w:rsidRDefault="00A71B36" w:rsidP="00F43E94">
            <w:pPr>
              <w:spacing w:line="240" w:lineRule="auto"/>
              <w:ind w:firstLine="0"/>
              <w:jc w:val="center"/>
              <w:rPr>
                <w:sz w:val="20"/>
              </w:rPr>
            </w:pPr>
          </w:p>
        </w:tc>
        <w:tc>
          <w:tcPr>
            <w:tcW w:w="249" w:type="pct"/>
            <w:gridSpan w:val="4"/>
            <w:tcBorders>
              <w:top w:val="single" w:sz="4" w:space="0" w:color="auto"/>
              <w:left w:val="single" w:sz="4" w:space="0" w:color="auto"/>
              <w:bottom w:val="single" w:sz="4" w:space="0" w:color="auto"/>
              <w:right w:val="single" w:sz="4" w:space="0" w:color="auto"/>
            </w:tcBorders>
            <w:vAlign w:val="center"/>
            <w:hideMark/>
          </w:tcPr>
          <w:p w14:paraId="30E94D90" w14:textId="77777777" w:rsidR="00A71B36" w:rsidRPr="00B36B1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vAlign w:val="center"/>
          </w:tcPr>
          <w:p w14:paraId="01516608" w14:textId="77777777" w:rsidR="00A71B36" w:rsidRPr="00B36B16" w:rsidRDefault="00A71B36" w:rsidP="00F43E94">
            <w:pPr>
              <w:spacing w:line="240" w:lineRule="auto"/>
              <w:ind w:firstLine="0"/>
              <w:jc w:val="center"/>
              <w:rPr>
                <w:sz w:val="20"/>
              </w:rPr>
            </w:pPr>
            <w:r w:rsidRPr="00B36B16">
              <w:rPr>
                <w:sz w:val="20"/>
              </w:rPr>
              <w:t>ТО 3</w:t>
            </w:r>
          </w:p>
        </w:tc>
        <w:tc>
          <w:tcPr>
            <w:tcW w:w="262" w:type="pct"/>
            <w:gridSpan w:val="4"/>
            <w:tcBorders>
              <w:top w:val="single" w:sz="4" w:space="0" w:color="auto"/>
              <w:left w:val="single" w:sz="4" w:space="0" w:color="auto"/>
              <w:bottom w:val="single" w:sz="4" w:space="0" w:color="auto"/>
              <w:right w:val="single" w:sz="4" w:space="0" w:color="auto"/>
            </w:tcBorders>
            <w:vAlign w:val="center"/>
          </w:tcPr>
          <w:p w14:paraId="2AC3F6C8" w14:textId="77777777" w:rsidR="00A71B36" w:rsidRPr="00B36B16" w:rsidRDefault="00A71B36" w:rsidP="00F43E94">
            <w:pPr>
              <w:spacing w:line="240" w:lineRule="auto"/>
              <w:ind w:firstLine="0"/>
              <w:rPr>
                <w:sz w:val="22"/>
                <w:szCs w:val="22"/>
              </w:rPr>
            </w:pPr>
          </w:p>
        </w:tc>
        <w:tc>
          <w:tcPr>
            <w:tcW w:w="257" w:type="pct"/>
            <w:gridSpan w:val="2"/>
            <w:tcBorders>
              <w:top w:val="single" w:sz="4" w:space="0" w:color="auto"/>
              <w:left w:val="single" w:sz="4" w:space="0" w:color="auto"/>
              <w:bottom w:val="single" w:sz="4" w:space="0" w:color="auto"/>
              <w:right w:val="single" w:sz="4" w:space="0" w:color="auto"/>
            </w:tcBorders>
            <w:vAlign w:val="center"/>
          </w:tcPr>
          <w:p w14:paraId="3ADF2123" w14:textId="77777777" w:rsidR="00A71B36" w:rsidRPr="00B36B16" w:rsidRDefault="00A71B36" w:rsidP="00F43E94">
            <w:pPr>
              <w:spacing w:line="240" w:lineRule="auto"/>
              <w:ind w:firstLine="0"/>
              <w:rPr>
                <w:sz w:val="22"/>
                <w:szCs w:val="22"/>
              </w:rPr>
            </w:pPr>
          </w:p>
        </w:tc>
      </w:tr>
      <w:tr w:rsidR="00A71B36" w:rsidRPr="00332CFB" w14:paraId="5706D4CE"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14:paraId="32F6D431" w14:textId="77777777" w:rsidR="00A71B36" w:rsidRPr="00977FDD" w:rsidRDefault="00A71B36" w:rsidP="007E55A4">
            <w:pPr>
              <w:pStyle w:val="affff1"/>
              <w:numPr>
                <w:ilvl w:val="0"/>
                <w:numId w:val="131"/>
              </w:numPr>
              <w:spacing w:line="240" w:lineRule="auto"/>
              <w:jc w:val="right"/>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FFFFFF"/>
            <w:vAlign w:val="center"/>
          </w:tcPr>
          <w:p w14:paraId="42371AAA" w14:textId="77777777" w:rsidR="00A71B36" w:rsidRPr="00B36B16" w:rsidRDefault="00A71B36" w:rsidP="00F43E94">
            <w:pPr>
              <w:spacing w:line="240" w:lineRule="auto"/>
              <w:ind w:firstLine="0"/>
              <w:jc w:val="center"/>
              <w:rPr>
                <w:b/>
                <w:sz w:val="22"/>
                <w:szCs w:val="22"/>
              </w:rPr>
            </w:pPr>
            <w:r w:rsidRPr="00B36B16">
              <w:rPr>
                <w:b/>
                <w:sz w:val="22"/>
                <w:szCs w:val="22"/>
              </w:rPr>
              <w:t xml:space="preserve">Системы молниезащиты </w:t>
            </w:r>
          </w:p>
        </w:tc>
      </w:tr>
      <w:tr w:rsidR="00A71B36" w:rsidRPr="00332CFB" w14:paraId="5E3007EC" w14:textId="77777777" w:rsidTr="00F43E94">
        <w:trPr>
          <w:trHeight w:val="37"/>
        </w:trPr>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14:paraId="3C1ED600" w14:textId="77777777" w:rsidR="00A71B36" w:rsidRPr="00332CFB" w:rsidRDefault="00A71B36" w:rsidP="00F43E94">
            <w:pPr>
              <w:spacing w:line="240" w:lineRule="auto"/>
              <w:ind w:firstLine="0"/>
              <w:jc w:val="right"/>
              <w:rPr>
                <w:sz w:val="22"/>
                <w:szCs w:val="22"/>
              </w:rPr>
            </w:pPr>
            <w:r>
              <w:rPr>
                <w:sz w:val="22"/>
                <w:szCs w:val="22"/>
              </w:rPr>
              <w:lastRenderedPageBreak/>
              <w:t>1</w:t>
            </w: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049ED0" w14:textId="77777777" w:rsidR="00A71B36" w:rsidRPr="00A71B36" w:rsidRDefault="00A71B36">
            <w:pPr>
              <w:spacing w:line="240" w:lineRule="auto"/>
              <w:ind w:firstLine="0"/>
              <w:rPr>
                <w:sz w:val="22"/>
                <w:szCs w:val="22"/>
              </w:rPr>
            </w:pPr>
            <w:r w:rsidRPr="00A85628">
              <w:rPr>
                <w:sz w:val="22"/>
                <w:szCs w:val="22"/>
              </w:rPr>
              <w:t xml:space="preserve">Системы молниезащиты </w:t>
            </w:r>
            <w:r w:rsidR="00A90073">
              <w:rPr>
                <w:sz w:val="22"/>
                <w:szCs w:val="22"/>
              </w:rPr>
              <w:t>(п.п. 12.1, 12.2 Приложения № 1 к ТЗ)</w:t>
            </w:r>
          </w:p>
        </w:tc>
        <w:tc>
          <w:tcPr>
            <w:tcW w:w="236" w:type="pct"/>
            <w:tcBorders>
              <w:top w:val="single" w:sz="4" w:space="0" w:color="auto"/>
              <w:left w:val="single" w:sz="4" w:space="0" w:color="auto"/>
              <w:bottom w:val="single" w:sz="4" w:space="0" w:color="auto"/>
              <w:right w:val="single" w:sz="4" w:space="0" w:color="auto"/>
            </w:tcBorders>
            <w:shd w:val="clear" w:color="auto" w:fill="FFFFFF"/>
            <w:vAlign w:val="center"/>
          </w:tcPr>
          <w:p w14:paraId="7A4D38BF" w14:textId="77777777" w:rsidR="00A71B36" w:rsidRPr="00B36B16" w:rsidRDefault="00A71B36" w:rsidP="00F43E94">
            <w:pPr>
              <w:spacing w:line="240" w:lineRule="auto"/>
              <w:ind w:firstLine="0"/>
              <w:rPr>
                <w:sz w:val="22"/>
                <w:szCs w:val="22"/>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86F783" w14:textId="77777777" w:rsidR="00A71B36" w:rsidRPr="00B36B16" w:rsidRDefault="00A71B36" w:rsidP="00F43E94">
            <w:pPr>
              <w:spacing w:line="240" w:lineRule="auto"/>
              <w:ind w:firstLine="0"/>
              <w:rPr>
                <w:sz w:val="22"/>
                <w:szCs w:val="22"/>
              </w:rPr>
            </w:pP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D24DCE" w14:textId="77777777" w:rsidR="00A71B36" w:rsidRPr="00B36B16" w:rsidRDefault="006202F0" w:rsidP="00F43E94">
            <w:pPr>
              <w:spacing w:line="240" w:lineRule="auto"/>
              <w:ind w:firstLine="0"/>
              <w:rPr>
                <w:sz w:val="22"/>
                <w:szCs w:val="22"/>
              </w:rPr>
            </w:pPr>
            <w:r>
              <w:rPr>
                <w:sz w:val="22"/>
                <w:szCs w:val="22"/>
              </w:rPr>
              <w:t>ТО4</w:t>
            </w:r>
          </w:p>
        </w:tc>
        <w:tc>
          <w:tcPr>
            <w:tcW w:w="2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FFC35B" w14:textId="77777777" w:rsidR="00A71B36" w:rsidRPr="00B36B16" w:rsidRDefault="00A71B36" w:rsidP="00F43E94">
            <w:pPr>
              <w:spacing w:line="240" w:lineRule="auto"/>
              <w:ind w:firstLine="0"/>
              <w:jc w:val="center"/>
              <w:rPr>
                <w:sz w:val="20"/>
              </w:rPr>
            </w:pPr>
          </w:p>
        </w:tc>
        <w:tc>
          <w:tcPr>
            <w:tcW w:w="24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F66D13" w14:textId="77777777" w:rsidR="00A71B36" w:rsidRPr="00B36B16" w:rsidRDefault="00A71B36"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C344C5" w14:textId="77777777" w:rsidR="00A71B36" w:rsidRPr="00B36B16" w:rsidRDefault="00A71B36"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3235B9" w14:textId="77777777" w:rsidR="00A71B36" w:rsidRPr="00B36B16" w:rsidRDefault="00A71B36"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43D338" w14:textId="77777777" w:rsidR="00A71B36" w:rsidRPr="00B36B16" w:rsidRDefault="00A71B36">
            <w:pPr>
              <w:spacing w:line="240" w:lineRule="auto"/>
              <w:ind w:firstLine="0"/>
              <w:jc w:val="center"/>
              <w:rPr>
                <w:sz w:val="20"/>
              </w:rPr>
            </w:pPr>
            <w:r w:rsidRPr="00B36B16">
              <w:rPr>
                <w:sz w:val="20"/>
              </w:rPr>
              <w:t>ТО4</w:t>
            </w:r>
          </w:p>
        </w:tc>
        <w:tc>
          <w:tcPr>
            <w:tcW w:w="2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B0B0374" w14:textId="77777777" w:rsidR="00A71B36" w:rsidRPr="00B36B16" w:rsidRDefault="00A71B36" w:rsidP="00F43E94">
            <w:pPr>
              <w:spacing w:line="240" w:lineRule="auto"/>
              <w:ind w:firstLine="0"/>
              <w:jc w:val="center"/>
              <w:rPr>
                <w:sz w:val="20"/>
              </w:rPr>
            </w:pPr>
          </w:p>
        </w:tc>
        <w:tc>
          <w:tcPr>
            <w:tcW w:w="20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905980" w14:textId="77777777" w:rsidR="00A71B36" w:rsidRPr="00B36B16" w:rsidRDefault="00A71B36" w:rsidP="00F43E94">
            <w:pPr>
              <w:spacing w:line="240" w:lineRule="auto"/>
              <w:ind w:firstLine="0"/>
              <w:jc w:val="center"/>
              <w:rPr>
                <w:sz w:val="20"/>
              </w:rPr>
            </w:pPr>
          </w:p>
        </w:tc>
        <w:tc>
          <w:tcPr>
            <w:tcW w:w="26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C64DC1" w14:textId="77777777" w:rsidR="00A71B36" w:rsidRPr="00B36B16" w:rsidRDefault="00A71B36" w:rsidP="00F43E94">
            <w:pPr>
              <w:spacing w:line="240" w:lineRule="auto"/>
              <w:ind w:firstLine="0"/>
              <w:rPr>
                <w:sz w:val="22"/>
                <w:szCs w:val="22"/>
              </w:rPr>
            </w:pPr>
          </w:p>
        </w:tc>
        <w:tc>
          <w:tcPr>
            <w:tcW w:w="2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A1BF2D" w14:textId="77777777" w:rsidR="00A71B36" w:rsidRPr="00B36B16" w:rsidRDefault="00A71B36" w:rsidP="00F43E94">
            <w:pPr>
              <w:spacing w:line="240" w:lineRule="auto"/>
              <w:ind w:firstLine="0"/>
              <w:rPr>
                <w:sz w:val="22"/>
                <w:szCs w:val="22"/>
              </w:rPr>
            </w:pPr>
          </w:p>
        </w:tc>
      </w:tr>
      <w:tr w:rsidR="00A71B36" w:rsidRPr="00332CFB" w14:paraId="2297E616" w14:textId="77777777" w:rsidTr="00F43E94">
        <w:trPr>
          <w:trHeight w:val="150"/>
        </w:trPr>
        <w:tc>
          <w:tcPr>
            <w:tcW w:w="280" w:type="pct"/>
            <w:tcBorders>
              <w:top w:val="single" w:sz="4" w:space="0" w:color="auto"/>
              <w:left w:val="single" w:sz="4" w:space="0" w:color="auto"/>
              <w:bottom w:val="single" w:sz="4" w:space="0" w:color="auto"/>
              <w:right w:val="single" w:sz="4" w:space="0" w:color="auto"/>
            </w:tcBorders>
            <w:shd w:val="clear" w:color="auto" w:fill="EEECE1"/>
            <w:vAlign w:val="center"/>
          </w:tcPr>
          <w:p w14:paraId="73ACDC1F" w14:textId="77777777" w:rsidR="00A71B36" w:rsidRPr="00332CFB" w:rsidRDefault="00A71B36" w:rsidP="00F43E94">
            <w:pPr>
              <w:spacing w:line="240" w:lineRule="auto"/>
              <w:ind w:firstLine="0"/>
              <w:jc w:val="center"/>
              <w:rPr>
                <w:b/>
                <w:sz w:val="22"/>
                <w:szCs w:val="22"/>
              </w:rPr>
            </w:pPr>
          </w:p>
        </w:tc>
        <w:tc>
          <w:tcPr>
            <w:tcW w:w="4720" w:type="pct"/>
            <w:gridSpan w:val="30"/>
            <w:tcBorders>
              <w:top w:val="single" w:sz="4" w:space="0" w:color="auto"/>
              <w:left w:val="single" w:sz="4" w:space="0" w:color="auto"/>
              <w:bottom w:val="single" w:sz="4" w:space="0" w:color="auto"/>
              <w:right w:val="single" w:sz="4" w:space="0" w:color="auto"/>
            </w:tcBorders>
            <w:shd w:val="clear" w:color="auto" w:fill="EEECE1"/>
            <w:vAlign w:val="center"/>
            <w:hideMark/>
          </w:tcPr>
          <w:p w14:paraId="498586F9" w14:textId="77777777" w:rsidR="00A71B36" w:rsidRPr="00B36B16" w:rsidRDefault="00061554">
            <w:pPr>
              <w:spacing w:line="240" w:lineRule="auto"/>
              <w:ind w:firstLine="0"/>
              <w:jc w:val="center"/>
              <w:rPr>
                <w:b/>
                <w:sz w:val="22"/>
                <w:szCs w:val="22"/>
              </w:rPr>
            </w:pPr>
            <w:r w:rsidRPr="00061554">
              <w:rPr>
                <w:b/>
                <w:sz w:val="22"/>
                <w:szCs w:val="22"/>
              </w:rPr>
              <w:t>Системы отопления, теплоснабжения, водоснабжения и водоотведения Объекта</w:t>
            </w:r>
          </w:p>
        </w:tc>
      </w:tr>
      <w:tr w:rsidR="00A71B36" w:rsidRPr="00332CFB" w14:paraId="1324AE80" w14:textId="77777777" w:rsidTr="00A85628">
        <w:trPr>
          <w:trHeight w:val="66"/>
        </w:trPr>
        <w:tc>
          <w:tcPr>
            <w:tcW w:w="280" w:type="pct"/>
            <w:tcBorders>
              <w:top w:val="single" w:sz="4" w:space="0" w:color="auto"/>
              <w:left w:val="single" w:sz="4" w:space="0" w:color="auto"/>
              <w:bottom w:val="single" w:sz="4" w:space="0" w:color="auto"/>
              <w:right w:val="single" w:sz="4" w:space="0" w:color="auto"/>
            </w:tcBorders>
            <w:vAlign w:val="center"/>
          </w:tcPr>
          <w:p w14:paraId="3862957C" w14:textId="77777777" w:rsidR="00A71B36" w:rsidRPr="00A85628" w:rsidRDefault="00A71B36" w:rsidP="00A85628">
            <w:pPr>
              <w:pStyle w:val="affff1"/>
              <w:numPr>
                <w:ilvl w:val="0"/>
                <w:numId w:val="229"/>
              </w:numPr>
              <w:spacing w:line="240" w:lineRule="auto"/>
              <w:jc w:val="right"/>
              <w:rPr>
                <w:sz w:val="22"/>
                <w:szCs w:val="22"/>
              </w:rPr>
            </w:pPr>
          </w:p>
        </w:tc>
        <w:tc>
          <w:tcPr>
            <w:tcW w:w="1889" w:type="pct"/>
            <w:tcBorders>
              <w:top w:val="single" w:sz="4" w:space="0" w:color="auto"/>
              <w:left w:val="single" w:sz="4" w:space="0" w:color="auto"/>
              <w:bottom w:val="single" w:sz="4" w:space="0" w:color="auto"/>
              <w:right w:val="single" w:sz="4" w:space="0" w:color="auto"/>
            </w:tcBorders>
            <w:vAlign w:val="center"/>
            <w:hideMark/>
          </w:tcPr>
          <w:p w14:paraId="390D986E" w14:textId="77777777" w:rsidR="00A71B36" w:rsidRPr="00B36B16" w:rsidRDefault="00A71B36">
            <w:pPr>
              <w:spacing w:line="240" w:lineRule="auto"/>
              <w:ind w:firstLine="0"/>
              <w:jc w:val="left"/>
              <w:rPr>
                <w:sz w:val="20"/>
              </w:rPr>
            </w:pPr>
            <w:r w:rsidRPr="00B36B16">
              <w:rPr>
                <w:b/>
                <w:sz w:val="22"/>
                <w:szCs w:val="22"/>
              </w:rPr>
              <w:t>Система отопления административного здания</w:t>
            </w:r>
            <w:r w:rsidR="000B47B8">
              <w:rPr>
                <w:b/>
                <w:sz w:val="22"/>
                <w:szCs w:val="22"/>
              </w:rPr>
              <w:t>**</w:t>
            </w:r>
            <w:r w:rsidR="00A90073">
              <w:rPr>
                <w:b/>
                <w:sz w:val="22"/>
                <w:szCs w:val="22"/>
              </w:rPr>
              <w:t xml:space="preserve"> </w:t>
            </w:r>
            <w:r w:rsidR="00A90073">
              <w:rPr>
                <w:sz w:val="22"/>
                <w:szCs w:val="22"/>
              </w:rPr>
              <w:t>(п.п. 1.1- 1.15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599D7A64" w14:textId="77777777" w:rsidR="00A71B36" w:rsidRPr="00B36B16" w:rsidRDefault="00A71B36" w:rsidP="00F43E94">
            <w:pPr>
              <w:spacing w:line="240" w:lineRule="auto"/>
              <w:ind w:firstLine="0"/>
              <w:jc w:val="center"/>
              <w:rPr>
                <w:sz w:val="20"/>
              </w:rPr>
            </w:pPr>
            <w:r w:rsidRPr="00B36B16">
              <w:rPr>
                <w:sz w:val="20"/>
              </w:rPr>
              <w:t>ТО1</w:t>
            </w:r>
          </w:p>
        </w:tc>
        <w:tc>
          <w:tcPr>
            <w:tcW w:w="234" w:type="pct"/>
            <w:tcBorders>
              <w:top w:val="single" w:sz="4" w:space="0" w:color="auto"/>
              <w:left w:val="single" w:sz="4" w:space="0" w:color="auto"/>
              <w:bottom w:val="single" w:sz="4" w:space="0" w:color="auto"/>
              <w:right w:val="single" w:sz="4" w:space="0" w:color="auto"/>
            </w:tcBorders>
            <w:vAlign w:val="center"/>
          </w:tcPr>
          <w:p w14:paraId="096D44A5" w14:textId="77777777" w:rsidR="00A71B36" w:rsidRPr="00B36B16" w:rsidRDefault="00A71B36" w:rsidP="00F43E94">
            <w:pPr>
              <w:spacing w:line="240" w:lineRule="auto"/>
              <w:ind w:firstLine="0"/>
              <w:jc w:val="center"/>
              <w:rPr>
                <w:sz w:val="20"/>
              </w:rPr>
            </w:pPr>
            <w:r w:rsidRPr="00B36B16">
              <w:rPr>
                <w:sz w:val="20"/>
              </w:rPr>
              <w:t>ТО1</w:t>
            </w:r>
          </w:p>
        </w:tc>
        <w:tc>
          <w:tcPr>
            <w:tcW w:w="232" w:type="pct"/>
            <w:gridSpan w:val="2"/>
            <w:tcBorders>
              <w:top w:val="single" w:sz="4" w:space="0" w:color="auto"/>
              <w:left w:val="single" w:sz="4" w:space="0" w:color="auto"/>
              <w:bottom w:val="single" w:sz="4" w:space="0" w:color="auto"/>
              <w:right w:val="single" w:sz="4" w:space="0" w:color="auto"/>
            </w:tcBorders>
            <w:vAlign w:val="center"/>
            <w:hideMark/>
          </w:tcPr>
          <w:p w14:paraId="3FEF1A26" w14:textId="77777777" w:rsidR="00A71B36" w:rsidRPr="00B36B16" w:rsidRDefault="00A71B36" w:rsidP="00F43E94">
            <w:pPr>
              <w:spacing w:line="240" w:lineRule="auto"/>
              <w:ind w:firstLine="0"/>
              <w:jc w:val="center"/>
              <w:rPr>
                <w:sz w:val="20"/>
              </w:rPr>
            </w:pPr>
            <w:r w:rsidRPr="00B36B16">
              <w:rPr>
                <w:sz w:val="20"/>
              </w:rPr>
              <w:t>ТО 1</w:t>
            </w:r>
          </w:p>
        </w:tc>
        <w:tc>
          <w:tcPr>
            <w:tcW w:w="233" w:type="pct"/>
            <w:gridSpan w:val="2"/>
            <w:tcBorders>
              <w:top w:val="single" w:sz="4" w:space="0" w:color="auto"/>
              <w:left w:val="single" w:sz="4" w:space="0" w:color="auto"/>
              <w:bottom w:val="single" w:sz="4" w:space="0" w:color="auto"/>
              <w:right w:val="single" w:sz="4" w:space="0" w:color="auto"/>
            </w:tcBorders>
            <w:vAlign w:val="center"/>
          </w:tcPr>
          <w:p w14:paraId="52CB0416" w14:textId="77777777" w:rsidR="00A71B36" w:rsidRPr="00B36B16" w:rsidRDefault="00FB5C1B" w:rsidP="00F43E94">
            <w:pPr>
              <w:spacing w:line="240" w:lineRule="auto"/>
              <w:ind w:firstLine="0"/>
              <w:jc w:val="center"/>
              <w:rPr>
                <w:sz w:val="20"/>
              </w:rPr>
            </w:pPr>
            <w:r w:rsidRPr="00B36B16">
              <w:rPr>
                <w:sz w:val="20"/>
              </w:rPr>
              <w:t>ТО3</w:t>
            </w: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5168A97E" w14:textId="77777777" w:rsidR="00A71B36" w:rsidRPr="00B36B16" w:rsidRDefault="00A71B36" w:rsidP="00F43E94">
            <w:pPr>
              <w:spacing w:line="240" w:lineRule="auto"/>
              <w:ind w:firstLine="0"/>
              <w:jc w:val="center"/>
              <w:rPr>
                <w:sz w:val="20"/>
              </w:rPr>
            </w:pPr>
          </w:p>
        </w:tc>
        <w:tc>
          <w:tcPr>
            <w:tcW w:w="217" w:type="pct"/>
            <w:gridSpan w:val="3"/>
            <w:tcBorders>
              <w:top w:val="single" w:sz="4" w:space="0" w:color="auto"/>
              <w:left w:val="single" w:sz="4" w:space="0" w:color="auto"/>
              <w:bottom w:val="single" w:sz="4" w:space="0" w:color="auto"/>
              <w:right w:val="single" w:sz="4" w:space="0" w:color="auto"/>
            </w:tcBorders>
            <w:vAlign w:val="center"/>
          </w:tcPr>
          <w:p w14:paraId="373B1706" w14:textId="77777777" w:rsidR="00A71B36" w:rsidRPr="00B36B16" w:rsidRDefault="00A71B36" w:rsidP="00F43E94">
            <w:pPr>
              <w:spacing w:line="240" w:lineRule="auto"/>
              <w:ind w:firstLine="0"/>
              <w:jc w:val="center"/>
              <w:rPr>
                <w:sz w:val="20"/>
              </w:rPr>
            </w:pPr>
          </w:p>
        </w:tc>
        <w:tc>
          <w:tcPr>
            <w:tcW w:w="221" w:type="pct"/>
            <w:gridSpan w:val="2"/>
            <w:tcBorders>
              <w:top w:val="single" w:sz="4" w:space="0" w:color="auto"/>
              <w:left w:val="single" w:sz="4" w:space="0" w:color="auto"/>
              <w:bottom w:val="single" w:sz="4" w:space="0" w:color="auto"/>
              <w:right w:val="single" w:sz="4" w:space="0" w:color="auto"/>
            </w:tcBorders>
            <w:vAlign w:val="center"/>
          </w:tcPr>
          <w:p w14:paraId="70EF0942" w14:textId="77777777" w:rsidR="00A71B36" w:rsidRPr="00B36B16" w:rsidRDefault="00A71B36" w:rsidP="00F43E94">
            <w:pPr>
              <w:spacing w:line="240" w:lineRule="auto"/>
              <w:ind w:firstLine="0"/>
              <w:jc w:val="center"/>
              <w:rPr>
                <w:sz w:val="20"/>
              </w:rPr>
            </w:pPr>
          </w:p>
        </w:tc>
        <w:tc>
          <w:tcPr>
            <w:tcW w:w="247" w:type="pct"/>
            <w:gridSpan w:val="5"/>
            <w:tcBorders>
              <w:top w:val="single" w:sz="4" w:space="0" w:color="auto"/>
              <w:left w:val="single" w:sz="4" w:space="0" w:color="auto"/>
              <w:bottom w:val="single" w:sz="4" w:space="0" w:color="auto"/>
              <w:right w:val="single" w:sz="4" w:space="0" w:color="auto"/>
            </w:tcBorders>
            <w:vAlign w:val="center"/>
            <w:hideMark/>
          </w:tcPr>
          <w:p w14:paraId="1D431F24" w14:textId="77777777" w:rsidR="00A71B36" w:rsidRPr="00B36B16" w:rsidRDefault="00FB5C1B" w:rsidP="00F43E94">
            <w:pPr>
              <w:spacing w:line="240" w:lineRule="auto"/>
              <w:ind w:firstLine="0"/>
              <w:jc w:val="center"/>
              <w:rPr>
                <w:sz w:val="20"/>
              </w:rPr>
            </w:pPr>
            <w:r w:rsidRPr="00B36B16">
              <w:rPr>
                <w:sz w:val="20"/>
              </w:rPr>
              <w:t>ТО3</w:t>
            </w:r>
          </w:p>
        </w:tc>
        <w:tc>
          <w:tcPr>
            <w:tcW w:w="232" w:type="pct"/>
            <w:tcBorders>
              <w:top w:val="single" w:sz="4" w:space="0" w:color="auto"/>
              <w:left w:val="single" w:sz="4" w:space="0" w:color="auto"/>
              <w:bottom w:val="single" w:sz="4" w:space="0" w:color="auto"/>
              <w:right w:val="single" w:sz="4" w:space="0" w:color="auto"/>
            </w:tcBorders>
            <w:vAlign w:val="center"/>
          </w:tcPr>
          <w:p w14:paraId="330E6CCA" w14:textId="77777777" w:rsidR="00A71B36" w:rsidRPr="00B36B16" w:rsidRDefault="00FB5C1B" w:rsidP="00F43E94">
            <w:pPr>
              <w:spacing w:line="240" w:lineRule="auto"/>
              <w:ind w:firstLine="0"/>
              <w:jc w:val="center"/>
              <w:rPr>
                <w:sz w:val="20"/>
              </w:rPr>
            </w:pPr>
            <w:r w:rsidRPr="00B36B16">
              <w:rPr>
                <w:sz w:val="20"/>
              </w:rPr>
              <w:t>ТО 1</w:t>
            </w:r>
          </w:p>
        </w:tc>
        <w:tc>
          <w:tcPr>
            <w:tcW w:w="232" w:type="pct"/>
            <w:gridSpan w:val="5"/>
            <w:tcBorders>
              <w:top w:val="single" w:sz="4" w:space="0" w:color="auto"/>
              <w:left w:val="single" w:sz="4" w:space="0" w:color="auto"/>
              <w:bottom w:val="single" w:sz="4" w:space="0" w:color="auto"/>
              <w:right w:val="single" w:sz="4" w:space="0" w:color="auto"/>
            </w:tcBorders>
            <w:vAlign w:val="center"/>
          </w:tcPr>
          <w:p w14:paraId="4B704A83" w14:textId="77777777" w:rsidR="00A71B36" w:rsidRPr="00B36B16" w:rsidRDefault="00FB5C1B" w:rsidP="00F43E94">
            <w:pPr>
              <w:spacing w:line="240" w:lineRule="auto"/>
              <w:ind w:firstLine="0"/>
              <w:jc w:val="center"/>
              <w:rPr>
                <w:sz w:val="20"/>
              </w:rPr>
            </w:pPr>
            <w:r w:rsidRPr="00B36B16">
              <w:rPr>
                <w:sz w:val="20"/>
              </w:rPr>
              <w:t>ТО 1</w:t>
            </w:r>
          </w:p>
        </w:tc>
        <w:tc>
          <w:tcPr>
            <w:tcW w:w="258" w:type="pct"/>
            <w:gridSpan w:val="4"/>
            <w:tcBorders>
              <w:top w:val="single" w:sz="4" w:space="0" w:color="auto"/>
              <w:left w:val="single" w:sz="4" w:space="0" w:color="auto"/>
              <w:bottom w:val="single" w:sz="4" w:space="0" w:color="auto"/>
              <w:right w:val="single" w:sz="4" w:space="0" w:color="auto"/>
            </w:tcBorders>
            <w:vAlign w:val="center"/>
          </w:tcPr>
          <w:p w14:paraId="2DE76838" w14:textId="77777777" w:rsidR="00A71B36" w:rsidRPr="00B36B16" w:rsidRDefault="00FB5C1B" w:rsidP="00F43E94">
            <w:pPr>
              <w:spacing w:line="240" w:lineRule="auto"/>
              <w:ind w:firstLine="0"/>
              <w:jc w:val="center"/>
              <w:rPr>
                <w:sz w:val="20"/>
              </w:rPr>
            </w:pPr>
            <w:r w:rsidRPr="00B36B16">
              <w:rPr>
                <w:sz w:val="20"/>
              </w:rPr>
              <w:t>ТО 1</w:t>
            </w:r>
          </w:p>
        </w:tc>
        <w:tc>
          <w:tcPr>
            <w:tcW w:w="244" w:type="pct"/>
            <w:tcBorders>
              <w:top w:val="single" w:sz="4" w:space="0" w:color="auto"/>
              <w:left w:val="single" w:sz="4" w:space="0" w:color="auto"/>
              <w:bottom w:val="single" w:sz="4" w:space="0" w:color="auto"/>
              <w:right w:val="single" w:sz="4" w:space="0" w:color="auto"/>
            </w:tcBorders>
            <w:vAlign w:val="center"/>
          </w:tcPr>
          <w:p w14:paraId="21960403" w14:textId="77777777" w:rsidR="00A71B36" w:rsidRPr="00B36B16" w:rsidRDefault="00A71B36" w:rsidP="00F43E94">
            <w:pPr>
              <w:spacing w:line="240" w:lineRule="auto"/>
              <w:ind w:firstLine="0"/>
              <w:jc w:val="center"/>
              <w:rPr>
                <w:sz w:val="20"/>
              </w:rPr>
            </w:pPr>
            <w:r w:rsidRPr="00B36B16">
              <w:rPr>
                <w:sz w:val="20"/>
              </w:rPr>
              <w:t>ТО 1</w:t>
            </w:r>
          </w:p>
        </w:tc>
      </w:tr>
      <w:tr w:rsidR="00FB5C1B" w:rsidRPr="00332CFB" w14:paraId="16969088" w14:textId="77777777" w:rsidTr="00F43E94">
        <w:trPr>
          <w:trHeight w:val="353"/>
        </w:trPr>
        <w:tc>
          <w:tcPr>
            <w:tcW w:w="280" w:type="pct"/>
            <w:tcBorders>
              <w:top w:val="single" w:sz="4" w:space="0" w:color="auto"/>
              <w:left w:val="single" w:sz="4" w:space="0" w:color="auto"/>
              <w:bottom w:val="single" w:sz="4" w:space="0" w:color="auto"/>
              <w:right w:val="single" w:sz="4" w:space="0" w:color="auto"/>
            </w:tcBorders>
            <w:vAlign w:val="center"/>
          </w:tcPr>
          <w:p w14:paraId="01471BF3" w14:textId="77777777" w:rsidR="00FB5C1B" w:rsidRPr="00332CFB" w:rsidRDefault="00FB5C1B"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vAlign w:val="center"/>
            <w:hideMark/>
          </w:tcPr>
          <w:p w14:paraId="2007FCA4" w14:textId="77777777" w:rsidR="00FB5C1B" w:rsidRPr="00B72ABA" w:rsidRDefault="00FB5C1B">
            <w:pPr>
              <w:spacing w:line="240" w:lineRule="auto"/>
              <w:ind w:firstLine="0"/>
              <w:jc w:val="left"/>
              <w:rPr>
                <w:sz w:val="22"/>
                <w:szCs w:val="22"/>
              </w:rPr>
            </w:pPr>
            <w:r w:rsidRPr="00B36B16">
              <w:rPr>
                <w:b/>
                <w:sz w:val="22"/>
                <w:szCs w:val="22"/>
              </w:rPr>
              <w:t>Индивидуальный тепловой пункт</w:t>
            </w:r>
            <w:r>
              <w:rPr>
                <w:b/>
                <w:sz w:val="22"/>
                <w:szCs w:val="22"/>
              </w:rPr>
              <w:t xml:space="preserve"> и </w:t>
            </w:r>
            <w:r w:rsidRPr="00AB4314">
              <w:rPr>
                <w:b/>
                <w:sz w:val="22"/>
                <w:szCs w:val="22"/>
              </w:rPr>
              <w:t>автоматизаци</w:t>
            </w:r>
            <w:r>
              <w:rPr>
                <w:b/>
                <w:sz w:val="22"/>
                <w:szCs w:val="22"/>
              </w:rPr>
              <w:t>я</w:t>
            </w:r>
            <w:r w:rsidRPr="00AB4314">
              <w:rPr>
                <w:b/>
                <w:sz w:val="22"/>
                <w:szCs w:val="22"/>
              </w:rPr>
              <w:t xml:space="preserve"> теплового </w:t>
            </w:r>
            <w:r>
              <w:rPr>
                <w:b/>
                <w:sz w:val="22"/>
                <w:szCs w:val="22"/>
              </w:rPr>
              <w:t>узла</w:t>
            </w:r>
            <w:r w:rsidRPr="00B72ABA" w:rsidDel="00B80BA3">
              <w:rPr>
                <w:sz w:val="22"/>
                <w:szCs w:val="22"/>
              </w:rPr>
              <w:t xml:space="preserve"> </w:t>
            </w:r>
            <w:r>
              <w:rPr>
                <w:sz w:val="22"/>
                <w:szCs w:val="22"/>
              </w:rPr>
              <w:t>**</w:t>
            </w:r>
            <w:r w:rsidR="00A90073">
              <w:rPr>
                <w:sz w:val="22"/>
                <w:szCs w:val="22"/>
              </w:rPr>
              <w:t xml:space="preserve"> (п.п. 2.1- 2.19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6D73DE5E" w14:textId="77777777" w:rsidR="00FB5C1B" w:rsidRPr="00B36B16" w:rsidRDefault="00FB5C1B"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126A9BC" w14:textId="77777777" w:rsidR="00FB5C1B" w:rsidRPr="00B36B16" w:rsidRDefault="00FB5C1B"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34A4A9F" w14:textId="77777777" w:rsidR="00FB5C1B" w:rsidRPr="00B36B16" w:rsidRDefault="00FB5C1B"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241D6784" w14:textId="77777777" w:rsidR="00FB5C1B" w:rsidRPr="00B36B16" w:rsidRDefault="00FB5C1B" w:rsidP="00F43E94">
            <w:pPr>
              <w:spacing w:line="240" w:lineRule="auto"/>
              <w:ind w:firstLine="0"/>
              <w:jc w:val="center"/>
              <w:rPr>
                <w:sz w:val="20"/>
              </w:rPr>
            </w:pPr>
            <w:r w:rsidRPr="00B36B16">
              <w:rPr>
                <w:sz w:val="20"/>
              </w:rPr>
              <w:t>ТО3</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1718FDCF" w14:textId="77777777" w:rsidR="00FB5C1B" w:rsidRPr="00B36B16" w:rsidRDefault="00FB5C1B"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4CDB349" w14:textId="77777777" w:rsidR="00FB5C1B" w:rsidRPr="00B36B16" w:rsidRDefault="00FB5C1B"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5263BD21" w14:textId="77777777" w:rsidR="00FB5C1B" w:rsidRPr="00B36B16" w:rsidRDefault="00FB5C1B" w:rsidP="00F43E94">
            <w:pPr>
              <w:spacing w:line="240" w:lineRule="auto"/>
              <w:ind w:firstLine="0"/>
              <w:jc w:val="center"/>
              <w:rPr>
                <w:sz w:val="20"/>
              </w:rPr>
            </w:pP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575B6B03" w14:textId="77777777" w:rsidR="00FB5C1B" w:rsidRPr="00B36B16" w:rsidRDefault="00FB5C1B" w:rsidP="00F43E94">
            <w:pPr>
              <w:spacing w:line="240" w:lineRule="auto"/>
              <w:ind w:firstLine="0"/>
              <w:jc w:val="center"/>
              <w:rPr>
                <w:sz w:val="20"/>
              </w:rPr>
            </w:pPr>
            <w:r w:rsidRPr="00B36B16">
              <w:rPr>
                <w:sz w:val="20"/>
              </w:rPr>
              <w:t>ТО3</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69252BA1" w14:textId="77777777" w:rsidR="00FB5C1B" w:rsidRPr="00B36B16" w:rsidRDefault="00FB5C1B" w:rsidP="00F43E94">
            <w:pPr>
              <w:spacing w:line="240" w:lineRule="auto"/>
              <w:ind w:firstLine="0"/>
              <w:jc w:val="center"/>
              <w:rPr>
                <w:sz w:val="20"/>
              </w:rPr>
            </w:pP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52079BA6" w14:textId="77777777" w:rsidR="00FB5C1B" w:rsidRPr="00B36B16" w:rsidRDefault="00FB5C1B" w:rsidP="00F43E94">
            <w:pPr>
              <w:spacing w:line="240" w:lineRule="auto"/>
              <w:ind w:firstLine="0"/>
              <w:jc w:val="center"/>
              <w:rPr>
                <w:sz w:val="20"/>
              </w:rPr>
            </w:pP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08EB192F" w14:textId="77777777" w:rsidR="00FB5C1B" w:rsidRPr="00B36B16" w:rsidRDefault="00FB5C1B" w:rsidP="00F43E94">
            <w:pPr>
              <w:spacing w:line="240" w:lineRule="auto"/>
              <w:ind w:firstLine="0"/>
              <w:jc w:val="center"/>
              <w:rPr>
                <w:sz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3E31C670" w14:textId="77777777" w:rsidR="00FB5C1B" w:rsidRPr="00B36B16" w:rsidRDefault="00FB5C1B" w:rsidP="00F43E94">
            <w:pPr>
              <w:spacing w:line="240" w:lineRule="auto"/>
              <w:ind w:firstLine="0"/>
              <w:jc w:val="center"/>
              <w:rPr>
                <w:sz w:val="20"/>
              </w:rPr>
            </w:pPr>
          </w:p>
        </w:tc>
      </w:tr>
      <w:tr w:rsidR="00FB5C1B" w:rsidRPr="00332CFB" w14:paraId="1A7EF7B5" w14:textId="77777777" w:rsidTr="00F43E94">
        <w:trPr>
          <w:trHeight w:val="866"/>
        </w:trPr>
        <w:tc>
          <w:tcPr>
            <w:tcW w:w="280" w:type="pct"/>
            <w:tcBorders>
              <w:top w:val="single" w:sz="4" w:space="0" w:color="auto"/>
              <w:left w:val="single" w:sz="4" w:space="0" w:color="auto"/>
              <w:bottom w:val="single" w:sz="4" w:space="0" w:color="auto"/>
              <w:right w:val="single" w:sz="4" w:space="0" w:color="auto"/>
            </w:tcBorders>
            <w:vAlign w:val="center"/>
          </w:tcPr>
          <w:p w14:paraId="29335CB7" w14:textId="77777777" w:rsidR="00FB5C1B" w:rsidRDefault="00FB5C1B"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vAlign w:val="center"/>
          </w:tcPr>
          <w:p w14:paraId="3278B1DF" w14:textId="77777777" w:rsidR="00FB5C1B" w:rsidRPr="00B36B16" w:rsidRDefault="00FB5C1B" w:rsidP="00F43E94">
            <w:pPr>
              <w:spacing w:line="240" w:lineRule="auto"/>
              <w:ind w:firstLine="0"/>
              <w:jc w:val="left"/>
              <w:rPr>
                <w:sz w:val="22"/>
                <w:szCs w:val="22"/>
              </w:rPr>
            </w:pPr>
            <w:r w:rsidRPr="00B36B16">
              <w:rPr>
                <w:b/>
                <w:sz w:val="22"/>
                <w:szCs w:val="22"/>
              </w:rPr>
              <w:t>Система отопления вспомогательного здания</w:t>
            </w:r>
            <w:r w:rsidDel="003878C6">
              <w:rPr>
                <w:sz w:val="22"/>
                <w:szCs w:val="22"/>
              </w:rPr>
              <w:t xml:space="preserve"> </w:t>
            </w:r>
            <w:r>
              <w:rPr>
                <w:sz w:val="22"/>
                <w:szCs w:val="22"/>
              </w:rPr>
              <w:t>**</w:t>
            </w:r>
            <w:r w:rsidR="00A90073">
              <w:rPr>
                <w:sz w:val="22"/>
                <w:szCs w:val="22"/>
              </w:rPr>
              <w:t xml:space="preserve"> (п.п. 3.1- 3.7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5B4C863C" w14:textId="77777777" w:rsidR="00FB5C1B" w:rsidRPr="00B36B16" w:rsidRDefault="00FB5C1B" w:rsidP="00F43E94">
            <w:pPr>
              <w:spacing w:line="240" w:lineRule="auto"/>
              <w:ind w:firstLine="0"/>
              <w:jc w:val="center"/>
              <w:rPr>
                <w:sz w:val="20"/>
              </w:rPr>
            </w:pP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21C69DEA" w14:textId="77777777" w:rsidR="00FB5C1B" w:rsidRPr="00B36B16" w:rsidRDefault="00FB5C1B"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5BA4E5FC" w14:textId="77777777" w:rsidR="00FB5C1B" w:rsidRPr="00B36B16" w:rsidRDefault="00FB5C1B" w:rsidP="00F43E94">
            <w:pPr>
              <w:spacing w:line="240" w:lineRule="auto"/>
              <w:ind w:firstLine="0"/>
              <w:jc w:val="center"/>
              <w:rPr>
                <w:sz w:val="20"/>
              </w:rPr>
            </w:pP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017D56D" w14:textId="77777777" w:rsidR="00FB5C1B" w:rsidRPr="00B36B16" w:rsidRDefault="00FB5C1B" w:rsidP="00F43E94">
            <w:pPr>
              <w:spacing w:line="240" w:lineRule="auto"/>
              <w:ind w:firstLine="0"/>
              <w:jc w:val="center"/>
              <w:rPr>
                <w:sz w:val="20"/>
              </w:rPr>
            </w:pPr>
            <w:r w:rsidRPr="00B36B16">
              <w:rPr>
                <w:sz w:val="20"/>
              </w:rPr>
              <w:t>ТО3</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0D63B17C" w14:textId="77777777" w:rsidR="00FB5C1B" w:rsidRPr="00B36B16" w:rsidRDefault="00FB5C1B" w:rsidP="00F43E94">
            <w:pPr>
              <w:spacing w:line="240" w:lineRule="auto"/>
              <w:ind w:firstLine="0"/>
              <w:jc w:val="center"/>
              <w:rPr>
                <w:sz w:val="20"/>
              </w:rPr>
            </w:pP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449C9154" w14:textId="77777777" w:rsidR="00FB5C1B" w:rsidRPr="00B36B16" w:rsidRDefault="00FB5C1B" w:rsidP="00F43E94">
            <w:pPr>
              <w:spacing w:line="240" w:lineRule="auto"/>
              <w:ind w:firstLine="0"/>
              <w:jc w:val="center"/>
              <w:rPr>
                <w:sz w:val="20"/>
              </w:rPr>
            </w:pP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45800E98" w14:textId="77777777" w:rsidR="00FB5C1B" w:rsidRPr="00B36B16" w:rsidRDefault="00FB5C1B" w:rsidP="00F43E94">
            <w:pPr>
              <w:spacing w:line="240" w:lineRule="auto"/>
              <w:ind w:firstLine="0"/>
              <w:jc w:val="center"/>
              <w:rPr>
                <w:sz w:val="20"/>
              </w:rPr>
            </w:pP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5CBCB735" w14:textId="77777777" w:rsidR="00FB5C1B" w:rsidRPr="00B36B16" w:rsidRDefault="00FB5C1B" w:rsidP="00F43E94">
            <w:pPr>
              <w:spacing w:line="240" w:lineRule="auto"/>
              <w:ind w:firstLine="0"/>
              <w:jc w:val="center"/>
              <w:rPr>
                <w:sz w:val="20"/>
              </w:rPr>
            </w:pPr>
            <w:r w:rsidRPr="00B36B16">
              <w:rPr>
                <w:sz w:val="20"/>
              </w:rPr>
              <w:t>ТО3</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4ECD4BDD" w14:textId="77777777" w:rsidR="00FB5C1B" w:rsidRPr="00B36B16" w:rsidRDefault="00FB5C1B" w:rsidP="00F43E94">
            <w:pPr>
              <w:spacing w:line="240" w:lineRule="auto"/>
              <w:ind w:firstLine="0"/>
              <w:jc w:val="center"/>
              <w:rPr>
                <w:sz w:val="20"/>
              </w:rPr>
            </w:pP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34E42E6F" w14:textId="77777777" w:rsidR="00FB5C1B" w:rsidRPr="00B36B16" w:rsidRDefault="00FB5C1B" w:rsidP="00F43E94">
            <w:pPr>
              <w:spacing w:line="240" w:lineRule="auto"/>
              <w:ind w:firstLine="0"/>
              <w:jc w:val="center"/>
              <w:rPr>
                <w:sz w:val="20"/>
              </w:rPr>
            </w:pP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30D6274D" w14:textId="77777777" w:rsidR="00FB5C1B" w:rsidRPr="00B36B16" w:rsidRDefault="00FB5C1B" w:rsidP="00F43E94">
            <w:pPr>
              <w:spacing w:line="240" w:lineRule="auto"/>
              <w:ind w:firstLine="0"/>
              <w:jc w:val="center"/>
              <w:rPr>
                <w:sz w:val="20"/>
              </w:rPr>
            </w:pPr>
          </w:p>
        </w:tc>
        <w:tc>
          <w:tcPr>
            <w:tcW w:w="244" w:type="pct"/>
            <w:tcBorders>
              <w:top w:val="single" w:sz="4" w:space="0" w:color="auto"/>
              <w:left w:val="single" w:sz="4" w:space="0" w:color="auto"/>
              <w:bottom w:val="single" w:sz="4" w:space="0" w:color="auto"/>
              <w:right w:val="single" w:sz="4" w:space="0" w:color="auto"/>
            </w:tcBorders>
            <w:vAlign w:val="center"/>
          </w:tcPr>
          <w:p w14:paraId="22AE79AF" w14:textId="77777777" w:rsidR="00FB5C1B" w:rsidRPr="00B36B16" w:rsidRDefault="00FB5C1B" w:rsidP="00F43E94">
            <w:pPr>
              <w:spacing w:line="240" w:lineRule="auto"/>
              <w:ind w:firstLine="0"/>
              <w:jc w:val="center"/>
              <w:rPr>
                <w:sz w:val="20"/>
              </w:rPr>
            </w:pPr>
          </w:p>
        </w:tc>
      </w:tr>
      <w:tr w:rsidR="00A71B36" w:rsidRPr="00332CFB" w14:paraId="5F7C79DC"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13F19906"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36882C7C" w14:textId="77777777" w:rsidR="00A71B36" w:rsidRPr="00C35C76" w:rsidRDefault="00A71B36" w:rsidP="00F43E94">
            <w:pPr>
              <w:spacing w:line="240" w:lineRule="auto"/>
              <w:ind w:firstLine="0"/>
              <w:jc w:val="left"/>
              <w:rPr>
                <w:sz w:val="20"/>
                <w:highlight w:val="green"/>
              </w:rPr>
            </w:pPr>
            <w:r w:rsidRPr="00B0365F">
              <w:rPr>
                <w:b/>
                <w:sz w:val="22"/>
                <w:szCs w:val="22"/>
              </w:rPr>
              <w:t xml:space="preserve">Наружные сети </w:t>
            </w:r>
            <w:r>
              <w:rPr>
                <w:b/>
                <w:sz w:val="22"/>
                <w:szCs w:val="22"/>
              </w:rPr>
              <w:t>теплоснабжения</w:t>
            </w:r>
            <w:r w:rsidRPr="00332CFB" w:rsidDel="00B80BA3">
              <w:rPr>
                <w:sz w:val="22"/>
                <w:szCs w:val="22"/>
              </w:rPr>
              <w:t xml:space="preserve"> </w:t>
            </w:r>
            <w:r w:rsidR="00A90073">
              <w:rPr>
                <w:sz w:val="22"/>
                <w:szCs w:val="22"/>
              </w:rPr>
              <w:t>(п.п. 4.1- 4.12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211F5875" w14:textId="77777777" w:rsidR="00A71B36" w:rsidRPr="00822D4D" w:rsidRDefault="00A71B36" w:rsidP="00F43E94">
            <w:pPr>
              <w:spacing w:line="240" w:lineRule="auto"/>
              <w:ind w:firstLine="0"/>
              <w:jc w:val="center"/>
              <w:rPr>
                <w:sz w:val="20"/>
              </w:rPr>
            </w:pPr>
            <w:r>
              <w:rPr>
                <w:sz w:val="20"/>
              </w:rPr>
              <w:t>ТО3</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A9137F3" w14:textId="77777777" w:rsidR="00A71B36" w:rsidRPr="00822D4D" w:rsidRDefault="00A71B36" w:rsidP="00F43E94">
            <w:pPr>
              <w:spacing w:line="240" w:lineRule="auto"/>
              <w:ind w:firstLine="0"/>
              <w:jc w:val="center"/>
              <w:rPr>
                <w:sz w:val="20"/>
              </w:rPr>
            </w:pPr>
            <w:r>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401C4F00" w14:textId="77777777" w:rsidR="00A71B36" w:rsidRPr="00822D4D" w:rsidRDefault="00A71B36" w:rsidP="00F43E94">
            <w:pPr>
              <w:spacing w:line="240" w:lineRule="auto"/>
              <w:ind w:firstLine="0"/>
              <w:jc w:val="center"/>
              <w:rPr>
                <w:sz w:val="20"/>
              </w:rPr>
            </w:pPr>
            <w:r>
              <w:rPr>
                <w:sz w:val="20"/>
              </w:rPr>
              <w:t>ТО 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190F9828" w14:textId="77777777" w:rsidR="00A71B36" w:rsidRPr="00822D4D" w:rsidRDefault="00A71B36" w:rsidP="00F43E94">
            <w:pPr>
              <w:spacing w:line="240" w:lineRule="auto"/>
              <w:ind w:firstLine="0"/>
              <w:jc w:val="center"/>
              <w:rPr>
                <w:sz w:val="20"/>
              </w:rPr>
            </w:pPr>
            <w:r>
              <w:rPr>
                <w:sz w:val="20"/>
              </w:rPr>
              <w:t>ТО</w:t>
            </w:r>
            <w:r w:rsidRPr="00822D4D">
              <w:rPr>
                <w:sz w:val="20"/>
              </w:rPr>
              <w:t>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064CF241" w14:textId="77777777" w:rsidR="00A71B36" w:rsidRPr="00822D4D" w:rsidRDefault="00A71B36" w:rsidP="00F43E94">
            <w:pPr>
              <w:spacing w:line="240" w:lineRule="auto"/>
              <w:ind w:firstLine="0"/>
              <w:jc w:val="center"/>
              <w:rPr>
                <w:sz w:val="20"/>
              </w:rPr>
            </w:pPr>
            <w:r w:rsidRPr="00822D4D">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0F6522C" w14:textId="77777777" w:rsidR="00A71B36" w:rsidRPr="00822D4D" w:rsidRDefault="00A71B36" w:rsidP="00F43E94">
            <w:pPr>
              <w:spacing w:line="240" w:lineRule="auto"/>
              <w:ind w:firstLine="0"/>
              <w:jc w:val="center"/>
              <w:rPr>
                <w:sz w:val="20"/>
              </w:rPr>
            </w:pPr>
            <w:r w:rsidRPr="00822D4D">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14BB426C" w14:textId="77777777" w:rsidR="00A71B36" w:rsidRPr="00822D4D" w:rsidRDefault="00A71B36" w:rsidP="00F43E94">
            <w:pPr>
              <w:spacing w:line="240" w:lineRule="auto"/>
              <w:ind w:firstLine="0"/>
              <w:jc w:val="center"/>
              <w:rPr>
                <w:sz w:val="20"/>
              </w:rPr>
            </w:pPr>
            <w:r w:rsidRPr="00822D4D">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6EEFD3F1" w14:textId="77777777" w:rsidR="00A71B36" w:rsidRPr="00822D4D" w:rsidRDefault="00A71B36" w:rsidP="00F43E94">
            <w:pPr>
              <w:spacing w:line="240" w:lineRule="auto"/>
              <w:ind w:firstLine="0"/>
              <w:jc w:val="center"/>
              <w:rPr>
                <w:sz w:val="20"/>
              </w:rPr>
            </w:pPr>
            <w:r>
              <w:rPr>
                <w:sz w:val="20"/>
              </w:rPr>
              <w:t>ТО1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01A2B2ED" w14:textId="77777777" w:rsidR="00A71B36" w:rsidRPr="00822D4D" w:rsidRDefault="00A71B36" w:rsidP="00F43E94">
            <w:pPr>
              <w:spacing w:line="240" w:lineRule="auto"/>
              <w:ind w:firstLine="0"/>
              <w:jc w:val="center"/>
              <w:rPr>
                <w:sz w:val="20"/>
              </w:rPr>
            </w:pPr>
            <w:r>
              <w:rPr>
                <w:sz w:val="20"/>
              </w:rPr>
              <w:t>ТО3</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59B6D0A3" w14:textId="77777777" w:rsidR="00A71B36" w:rsidRPr="00822D4D" w:rsidRDefault="00A71B36" w:rsidP="00F43E94">
            <w:pPr>
              <w:spacing w:line="240" w:lineRule="auto"/>
              <w:ind w:firstLine="0"/>
              <w:jc w:val="center"/>
              <w:rPr>
                <w:sz w:val="20"/>
              </w:rPr>
            </w:pPr>
            <w:r w:rsidRPr="00822D4D">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556EF34D" w14:textId="77777777" w:rsidR="00A71B36" w:rsidRPr="00822D4D" w:rsidRDefault="00A71B36" w:rsidP="00F43E94">
            <w:pPr>
              <w:spacing w:line="240" w:lineRule="auto"/>
              <w:ind w:firstLine="0"/>
              <w:jc w:val="center"/>
              <w:rPr>
                <w:sz w:val="20"/>
              </w:rPr>
            </w:pPr>
            <w:r w:rsidRPr="00822D4D">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1C78C078" w14:textId="77777777" w:rsidR="00A71B36" w:rsidRPr="00822D4D" w:rsidRDefault="00A71B36" w:rsidP="00F43E94">
            <w:pPr>
              <w:spacing w:line="240" w:lineRule="auto"/>
              <w:ind w:firstLine="0"/>
              <w:jc w:val="center"/>
              <w:rPr>
                <w:sz w:val="20"/>
              </w:rPr>
            </w:pPr>
            <w:r w:rsidRPr="00822D4D">
              <w:rPr>
                <w:sz w:val="20"/>
              </w:rPr>
              <w:t>ТО1</w:t>
            </w:r>
          </w:p>
        </w:tc>
      </w:tr>
      <w:tr w:rsidR="00A71B36" w:rsidRPr="00332CFB" w14:paraId="118D42D2"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455BC497"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919C42" w14:textId="77777777" w:rsidR="00A71B36" w:rsidRPr="00A85628" w:rsidRDefault="00A71B36" w:rsidP="00F43E94">
            <w:pPr>
              <w:spacing w:line="240" w:lineRule="auto"/>
              <w:ind w:firstLine="0"/>
              <w:jc w:val="left"/>
              <w:rPr>
                <w:b/>
                <w:sz w:val="20"/>
              </w:rPr>
            </w:pPr>
            <w:r w:rsidRPr="00E52727">
              <w:rPr>
                <w:b/>
                <w:sz w:val="22"/>
                <w:szCs w:val="22"/>
              </w:rPr>
              <w:t>Внутренняя сеть холодного водоснабжения</w:t>
            </w:r>
            <w:r w:rsidRPr="00A85628" w:rsidDel="00B80BA3">
              <w:rPr>
                <w:b/>
                <w:sz w:val="22"/>
                <w:szCs w:val="22"/>
              </w:rPr>
              <w:t xml:space="preserve"> </w:t>
            </w:r>
            <w:r w:rsidRPr="00A85628">
              <w:rPr>
                <w:b/>
                <w:sz w:val="22"/>
                <w:szCs w:val="22"/>
              </w:rPr>
              <w:t xml:space="preserve"> В-1</w:t>
            </w:r>
            <w:r w:rsidR="00A90073">
              <w:rPr>
                <w:b/>
                <w:sz w:val="22"/>
                <w:szCs w:val="22"/>
              </w:rPr>
              <w:t xml:space="preserve"> </w:t>
            </w:r>
            <w:r w:rsidR="00A90073">
              <w:rPr>
                <w:sz w:val="22"/>
                <w:szCs w:val="22"/>
              </w:rPr>
              <w:t>(п.п. 5.1- 5.3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29249427"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hideMark/>
          </w:tcPr>
          <w:p w14:paraId="7B545F86" w14:textId="77777777" w:rsidR="00A71B36" w:rsidRPr="00B36B16" w:rsidRDefault="00A71B36" w:rsidP="00F43E94">
            <w:pPr>
              <w:spacing w:line="240" w:lineRule="auto"/>
              <w:ind w:firstLine="0"/>
              <w:jc w:val="center"/>
              <w:rPr>
                <w:sz w:val="20"/>
              </w:rPr>
            </w:pPr>
            <w:r w:rsidRPr="00B36B16">
              <w:rPr>
                <w:sz w:val="20"/>
              </w:rPr>
              <w:t>ТО3</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EE1A332" w14:textId="77777777" w:rsidR="00A71B36" w:rsidRPr="00B36B16" w:rsidRDefault="00A71B36" w:rsidP="00F43E94">
            <w:pPr>
              <w:spacing w:line="240" w:lineRule="auto"/>
              <w:ind w:firstLine="0"/>
              <w:jc w:val="center"/>
              <w:rPr>
                <w:sz w:val="20"/>
              </w:rPr>
            </w:pPr>
            <w:r w:rsidRPr="00B36B1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13E9765"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3942DCA0" w14:textId="77777777" w:rsidR="00A71B36" w:rsidRPr="00B36B16" w:rsidRDefault="00A71B36" w:rsidP="00F43E94">
            <w:pPr>
              <w:spacing w:line="240" w:lineRule="auto"/>
              <w:ind w:firstLine="0"/>
              <w:jc w:val="center"/>
              <w:rPr>
                <w:sz w:val="20"/>
              </w:rPr>
            </w:pPr>
            <w:r w:rsidRPr="00B36B1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516C548"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59B4F38" w14:textId="77777777" w:rsidR="00A71B36" w:rsidRPr="00B36B16" w:rsidRDefault="00A71B36" w:rsidP="00F43E94">
            <w:pPr>
              <w:spacing w:line="240" w:lineRule="auto"/>
              <w:ind w:firstLine="0"/>
              <w:jc w:val="center"/>
              <w:rPr>
                <w:sz w:val="20"/>
              </w:rPr>
            </w:pPr>
            <w:r w:rsidRPr="00B36B16">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123AFF0C" w14:textId="77777777" w:rsidR="00A71B36" w:rsidRPr="00B36B16" w:rsidRDefault="00A71B36" w:rsidP="00F43E94">
            <w:pPr>
              <w:spacing w:line="240" w:lineRule="auto"/>
              <w:ind w:firstLine="0"/>
              <w:jc w:val="center"/>
              <w:rPr>
                <w:sz w:val="20"/>
              </w:rPr>
            </w:pPr>
            <w:r w:rsidRPr="00B36B16">
              <w:rPr>
                <w:sz w:val="20"/>
              </w:rPr>
              <w:t>ТО3</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7C5731D1" w14:textId="77777777" w:rsidR="00A71B36" w:rsidRPr="00B36B16" w:rsidRDefault="00A71B36" w:rsidP="00F43E94">
            <w:pPr>
              <w:spacing w:line="240" w:lineRule="auto"/>
              <w:ind w:firstLine="0"/>
              <w:jc w:val="center"/>
              <w:rPr>
                <w:sz w:val="20"/>
              </w:rPr>
            </w:pPr>
            <w:r w:rsidRPr="00B36B16">
              <w:rPr>
                <w:sz w:val="20"/>
              </w:rPr>
              <w:t>ТО1</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381F238D" w14:textId="77777777" w:rsidR="00A71B36" w:rsidRPr="00B36B16" w:rsidRDefault="00A71B36" w:rsidP="00F43E94">
            <w:pPr>
              <w:spacing w:line="240" w:lineRule="auto"/>
              <w:ind w:firstLine="0"/>
              <w:jc w:val="center"/>
              <w:rPr>
                <w:sz w:val="20"/>
              </w:rPr>
            </w:pPr>
            <w:r w:rsidRPr="00B36B16">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1DA39F2F" w14:textId="77777777" w:rsidR="00A71B36" w:rsidRPr="00B36B16" w:rsidRDefault="00A71B36" w:rsidP="00F43E94">
            <w:pPr>
              <w:spacing w:line="240" w:lineRule="auto"/>
              <w:ind w:firstLine="0"/>
              <w:jc w:val="center"/>
              <w:rPr>
                <w:sz w:val="20"/>
              </w:rPr>
            </w:pPr>
            <w:r w:rsidRPr="00B36B16">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291E8214" w14:textId="77777777" w:rsidR="00A71B36" w:rsidRPr="00B36B16" w:rsidRDefault="00A71B36" w:rsidP="00F43E94">
            <w:pPr>
              <w:spacing w:line="240" w:lineRule="auto"/>
              <w:ind w:firstLine="0"/>
              <w:jc w:val="center"/>
              <w:rPr>
                <w:sz w:val="20"/>
              </w:rPr>
            </w:pPr>
            <w:r w:rsidRPr="00B36B16">
              <w:rPr>
                <w:sz w:val="20"/>
              </w:rPr>
              <w:t>ТО</w:t>
            </w:r>
          </w:p>
          <w:p w14:paraId="1270EEFE" w14:textId="77777777" w:rsidR="00A71B36" w:rsidRPr="00B36B16" w:rsidRDefault="00A71B36" w:rsidP="00F43E94">
            <w:pPr>
              <w:spacing w:line="240" w:lineRule="auto"/>
              <w:ind w:firstLine="0"/>
              <w:jc w:val="center"/>
              <w:rPr>
                <w:sz w:val="20"/>
              </w:rPr>
            </w:pPr>
            <w:r w:rsidRPr="00B36B16">
              <w:rPr>
                <w:sz w:val="20"/>
              </w:rPr>
              <w:t>1</w:t>
            </w:r>
          </w:p>
        </w:tc>
      </w:tr>
      <w:tr w:rsidR="00A71B36" w:rsidRPr="00332CFB" w14:paraId="2DB85491" w14:textId="77777777" w:rsidTr="00F43E94">
        <w:trPr>
          <w:trHeight w:val="375"/>
        </w:trPr>
        <w:tc>
          <w:tcPr>
            <w:tcW w:w="280" w:type="pct"/>
            <w:tcBorders>
              <w:top w:val="single" w:sz="4" w:space="0" w:color="auto"/>
              <w:left w:val="single" w:sz="4" w:space="0" w:color="auto"/>
              <w:bottom w:val="single" w:sz="4" w:space="0" w:color="auto"/>
              <w:right w:val="single" w:sz="4" w:space="0" w:color="auto"/>
            </w:tcBorders>
            <w:vAlign w:val="center"/>
          </w:tcPr>
          <w:p w14:paraId="73491CC5"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56E1B165" w14:textId="77777777" w:rsidR="00A71B36" w:rsidRPr="00A85628" w:rsidRDefault="00A71B36">
            <w:pPr>
              <w:spacing w:line="240" w:lineRule="auto"/>
              <w:ind w:firstLine="0"/>
              <w:jc w:val="left"/>
              <w:rPr>
                <w:b/>
                <w:sz w:val="20"/>
              </w:rPr>
            </w:pPr>
            <w:r w:rsidRPr="00E52727">
              <w:rPr>
                <w:b/>
                <w:sz w:val="22"/>
                <w:szCs w:val="22"/>
              </w:rPr>
              <w:t>Внутренняя сеть горячего водоснабжения</w:t>
            </w:r>
            <w:r w:rsidRPr="00A85628" w:rsidDel="00B80BA3">
              <w:rPr>
                <w:b/>
                <w:sz w:val="22"/>
                <w:szCs w:val="22"/>
              </w:rPr>
              <w:t xml:space="preserve"> </w:t>
            </w:r>
            <w:r w:rsidRPr="00A85628">
              <w:rPr>
                <w:b/>
                <w:sz w:val="22"/>
                <w:szCs w:val="22"/>
              </w:rPr>
              <w:t xml:space="preserve"> Т3, Т4</w:t>
            </w:r>
            <w:r w:rsidR="00A90073">
              <w:rPr>
                <w:b/>
                <w:sz w:val="22"/>
                <w:szCs w:val="22"/>
              </w:rPr>
              <w:t xml:space="preserve"> </w:t>
            </w:r>
            <w:r w:rsidR="00A90073">
              <w:rPr>
                <w:sz w:val="22"/>
                <w:szCs w:val="22"/>
              </w:rPr>
              <w:t>(п.п. 6.1- 6.4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2B5F4509" w14:textId="77777777" w:rsidR="00A71B36" w:rsidRPr="00B36B16" w:rsidRDefault="00A71B36" w:rsidP="00F43E94">
            <w:pPr>
              <w:spacing w:line="240" w:lineRule="auto"/>
              <w:ind w:firstLine="0"/>
              <w:jc w:val="center"/>
              <w:rPr>
                <w:sz w:val="20"/>
              </w:rPr>
            </w:pPr>
            <w:r w:rsidRPr="00B36B16">
              <w:rPr>
                <w:sz w:val="20"/>
              </w:rPr>
              <w:t>ТО</w:t>
            </w:r>
          </w:p>
          <w:p w14:paraId="00E83FD8" w14:textId="77777777" w:rsidR="00A71B36" w:rsidRPr="00B36B16" w:rsidRDefault="00A71B36" w:rsidP="00F43E94">
            <w:pPr>
              <w:spacing w:line="240" w:lineRule="auto"/>
              <w:ind w:firstLine="0"/>
              <w:jc w:val="center"/>
              <w:rPr>
                <w:sz w:val="20"/>
              </w:rPr>
            </w:pPr>
            <w:r w:rsidRPr="00B36B16">
              <w:rPr>
                <w:sz w:val="20"/>
              </w:rPr>
              <w:t>3</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68E5DF37" w14:textId="77777777" w:rsidR="00A71B36" w:rsidRPr="00B36B16" w:rsidRDefault="00A71B36" w:rsidP="00F43E94">
            <w:pPr>
              <w:spacing w:line="240" w:lineRule="auto"/>
              <w:ind w:firstLine="0"/>
              <w:jc w:val="center"/>
              <w:rPr>
                <w:sz w:val="20"/>
              </w:rPr>
            </w:pPr>
            <w:r w:rsidRPr="00B36B16">
              <w:rPr>
                <w:sz w:val="20"/>
              </w:rPr>
              <w:t>ТО</w:t>
            </w:r>
          </w:p>
          <w:p w14:paraId="55B11F17" w14:textId="77777777" w:rsidR="00A71B36" w:rsidRPr="00B36B16" w:rsidRDefault="00A71B36" w:rsidP="00F43E94">
            <w:pPr>
              <w:spacing w:line="240" w:lineRule="auto"/>
              <w:ind w:firstLine="0"/>
              <w:jc w:val="center"/>
              <w:rPr>
                <w:sz w:val="20"/>
              </w:rPr>
            </w:pPr>
            <w:r w:rsidRPr="00B36B16">
              <w:rPr>
                <w:sz w:val="20"/>
              </w:rPr>
              <w:t>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702A00F" w14:textId="77777777" w:rsidR="00A71B36" w:rsidRPr="00B36B16" w:rsidRDefault="00A71B36" w:rsidP="00F43E94">
            <w:pPr>
              <w:spacing w:line="240" w:lineRule="auto"/>
              <w:ind w:firstLine="0"/>
              <w:jc w:val="center"/>
              <w:rPr>
                <w:sz w:val="20"/>
              </w:rPr>
            </w:pPr>
            <w:r w:rsidRPr="00B36B16">
              <w:rPr>
                <w:sz w:val="20"/>
              </w:rPr>
              <w:t>ТО 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AC305BE"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6BFF687" w14:textId="77777777" w:rsidR="00A71B36" w:rsidRPr="00B36B16" w:rsidRDefault="00A71B36" w:rsidP="00F43E94">
            <w:pPr>
              <w:spacing w:line="240" w:lineRule="auto"/>
              <w:ind w:firstLine="0"/>
              <w:jc w:val="center"/>
              <w:rPr>
                <w:sz w:val="20"/>
              </w:rPr>
            </w:pPr>
            <w:r w:rsidRPr="00B36B1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D619533"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3A59E9D" w14:textId="77777777" w:rsidR="00A71B36" w:rsidRPr="00B36B16" w:rsidRDefault="00A71B36" w:rsidP="00F43E94">
            <w:pPr>
              <w:spacing w:line="240" w:lineRule="auto"/>
              <w:ind w:firstLine="0"/>
              <w:jc w:val="center"/>
              <w:rPr>
                <w:sz w:val="20"/>
              </w:rPr>
            </w:pPr>
            <w:r w:rsidRPr="00B36B16">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63C2EC1D" w14:textId="77777777" w:rsidR="00A71B36" w:rsidRPr="00B36B16" w:rsidRDefault="00A71B36" w:rsidP="00F43E94">
            <w:pPr>
              <w:spacing w:line="240" w:lineRule="auto"/>
              <w:ind w:firstLine="0"/>
              <w:jc w:val="center"/>
              <w:rPr>
                <w:sz w:val="20"/>
              </w:rPr>
            </w:pPr>
            <w:r w:rsidRPr="00B36B16">
              <w:rPr>
                <w:sz w:val="20"/>
              </w:rPr>
              <w:t xml:space="preserve">ТО </w:t>
            </w:r>
          </w:p>
          <w:p w14:paraId="47E8F0C6" w14:textId="77777777" w:rsidR="00A71B36" w:rsidRPr="00B36B16" w:rsidRDefault="00A71B36" w:rsidP="00F43E94">
            <w:pPr>
              <w:spacing w:line="240" w:lineRule="auto"/>
              <w:ind w:firstLine="0"/>
              <w:jc w:val="center"/>
              <w:rPr>
                <w:sz w:val="20"/>
              </w:rPr>
            </w:pPr>
            <w:r w:rsidRPr="00B36B16">
              <w:rPr>
                <w:sz w:val="20"/>
              </w:rPr>
              <w:t>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4E69A668" w14:textId="77777777" w:rsidR="00A71B36" w:rsidRPr="00B36B16" w:rsidRDefault="00A71B36" w:rsidP="00F43E94">
            <w:pPr>
              <w:spacing w:line="240" w:lineRule="auto"/>
              <w:ind w:firstLine="0"/>
              <w:jc w:val="center"/>
              <w:rPr>
                <w:sz w:val="20"/>
              </w:rPr>
            </w:pPr>
            <w:r w:rsidRPr="00B36B16">
              <w:rPr>
                <w:sz w:val="20"/>
              </w:rPr>
              <w:t>ТО3</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4621D2C0" w14:textId="77777777" w:rsidR="00A71B36" w:rsidRPr="00B36B16" w:rsidRDefault="00A71B36" w:rsidP="00F43E94">
            <w:pPr>
              <w:spacing w:line="240" w:lineRule="auto"/>
              <w:ind w:firstLine="0"/>
              <w:jc w:val="center"/>
              <w:rPr>
                <w:sz w:val="20"/>
              </w:rPr>
            </w:pPr>
            <w:r w:rsidRPr="00B36B16">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1A9EE9F7" w14:textId="77777777" w:rsidR="00A71B36" w:rsidRPr="00B36B16" w:rsidRDefault="00A71B36" w:rsidP="00F43E94">
            <w:pPr>
              <w:spacing w:line="240" w:lineRule="auto"/>
              <w:ind w:firstLine="0"/>
              <w:jc w:val="center"/>
              <w:rPr>
                <w:sz w:val="20"/>
              </w:rPr>
            </w:pPr>
            <w:r w:rsidRPr="00B36B16">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5D8276E1" w14:textId="77777777" w:rsidR="00A71B36" w:rsidRPr="00B36B16" w:rsidRDefault="00A71B36" w:rsidP="00F43E94">
            <w:pPr>
              <w:spacing w:line="240" w:lineRule="auto"/>
              <w:ind w:firstLine="0"/>
              <w:jc w:val="center"/>
              <w:rPr>
                <w:sz w:val="20"/>
              </w:rPr>
            </w:pPr>
            <w:r w:rsidRPr="00B36B16">
              <w:rPr>
                <w:sz w:val="20"/>
              </w:rPr>
              <w:t>ТО</w:t>
            </w:r>
          </w:p>
          <w:p w14:paraId="711780E2" w14:textId="77777777" w:rsidR="00A71B36" w:rsidRPr="00B36B16" w:rsidRDefault="00A71B36" w:rsidP="00F43E94">
            <w:pPr>
              <w:spacing w:line="240" w:lineRule="auto"/>
              <w:ind w:firstLine="0"/>
              <w:jc w:val="center"/>
              <w:rPr>
                <w:sz w:val="20"/>
              </w:rPr>
            </w:pPr>
            <w:r w:rsidRPr="00B36B16">
              <w:rPr>
                <w:sz w:val="20"/>
              </w:rPr>
              <w:t>1</w:t>
            </w:r>
          </w:p>
        </w:tc>
      </w:tr>
      <w:tr w:rsidR="00A71B36" w:rsidRPr="00332CFB" w14:paraId="52F35F43"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1390F8E6"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3BA94833" w14:textId="77777777" w:rsidR="00A71B36" w:rsidRPr="00A85628" w:rsidRDefault="00A71B36" w:rsidP="00F43E94">
            <w:pPr>
              <w:spacing w:line="240" w:lineRule="auto"/>
              <w:ind w:firstLine="0"/>
              <w:jc w:val="left"/>
              <w:rPr>
                <w:b/>
                <w:sz w:val="20"/>
              </w:rPr>
            </w:pPr>
            <w:r w:rsidRPr="00E52727">
              <w:rPr>
                <w:b/>
                <w:sz w:val="22"/>
                <w:szCs w:val="22"/>
              </w:rPr>
              <w:t>Внутренняя сеть противопожарного водоснабжения</w:t>
            </w:r>
            <w:r w:rsidRPr="00A85628" w:rsidDel="00E52727">
              <w:rPr>
                <w:b/>
                <w:sz w:val="22"/>
                <w:szCs w:val="22"/>
              </w:rPr>
              <w:t xml:space="preserve"> </w:t>
            </w:r>
            <w:r w:rsidRPr="00A85628">
              <w:rPr>
                <w:b/>
                <w:sz w:val="22"/>
                <w:szCs w:val="22"/>
              </w:rPr>
              <w:t>В2</w:t>
            </w:r>
            <w:r w:rsidR="00A90073">
              <w:rPr>
                <w:b/>
                <w:sz w:val="22"/>
                <w:szCs w:val="22"/>
              </w:rPr>
              <w:t xml:space="preserve"> </w:t>
            </w:r>
            <w:r w:rsidR="00A90073">
              <w:rPr>
                <w:sz w:val="22"/>
                <w:szCs w:val="22"/>
              </w:rPr>
              <w:t>(п.п. 7.1- 7.3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6843B2A7"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829A09D" w14:textId="77777777" w:rsidR="00A71B36" w:rsidRPr="00B36B16" w:rsidRDefault="00A71B36" w:rsidP="00F04C82">
            <w:pPr>
              <w:spacing w:line="240" w:lineRule="auto"/>
              <w:ind w:firstLine="0"/>
              <w:jc w:val="center"/>
              <w:rPr>
                <w:sz w:val="20"/>
              </w:rPr>
            </w:pPr>
            <w:r w:rsidRPr="00B36B16">
              <w:rPr>
                <w:sz w:val="20"/>
              </w:rPr>
              <w:t>ТО</w:t>
            </w:r>
          </w:p>
          <w:p w14:paraId="400368BF" w14:textId="77777777" w:rsidR="00A71B36" w:rsidRPr="00B36B16" w:rsidRDefault="00A71B36" w:rsidP="00F43E94">
            <w:pPr>
              <w:spacing w:line="240" w:lineRule="auto"/>
              <w:ind w:firstLine="0"/>
              <w:jc w:val="center"/>
              <w:rPr>
                <w:sz w:val="20"/>
              </w:rPr>
            </w:pPr>
            <w:r w:rsidRPr="00B36B16">
              <w:rPr>
                <w:sz w:val="20"/>
              </w:rPr>
              <w:t>3</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5DD64CB0" w14:textId="77777777" w:rsidR="00A71B36" w:rsidRPr="00B36B16" w:rsidRDefault="00A71B36" w:rsidP="00F04C82">
            <w:pPr>
              <w:spacing w:line="240" w:lineRule="auto"/>
              <w:ind w:firstLine="0"/>
              <w:jc w:val="center"/>
              <w:rPr>
                <w:sz w:val="20"/>
              </w:rPr>
            </w:pPr>
            <w:r w:rsidRPr="00B36B16">
              <w:rPr>
                <w:sz w:val="20"/>
              </w:rPr>
              <w:t>ТО</w:t>
            </w:r>
          </w:p>
          <w:p w14:paraId="0148EBF6" w14:textId="77777777" w:rsidR="00A71B36" w:rsidRPr="00B36B16" w:rsidRDefault="00A71B36" w:rsidP="00F43E94">
            <w:pPr>
              <w:spacing w:line="240" w:lineRule="auto"/>
              <w:ind w:firstLine="0"/>
              <w:jc w:val="center"/>
              <w:rPr>
                <w:sz w:val="20"/>
              </w:rPr>
            </w:pPr>
            <w:r w:rsidRPr="00B36B16">
              <w:rPr>
                <w:sz w:val="20"/>
              </w:rPr>
              <w:t>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6590DEAF"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01BBC0C3" w14:textId="77777777" w:rsidR="00A71B36" w:rsidRPr="00B36B16" w:rsidRDefault="00A71B36" w:rsidP="00F43E94">
            <w:pPr>
              <w:spacing w:line="240" w:lineRule="auto"/>
              <w:ind w:firstLine="0"/>
              <w:jc w:val="center"/>
              <w:rPr>
                <w:sz w:val="20"/>
              </w:rPr>
            </w:pPr>
            <w:r w:rsidRPr="00B36B1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1ADEA7F9"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6ADEB899" w14:textId="77777777" w:rsidR="00A71B36" w:rsidRPr="00B36B16" w:rsidRDefault="00A71B36" w:rsidP="00F43E94">
            <w:pPr>
              <w:spacing w:line="240" w:lineRule="auto"/>
              <w:ind w:firstLine="0"/>
              <w:jc w:val="center"/>
              <w:rPr>
                <w:sz w:val="20"/>
              </w:rPr>
            </w:pPr>
            <w:r w:rsidRPr="00B36B16">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7D5CBED0" w14:textId="77777777" w:rsidR="00A71B36" w:rsidRPr="00B36B16" w:rsidRDefault="00A71B36" w:rsidP="00F04C82">
            <w:pPr>
              <w:spacing w:line="240" w:lineRule="auto"/>
              <w:ind w:firstLine="0"/>
              <w:jc w:val="center"/>
              <w:rPr>
                <w:sz w:val="20"/>
              </w:rPr>
            </w:pPr>
            <w:r w:rsidRPr="00B36B16">
              <w:rPr>
                <w:sz w:val="20"/>
              </w:rPr>
              <w:t>ТО</w:t>
            </w:r>
          </w:p>
          <w:p w14:paraId="6A112DDE" w14:textId="77777777" w:rsidR="00A71B36" w:rsidRPr="00B36B16" w:rsidRDefault="00A71B36" w:rsidP="00F43E94">
            <w:pPr>
              <w:spacing w:line="240" w:lineRule="auto"/>
              <w:ind w:firstLine="0"/>
              <w:jc w:val="center"/>
              <w:rPr>
                <w:sz w:val="20"/>
              </w:rPr>
            </w:pPr>
            <w:r w:rsidRPr="00B36B16">
              <w:rPr>
                <w:sz w:val="20"/>
              </w:rPr>
              <w:t>3</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301984AD" w14:textId="77777777" w:rsidR="00A71B36" w:rsidRPr="00B36B16" w:rsidRDefault="00A71B36" w:rsidP="00F43E94">
            <w:pPr>
              <w:spacing w:line="240" w:lineRule="auto"/>
              <w:ind w:firstLine="0"/>
              <w:jc w:val="center"/>
              <w:rPr>
                <w:sz w:val="20"/>
              </w:rPr>
            </w:pPr>
            <w:r w:rsidRPr="00B36B16">
              <w:rPr>
                <w:sz w:val="20"/>
              </w:rPr>
              <w:t>ТО1</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5E03B152" w14:textId="77777777" w:rsidR="00A71B36" w:rsidRPr="00B36B16" w:rsidRDefault="00A71B36" w:rsidP="00F43E94">
            <w:pPr>
              <w:spacing w:line="240" w:lineRule="auto"/>
              <w:ind w:firstLine="0"/>
              <w:jc w:val="center"/>
              <w:rPr>
                <w:sz w:val="20"/>
              </w:rPr>
            </w:pPr>
            <w:r w:rsidRPr="00B36B16">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4EB673C6" w14:textId="77777777" w:rsidR="00A71B36" w:rsidRPr="00B36B16" w:rsidRDefault="00A71B36" w:rsidP="00F43E94">
            <w:pPr>
              <w:spacing w:line="240" w:lineRule="auto"/>
              <w:ind w:firstLine="0"/>
              <w:jc w:val="center"/>
              <w:rPr>
                <w:sz w:val="20"/>
              </w:rPr>
            </w:pPr>
            <w:r w:rsidRPr="00B36B16">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48845CBA" w14:textId="77777777" w:rsidR="00A71B36" w:rsidRPr="00B36B16" w:rsidRDefault="00A71B36" w:rsidP="00F04C82">
            <w:pPr>
              <w:spacing w:line="240" w:lineRule="auto"/>
              <w:ind w:firstLine="0"/>
              <w:jc w:val="center"/>
              <w:rPr>
                <w:sz w:val="20"/>
              </w:rPr>
            </w:pPr>
            <w:r w:rsidRPr="00B36B16">
              <w:rPr>
                <w:sz w:val="20"/>
              </w:rPr>
              <w:t>ТО</w:t>
            </w:r>
          </w:p>
          <w:p w14:paraId="18E637B2" w14:textId="77777777" w:rsidR="00A71B36" w:rsidRPr="00B36B16" w:rsidRDefault="00A71B36" w:rsidP="00F43E94">
            <w:pPr>
              <w:spacing w:line="240" w:lineRule="auto"/>
              <w:ind w:firstLine="0"/>
              <w:jc w:val="center"/>
              <w:rPr>
                <w:sz w:val="20"/>
              </w:rPr>
            </w:pPr>
            <w:r w:rsidRPr="00B36B16">
              <w:rPr>
                <w:sz w:val="20"/>
              </w:rPr>
              <w:t>1</w:t>
            </w:r>
          </w:p>
        </w:tc>
      </w:tr>
      <w:tr w:rsidR="00A71B36" w:rsidRPr="00332CFB" w14:paraId="28FA234B"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5D9A5EA3"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062D7021" w14:textId="77777777" w:rsidR="00A71B36" w:rsidRPr="00B36B16" w:rsidRDefault="00A71B36" w:rsidP="00F43E94">
            <w:pPr>
              <w:spacing w:line="240" w:lineRule="auto"/>
              <w:ind w:firstLine="0"/>
              <w:jc w:val="left"/>
              <w:rPr>
                <w:sz w:val="20"/>
              </w:rPr>
            </w:pPr>
            <w:r w:rsidRPr="003A4550">
              <w:rPr>
                <w:b/>
                <w:sz w:val="22"/>
                <w:szCs w:val="22"/>
              </w:rPr>
              <w:t xml:space="preserve">Внутренние сети </w:t>
            </w:r>
            <w:r>
              <w:rPr>
                <w:b/>
                <w:sz w:val="22"/>
                <w:szCs w:val="22"/>
              </w:rPr>
              <w:t>водоотведения</w:t>
            </w:r>
            <w:r w:rsidRPr="003A4550">
              <w:rPr>
                <w:b/>
                <w:sz w:val="22"/>
                <w:szCs w:val="22"/>
              </w:rPr>
              <w:t xml:space="preserve"> К1, К3, К3н</w:t>
            </w:r>
            <w:r w:rsidR="00A90073">
              <w:rPr>
                <w:b/>
                <w:sz w:val="22"/>
                <w:szCs w:val="22"/>
              </w:rPr>
              <w:t xml:space="preserve"> </w:t>
            </w:r>
            <w:r w:rsidR="00A90073">
              <w:rPr>
                <w:sz w:val="22"/>
                <w:szCs w:val="22"/>
              </w:rPr>
              <w:t>(п.п. 8.1- 8.12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18335E75"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05BB7863" w14:textId="77777777" w:rsidR="00A71B36" w:rsidRPr="00B36B16" w:rsidRDefault="00A71B36" w:rsidP="00F43E94">
            <w:pPr>
              <w:spacing w:line="240" w:lineRule="auto"/>
              <w:ind w:firstLine="0"/>
              <w:jc w:val="center"/>
              <w:rPr>
                <w:sz w:val="20"/>
              </w:rPr>
            </w:pPr>
            <w:r w:rsidRPr="00B36B16">
              <w:rPr>
                <w:sz w:val="20"/>
              </w:rPr>
              <w:t>ТО3</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4062531" w14:textId="77777777" w:rsidR="00A71B36" w:rsidRPr="00B36B16" w:rsidRDefault="00A71B36" w:rsidP="00F43E94">
            <w:pPr>
              <w:spacing w:line="240" w:lineRule="auto"/>
              <w:ind w:firstLine="0"/>
              <w:jc w:val="center"/>
              <w:rPr>
                <w:sz w:val="20"/>
              </w:rPr>
            </w:pPr>
            <w:r w:rsidRPr="00B36B16">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ACD7741"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3764EA21" w14:textId="77777777" w:rsidR="00A71B36" w:rsidRPr="00B36B16" w:rsidRDefault="00A71B36" w:rsidP="00F43E94">
            <w:pPr>
              <w:spacing w:line="240" w:lineRule="auto"/>
              <w:ind w:firstLine="0"/>
              <w:jc w:val="center"/>
              <w:rPr>
                <w:sz w:val="20"/>
              </w:rPr>
            </w:pPr>
            <w:r w:rsidRPr="00B36B1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576D505"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2AD70346" w14:textId="77777777" w:rsidR="00A71B36" w:rsidRPr="00B36B16" w:rsidRDefault="00A71B36" w:rsidP="00F43E94">
            <w:pPr>
              <w:spacing w:line="240" w:lineRule="auto"/>
              <w:ind w:firstLine="0"/>
              <w:jc w:val="center"/>
              <w:rPr>
                <w:sz w:val="20"/>
              </w:rPr>
            </w:pPr>
            <w:r w:rsidRPr="00B36B16">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15A561D5" w14:textId="77777777" w:rsidR="00A71B36" w:rsidRPr="00B36B16" w:rsidRDefault="00A71B36" w:rsidP="00F43E94">
            <w:pPr>
              <w:spacing w:line="240" w:lineRule="auto"/>
              <w:ind w:firstLine="0"/>
              <w:jc w:val="center"/>
              <w:rPr>
                <w:sz w:val="20"/>
              </w:rPr>
            </w:pPr>
            <w:r w:rsidRPr="00B36B16">
              <w:rPr>
                <w:sz w:val="20"/>
              </w:rPr>
              <w:t>ТО3</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04A6F436" w14:textId="77777777" w:rsidR="00A71B36" w:rsidRPr="00B36B16" w:rsidRDefault="00A71B36" w:rsidP="00F43E94">
            <w:pPr>
              <w:spacing w:line="240" w:lineRule="auto"/>
              <w:ind w:firstLine="0"/>
              <w:jc w:val="center"/>
              <w:rPr>
                <w:sz w:val="20"/>
              </w:rPr>
            </w:pPr>
            <w:r w:rsidRPr="00B36B16">
              <w:rPr>
                <w:sz w:val="20"/>
              </w:rPr>
              <w:t>ТО1</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13F36834" w14:textId="77777777" w:rsidR="00A71B36" w:rsidRPr="00B36B16" w:rsidRDefault="00A71B36" w:rsidP="00F43E94">
            <w:pPr>
              <w:spacing w:line="240" w:lineRule="auto"/>
              <w:ind w:firstLine="0"/>
              <w:jc w:val="center"/>
              <w:rPr>
                <w:sz w:val="20"/>
              </w:rPr>
            </w:pPr>
            <w:r w:rsidRPr="00B36B16">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7BF14949" w14:textId="77777777" w:rsidR="00A71B36" w:rsidRPr="00B36B16" w:rsidRDefault="00A71B36" w:rsidP="00F43E94">
            <w:pPr>
              <w:spacing w:line="240" w:lineRule="auto"/>
              <w:ind w:firstLine="0"/>
              <w:jc w:val="center"/>
              <w:rPr>
                <w:sz w:val="20"/>
              </w:rPr>
            </w:pPr>
            <w:r w:rsidRPr="00B36B16">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729570C6" w14:textId="77777777" w:rsidR="00A71B36" w:rsidRPr="00B36B16" w:rsidRDefault="00A71B36" w:rsidP="00F43E94">
            <w:pPr>
              <w:spacing w:line="240" w:lineRule="auto"/>
              <w:ind w:firstLine="0"/>
              <w:jc w:val="center"/>
              <w:rPr>
                <w:sz w:val="20"/>
              </w:rPr>
            </w:pPr>
            <w:r w:rsidRPr="00B36B16">
              <w:rPr>
                <w:sz w:val="20"/>
              </w:rPr>
              <w:t>ТО</w:t>
            </w:r>
          </w:p>
          <w:p w14:paraId="6A14547D" w14:textId="77777777" w:rsidR="00A71B36" w:rsidRPr="00B36B16" w:rsidRDefault="00A71B36" w:rsidP="00F43E94">
            <w:pPr>
              <w:spacing w:line="240" w:lineRule="auto"/>
              <w:ind w:firstLine="0"/>
              <w:jc w:val="center"/>
              <w:rPr>
                <w:sz w:val="20"/>
              </w:rPr>
            </w:pPr>
            <w:r w:rsidRPr="00B36B16">
              <w:rPr>
                <w:sz w:val="20"/>
              </w:rPr>
              <w:t>1</w:t>
            </w:r>
          </w:p>
        </w:tc>
      </w:tr>
      <w:tr w:rsidR="00A71B36" w:rsidRPr="00332CFB" w14:paraId="1DC92128" w14:textId="77777777" w:rsidTr="00A85628">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1F28AC98"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76720D78" w14:textId="77777777" w:rsidR="00A71B36" w:rsidRPr="00B36B16" w:rsidRDefault="00A71B36" w:rsidP="00F43E94">
            <w:pPr>
              <w:spacing w:line="240" w:lineRule="auto"/>
              <w:ind w:firstLine="0"/>
              <w:jc w:val="left"/>
              <w:rPr>
                <w:sz w:val="20"/>
              </w:rPr>
            </w:pPr>
            <w:r w:rsidRPr="00B36B16">
              <w:rPr>
                <w:b/>
                <w:sz w:val="22"/>
                <w:szCs w:val="22"/>
              </w:rPr>
              <w:t>Внутренняя сеть дождевой канализации</w:t>
            </w:r>
            <w:r>
              <w:rPr>
                <w:b/>
                <w:sz w:val="22"/>
                <w:szCs w:val="22"/>
              </w:rPr>
              <w:t xml:space="preserve"> (К2)</w:t>
            </w:r>
            <w:r w:rsidR="00A90073">
              <w:rPr>
                <w:b/>
                <w:sz w:val="22"/>
                <w:szCs w:val="22"/>
              </w:rPr>
              <w:t xml:space="preserve"> </w:t>
            </w:r>
            <w:r w:rsidR="00A90073">
              <w:rPr>
                <w:sz w:val="22"/>
                <w:szCs w:val="22"/>
              </w:rPr>
              <w:t>(п.п. 9.1- 9.2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107BB506"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74DC678A" w14:textId="77777777" w:rsidR="00A71B36" w:rsidRPr="00B36B16" w:rsidRDefault="00A71B36" w:rsidP="00F43E94">
            <w:pPr>
              <w:spacing w:line="240" w:lineRule="auto"/>
              <w:ind w:firstLine="0"/>
              <w:jc w:val="center"/>
              <w:rPr>
                <w:sz w:val="20"/>
              </w:rPr>
            </w:pPr>
            <w:r w:rsidRPr="00B36B16">
              <w:rPr>
                <w:sz w:val="20"/>
              </w:rPr>
              <w:t>ТО3</w:t>
            </w:r>
          </w:p>
        </w:tc>
        <w:tc>
          <w:tcPr>
            <w:tcW w:w="237" w:type="pct"/>
            <w:gridSpan w:val="2"/>
            <w:tcBorders>
              <w:top w:val="single" w:sz="4" w:space="0" w:color="auto"/>
              <w:left w:val="single" w:sz="4" w:space="0" w:color="auto"/>
              <w:bottom w:val="single" w:sz="4" w:space="0" w:color="auto"/>
              <w:right w:val="single" w:sz="4" w:space="0" w:color="auto"/>
            </w:tcBorders>
          </w:tcPr>
          <w:p w14:paraId="467D1A76" w14:textId="77777777" w:rsidR="00A71B36" w:rsidRPr="00B36B16" w:rsidRDefault="00A71B36" w:rsidP="00F43E94">
            <w:pPr>
              <w:spacing w:line="240" w:lineRule="auto"/>
              <w:ind w:firstLine="0"/>
              <w:jc w:val="center"/>
              <w:rPr>
                <w:sz w:val="20"/>
              </w:rPr>
            </w:pPr>
            <w:r w:rsidRPr="00174D4F">
              <w:rPr>
                <w:sz w:val="20"/>
              </w:rPr>
              <w:t>ТО1</w:t>
            </w:r>
          </w:p>
        </w:tc>
        <w:tc>
          <w:tcPr>
            <w:tcW w:w="237" w:type="pct"/>
            <w:gridSpan w:val="2"/>
            <w:tcBorders>
              <w:top w:val="single" w:sz="4" w:space="0" w:color="auto"/>
              <w:left w:val="single" w:sz="4" w:space="0" w:color="auto"/>
              <w:bottom w:val="single" w:sz="4" w:space="0" w:color="auto"/>
              <w:right w:val="single" w:sz="4" w:space="0" w:color="auto"/>
            </w:tcBorders>
          </w:tcPr>
          <w:p w14:paraId="486CE820" w14:textId="77777777" w:rsidR="00A71B36" w:rsidRPr="00B36B16" w:rsidRDefault="00A71B36" w:rsidP="00F43E94">
            <w:pPr>
              <w:spacing w:line="240" w:lineRule="auto"/>
              <w:ind w:firstLine="0"/>
              <w:jc w:val="center"/>
              <w:rPr>
                <w:sz w:val="20"/>
              </w:rPr>
            </w:pPr>
            <w:r w:rsidRPr="00174D4F">
              <w:rPr>
                <w:sz w:val="20"/>
              </w:rPr>
              <w:t>ТО1</w:t>
            </w:r>
          </w:p>
        </w:tc>
        <w:tc>
          <w:tcPr>
            <w:tcW w:w="249" w:type="pct"/>
            <w:gridSpan w:val="2"/>
            <w:tcBorders>
              <w:top w:val="single" w:sz="4" w:space="0" w:color="auto"/>
              <w:left w:val="single" w:sz="4" w:space="0" w:color="auto"/>
              <w:bottom w:val="single" w:sz="4" w:space="0" w:color="auto"/>
              <w:right w:val="single" w:sz="4" w:space="0" w:color="auto"/>
            </w:tcBorders>
          </w:tcPr>
          <w:p w14:paraId="1511E380" w14:textId="77777777" w:rsidR="00A71B36" w:rsidRPr="00B36B16" w:rsidRDefault="00A71B36" w:rsidP="00F43E94">
            <w:pPr>
              <w:spacing w:line="240" w:lineRule="auto"/>
              <w:ind w:firstLine="0"/>
              <w:jc w:val="center"/>
              <w:rPr>
                <w:sz w:val="20"/>
              </w:rPr>
            </w:pPr>
            <w:r w:rsidRPr="00174D4F">
              <w:rPr>
                <w:sz w:val="20"/>
              </w:rPr>
              <w:t>ТО1</w:t>
            </w:r>
          </w:p>
        </w:tc>
        <w:tc>
          <w:tcPr>
            <w:tcW w:w="219" w:type="pct"/>
            <w:gridSpan w:val="3"/>
            <w:tcBorders>
              <w:top w:val="single" w:sz="4" w:space="0" w:color="auto"/>
              <w:left w:val="single" w:sz="4" w:space="0" w:color="auto"/>
              <w:bottom w:val="single" w:sz="4" w:space="0" w:color="auto"/>
              <w:right w:val="single" w:sz="4" w:space="0" w:color="auto"/>
            </w:tcBorders>
          </w:tcPr>
          <w:p w14:paraId="6A51711A" w14:textId="77777777" w:rsidR="00A71B36" w:rsidRPr="00B36B16" w:rsidRDefault="00A71B36" w:rsidP="00F43E94">
            <w:pPr>
              <w:spacing w:line="240" w:lineRule="auto"/>
              <w:ind w:firstLine="0"/>
              <w:jc w:val="center"/>
              <w:rPr>
                <w:sz w:val="20"/>
              </w:rPr>
            </w:pPr>
            <w:r w:rsidRPr="00174D4F">
              <w:rPr>
                <w:sz w:val="20"/>
              </w:rPr>
              <w:t>ТО1</w:t>
            </w:r>
          </w:p>
        </w:tc>
        <w:tc>
          <w:tcPr>
            <w:tcW w:w="208" w:type="pct"/>
            <w:gridSpan w:val="3"/>
            <w:tcBorders>
              <w:top w:val="single" w:sz="4" w:space="0" w:color="auto"/>
              <w:left w:val="single" w:sz="4" w:space="0" w:color="auto"/>
              <w:bottom w:val="single" w:sz="4" w:space="0" w:color="auto"/>
              <w:right w:val="single" w:sz="4" w:space="0" w:color="auto"/>
            </w:tcBorders>
          </w:tcPr>
          <w:p w14:paraId="516CD6D9" w14:textId="77777777" w:rsidR="00A71B36" w:rsidRPr="00B36B16" w:rsidRDefault="00A71B36" w:rsidP="00F43E94">
            <w:pPr>
              <w:spacing w:line="240" w:lineRule="auto"/>
              <w:ind w:firstLine="0"/>
              <w:jc w:val="center"/>
              <w:rPr>
                <w:sz w:val="20"/>
              </w:rPr>
            </w:pPr>
            <w:r w:rsidRPr="00174D4F">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577B2BF5" w14:textId="77777777" w:rsidR="00A71B36" w:rsidRPr="00B36B16" w:rsidRDefault="00A71B36" w:rsidP="00F43E94">
            <w:pPr>
              <w:spacing w:line="240" w:lineRule="auto"/>
              <w:ind w:firstLine="0"/>
              <w:jc w:val="center"/>
              <w:rPr>
                <w:sz w:val="20"/>
              </w:rPr>
            </w:pPr>
            <w:r w:rsidRPr="00B36B16">
              <w:rPr>
                <w:sz w:val="20"/>
              </w:rPr>
              <w:t>ТО3</w:t>
            </w:r>
          </w:p>
        </w:tc>
        <w:tc>
          <w:tcPr>
            <w:tcW w:w="249" w:type="pct"/>
            <w:gridSpan w:val="4"/>
            <w:tcBorders>
              <w:top w:val="single" w:sz="4" w:space="0" w:color="auto"/>
              <w:left w:val="single" w:sz="4" w:space="0" w:color="auto"/>
              <w:bottom w:val="single" w:sz="4" w:space="0" w:color="auto"/>
              <w:right w:val="single" w:sz="4" w:space="0" w:color="auto"/>
            </w:tcBorders>
          </w:tcPr>
          <w:p w14:paraId="2B5229C6" w14:textId="77777777" w:rsidR="00A71B36" w:rsidRPr="00B36B16" w:rsidRDefault="00A71B36" w:rsidP="00F43E94">
            <w:pPr>
              <w:spacing w:line="240" w:lineRule="auto"/>
              <w:ind w:firstLine="0"/>
              <w:jc w:val="center"/>
              <w:rPr>
                <w:sz w:val="20"/>
              </w:rPr>
            </w:pPr>
            <w:r w:rsidRPr="005347A5">
              <w:rPr>
                <w:sz w:val="20"/>
              </w:rPr>
              <w:t>ТО1</w:t>
            </w:r>
          </w:p>
        </w:tc>
        <w:tc>
          <w:tcPr>
            <w:tcW w:w="218" w:type="pct"/>
            <w:gridSpan w:val="3"/>
            <w:tcBorders>
              <w:top w:val="single" w:sz="4" w:space="0" w:color="auto"/>
              <w:left w:val="single" w:sz="4" w:space="0" w:color="auto"/>
              <w:bottom w:val="single" w:sz="4" w:space="0" w:color="auto"/>
              <w:right w:val="single" w:sz="4" w:space="0" w:color="auto"/>
            </w:tcBorders>
          </w:tcPr>
          <w:p w14:paraId="0A196D9F" w14:textId="77777777" w:rsidR="00A71B36" w:rsidRPr="00B36B16" w:rsidRDefault="00A71B36" w:rsidP="00F43E94">
            <w:pPr>
              <w:spacing w:line="240" w:lineRule="auto"/>
              <w:ind w:firstLine="0"/>
              <w:jc w:val="center"/>
              <w:rPr>
                <w:sz w:val="20"/>
              </w:rPr>
            </w:pPr>
            <w:r w:rsidRPr="005347A5">
              <w:rPr>
                <w:sz w:val="20"/>
              </w:rPr>
              <w:t>ТО1</w:t>
            </w:r>
          </w:p>
        </w:tc>
        <w:tc>
          <w:tcPr>
            <w:tcW w:w="255" w:type="pct"/>
            <w:gridSpan w:val="3"/>
            <w:tcBorders>
              <w:top w:val="single" w:sz="4" w:space="0" w:color="auto"/>
              <w:left w:val="single" w:sz="4" w:space="0" w:color="auto"/>
              <w:bottom w:val="single" w:sz="4" w:space="0" w:color="auto"/>
              <w:right w:val="single" w:sz="4" w:space="0" w:color="auto"/>
            </w:tcBorders>
          </w:tcPr>
          <w:p w14:paraId="0C8F1454" w14:textId="77777777" w:rsidR="00A71B36" w:rsidRPr="00B36B16" w:rsidRDefault="00A71B36" w:rsidP="00F43E94">
            <w:pPr>
              <w:spacing w:line="240" w:lineRule="auto"/>
              <w:ind w:firstLine="0"/>
              <w:jc w:val="center"/>
              <w:rPr>
                <w:sz w:val="20"/>
              </w:rPr>
            </w:pPr>
            <w:r w:rsidRPr="005347A5">
              <w:rPr>
                <w:sz w:val="20"/>
              </w:rPr>
              <w:t>ТО1</w:t>
            </w:r>
          </w:p>
        </w:tc>
        <w:tc>
          <w:tcPr>
            <w:tcW w:w="244" w:type="pct"/>
            <w:tcBorders>
              <w:top w:val="single" w:sz="4" w:space="0" w:color="auto"/>
              <w:left w:val="single" w:sz="4" w:space="0" w:color="auto"/>
              <w:bottom w:val="single" w:sz="4" w:space="0" w:color="auto"/>
              <w:right w:val="single" w:sz="4" w:space="0" w:color="auto"/>
            </w:tcBorders>
          </w:tcPr>
          <w:p w14:paraId="680B8A65" w14:textId="77777777" w:rsidR="00A71B36" w:rsidRPr="00B36B16" w:rsidRDefault="00A71B36" w:rsidP="00F43E94">
            <w:pPr>
              <w:spacing w:line="240" w:lineRule="auto"/>
              <w:ind w:firstLine="0"/>
              <w:jc w:val="center"/>
              <w:rPr>
                <w:sz w:val="20"/>
              </w:rPr>
            </w:pPr>
            <w:r w:rsidRPr="005347A5">
              <w:rPr>
                <w:sz w:val="20"/>
              </w:rPr>
              <w:t>ТО1</w:t>
            </w:r>
          </w:p>
        </w:tc>
      </w:tr>
      <w:tr w:rsidR="00A71B36" w:rsidRPr="00332CFB" w14:paraId="33AFBAED"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4809B48D"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376067D4" w14:textId="77777777" w:rsidR="00A71B36" w:rsidRPr="00B36B16" w:rsidRDefault="00A71B36">
            <w:pPr>
              <w:spacing w:line="240" w:lineRule="auto"/>
              <w:ind w:firstLine="0"/>
              <w:jc w:val="left"/>
              <w:rPr>
                <w:sz w:val="20"/>
              </w:rPr>
            </w:pPr>
            <w:r>
              <w:rPr>
                <w:b/>
                <w:sz w:val="22"/>
                <w:szCs w:val="22"/>
              </w:rPr>
              <w:t>Наружные с</w:t>
            </w:r>
            <w:r w:rsidRPr="004F5E20">
              <w:rPr>
                <w:b/>
                <w:sz w:val="22"/>
                <w:szCs w:val="22"/>
              </w:rPr>
              <w:t>ет</w:t>
            </w:r>
            <w:r>
              <w:rPr>
                <w:b/>
                <w:sz w:val="22"/>
                <w:szCs w:val="22"/>
              </w:rPr>
              <w:t>и</w:t>
            </w:r>
            <w:r w:rsidRPr="004F5E20">
              <w:rPr>
                <w:b/>
                <w:sz w:val="22"/>
                <w:szCs w:val="22"/>
              </w:rPr>
              <w:t xml:space="preserve"> </w:t>
            </w:r>
            <w:r w:rsidR="000B47B8">
              <w:rPr>
                <w:b/>
                <w:sz w:val="22"/>
                <w:szCs w:val="22"/>
              </w:rPr>
              <w:t>хозяйственно-питьевого водопровода</w:t>
            </w:r>
            <w:r w:rsidRPr="00B36B16" w:rsidDel="00E52727">
              <w:rPr>
                <w:sz w:val="22"/>
                <w:szCs w:val="22"/>
              </w:rPr>
              <w:t xml:space="preserve"> </w:t>
            </w:r>
            <w:r w:rsidR="00A90073">
              <w:rPr>
                <w:sz w:val="22"/>
                <w:szCs w:val="22"/>
              </w:rPr>
              <w:t>(п.п. 10.1- 10.10 Приложения № 4 к ТЗ)</w:t>
            </w:r>
          </w:p>
        </w:tc>
        <w:tc>
          <w:tcPr>
            <w:tcW w:w="236" w:type="pct"/>
            <w:tcBorders>
              <w:top w:val="single" w:sz="4" w:space="0" w:color="auto"/>
              <w:left w:val="single" w:sz="4" w:space="0" w:color="auto"/>
              <w:bottom w:val="single" w:sz="4" w:space="0" w:color="auto"/>
              <w:right w:val="single" w:sz="4" w:space="0" w:color="auto"/>
            </w:tcBorders>
            <w:vAlign w:val="center"/>
          </w:tcPr>
          <w:p w14:paraId="087C0B5B" w14:textId="77777777" w:rsidR="00A71B36" w:rsidRPr="00B36B16" w:rsidRDefault="00A71B36" w:rsidP="00F43E94">
            <w:pPr>
              <w:spacing w:line="240" w:lineRule="auto"/>
              <w:ind w:firstLine="0"/>
              <w:jc w:val="center"/>
              <w:rPr>
                <w:sz w:val="20"/>
              </w:rPr>
            </w:pPr>
            <w:r w:rsidRPr="00B36B16">
              <w:rPr>
                <w:sz w:val="20"/>
              </w:rPr>
              <w:t>ТО1</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19CC65A6" w14:textId="77777777" w:rsidR="00A71B36" w:rsidRPr="00B36B16" w:rsidRDefault="00A71B36" w:rsidP="00F43E94">
            <w:pPr>
              <w:spacing w:line="240" w:lineRule="auto"/>
              <w:ind w:firstLine="0"/>
              <w:jc w:val="center"/>
              <w:rPr>
                <w:sz w:val="20"/>
              </w:rPr>
            </w:pPr>
            <w:r w:rsidRPr="00B36B16">
              <w:rPr>
                <w:sz w:val="20"/>
              </w:rPr>
              <w:t>ТО</w:t>
            </w:r>
          </w:p>
          <w:p w14:paraId="51643EA3" w14:textId="77777777" w:rsidR="00A71B36" w:rsidRPr="00B36B16" w:rsidRDefault="00A71B36" w:rsidP="00F43E94">
            <w:pPr>
              <w:spacing w:line="240" w:lineRule="auto"/>
              <w:ind w:firstLine="0"/>
              <w:jc w:val="center"/>
              <w:rPr>
                <w:sz w:val="20"/>
              </w:rPr>
            </w:pPr>
            <w:r w:rsidRPr="00B36B16">
              <w:rPr>
                <w:sz w:val="20"/>
              </w:rPr>
              <w:t>3</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0DC3C8F0" w14:textId="77777777" w:rsidR="00A71B36" w:rsidRPr="00B36B16" w:rsidRDefault="00A71B36" w:rsidP="00F43E94">
            <w:pPr>
              <w:spacing w:line="240" w:lineRule="auto"/>
              <w:ind w:firstLine="0"/>
              <w:jc w:val="center"/>
              <w:rPr>
                <w:sz w:val="20"/>
              </w:rPr>
            </w:pPr>
            <w:r w:rsidRPr="00B36B16">
              <w:rPr>
                <w:sz w:val="20"/>
              </w:rPr>
              <w:t>ТО</w:t>
            </w:r>
          </w:p>
          <w:p w14:paraId="2B004ADF" w14:textId="77777777" w:rsidR="00A71B36" w:rsidRPr="00B36B16" w:rsidRDefault="00A71B36" w:rsidP="00F43E94">
            <w:pPr>
              <w:spacing w:line="240" w:lineRule="auto"/>
              <w:ind w:firstLine="0"/>
              <w:jc w:val="center"/>
              <w:rPr>
                <w:sz w:val="20"/>
              </w:rPr>
            </w:pPr>
            <w:r w:rsidRPr="00B36B16">
              <w:rPr>
                <w:sz w:val="20"/>
              </w:rPr>
              <w:t>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454522E1"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0857F1BA" w14:textId="77777777" w:rsidR="00A71B36" w:rsidRPr="00B36B16" w:rsidRDefault="00A71B36" w:rsidP="00F43E94">
            <w:pPr>
              <w:spacing w:line="240" w:lineRule="auto"/>
              <w:ind w:firstLine="0"/>
              <w:jc w:val="center"/>
              <w:rPr>
                <w:sz w:val="20"/>
              </w:rPr>
            </w:pPr>
            <w:r w:rsidRPr="00B36B16">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30E113D6" w14:textId="77777777" w:rsidR="00A71B36" w:rsidRPr="00B36B16" w:rsidRDefault="00A71B36" w:rsidP="00F43E94">
            <w:pPr>
              <w:spacing w:line="240" w:lineRule="auto"/>
              <w:ind w:firstLine="0"/>
              <w:jc w:val="center"/>
              <w:rPr>
                <w:sz w:val="20"/>
              </w:rPr>
            </w:pPr>
            <w:r w:rsidRPr="00B36B16">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45C2B31C" w14:textId="77777777" w:rsidR="00A71B36" w:rsidRPr="00B36B16" w:rsidRDefault="00A71B36" w:rsidP="00F43E94">
            <w:pPr>
              <w:spacing w:line="240" w:lineRule="auto"/>
              <w:ind w:firstLine="0"/>
              <w:jc w:val="center"/>
              <w:rPr>
                <w:sz w:val="20"/>
              </w:rPr>
            </w:pPr>
            <w:r w:rsidRPr="00B36B16">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595E261E" w14:textId="77777777" w:rsidR="00A71B36" w:rsidRPr="00B36B16" w:rsidRDefault="00A71B36" w:rsidP="00F43E94">
            <w:pPr>
              <w:spacing w:line="240" w:lineRule="auto"/>
              <w:ind w:firstLine="0"/>
              <w:jc w:val="center"/>
              <w:rPr>
                <w:sz w:val="20"/>
              </w:rPr>
            </w:pPr>
            <w:r w:rsidRPr="00B36B16">
              <w:rPr>
                <w:sz w:val="20"/>
              </w:rPr>
              <w:t>ТО1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0BE92AC9" w14:textId="77777777" w:rsidR="00A71B36" w:rsidRPr="00B36B16" w:rsidRDefault="00A71B36" w:rsidP="00F43E94">
            <w:pPr>
              <w:spacing w:line="240" w:lineRule="auto"/>
              <w:ind w:firstLine="0"/>
              <w:jc w:val="center"/>
              <w:rPr>
                <w:sz w:val="20"/>
              </w:rPr>
            </w:pPr>
            <w:r w:rsidRPr="00B36B16">
              <w:rPr>
                <w:sz w:val="20"/>
              </w:rPr>
              <w:t>ТО3</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0B1B2B5A" w14:textId="77777777" w:rsidR="00A71B36" w:rsidRPr="00B36B16" w:rsidRDefault="00A71B36" w:rsidP="00F43E94">
            <w:pPr>
              <w:spacing w:line="240" w:lineRule="auto"/>
              <w:ind w:firstLine="0"/>
              <w:jc w:val="center"/>
              <w:rPr>
                <w:sz w:val="20"/>
              </w:rPr>
            </w:pPr>
            <w:r>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2C5AD65E" w14:textId="77777777" w:rsidR="00A71B36" w:rsidRPr="00B36B16" w:rsidRDefault="00A71B36" w:rsidP="00F43E94">
            <w:pPr>
              <w:spacing w:line="240" w:lineRule="auto"/>
              <w:ind w:firstLine="0"/>
              <w:jc w:val="center"/>
              <w:rPr>
                <w:sz w:val="20"/>
              </w:rPr>
            </w:pPr>
            <w:r w:rsidRPr="00B36B16">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33DE903E" w14:textId="77777777" w:rsidR="00A71B36" w:rsidRPr="00B36B16" w:rsidRDefault="00A71B36" w:rsidP="00F43E94">
            <w:pPr>
              <w:spacing w:line="240" w:lineRule="auto"/>
              <w:ind w:firstLine="0"/>
              <w:jc w:val="center"/>
              <w:rPr>
                <w:sz w:val="20"/>
              </w:rPr>
            </w:pPr>
            <w:r w:rsidRPr="00B36B16">
              <w:rPr>
                <w:sz w:val="20"/>
              </w:rPr>
              <w:t>ТО</w:t>
            </w:r>
          </w:p>
          <w:p w14:paraId="7C5067EC" w14:textId="77777777" w:rsidR="00A71B36" w:rsidRPr="00B36B16" w:rsidRDefault="00A71B36" w:rsidP="00F43E94">
            <w:pPr>
              <w:spacing w:line="240" w:lineRule="auto"/>
              <w:ind w:firstLine="0"/>
              <w:jc w:val="center"/>
              <w:rPr>
                <w:sz w:val="20"/>
              </w:rPr>
            </w:pPr>
            <w:r w:rsidRPr="00B36B16">
              <w:rPr>
                <w:sz w:val="20"/>
              </w:rPr>
              <w:t>1</w:t>
            </w:r>
          </w:p>
        </w:tc>
      </w:tr>
      <w:tr w:rsidR="00A71B36" w:rsidRPr="00332CFB" w14:paraId="158BF498" w14:textId="77777777" w:rsidTr="00F43E94">
        <w:trPr>
          <w:trHeight w:val="255"/>
        </w:trPr>
        <w:tc>
          <w:tcPr>
            <w:tcW w:w="280" w:type="pct"/>
            <w:tcBorders>
              <w:top w:val="single" w:sz="4" w:space="0" w:color="auto"/>
              <w:left w:val="single" w:sz="4" w:space="0" w:color="auto"/>
              <w:bottom w:val="single" w:sz="4" w:space="0" w:color="auto"/>
              <w:right w:val="single" w:sz="4" w:space="0" w:color="auto"/>
            </w:tcBorders>
            <w:vAlign w:val="center"/>
          </w:tcPr>
          <w:p w14:paraId="77A2E90A" w14:textId="77777777" w:rsidR="00A71B36" w:rsidRPr="00332CFB" w:rsidRDefault="00A71B36" w:rsidP="00A85628">
            <w:pPr>
              <w:pStyle w:val="affff1"/>
              <w:numPr>
                <w:ilvl w:val="0"/>
                <w:numId w:val="229"/>
              </w:numPr>
            </w:pPr>
          </w:p>
        </w:tc>
        <w:tc>
          <w:tcPr>
            <w:tcW w:w="1889" w:type="pct"/>
            <w:tcBorders>
              <w:top w:val="single" w:sz="4" w:space="0" w:color="auto"/>
              <w:left w:val="single" w:sz="4" w:space="0" w:color="auto"/>
              <w:bottom w:val="single" w:sz="4" w:space="0" w:color="auto"/>
              <w:right w:val="single" w:sz="4" w:space="0" w:color="auto"/>
            </w:tcBorders>
            <w:shd w:val="clear" w:color="auto" w:fill="FFFFFF"/>
            <w:vAlign w:val="center"/>
          </w:tcPr>
          <w:p w14:paraId="3FD327C2" w14:textId="77777777" w:rsidR="00A71B36" w:rsidRDefault="00A71B36" w:rsidP="00B7002D">
            <w:pPr>
              <w:spacing w:line="240" w:lineRule="auto"/>
              <w:ind w:firstLine="0"/>
              <w:rPr>
                <w:b/>
                <w:sz w:val="22"/>
                <w:szCs w:val="22"/>
              </w:rPr>
            </w:pPr>
            <w:r>
              <w:rPr>
                <w:b/>
                <w:sz w:val="22"/>
                <w:szCs w:val="22"/>
              </w:rPr>
              <w:t>Наружные с</w:t>
            </w:r>
            <w:r w:rsidRPr="004F5E20">
              <w:rPr>
                <w:b/>
                <w:sz w:val="22"/>
                <w:szCs w:val="22"/>
              </w:rPr>
              <w:t>ет</w:t>
            </w:r>
            <w:r>
              <w:rPr>
                <w:b/>
                <w:sz w:val="22"/>
                <w:szCs w:val="22"/>
              </w:rPr>
              <w:t>и</w:t>
            </w:r>
            <w:r w:rsidRPr="004F5E20">
              <w:rPr>
                <w:b/>
                <w:sz w:val="22"/>
                <w:szCs w:val="22"/>
              </w:rPr>
              <w:t xml:space="preserve"> </w:t>
            </w:r>
            <w:r w:rsidRPr="00603409">
              <w:rPr>
                <w:b/>
                <w:sz w:val="22"/>
                <w:szCs w:val="22"/>
              </w:rPr>
              <w:t>хозяйственной бытовой канализации</w:t>
            </w:r>
            <w:r w:rsidR="00A90073">
              <w:rPr>
                <w:b/>
                <w:sz w:val="22"/>
                <w:szCs w:val="22"/>
              </w:rPr>
              <w:t xml:space="preserve"> </w:t>
            </w:r>
            <w:r w:rsidR="00A90073">
              <w:rPr>
                <w:sz w:val="22"/>
                <w:szCs w:val="22"/>
              </w:rPr>
              <w:t>(п.п. 11.1- 11.4 Приложения № 4 к ТЗ)</w:t>
            </w:r>
            <w:r w:rsidRPr="00603409">
              <w:rPr>
                <w:b/>
                <w:sz w:val="22"/>
                <w:szCs w:val="22"/>
              </w:rPr>
              <w:t xml:space="preserve"> </w:t>
            </w:r>
          </w:p>
          <w:p w14:paraId="22A91286" w14:textId="77777777" w:rsidR="00A71B36" w:rsidRPr="00EF4C0D" w:rsidRDefault="00A71B36" w:rsidP="00F43E94">
            <w:pPr>
              <w:spacing w:line="240" w:lineRule="auto"/>
              <w:ind w:firstLine="0"/>
              <w:jc w:val="left"/>
              <w:rPr>
                <w:sz w:val="20"/>
                <w:highlight w:val="green"/>
              </w:rPr>
            </w:pPr>
          </w:p>
        </w:tc>
        <w:tc>
          <w:tcPr>
            <w:tcW w:w="236" w:type="pct"/>
            <w:tcBorders>
              <w:top w:val="single" w:sz="4" w:space="0" w:color="auto"/>
              <w:left w:val="single" w:sz="4" w:space="0" w:color="auto"/>
              <w:bottom w:val="single" w:sz="4" w:space="0" w:color="auto"/>
              <w:right w:val="single" w:sz="4" w:space="0" w:color="auto"/>
            </w:tcBorders>
            <w:vAlign w:val="center"/>
          </w:tcPr>
          <w:p w14:paraId="4B385860" w14:textId="77777777" w:rsidR="00A71B36" w:rsidRPr="00822D4D" w:rsidRDefault="00A71B36" w:rsidP="00F43E94">
            <w:pPr>
              <w:spacing w:line="240" w:lineRule="auto"/>
              <w:ind w:firstLine="0"/>
              <w:jc w:val="center"/>
              <w:rPr>
                <w:sz w:val="20"/>
              </w:rPr>
            </w:pPr>
            <w:r w:rsidRPr="00822D4D">
              <w:rPr>
                <w:sz w:val="20"/>
              </w:rPr>
              <w:t>ТО</w:t>
            </w:r>
            <w:r>
              <w:rPr>
                <w:sz w:val="20"/>
              </w:rPr>
              <w:t>3</w:t>
            </w:r>
          </w:p>
        </w:tc>
        <w:tc>
          <w:tcPr>
            <w:tcW w:w="238" w:type="pct"/>
            <w:gridSpan w:val="2"/>
            <w:tcBorders>
              <w:top w:val="single" w:sz="4" w:space="0" w:color="auto"/>
              <w:left w:val="single" w:sz="4" w:space="0" w:color="auto"/>
              <w:bottom w:val="single" w:sz="4" w:space="0" w:color="auto"/>
              <w:right w:val="single" w:sz="4" w:space="0" w:color="auto"/>
            </w:tcBorders>
            <w:vAlign w:val="center"/>
          </w:tcPr>
          <w:p w14:paraId="4BA32F78" w14:textId="77777777" w:rsidR="00A71B36" w:rsidRPr="00822D4D" w:rsidRDefault="00A71B36" w:rsidP="00F43E94">
            <w:pPr>
              <w:spacing w:line="240" w:lineRule="auto"/>
              <w:ind w:firstLine="0"/>
              <w:jc w:val="center"/>
              <w:rPr>
                <w:sz w:val="20"/>
              </w:rPr>
            </w:pPr>
            <w:r w:rsidRPr="00822D4D">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4E60EB34" w14:textId="77777777" w:rsidR="00A71B36" w:rsidRPr="00822D4D" w:rsidRDefault="00A71B36" w:rsidP="00F43E94">
            <w:pPr>
              <w:spacing w:line="240" w:lineRule="auto"/>
              <w:ind w:firstLine="0"/>
              <w:jc w:val="center"/>
              <w:rPr>
                <w:sz w:val="20"/>
              </w:rPr>
            </w:pPr>
            <w:r w:rsidRPr="00822D4D">
              <w:rPr>
                <w:sz w:val="20"/>
              </w:rPr>
              <w:t>ТО1</w:t>
            </w:r>
          </w:p>
        </w:tc>
        <w:tc>
          <w:tcPr>
            <w:tcW w:w="237" w:type="pct"/>
            <w:gridSpan w:val="2"/>
            <w:tcBorders>
              <w:top w:val="single" w:sz="4" w:space="0" w:color="auto"/>
              <w:left w:val="single" w:sz="4" w:space="0" w:color="auto"/>
              <w:bottom w:val="single" w:sz="4" w:space="0" w:color="auto"/>
              <w:right w:val="single" w:sz="4" w:space="0" w:color="auto"/>
            </w:tcBorders>
            <w:vAlign w:val="center"/>
          </w:tcPr>
          <w:p w14:paraId="772C1735" w14:textId="77777777" w:rsidR="00A71B36" w:rsidRPr="00822D4D" w:rsidRDefault="00A71B36" w:rsidP="00F43E94">
            <w:pPr>
              <w:spacing w:line="240" w:lineRule="auto"/>
              <w:ind w:firstLine="0"/>
              <w:jc w:val="center"/>
              <w:rPr>
                <w:sz w:val="20"/>
              </w:rPr>
            </w:pPr>
            <w:r w:rsidRPr="00822D4D">
              <w:rPr>
                <w:sz w:val="20"/>
              </w:rPr>
              <w:t>ТО1</w:t>
            </w:r>
          </w:p>
        </w:tc>
        <w:tc>
          <w:tcPr>
            <w:tcW w:w="249" w:type="pct"/>
            <w:gridSpan w:val="2"/>
            <w:tcBorders>
              <w:top w:val="single" w:sz="4" w:space="0" w:color="auto"/>
              <w:left w:val="single" w:sz="4" w:space="0" w:color="auto"/>
              <w:bottom w:val="single" w:sz="4" w:space="0" w:color="auto"/>
              <w:right w:val="single" w:sz="4" w:space="0" w:color="auto"/>
            </w:tcBorders>
            <w:vAlign w:val="center"/>
          </w:tcPr>
          <w:p w14:paraId="71834CFA" w14:textId="77777777" w:rsidR="00A71B36" w:rsidRPr="00822D4D" w:rsidRDefault="00A71B36" w:rsidP="00F43E94">
            <w:pPr>
              <w:spacing w:line="240" w:lineRule="auto"/>
              <w:ind w:firstLine="0"/>
              <w:jc w:val="center"/>
              <w:rPr>
                <w:sz w:val="20"/>
              </w:rPr>
            </w:pPr>
            <w:r w:rsidRPr="00822D4D">
              <w:rPr>
                <w:sz w:val="20"/>
              </w:rPr>
              <w:t>ТО1</w:t>
            </w:r>
          </w:p>
        </w:tc>
        <w:tc>
          <w:tcPr>
            <w:tcW w:w="219" w:type="pct"/>
            <w:gridSpan w:val="3"/>
            <w:tcBorders>
              <w:top w:val="single" w:sz="4" w:space="0" w:color="auto"/>
              <w:left w:val="single" w:sz="4" w:space="0" w:color="auto"/>
              <w:bottom w:val="single" w:sz="4" w:space="0" w:color="auto"/>
              <w:right w:val="single" w:sz="4" w:space="0" w:color="auto"/>
            </w:tcBorders>
            <w:vAlign w:val="center"/>
          </w:tcPr>
          <w:p w14:paraId="552D156B" w14:textId="77777777" w:rsidR="00A71B36" w:rsidRPr="00822D4D" w:rsidRDefault="00A71B36" w:rsidP="00F43E94">
            <w:pPr>
              <w:spacing w:line="240" w:lineRule="auto"/>
              <w:ind w:firstLine="0"/>
              <w:jc w:val="center"/>
              <w:rPr>
                <w:sz w:val="20"/>
              </w:rPr>
            </w:pPr>
            <w:r w:rsidRPr="00822D4D">
              <w:rPr>
                <w:sz w:val="20"/>
              </w:rPr>
              <w:t>ТО1</w:t>
            </w:r>
          </w:p>
        </w:tc>
        <w:tc>
          <w:tcPr>
            <w:tcW w:w="208" w:type="pct"/>
            <w:gridSpan w:val="3"/>
            <w:tcBorders>
              <w:top w:val="single" w:sz="4" w:space="0" w:color="auto"/>
              <w:left w:val="single" w:sz="4" w:space="0" w:color="auto"/>
              <w:bottom w:val="single" w:sz="4" w:space="0" w:color="auto"/>
              <w:right w:val="single" w:sz="4" w:space="0" w:color="auto"/>
            </w:tcBorders>
            <w:vAlign w:val="center"/>
          </w:tcPr>
          <w:p w14:paraId="3D9B9ACA" w14:textId="77777777" w:rsidR="00A71B36" w:rsidRPr="00822D4D" w:rsidRDefault="00A71B36" w:rsidP="00F43E94">
            <w:pPr>
              <w:spacing w:line="240" w:lineRule="auto"/>
              <w:ind w:firstLine="0"/>
              <w:jc w:val="center"/>
              <w:rPr>
                <w:sz w:val="20"/>
              </w:rPr>
            </w:pPr>
            <w:r w:rsidRPr="00822D4D">
              <w:rPr>
                <w:sz w:val="20"/>
              </w:rPr>
              <w:t>ТО1</w:t>
            </w:r>
          </w:p>
        </w:tc>
        <w:tc>
          <w:tcPr>
            <w:tcW w:w="241" w:type="pct"/>
            <w:gridSpan w:val="3"/>
            <w:tcBorders>
              <w:top w:val="single" w:sz="4" w:space="0" w:color="auto"/>
              <w:left w:val="single" w:sz="4" w:space="0" w:color="auto"/>
              <w:bottom w:val="single" w:sz="4" w:space="0" w:color="auto"/>
              <w:right w:val="single" w:sz="4" w:space="0" w:color="auto"/>
            </w:tcBorders>
            <w:vAlign w:val="center"/>
          </w:tcPr>
          <w:p w14:paraId="158E06F6" w14:textId="77777777" w:rsidR="00A71B36" w:rsidRPr="00822D4D" w:rsidRDefault="00A71B36" w:rsidP="00F43E94">
            <w:pPr>
              <w:spacing w:line="240" w:lineRule="auto"/>
              <w:ind w:firstLine="0"/>
              <w:jc w:val="center"/>
              <w:rPr>
                <w:sz w:val="20"/>
              </w:rPr>
            </w:pPr>
            <w:r w:rsidRPr="00822D4D">
              <w:rPr>
                <w:sz w:val="20"/>
              </w:rPr>
              <w:t>ТО1</w:t>
            </w:r>
          </w:p>
        </w:tc>
        <w:tc>
          <w:tcPr>
            <w:tcW w:w="249" w:type="pct"/>
            <w:gridSpan w:val="4"/>
            <w:tcBorders>
              <w:top w:val="single" w:sz="4" w:space="0" w:color="auto"/>
              <w:left w:val="single" w:sz="4" w:space="0" w:color="auto"/>
              <w:bottom w:val="single" w:sz="4" w:space="0" w:color="auto"/>
              <w:right w:val="single" w:sz="4" w:space="0" w:color="auto"/>
            </w:tcBorders>
            <w:vAlign w:val="center"/>
          </w:tcPr>
          <w:p w14:paraId="04ADBB1A" w14:textId="77777777" w:rsidR="00A71B36" w:rsidRPr="00822D4D" w:rsidRDefault="00A71B36" w:rsidP="00F43E94">
            <w:pPr>
              <w:spacing w:line="240" w:lineRule="auto"/>
              <w:ind w:firstLine="0"/>
              <w:jc w:val="center"/>
              <w:rPr>
                <w:sz w:val="20"/>
              </w:rPr>
            </w:pPr>
            <w:r>
              <w:rPr>
                <w:sz w:val="20"/>
              </w:rPr>
              <w:t>ТО3</w:t>
            </w:r>
          </w:p>
        </w:tc>
        <w:tc>
          <w:tcPr>
            <w:tcW w:w="218" w:type="pct"/>
            <w:gridSpan w:val="3"/>
            <w:tcBorders>
              <w:top w:val="single" w:sz="4" w:space="0" w:color="auto"/>
              <w:left w:val="single" w:sz="4" w:space="0" w:color="auto"/>
              <w:bottom w:val="single" w:sz="4" w:space="0" w:color="auto"/>
              <w:right w:val="single" w:sz="4" w:space="0" w:color="auto"/>
            </w:tcBorders>
            <w:vAlign w:val="center"/>
          </w:tcPr>
          <w:p w14:paraId="17EF7C9C" w14:textId="77777777" w:rsidR="00A71B36" w:rsidRPr="00822D4D" w:rsidRDefault="00A71B36" w:rsidP="00F43E94">
            <w:pPr>
              <w:spacing w:line="240" w:lineRule="auto"/>
              <w:ind w:firstLine="0"/>
              <w:jc w:val="center"/>
              <w:rPr>
                <w:sz w:val="20"/>
              </w:rPr>
            </w:pPr>
            <w:r w:rsidRPr="00822D4D">
              <w:rPr>
                <w:sz w:val="20"/>
              </w:rPr>
              <w:t>ТО1</w:t>
            </w:r>
          </w:p>
        </w:tc>
        <w:tc>
          <w:tcPr>
            <w:tcW w:w="255" w:type="pct"/>
            <w:gridSpan w:val="3"/>
            <w:tcBorders>
              <w:top w:val="single" w:sz="4" w:space="0" w:color="auto"/>
              <w:left w:val="single" w:sz="4" w:space="0" w:color="auto"/>
              <w:bottom w:val="single" w:sz="4" w:space="0" w:color="auto"/>
              <w:right w:val="single" w:sz="4" w:space="0" w:color="auto"/>
            </w:tcBorders>
            <w:vAlign w:val="center"/>
          </w:tcPr>
          <w:p w14:paraId="598C2DEF" w14:textId="77777777" w:rsidR="00A71B36" w:rsidRPr="00822D4D" w:rsidRDefault="00A71B36" w:rsidP="00F43E94">
            <w:pPr>
              <w:spacing w:line="240" w:lineRule="auto"/>
              <w:ind w:firstLine="0"/>
              <w:jc w:val="center"/>
              <w:rPr>
                <w:sz w:val="20"/>
              </w:rPr>
            </w:pPr>
            <w:r>
              <w:rPr>
                <w:sz w:val="20"/>
              </w:rPr>
              <w:t>ТО1</w:t>
            </w:r>
          </w:p>
        </w:tc>
        <w:tc>
          <w:tcPr>
            <w:tcW w:w="244" w:type="pct"/>
            <w:tcBorders>
              <w:top w:val="single" w:sz="4" w:space="0" w:color="auto"/>
              <w:left w:val="single" w:sz="4" w:space="0" w:color="auto"/>
              <w:bottom w:val="single" w:sz="4" w:space="0" w:color="auto"/>
              <w:right w:val="single" w:sz="4" w:space="0" w:color="auto"/>
            </w:tcBorders>
            <w:vAlign w:val="center"/>
          </w:tcPr>
          <w:p w14:paraId="71CB0BAE" w14:textId="77777777" w:rsidR="00A71B36" w:rsidRPr="00822D4D" w:rsidRDefault="00A71B36" w:rsidP="00F43E94">
            <w:pPr>
              <w:spacing w:line="240" w:lineRule="auto"/>
              <w:ind w:firstLine="0"/>
              <w:jc w:val="center"/>
              <w:rPr>
                <w:sz w:val="20"/>
              </w:rPr>
            </w:pPr>
            <w:r w:rsidRPr="00822D4D">
              <w:rPr>
                <w:sz w:val="20"/>
              </w:rPr>
              <w:t>ТО1</w:t>
            </w:r>
          </w:p>
        </w:tc>
      </w:tr>
    </w:tbl>
    <w:p w14:paraId="353331BA" w14:textId="77777777" w:rsidR="00BD19F6" w:rsidRDefault="00BD19F6" w:rsidP="007F5111">
      <w:pPr>
        <w:spacing w:line="240" w:lineRule="auto"/>
        <w:ind w:left="426" w:hanging="426"/>
        <w:rPr>
          <w:sz w:val="24"/>
          <w:szCs w:val="24"/>
        </w:rPr>
      </w:pPr>
    </w:p>
    <w:p w14:paraId="234C20DD" w14:textId="77777777" w:rsidR="007F5111" w:rsidRDefault="007F5111" w:rsidP="007F5111">
      <w:pPr>
        <w:spacing w:line="240" w:lineRule="auto"/>
        <w:ind w:left="426" w:hanging="426"/>
        <w:rPr>
          <w:sz w:val="24"/>
          <w:szCs w:val="24"/>
        </w:rPr>
      </w:pPr>
      <w:r w:rsidRPr="00AB19D8">
        <w:rPr>
          <w:sz w:val="24"/>
          <w:szCs w:val="24"/>
        </w:rPr>
        <w:t>** - техническое обслуживание выполняется в объеме ТО-3 по окончанию отопительного сезона и перед его началом.</w:t>
      </w:r>
      <w:r w:rsidR="000B47B8" w:rsidRPr="00AB19D8">
        <w:rPr>
          <w:sz w:val="24"/>
          <w:szCs w:val="24"/>
        </w:rPr>
        <w:t xml:space="preserve"> Техническое обслуживание в объеме ТО-1 в летний период (при открытом водоразборе не проводится).</w:t>
      </w:r>
    </w:p>
    <w:p w14:paraId="3A957894" w14:textId="77777777" w:rsidR="007F5111" w:rsidRPr="00EA7EE5" w:rsidRDefault="007F5111" w:rsidP="007F5111">
      <w:pPr>
        <w:pStyle w:val="1b"/>
        <w:rPr>
          <w:rFonts w:eastAsia="Calibri"/>
          <w:lang w:eastAsia="ru-RU"/>
        </w:rPr>
        <w:sectPr w:rsidR="007F5111" w:rsidRPr="00EA7EE5" w:rsidSect="002C2845">
          <w:pgSz w:w="16838" w:h="11906" w:orient="landscape"/>
          <w:pgMar w:top="1134" w:right="567" w:bottom="851" w:left="1134" w:header="680" w:footer="737" w:gutter="0"/>
          <w:cols w:space="720"/>
        </w:sectPr>
      </w:pPr>
    </w:p>
    <w:p w14:paraId="133FABBF" w14:textId="77777777" w:rsidR="007F5111" w:rsidRPr="00D01CE5" w:rsidRDefault="007F5111" w:rsidP="00A85628">
      <w:pPr>
        <w:pStyle w:val="35"/>
        <w:jc w:val="right"/>
        <w:rPr>
          <w:rFonts w:eastAsia="Calibri"/>
        </w:rPr>
      </w:pPr>
      <w:r>
        <w:rPr>
          <w:rFonts w:eastAsia="Calibri"/>
        </w:rPr>
        <w:lastRenderedPageBreak/>
        <w:t>Прил</w:t>
      </w:r>
      <w:r w:rsidRPr="00D01CE5">
        <w:rPr>
          <w:rFonts w:eastAsia="Calibri"/>
        </w:rPr>
        <w:t xml:space="preserve">ожение № </w:t>
      </w:r>
      <w:r>
        <w:rPr>
          <w:rFonts w:eastAsia="Calibri"/>
        </w:rPr>
        <w:t>1</w:t>
      </w:r>
      <w:r w:rsidR="006C219C">
        <w:rPr>
          <w:rFonts w:eastAsia="Calibri"/>
        </w:rPr>
        <w:t>0</w:t>
      </w:r>
    </w:p>
    <w:p w14:paraId="0CAC7A08" w14:textId="77777777" w:rsidR="007F5111" w:rsidRPr="00D01CE5" w:rsidRDefault="007F5111" w:rsidP="00A85628">
      <w:pPr>
        <w:pStyle w:val="35"/>
        <w:jc w:val="right"/>
        <w:rPr>
          <w:rFonts w:eastAsia="Calibri"/>
        </w:rPr>
      </w:pPr>
      <w:r w:rsidRPr="00D01CE5">
        <w:rPr>
          <w:rFonts w:eastAsia="Calibri"/>
        </w:rPr>
        <w:t>к Техническому заданию</w:t>
      </w:r>
    </w:p>
    <w:p w14:paraId="4FD24EDC" w14:textId="77777777" w:rsidR="007F5111" w:rsidRPr="00D01CE5" w:rsidRDefault="007F5111" w:rsidP="007F5111">
      <w:pPr>
        <w:spacing w:line="240" w:lineRule="auto"/>
        <w:jc w:val="center"/>
        <w:rPr>
          <w:b/>
        </w:rPr>
      </w:pPr>
    </w:p>
    <w:p w14:paraId="5228327A" w14:textId="77777777" w:rsidR="007F5111" w:rsidRPr="00D01CE5" w:rsidRDefault="007F5111" w:rsidP="007F5111">
      <w:pPr>
        <w:spacing w:line="240" w:lineRule="auto"/>
        <w:jc w:val="center"/>
        <w:rPr>
          <w:b/>
        </w:rPr>
      </w:pPr>
    </w:p>
    <w:p w14:paraId="6B254304" w14:textId="77777777" w:rsidR="00061554" w:rsidRPr="00D01CE5" w:rsidRDefault="00061554" w:rsidP="00061554">
      <w:pPr>
        <w:spacing w:line="240" w:lineRule="auto"/>
        <w:jc w:val="center"/>
        <w:rPr>
          <w:b/>
        </w:rPr>
      </w:pPr>
    </w:p>
    <w:p w14:paraId="0F88E259" w14:textId="77777777" w:rsidR="00061554" w:rsidRPr="00D01CE5" w:rsidRDefault="00061554" w:rsidP="00061554">
      <w:pPr>
        <w:spacing w:line="240" w:lineRule="auto"/>
        <w:jc w:val="center"/>
        <w:rPr>
          <w:b/>
          <w:szCs w:val="28"/>
        </w:rPr>
      </w:pPr>
      <w:r w:rsidRPr="00D01CE5">
        <w:rPr>
          <w:b/>
          <w:szCs w:val="28"/>
        </w:rPr>
        <w:t xml:space="preserve">Перечень </w:t>
      </w:r>
      <w:r>
        <w:rPr>
          <w:b/>
          <w:szCs w:val="28"/>
        </w:rPr>
        <w:t>услуг</w:t>
      </w:r>
    </w:p>
    <w:p w14:paraId="11602768" w14:textId="77777777" w:rsidR="00061554" w:rsidRPr="00D01CE5" w:rsidRDefault="00061554" w:rsidP="00061554">
      <w:pPr>
        <w:spacing w:line="240" w:lineRule="auto"/>
        <w:jc w:val="center"/>
        <w:rPr>
          <w:b/>
          <w:szCs w:val="28"/>
        </w:rPr>
      </w:pPr>
      <w:r w:rsidRPr="00D01CE5">
        <w:rPr>
          <w:b/>
          <w:szCs w:val="28"/>
        </w:rPr>
        <w:t xml:space="preserve">по техническому обслуживанию </w:t>
      </w:r>
    </w:p>
    <w:p w14:paraId="30D487AA" w14:textId="29779841" w:rsidR="00061554" w:rsidRPr="001A00C0" w:rsidRDefault="00061554" w:rsidP="00061554">
      <w:pPr>
        <w:spacing w:line="240" w:lineRule="auto"/>
        <w:jc w:val="center"/>
        <w:rPr>
          <w:b/>
          <w:szCs w:val="28"/>
        </w:rPr>
      </w:pPr>
      <w:r w:rsidRPr="0010215F">
        <w:rPr>
          <w:b/>
          <w:szCs w:val="28"/>
        </w:rPr>
        <w:t>систем электроснабжения</w:t>
      </w:r>
      <w:r w:rsidR="00A87392">
        <w:rPr>
          <w:b/>
          <w:szCs w:val="28"/>
        </w:rPr>
        <w:t>,</w:t>
      </w:r>
      <w:r w:rsidRPr="0010215F">
        <w:rPr>
          <w:b/>
          <w:szCs w:val="28"/>
        </w:rPr>
        <w:t xml:space="preserve"> </w:t>
      </w:r>
      <w:r>
        <w:rPr>
          <w:b/>
          <w:szCs w:val="28"/>
        </w:rPr>
        <w:t xml:space="preserve">системы </w:t>
      </w:r>
      <w:r w:rsidRPr="00B479F6">
        <w:rPr>
          <w:b/>
          <w:szCs w:val="28"/>
        </w:rPr>
        <w:t>освещения Объекта</w:t>
      </w:r>
      <w:r>
        <w:rPr>
          <w:b/>
        </w:rPr>
        <w:t>.</w:t>
      </w:r>
    </w:p>
    <w:p w14:paraId="64655827" w14:textId="77777777" w:rsidR="007F5111" w:rsidRPr="001A00C0" w:rsidRDefault="00E1471E" w:rsidP="007F5111">
      <w:pPr>
        <w:spacing w:line="240" w:lineRule="auto"/>
        <w:jc w:val="center"/>
        <w:rPr>
          <w:b/>
          <w:szCs w:val="28"/>
        </w:rPr>
      </w:pPr>
      <w:r>
        <w:rPr>
          <w:b/>
        </w:rPr>
        <w:t>.</w:t>
      </w:r>
    </w:p>
    <w:p w14:paraId="1EF3B061" w14:textId="77777777" w:rsidR="007F5111" w:rsidRPr="00D01CE5" w:rsidRDefault="007F5111" w:rsidP="007F5111">
      <w:pPr>
        <w:spacing w:line="240" w:lineRule="auto"/>
        <w:jc w:val="center"/>
        <w:rPr>
          <w:b/>
          <w:szCs w:val="28"/>
        </w:rPr>
      </w:pP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72"/>
        <w:gridCol w:w="8789"/>
      </w:tblGrid>
      <w:tr w:rsidR="007F5111" w:rsidRPr="00D01CE5" w14:paraId="1DBDBEE0" w14:textId="77777777" w:rsidTr="00F43E94">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05C23569" w14:textId="77777777" w:rsidR="007F5111" w:rsidRPr="00D01CE5" w:rsidRDefault="007F5111" w:rsidP="002C2845">
            <w:pPr>
              <w:snapToGrid w:val="0"/>
              <w:spacing w:line="240" w:lineRule="auto"/>
              <w:ind w:firstLine="34"/>
              <w:jc w:val="center"/>
              <w:rPr>
                <w:sz w:val="22"/>
                <w:szCs w:val="22"/>
              </w:rPr>
            </w:pPr>
            <w:r w:rsidRPr="00D01CE5">
              <w:rPr>
                <w:sz w:val="22"/>
                <w:szCs w:val="22"/>
              </w:rPr>
              <w:t>№№ п.п.</w:t>
            </w:r>
          </w:p>
        </w:tc>
        <w:tc>
          <w:tcPr>
            <w:tcW w:w="8917" w:type="dxa"/>
            <w:tcBorders>
              <w:top w:val="single" w:sz="4" w:space="0" w:color="auto"/>
              <w:left w:val="single" w:sz="4" w:space="0" w:color="auto"/>
              <w:bottom w:val="single" w:sz="4" w:space="0" w:color="auto"/>
              <w:right w:val="single" w:sz="4" w:space="0" w:color="auto"/>
            </w:tcBorders>
            <w:vAlign w:val="center"/>
            <w:hideMark/>
          </w:tcPr>
          <w:p w14:paraId="0687AB28" w14:textId="77777777" w:rsidR="007F5111" w:rsidRPr="00D01CE5" w:rsidRDefault="007F5111" w:rsidP="002C2845">
            <w:pPr>
              <w:snapToGrid w:val="0"/>
              <w:spacing w:line="240" w:lineRule="auto"/>
              <w:jc w:val="center"/>
              <w:rPr>
                <w:sz w:val="22"/>
                <w:szCs w:val="22"/>
              </w:rPr>
            </w:pPr>
            <w:r w:rsidRPr="00D01CE5">
              <w:rPr>
                <w:sz w:val="22"/>
                <w:szCs w:val="22"/>
              </w:rPr>
              <w:t>Наименование мероприятия по группам оборудования</w:t>
            </w:r>
          </w:p>
        </w:tc>
      </w:tr>
      <w:tr w:rsidR="007F5111" w:rsidRPr="00D01CE5" w14:paraId="0F1A07E8" w14:textId="77777777" w:rsidTr="00F43E94">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06AB3" w14:textId="77777777" w:rsidR="007F5111" w:rsidRPr="00F159BB" w:rsidRDefault="007F5111" w:rsidP="002C2845">
            <w:pPr>
              <w:spacing w:line="240" w:lineRule="auto"/>
              <w:ind w:firstLine="0"/>
              <w:jc w:val="center"/>
              <w:rPr>
                <w:b/>
                <w:sz w:val="22"/>
                <w:szCs w:val="22"/>
              </w:rPr>
            </w:pPr>
            <w:r w:rsidRPr="00F159BB">
              <w:rPr>
                <w:b/>
                <w:sz w:val="22"/>
                <w:szCs w:val="22"/>
              </w:rPr>
              <w:t>СИСТЕМА ВНЕШНЕГО ЭЛЕКТРОСНАБЖЕНИЯ</w:t>
            </w:r>
          </w:p>
        </w:tc>
      </w:tr>
      <w:tr w:rsidR="007F5111" w:rsidRPr="00D01CE5" w14:paraId="54982808"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4AE0F91" w14:textId="77777777" w:rsidR="007F5111" w:rsidRPr="008650BC" w:rsidRDefault="007F5111">
            <w:pPr>
              <w:snapToGrid w:val="0"/>
              <w:spacing w:line="240" w:lineRule="auto"/>
              <w:ind w:firstLine="176"/>
              <w:jc w:val="center"/>
              <w:rPr>
                <w:b/>
                <w:i/>
                <w:sz w:val="22"/>
                <w:szCs w:val="22"/>
              </w:rPr>
            </w:pPr>
            <w:r w:rsidRPr="00812BA8">
              <w:rPr>
                <w:b/>
                <w:sz w:val="22"/>
                <w:szCs w:val="22"/>
              </w:rPr>
              <w:t xml:space="preserve">ТРАНСФОРМАТОРНАЯ ПОДСТАНЦИЯ 10 КВ </w:t>
            </w:r>
          </w:p>
        </w:tc>
      </w:tr>
      <w:tr w:rsidR="007F5111" w:rsidRPr="00D01CE5" w14:paraId="219D4BEF"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44AC92" w14:textId="77777777" w:rsidR="007F5111" w:rsidRPr="00FB19D8" w:rsidRDefault="007F5111" w:rsidP="002C2845">
            <w:pPr>
              <w:snapToGrid w:val="0"/>
              <w:spacing w:line="240" w:lineRule="auto"/>
              <w:ind w:firstLine="176"/>
              <w:jc w:val="center"/>
              <w:rPr>
                <w:b/>
                <w:sz w:val="22"/>
                <w:szCs w:val="22"/>
              </w:rPr>
            </w:pPr>
            <w:r w:rsidRPr="00FB19D8">
              <w:rPr>
                <w:b/>
                <w:sz w:val="22"/>
                <w:szCs w:val="22"/>
              </w:rPr>
              <w:t>РУ-0,4 кВ</w:t>
            </w:r>
          </w:p>
        </w:tc>
      </w:tr>
      <w:tr w:rsidR="007F5111" w:rsidRPr="00D01CE5" w14:paraId="2DF1FBD0"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6E312" w14:textId="77777777" w:rsidR="007F5111" w:rsidRPr="00B25FCE" w:rsidRDefault="007F5111" w:rsidP="002C2845">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F5111" w:rsidRPr="00D01CE5" w14:paraId="5662700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7561EF9"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DEF0A13" w14:textId="77777777" w:rsidR="007F5111" w:rsidRPr="00FB19D8" w:rsidRDefault="007F5111" w:rsidP="00B3440B">
            <w:pPr>
              <w:snapToGrid w:val="0"/>
              <w:spacing w:line="240" w:lineRule="auto"/>
              <w:ind w:left="176" w:firstLine="0"/>
              <w:rPr>
                <w:sz w:val="22"/>
                <w:szCs w:val="22"/>
              </w:rPr>
            </w:pPr>
            <w:r w:rsidRPr="00FB19D8">
              <w:rPr>
                <w:sz w:val="22"/>
                <w:szCs w:val="22"/>
              </w:rPr>
              <w:t>Наружная чистка эксплуатируемого оборудования очистка от пыли внутренней части оборудования</w:t>
            </w:r>
          </w:p>
        </w:tc>
      </w:tr>
      <w:tr w:rsidR="007F5111" w:rsidRPr="00D01CE5" w14:paraId="37AFC70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9701FB3"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D7CCC1F" w14:textId="77777777" w:rsidR="007F5111" w:rsidRPr="00FB19D8" w:rsidRDefault="007F5111" w:rsidP="002C2845">
            <w:pPr>
              <w:snapToGrid w:val="0"/>
              <w:spacing w:line="240" w:lineRule="auto"/>
              <w:ind w:left="176" w:firstLine="0"/>
              <w:rPr>
                <w:sz w:val="22"/>
                <w:szCs w:val="22"/>
              </w:rPr>
            </w:pPr>
            <w:r w:rsidRPr="00FB19D8">
              <w:rPr>
                <w:sz w:val="22"/>
                <w:szCs w:val="22"/>
              </w:rPr>
              <w:t>Проверка исправности кожухов, дверок, замков с устранением недостатков</w:t>
            </w:r>
          </w:p>
        </w:tc>
      </w:tr>
      <w:tr w:rsidR="007F5111" w:rsidRPr="00D01CE5" w14:paraId="272B93D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D727A68"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BCECA16" w14:textId="77777777" w:rsidR="007F5111" w:rsidRPr="00FB19D8" w:rsidRDefault="007F5111" w:rsidP="002C2845">
            <w:pPr>
              <w:snapToGrid w:val="0"/>
              <w:spacing w:line="240" w:lineRule="auto"/>
              <w:ind w:left="176" w:firstLine="0"/>
              <w:rPr>
                <w:sz w:val="22"/>
                <w:szCs w:val="22"/>
              </w:rPr>
            </w:pPr>
            <w:r w:rsidRPr="00FB19D8">
              <w:rPr>
                <w:sz w:val="22"/>
                <w:szCs w:val="22"/>
              </w:rPr>
              <w:t>Осмотр, проверка нагрева коммутационных аппаратов, контактов, протяжка при необходимости</w:t>
            </w:r>
          </w:p>
        </w:tc>
      </w:tr>
      <w:tr w:rsidR="007F5111" w:rsidRPr="00D01CE5" w14:paraId="1C666B3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DD2B35C"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737A29F" w14:textId="77777777" w:rsidR="007F5111" w:rsidRPr="00FB19D8" w:rsidRDefault="007F5111" w:rsidP="002C2845">
            <w:pPr>
              <w:snapToGrid w:val="0"/>
              <w:spacing w:line="240" w:lineRule="auto"/>
              <w:ind w:left="176" w:firstLine="0"/>
              <w:rPr>
                <w:sz w:val="22"/>
                <w:szCs w:val="22"/>
              </w:rPr>
            </w:pPr>
            <w:r w:rsidRPr="00FB19D8">
              <w:rPr>
                <w:sz w:val="22"/>
                <w:szCs w:val="22"/>
              </w:rPr>
              <w:t>Проверка наличия соответствующих надписей на щитах, панелях и аппаратах с устранением недостатков</w:t>
            </w:r>
          </w:p>
        </w:tc>
      </w:tr>
      <w:tr w:rsidR="007F5111" w:rsidRPr="00D01CE5" w14:paraId="181174C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2B81A2"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018F23A" w14:textId="77777777" w:rsidR="007F5111" w:rsidRPr="00FB19D8" w:rsidRDefault="007F5111" w:rsidP="002C2845">
            <w:pPr>
              <w:snapToGrid w:val="0"/>
              <w:spacing w:line="240" w:lineRule="auto"/>
              <w:ind w:left="176" w:firstLine="0"/>
              <w:rPr>
                <w:sz w:val="22"/>
                <w:szCs w:val="22"/>
              </w:rPr>
            </w:pPr>
            <w:r w:rsidRPr="00FB19D8">
              <w:rPr>
                <w:sz w:val="22"/>
                <w:szCs w:val="22"/>
              </w:rPr>
              <w:t>Осмотр и проверка функционирования светосигнальной арматуры, щитовых приборов, кнопок и ключей управления, при необходимости чистка контактов</w:t>
            </w:r>
          </w:p>
        </w:tc>
      </w:tr>
      <w:tr w:rsidR="007F5111" w:rsidRPr="00D01CE5" w14:paraId="334CEBD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0B92093"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923890A" w14:textId="77777777" w:rsidR="007F5111" w:rsidRPr="00FB19D8" w:rsidRDefault="007F5111" w:rsidP="002C2845">
            <w:pPr>
              <w:snapToGrid w:val="0"/>
              <w:spacing w:line="240" w:lineRule="auto"/>
              <w:ind w:left="176" w:firstLine="0"/>
              <w:rPr>
                <w:sz w:val="22"/>
                <w:szCs w:val="22"/>
              </w:rPr>
            </w:pPr>
            <w:r w:rsidRPr="00FB19D8">
              <w:rPr>
                <w:sz w:val="22"/>
                <w:szCs w:val="22"/>
              </w:rPr>
              <w:t>Осмотр, чистка корпусов электродвигателей, восстановление антикоррозийных покрытий</w:t>
            </w:r>
          </w:p>
        </w:tc>
      </w:tr>
      <w:tr w:rsidR="007F5111" w:rsidRPr="00D01CE5" w14:paraId="2AB492E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8FFB10E"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43830C9" w14:textId="77777777" w:rsidR="007F5111" w:rsidRPr="00FB19D8" w:rsidRDefault="007F5111" w:rsidP="002C2845">
            <w:pPr>
              <w:snapToGrid w:val="0"/>
              <w:spacing w:line="240" w:lineRule="auto"/>
              <w:ind w:left="176" w:firstLine="0"/>
              <w:rPr>
                <w:sz w:val="22"/>
                <w:szCs w:val="22"/>
              </w:rPr>
            </w:pPr>
            <w:r w:rsidRPr="00FB19D8">
              <w:rPr>
                <w:sz w:val="22"/>
                <w:szCs w:val="22"/>
              </w:rPr>
              <w:t>Проверка наличия тепловых реле и их соответствие номинальному току токоприемника</w:t>
            </w:r>
          </w:p>
        </w:tc>
      </w:tr>
      <w:tr w:rsidR="007F5111" w:rsidRPr="00D01CE5" w14:paraId="152EE9C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C74290A"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F575A45" w14:textId="77777777" w:rsidR="007F5111" w:rsidRPr="00FB19D8" w:rsidRDefault="007F5111" w:rsidP="002C2845">
            <w:pPr>
              <w:snapToGrid w:val="0"/>
              <w:spacing w:line="240" w:lineRule="auto"/>
              <w:ind w:left="176" w:firstLine="0"/>
              <w:rPr>
                <w:sz w:val="22"/>
                <w:szCs w:val="22"/>
              </w:rPr>
            </w:pPr>
            <w:r w:rsidRPr="00FB19D8">
              <w:rPr>
                <w:sz w:val="22"/>
                <w:szCs w:val="22"/>
              </w:rPr>
              <w:t>Проверка работы сигнальных устройств и целостности пломб на реле и других аппаратах</w:t>
            </w:r>
          </w:p>
        </w:tc>
      </w:tr>
      <w:tr w:rsidR="007F5111" w:rsidRPr="00D01CE5" w14:paraId="7601BCC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3CC240E"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9900AFA" w14:textId="77777777" w:rsidR="007F5111" w:rsidRPr="00FB19D8" w:rsidRDefault="007F5111" w:rsidP="002C2845">
            <w:pPr>
              <w:snapToGrid w:val="0"/>
              <w:spacing w:line="240" w:lineRule="auto"/>
              <w:ind w:left="176" w:firstLine="0"/>
              <w:rPr>
                <w:sz w:val="22"/>
                <w:szCs w:val="22"/>
              </w:rPr>
            </w:pPr>
            <w:r w:rsidRPr="00FB19D8">
              <w:rPr>
                <w:sz w:val="22"/>
                <w:szCs w:val="22"/>
              </w:rPr>
              <w:t>Восстановление нарушенной или утраченной маркировки</w:t>
            </w:r>
          </w:p>
        </w:tc>
      </w:tr>
      <w:tr w:rsidR="007F5111" w:rsidRPr="00D01CE5" w14:paraId="53C39EF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BB44C0D"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ED67142" w14:textId="77777777" w:rsidR="007F5111" w:rsidRPr="00FB19D8" w:rsidRDefault="007F5111" w:rsidP="002C2845">
            <w:pPr>
              <w:snapToGrid w:val="0"/>
              <w:spacing w:line="240" w:lineRule="auto"/>
              <w:ind w:left="176" w:firstLine="0"/>
              <w:rPr>
                <w:sz w:val="22"/>
                <w:szCs w:val="22"/>
              </w:rPr>
            </w:pPr>
            <w:r w:rsidRPr="00FB19D8">
              <w:rPr>
                <w:sz w:val="22"/>
                <w:szCs w:val="22"/>
              </w:rPr>
              <w:t>Ревизия кабельных наконечников и их замена при необходимости</w:t>
            </w:r>
          </w:p>
        </w:tc>
      </w:tr>
      <w:tr w:rsidR="007F5111" w:rsidRPr="00D01CE5" w14:paraId="5C53331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2B6F142" w14:textId="77777777" w:rsidR="007F5111" w:rsidRPr="00FB19D8" w:rsidRDefault="007F5111" w:rsidP="007E55A4">
            <w:pPr>
              <w:pStyle w:val="affff1"/>
              <w:numPr>
                <w:ilvl w:val="0"/>
                <w:numId w:val="13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F521DF0" w14:textId="77777777" w:rsidR="007F5111" w:rsidRPr="00913273" w:rsidRDefault="007F5111" w:rsidP="002C2845">
            <w:pPr>
              <w:snapToGrid w:val="0"/>
              <w:spacing w:line="240" w:lineRule="auto"/>
              <w:ind w:left="176" w:firstLine="0"/>
              <w:rPr>
                <w:sz w:val="22"/>
                <w:szCs w:val="22"/>
              </w:rPr>
            </w:pPr>
            <w:r w:rsidRPr="00913273">
              <w:rPr>
                <w:sz w:val="22"/>
                <w:szCs w:val="22"/>
              </w:rPr>
              <w:t>Проверка заземления оборудования устранение неисправностей</w:t>
            </w:r>
          </w:p>
        </w:tc>
      </w:tr>
      <w:tr w:rsidR="007F5111" w:rsidRPr="00D01CE5" w14:paraId="2BEF503A"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AD376" w14:textId="77777777" w:rsidR="007F5111" w:rsidRPr="001D16F8" w:rsidRDefault="007F5111" w:rsidP="002C2845">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F5111" w:rsidRPr="00D01CE5" w14:paraId="62F3F40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6E58C60"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hideMark/>
          </w:tcPr>
          <w:p w14:paraId="7F470767" w14:textId="77777777" w:rsidR="007F5111" w:rsidRPr="00F632D9" w:rsidRDefault="007F5111" w:rsidP="002C2845">
            <w:pPr>
              <w:snapToGrid w:val="0"/>
              <w:spacing w:line="240" w:lineRule="auto"/>
              <w:ind w:left="176" w:firstLine="0"/>
              <w:rPr>
                <w:sz w:val="22"/>
                <w:szCs w:val="22"/>
              </w:rPr>
            </w:pPr>
            <w:r w:rsidRPr="00F632D9">
              <w:rPr>
                <w:sz w:val="22"/>
                <w:szCs w:val="22"/>
              </w:rPr>
              <w:t>Оказание услуг в объеме полугодового ТО РУ-0,4 кВ</w:t>
            </w:r>
          </w:p>
        </w:tc>
      </w:tr>
      <w:tr w:rsidR="007F5111" w:rsidRPr="00D01CE5" w14:paraId="31D530C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3E582E4"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6DB3034" w14:textId="77777777" w:rsidR="007F5111" w:rsidRPr="00F632D9" w:rsidRDefault="007F5111" w:rsidP="00B3440B">
            <w:pPr>
              <w:snapToGrid w:val="0"/>
              <w:spacing w:line="240" w:lineRule="auto"/>
              <w:ind w:left="176" w:firstLine="0"/>
              <w:rPr>
                <w:sz w:val="22"/>
                <w:szCs w:val="22"/>
              </w:rPr>
            </w:pPr>
            <w:r w:rsidRPr="00F632D9">
              <w:rPr>
                <w:color w:val="000000"/>
                <w:sz w:val="22"/>
                <w:szCs w:val="22"/>
              </w:rPr>
              <w:t xml:space="preserve">Обновление надписей, бирок кабельных линий, </w:t>
            </w:r>
            <w:r w:rsidR="006D7969">
              <w:rPr>
                <w:color w:val="000000"/>
                <w:sz w:val="22"/>
                <w:szCs w:val="22"/>
              </w:rPr>
              <w:t xml:space="preserve">обновление </w:t>
            </w:r>
            <w:r w:rsidR="00B3440B">
              <w:rPr>
                <w:color w:val="000000"/>
                <w:sz w:val="22"/>
                <w:szCs w:val="22"/>
              </w:rPr>
              <w:t>знаков</w:t>
            </w:r>
            <w:r w:rsidR="00B3440B" w:rsidRPr="00F632D9">
              <w:rPr>
                <w:color w:val="000000"/>
                <w:sz w:val="22"/>
                <w:szCs w:val="22"/>
              </w:rPr>
              <w:t xml:space="preserve"> </w:t>
            </w:r>
            <w:r w:rsidRPr="00F632D9">
              <w:rPr>
                <w:color w:val="000000"/>
                <w:sz w:val="22"/>
                <w:szCs w:val="22"/>
              </w:rPr>
              <w:t>безопасности, окраска оборудования и других металлических частей.</w:t>
            </w:r>
          </w:p>
        </w:tc>
      </w:tr>
      <w:tr w:rsidR="007F5111" w:rsidRPr="00D01CE5" w14:paraId="7326E71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ABC2B3C"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FD395CD"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Замеры нагрузок по фазам на вводе каждой секции</w:t>
            </w:r>
          </w:p>
        </w:tc>
      </w:tr>
      <w:tr w:rsidR="007F5111" w:rsidRPr="00D01CE5" w14:paraId="20816BE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67C1C85"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25EF8F3"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Проверка и при необходимости корректировка схем электроустановок</w:t>
            </w:r>
          </w:p>
        </w:tc>
      </w:tr>
      <w:tr w:rsidR="007F5111" w:rsidRPr="00D01CE5" w14:paraId="154B92F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164149"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0D34D5D"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Замеры нагрузок по фазам на каждом отходящем фидере</w:t>
            </w:r>
          </w:p>
        </w:tc>
      </w:tr>
      <w:tr w:rsidR="007F5111" w:rsidRPr="00D01CE5" w14:paraId="28FDC7C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F52180D"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B716A09"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Замеры величины напряжения на вводе каждой секции</w:t>
            </w:r>
          </w:p>
        </w:tc>
      </w:tr>
      <w:tr w:rsidR="007F5111" w:rsidRPr="00D01CE5" w14:paraId="23EDA7A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AE584A5"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21E6AA2"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Температурный контроль контактных соединений</w:t>
            </w:r>
          </w:p>
        </w:tc>
      </w:tr>
      <w:tr w:rsidR="007F5111" w:rsidRPr="00D01CE5" w14:paraId="6E7B5E8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44E96F"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1BC43A1"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Протяжка контактных соединений</w:t>
            </w:r>
          </w:p>
        </w:tc>
      </w:tr>
      <w:tr w:rsidR="007F5111" w:rsidRPr="00D01CE5" w14:paraId="12D855A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DE5BE6E"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1C738BC"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Контроль равномерности распределения нагрузок по фазам</w:t>
            </w:r>
          </w:p>
        </w:tc>
      </w:tr>
      <w:tr w:rsidR="007F5111" w:rsidRPr="00D01CE5" w14:paraId="041C036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05B6501"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D3E8FB6"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Тестирование вводных, секционных и отходящих автоматических выключателей</w:t>
            </w:r>
          </w:p>
        </w:tc>
      </w:tr>
      <w:tr w:rsidR="007F5111" w:rsidRPr="00D01CE5" w14:paraId="4776D83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1BA2D93" w14:textId="77777777" w:rsidR="007F5111" w:rsidRPr="00187505" w:rsidRDefault="007F5111" w:rsidP="007E55A4">
            <w:pPr>
              <w:pStyle w:val="affff1"/>
              <w:numPr>
                <w:ilvl w:val="0"/>
                <w:numId w:val="13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E7346FB" w14:textId="77777777" w:rsidR="007F5111" w:rsidRPr="00F632D9" w:rsidRDefault="007F5111" w:rsidP="002C2845">
            <w:pPr>
              <w:spacing w:line="240" w:lineRule="auto"/>
              <w:ind w:left="176" w:firstLine="0"/>
              <w:rPr>
                <w:color w:val="000000"/>
                <w:sz w:val="22"/>
                <w:szCs w:val="22"/>
              </w:rPr>
            </w:pPr>
            <w:r w:rsidRPr="00F632D9">
              <w:rPr>
                <w:color w:val="000000"/>
                <w:sz w:val="22"/>
                <w:szCs w:val="22"/>
              </w:rPr>
              <w:t>Проверка устройств телеметрии коммутационных аппаратов</w:t>
            </w:r>
          </w:p>
        </w:tc>
      </w:tr>
      <w:tr w:rsidR="007F5111" w:rsidRPr="00D01CE5" w14:paraId="0DB51149"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515EF8" w14:textId="77777777" w:rsidR="007F5111" w:rsidRPr="007D09F8" w:rsidRDefault="007F5111">
            <w:pPr>
              <w:snapToGrid w:val="0"/>
              <w:spacing w:line="240" w:lineRule="auto"/>
              <w:jc w:val="center"/>
              <w:rPr>
                <w:b/>
                <w:sz w:val="22"/>
                <w:szCs w:val="22"/>
              </w:rPr>
            </w:pPr>
            <w:r w:rsidRPr="007D09F8">
              <w:rPr>
                <w:b/>
                <w:sz w:val="22"/>
                <w:szCs w:val="22"/>
              </w:rPr>
              <w:t>Кабельные линии 0,4 кВ</w:t>
            </w:r>
          </w:p>
        </w:tc>
      </w:tr>
      <w:tr w:rsidR="007F5111" w:rsidRPr="00D01CE5" w14:paraId="14DAD680"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64D20B" w14:textId="77777777" w:rsidR="007F5111" w:rsidRPr="000468AD" w:rsidRDefault="007F5111" w:rsidP="002C2845">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F5111" w:rsidRPr="00D01CE5" w14:paraId="3CE54F0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A63B28F"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DC5EB6B" w14:textId="77777777" w:rsidR="007F5111" w:rsidRPr="00D01CE5" w:rsidRDefault="007F5111" w:rsidP="002C2845">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7F5111" w:rsidRPr="00D01CE5" w14:paraId="1E0F784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4165DC5"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9182350" w14:textId="77777777" w:rsidR="007F5111" w:rsidRPr="00D01CE5" w:rsidRDefault="007F5111" w:rsidP="002C2845">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F5111" w:rsidRPr="00D01CE5" w14:paraId="2395EE8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284EDF7"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0A9F7D8"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Восстановление нарушенной или утраченной маркировки кабелей, протяжных ящиков и </w:t>
            </w:r>
            <w:r w:rsidRPr="00D01CE5">
              <w:rPr>
                <w:sz w:val="22"/>
                <w:szCs w:val="22"/>
              </w:rPr>
              <w:lastRenderedPageBreak/>
              <w:t>коробок, кабельных муфт и т.д.</w:t>
            </w:r>
          </w:p>
        </w:tc>
      </w:tr>
      <w:tr w:rsidR="007F5111" w:rsidRPr="00D01CE5" w14:paraId="1939A72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9EBF7A6"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C886FE5" w14:textId="77777777" w:rsidR="007F5111" w:rsidRPr="00D01CE5" w:rsidRDefault="007F5111" w:rsidP="002C2845">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F5111" w:rsidRPr="00D01CE5" w14:paraId="1202F11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3CEE394"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2FD7F21" w14:textId="77777777" w:rsidR="007F5111" w:rsidRPr="00D01CE5" w:rsidRDefault="007F5111" w:rsidP="002C2845">
            <w:pPr>
              <w:snapToGrid w:val="0"/>
              <w:spacing w:line="240" w:lineRule="auto"/>
              <w:ind w:left="176" w:firstLine="0"/>
              <w:rPr>
                <w:sz w:val="22"/>
                <w:szCs w:val="22"/>
              </w:rPr>
            </w:pPr>
            <w:r w:rsidRPr="00D01CE5">
              <w:rPr>
                <w:sz w:val="22"/>
                <w:szCs w:val="22"/>
              </w:rPr>
              <w:t>Очистка кабельных каналов, приямков.</w:t>
            </w:r>
          </w:p>
        </w:tc>
      </w:tr>
      <w:tr w:rsidR="007F5111" w:rsidRPr="00D01CE5" w14:paraId="267EEBD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5E748D0"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4E0FE0B" w14:textId="77777777" w:rsidR="007F5111" w:rsidRPr="00101358" w:rsidRDefault="007F5111" w:rsidP="002C2845">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p>
        </w:tc>
      </w:tr>
      <w:tr w:rsidR="007F5111" w:rsidRPr="00D01CE5" w14:paraId="40BB1F9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E29D2D8"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58A9676"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F5111" w:rsidRPr="00D01CE5" w14:paraId="0138C87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5B7747D"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9FCC5B0" w14:textId="77777777" w:rsidR="007F5111" w:rsidRPr="00D01CE5" w:rsidRDefault="007F5111" w:rsidP="002C2845">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F5111" w:rsidRPr="00D01CE5" w14:paraId="4A7BFEB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A6EE9F8" w14:textId="77777777" w:rsidR="007F5111" w:rsidRPr="00A12CC6" w:rsidRDefault="007F5111" w:rsidP="007E55A4">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C12DB84" w14:textId="77777777" w:rsidR="007F5111" w:rsidRPr="00101358" w:rsidRDefault="007F5111" w:rsidP="002C2845">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F5111" w:rsidRPr="00D01CE5" w14:paraId="20156C4D"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883D0" w14:textId="77777777" w:rsidR="007F5111" w:rsidRPr="00B25FCE" w:rsidRDefault="007F5111" w:rsidP="002C2845">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F5111" w:rsidRPr="00D01CE5" w14:paraId="504D9F8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0E8801D" w14:textId="77777777" w:rsidR="007F5111" w:rsidRPr="00F04219"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287D6F1"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F5111" w:rsidRPr="00D01CE5" w14:paraId="0BC86B5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CED34C3" w14:textId="77777777" w:rsidR="007F5111" w:rsidRPr="00F04219"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30E0451"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F5111" w:rsidRPr="00D01CE5" w14:paraId="3013D1E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2CAF998" w14:textId="77777777" w:rsidR="007F5111" w:rsidRPr="00F04219"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FD601E7" w14:textId="77777777" w:rsidR="007F5111" w:rsidRPr="00D01CE5" w:rsidRDefault="007F5111" w:rsidP="002C2845">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F5111" w:rsidRPr="00D01CE5" w14:paraId="3B5A0BA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68AD11" w14:textId="77777777" w:rsidR="007F5111" w:rsidRPr="00F04219"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1C41B59" w14:textId="77777777" w:rsidR="007F5111" w:rsidRPr="00D01CE5" w:rsidRDefault="007F5111" w:rsidP="002C2845">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F5111" w:rsidRPr="00DD603F" w14:paraId="5655E95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7F1710" w14:textId="77777777" w:rsidR="007F5111" w:rsidRPr="00F04219"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4762A" w14:textId="77777777" w:rsidR="007F5111" w:rsidRPr="00DD603F" w:rsidRDefault="007F5111" w:rsidP="002C2845">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F5111" w:rsidRPr="00DD603F" w14:paraId="03560D5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4D43E" w14:textId="77777777" w:rsidR="007F5111" w:rsidRPr="00DD603F"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F261D" w14:textId="77777777" w:rsidR="007F5111" w:rsidRPr="00DD603F" w:rsidRDefault="007F5111" w:rsidP="002C2845">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F5111" w:rsidRPr="00DD603F" w14:paraId="20D8708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A7E2D" w14:textId="77777777" w:rsidR="007F5111" w:rsidRPr="00DD603F"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D74756" w14:textId="77777777" w:rsidR="007F5111" w:rsidRPr="00DD603F" w:rsidRDefault="007F5111" w:rsidP="002C2845">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F5111" w:rsidRPr="00D01CE5" w14:paraId="3E6CEC5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2C7E9" w14:textId="77777777" w:rsidR="007F5111" w:rsidRPr="00DD603F" w:rsidRDefault="007F5111" w:rsidP="007E55A4">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C04B2" w14:textId="77777777" w:rsidR="007F5111" w:rsidRPr="00F04219" w:rsidRDefault="007F5111" w:rsidP="002C2845">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F5111" w:rsidRPr="00D01CE5" w14:paraId="4F994BD3"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3B0FA" w14:textId="77777777" w:rsidR="007F5111" w:rsidRPr="001D16F8" w:rsidRDefault="007F5111" w:rsidP="002C2845">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F5111" w:rsidRPr="00DA468D" w14:paraId="4165351D"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46FEB1CC" w14:textId="77777777" w:rsidR="007F5111" w:rsidRPr="0040228C" w:rsidRDefault="007F5111" w:rsidP="007E55A4">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33F7B846" w14:textId="77777777" w:rsidR="007F5111" w:rsidRPr="00FE2A28" w:rsidRDefault="00707DF9" w:rsidP="002C2845">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 и полугодового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 ТО 3)</w:t>
            </w:r>
          </w:p>
        </w:tc>
      </w:tr>
      <w:tr w:rsidR="00707DF9" w:rsidRPr="00DA468D" w14:paraId="5D347FC3"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62B371A6"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191BDE86"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50484208"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421647D0"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6BCDC695"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648D187D"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7F1A0924"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24DD9AEC"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D526939"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F15B90" w14:textId="77777777" w:rsidR="00707DF9" w:rsidRPr="007D09F8" w:rsidRDefault="00707DF9" w:rsidP="00707DF9">
            <w:pPr>
              <w:snapToGrid w:val="0"/>
              <w:spacing w:line="240" w:lineRule="auto"/>
              <w:ind w:firstLine="176"/>
              <w:jc w:val="center"/>
              <w:rPr>
                <w:b/>
                <w:sz w:val="22"/>
                <w:szCs w:val="22"/>
              </w:rPr>
            </w:pPr>
            <w:r w:rsidRPr="007D09F8">
              <w:rPr>
                <w:b/>
                <w:sz w:val="22"/>
                <w:szCs w:val="22"/>
              </w:rPr>
              <w:t>ЩСН, щиты и шкафы распределительные</w:t>
            </w:r>
          </w:p>
        </w:tc>
      </w:tr>
      <w:tr w:rsidR="00707DF9" w:rsidRPr="00D01CE5" w14:paraId="5FED9494"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B753D"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23E2F10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869CF6D"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E476462" w14:textId="77777777" w:rsidR="00707DF9" w:rsidRPr="007D09F8" w:rsidRDefault="00707DF9" w:rsidP="00707DF9">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738C9BB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4447F8"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A89CD0F" w14:textId="77777777" w:rsidR="00707DF9" w:rsidRPr="007D09F8" w:rsidRDefault="00707DF9" w:rsidP="00707DF9">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14C360A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43F2242"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5122933" w14:textId="77777777" w:rsidR="00707DF9" w:rsidRPr="007D09F8" w:rsidRDefault="00707DF9" w:rsidP="00707DF9">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707DF9" w:rsidRPr="00D01CE5" w14:paraId="3B5E552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660637A"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AD5139D"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2C8F16D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CF4F728"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CBA9265"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0326E87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86D04E4"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96141D2"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4F6CE43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6B0C22D"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615DA84"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5599A13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F7B0C16"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E8B6B21"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263717C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1CB693F"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3913F52"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351C498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A9879A0"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67EAF6A"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0ED2E08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93CA518"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6964B48"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00F98BE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AFC4693"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B2C63B2" w14:textId="77777777" w:rsidR="00707DF9" w:rsidRPr="007D09F8" w:rsidRDefault="00707DF9" w:rsidP="00AB19D8">
            <w:pPr>
              <w:snapToGrid w:val="0"/>
              <w:spacing w:line="240" w:lineRule="auto"/>
              <w:ind w:left="176" w:firstLine="0"/>
              <w:rPr>
                <w:sz w:val="22"/>
                <w:szCs w:val="22"/>
              </w:rPr>
            </w:pPr>
            <w:r w:rsidRPr="007D09F8">
              <w:rPr>
                <w:sz w:val="22"/>
                <w:szCs w:val="22"/>
              </w:rPr>
              <w:t>Сверка принципиальных</w:t>
            </w:r>
            <w:r w:rsidR="00AB19D8" w:rsidRPr="00AB19D8">
              <w:rPr>
                <w:sz w:val="22"/>
                <w:szCs w:val="22"/>
              </w:rPr>
              <w:t xml:space="preserve"> </w:t>
            </w:r>
            <w:r w:rsidRPr="007D09F8">
              <w:rPr>
                <w:sz w:val="22"/>
                <w:szCs w:val="22"/>
              </w:rPr>
              <w:t>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3BA8A98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07876B5"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86EBF2B"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458DE24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07D5802"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3A61559" w14:textId="77777777" w:rsidR="00707DF9" w:rsidRPr="007E0EF3" w:rsidRDefault="00707DF9" w:rsidP="00707DF9">
            <w:pPr>
              <w:snapToGrid w:val="0"/>
              <w:spacing w:line="240" w:lineRule="auto"/>
              <w:ind w:left="176" w:firstLine="0"/>
              <w:rPr>
                <w:sz w:val="22"/>
                <w:szCs w:val="22"/>
              </w:rPr>
            </w:pPr>
            <w:r w:rsidRPr="007E0EF3">
              <w:rPr>
                <w:sz w:val="22"/>
                <w:szCs w:val="22"/>
              </w:rPr>
              <w:t>Осмотр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p>
        </w:tc>
      </w:tr>
      <w:tr w:rsidR="00707DF9" w:rsidRPr="00D01CE5" w14:paraId="52DE89B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2DB93E"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828735D" w14:textId="77777777" w:rsidR="00707DF9" w:rsidRPr="007D09F8" w:rsidRDefault="00707DF9" w:rsidP="00707DF9">
            <w:pPr>
              <w:snapToGrid w:val="0"/>
              <w:spacing w:line="240" w:lineRule="auto"/>
              <w:ind w:left="176" w:firstLine="0"/>
              <w:rPr>
                <w:sz w:val="22"/>
                <w:szCs w:val="22"/>
              </w:rPr>
            </w:pPr>
            <w:bookmarkStart w:id="139" w:name="_Toc330384474"/>
            <w:bookmarkStart w:id="140" w:name="_Toc332302806"/>
            <w:bookmarkStart w:id="141" w:name="_Toc350347048"/>
            <w:r w:rsidRPr="007D09F8">
              <w:rPr>
                <w:sz w:val="22"/>
                <w:szCs w:val="22"/>
              </w:rPr>
              <w:t xml:space="preserve">Проверка действия механических и микропроцессорных расцепителей </w:t>
            </w:r>
            <w:bookmarkEnd w:id="139"/>
            <w:bookmarkEnd w:id="140"/>
            <w:bookmarkEnd w:id="141"/>
            <w:r w:rsidRPr="007D09F8">
              <w:rPr>
                <w:sz w:val="22"/>
                <w:szCs w:val="22"/>
              </w:rPr>
              <w:t>коммутационных аппаратов</w:t>
            </w:r>
          </w:p>
        </w:tc>
      </w:tr>
      <w:tr w:rsidR="00707DF9" w:rsidRPr="00D01CE5" w14:paraId="59F63C1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E56A7B2"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D6C2C8F"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00BC19A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66B5B60"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F9D4DBC"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D01CE5" w14:paraId="24D2EC6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B3145AE"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C4B0385"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707DF9" w:rsidRPr="00D01CE5" w14:paraId="625E4B4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AC49C50" w14:textId="77777777" w:rsidR="00707DF9" w:rsidRPr="00CD3505" w:rsidRDefault="00707DF9" w:rsidP="00707DF9">
            <w:pPr>
              <w:pStyle w:val="affff1"/>
              <w:numPr>
                <w:ilvl w:val="0"/>
                <w:numId w:val="13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3AD81ED"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707DF9" w:rsidRPr="00D01CE5" w14:paraId="345D0F59" w14:textId="77777777" w:rsidTr="00F43E94">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7A7EBD" w14:textId="77777777" w:rsidR="00707DF9" w:rsidRPr="00B36B16" w:rsidRDefault="00707DF9" w:rsidP="00707DF9">
            <w:pPr>
              <w:spacing w:line="240" w:lineRule="auto"/>
              <w:ind w:firstLine="0"/>
              <w:jc w:val="center"/>
              <w:rPr>
                <w:b/>
                <w:sz w:val="22"/>
                <w:szCs w:val="22"/>
              </w:rPr>
            </w:pPr>
            <w:r w:rsidRPr="00B36B16">
              <w:rPr>
                <w:b/>
                <w:sz w:val="22"/>
                <w:szCs w:val="22"/>
              </w:rPr>
              <w:t xml:space="preserve">СИСТЕМА ВНУТРЕННЕГО ЭЛЕКТРОСНАБЖЕНИЯ </w:t>
            </w:r>
          </w:p>
        </w:tc>
      </w:tr>
      <w:tr w:rsidR="00707DF9" w:rsidRPr="00D01CE5" w14:paraId="573CB347" w14:textId="77777777" w:rsidTr="00F43E94">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1229861" w14:textId="77777777" w:rsidR="00707DF9" w:rsidRPr="00A85628" w:rsidRDefault="00707DF9">
            <w:pPr>
              <w:pStyle w:val="affff1"/>
              <w:spacing w:line="240" w:lineRule="auto"/>
              <w:ind w:left="720" w:firstLine="0"/>
              <w:jc w:val="center"/>
              <w:rPr>
                <w:b/>
                <w:sz w:val="22"/>
                <w:szCs w:val="22"/>
                <w:lang w:val="ru-RU"/>
              </w:rPr>
            </w:pPr>
            <w:r w:rsidRPr="004E228B">
              <w:rPr>
                <w:b/>
                <w:sz w:val="22"/>
                <w:szCs w:val="22"/>
              </w:rPr>
              <w:t>ВНУТРЕННЯЯ СЕТЬ ЭЛЕКТРО</w:t>
            </w:r>
            <w:r w:rsidR="00FA37FB">
              <w:rPr>
                <w:b/>
                <w:sz w:val="22"/>
                <w:szCs w:val="22"/>
                <w:lang w:val="ru-RU"/>
              </w:rPr>
              <w:t>СНАБЖЕНИЯ</w:t>
            </w:r>
          </w:p>
        </w:tc>
      </w:tr>
      <w:tr w:rsidR="00707DF9" w:rsidRPr="00D01CE5" w14:paraId="4DB16E0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B69651" w14:textId="77777777" w:rsidR="00707DF9" w:rsidRPr="007D09F8" w:rsidRDefault="00707DF9">
            <w:pPr>
              <w:snapToGrid w:val="0"/>
              <w:spacing w:line="240" w:lineRule="auto"/>
              <w:jc w:val="center"/>
              <w:rPr>
                <w:b/>
                <w:sz w:val="22"/>
                <w:szCs w:val="22"/>
              </w:rPr>
            </w:pPr>
            <w:r w:rsidRPr="007D09F8">
              <w:rPr>
                <w:b/>
                <w:sz w:val="22"/>
                <w:szCs w:val="22"/>
              </w:rPr>
              <w:t xml:space="preserve">Кабельные линии </w:t>
            </w:r>
          </w:p>
        </w:tc>
      </w:tr>
      <w:tr w:rsidR="00707DF9" w:rsidRPr="00D01CE5" w14:paraId="6B3C529D"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5E844"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1EB7A06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43A500B"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C1D64FA" w14:textId="77777777" w:rsidR="00707DF9" w:rsidRPr="00D01CE5" w:rsidRDefault="00707DF9" w:rsidP="00707DF9">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707DF9" w:rsidRPr="00D01CE5" w14:paraId="4FB49F5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90E071"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1FF06CD"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31B9A3F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51C7A3"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F649BCB"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6EA08C1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9D355A7"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B89C03B"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07DF9" w:rsidRPr="00D01CE5" w14:paraId="0781945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2B6DE1"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D231FA3"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кабельных каналов, приямков.</w:t>
            </w:r>
          </w:p>
        </w:tc>
      </w:tr>
      <w:tr w:rsidR="00707DF9" w:rsidRPr="00D01CE5" w14:paraId="64F0C9A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123DB0B"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796F2E4" w14:textId="77777777" w:rsidR="00707DF9" w:rsidRPr="00101358" w:rsidRDefault="00707DF9" w:rsidP="00707DF9">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p>
        </w:tc>
      </w:tr>
      <w:tr w:rsidR="00707DF9" w:rsidRPr="00D01CE5" w14:paraId="6705B8C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474E7AF"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3E8DA27"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0A117AA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18E5D05"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D936188" w14:textId="77777777" w:rsidR="00707DF9" w:rsidRPr="00D01CE5" w:rsidRDefault="00707DF9" w:rsidP="00707DF9">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27ECD35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B9AD66B" w14:textId="77777777" w:rsidR="00707DF9" w:rsidRPr="00A12CC6" w:rsidRDefault="00707DF9" w:rsidP="00707DF9">
            <w:pPr>
              <w:pStyle w:val="affff1"/>
              <w:numPr>
                <w:ilvl w:val="0"/>
                <w:numId w:val="14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E20B5D7" w14:textId="77777777" w:rsidR="00707DF9" w:rsidRPr="00101358" w:rsidRDefault="00707DF9" w:rsidP="00707DF9">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4A70E856"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3BEF0"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7B00459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88DFB57"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9F0191D"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07DF9" w:rsidRPr="00D01CE5" w14:paraId="79EFDB5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7A02A6"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7C48A05"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010A8B8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1BED701"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14AE39C"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07DF9" w:rsidRPr="00D01CE5" w14:paraId="5F583C4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C9778D6"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A036576" w14:textId="77777777" w:rsidR="00707DF9" w:rsidRPr="00D01CE5" w:rsidRDefault="00707DF9" w:rsidP="00707DF9">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07DF9" w:rsidRPr="00DD603F" w14:paraId="5DF5031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DD1F7"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CC241" w14:textId="77777777" w:rsidR="00707DF9" w:rsidRPr="00DD603F" w:rsidRDefault="00707DF9" w:rsidP="00707DF9">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07DF9" w:rsidRPr="00DD603F" w14:paraId="7AF90BE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379A5"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E79F2" w14:textId="77777777" w:rsidR="00707DF9" w:rsidRPr="00DD603F" w:rsidRDefault="00707DF9" w:rsidP="00707DF9">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07DF9" w:rsidRPr="00DD603F" w14:paraId="28A6BEC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BB38E"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341F6F" w14:textId="77777777" w:rsidR="00707DF9" w:rsidRPr="00DD603F" w:rsidRDefault="00707DF9" w:rsidP="00707DF9">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07DF9" w:rsidRPr="00D01CE5" w14:paraId="5DE8366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22094"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89566" w14:textId="77777777" w:rsidR="00707DF9" w:rsidRPr="00F04219" w:rsidRDefault="00707DF9" w:rsidP="00707DF9">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2AA785B"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C1125" w14:textId="77777777" w:rsidR="00707DF9" w:rsidRPr="001D16F8" w:rsidRDefault="00707DF9" w:rsidP="00707DF9">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A468D" w14:paraId="41FDF0DA"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00D81294"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7C4D713B"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010DCF00"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460DA958"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1526801F"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7FCC706E"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09CAED26" w14:textId="77777777" w:rsidR="00707DF9" w:rsidRPr="0040228C" w:rsidRDefault="00707DF9" w:rsidP="00707DF9">
            <w:pPr>
              <w:pStyle w:val="affff1"/>
              <w:numPr>
                <w:ilvl w:val="0"/>
                <w:numId w:val="144"/>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48F87C7C"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B177C6C"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vAlign w:val="center"/>
          </w:tcPr>
          <w:p w14:paraId="61022A23" w14:textId="77777777" w:rsidR="00707DF9" w:rsidRPr="00FB19D8" w:rsidRDefault="00707DF9" w:rsidP="00707DF9">
            <w:pPr>
              <w:snapToGrid w:val="0"/>
              <w:spacing w:line="240" w:lineRule="auto"/>
              <w:ind w:left="176" w:firstLine="0"/>
              <w:jc w:val="center"/>
              <w:rPr>
                <w:b/>
                <w:sz w:val="22"/>
                <w:szCs w:val="22"/>
              </w:rPr>
            </w:pPr>
            <w:r w:rsidRPr="00FB19D8">
              <w:rPr>
                <w:b/>
                <w:sz w:val="22"/>
                <w:szCs w:val="22"/>
              </w:rPr>
              <w:t>Светильники</w:t>
            </w:r>
          </w:p>
        </w:tc>
      </w:tr>
      <w:tr w:rsidR="00707DF9" w:rsidRPr="00D01CE5" w14:paraId="734A72F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vAlign w:val="center"/>
          </w:tcPr>
          <w:p w14:paraId="3F0D10CE" w14:textId="77777777" w:rsidR="00707DF9" w:rsidRPr="00FB19D8" w:rsidRDefault="00707DF9" w:rsidP="00707DF9">
            <w:pPr>
              <w:snapToGrid w:val="0"/>
              <w:spacing w:line="240" w:lineRule="auto"/>
              <w:ind w:left="176" w:firstLine="0"/>
              <w:jc w:val="center"/>
              <w:rPr>
                <w:b/>
                <w:sz w:val="22"/>
                <w:szCs w:val="22"/>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578D342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0A288C07"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tcPr>
          <w:p w14:paraId="5090A16A" w14:textId="77777777" w:rsidR="00707DF9" w:rsidRPr="00FB19D8" w:rsidRDefault="00707DF9" w:rsidP="00707DF9">
            <w:pPr>
              <w:snapToGrid w:val="0"/>
              <w:spacing w:line="240" w:lineRule="auto"/>
              <w:ind w:left="176" w:firstLine="0"/>
              <w:rPr>
                <w:sz w:val="22"/>
                <w:szCs w:val="22"/>
              </w:rPr>
            </w:pPr>
            <w:r w:rsidRPr="00FB19D8">
              <w:rPr>
                <w:sz w:val="22"/>
                <w:szCs w:val="22"/>
              </w:rPr>
              <w:t>Регулировка устройств крепления электропроводки и светильников (тросовые подвесы, траверсы, консоли, тяги, крюки и т.д.)</w:t>
            </w:r>
          </w:p>
        </w:tc>
      </w:tr>
      <w:tr w:rsidR="00707DF9" w:rsidRPr="00D01CE5" w14:paraId="6D86445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1785ED" w14:textId="77777777" w:rsidR="00707DF9" w:rsidRPr="00FB19D8" w:rsidRDefault="00707DF9" w:rsidP="00707DF9">
            <w:pPr>
              <w:pStyle w:val="affff1"/>
              <w:numPr>
                <w:ilvl w:val="0"/>
                <w:numId w:val="13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479BE4D" w14:textId="77777777" w:rsidR="00707DF9" w:rsidRPr="00FB19D8" w:rsidRDefault="00707DF9" w:rsidP="00707DF9">
            <w:pPr>
              <w:snapToGrid w:val="0"/>
              <w:spacing w:line="240" w:lineRule="auto"/>
              <w:ind w:left="176" w:firstLine="0"/>
              <w:rPr>
                <w:sz w:val="22"/>
                <w:szCs w:val="22"/>
              </w:rPr>
            </w:pPr>
            <w:r w:rsidRPr="00FB19D8">
              <w:rPr>
                <w:sz w:val="22"/>
                <w:szCs w:val="22"/>
              </w:rPr>
              <w:t>Очистка от пыли приборов освещения, решеток, рефлекторов, защитных стекол, плафонов, светофильтров и т.д.</w:t>
            </w:r>
          </w:p>
        </w:tc>
      </w:tr>
      <w:tr w:rsidR="00707DF9" w:rsidRPr="00D01CE5" w14:paraId="01E0E70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2F8E2E5" w14:textId="77777777" w:rsidR="00707DF9" w:rsidRPr="00FB19D8" w:rsidRDefault="00707DF9" w:rsidP="00707DF9">
            <w:pPr>
              <w:pStyle w:val="affff1"/>
              <w:numPr>
                <w:ilvl w:val="0"/>
                <w:numId w:val="13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1256001" w14:textId="77777777" w:rsidR="00707DF9" w:rsidRPr="00FB19D8" w:rsidRDefault="00707DF9" w:rsidP="00707DF9">
            <w:pPr>
              <w:snapToGrid w:val="0"/>
              <w:spacing w:line="240" w:lineRule="auto"/>
              <w:ind w:left="176" w:firstLine="0"/>
              <w:rPr>
                <w:sz w:val="22"/>
                <w:szCs w:val="22"/>
              </w:rPr>
            </w:pPr>
            <w:r w:rsidRPr="00FB19D8">
              <w:rPr>
                <w:sz w:val="22"/>
                <w:szCs w:val="22"/>
              </w:rPr>
              <w:t>Замена ламп и стартеров, светодиодных элементов, дросселей.</w:t>
            </w:r>
          </w:p>
        </w:tc>
      </w:tr>
      <w:tr w:rsidR="00707DF9" w:rsidRPr="00D01CE5" w14:paraId="75B6D61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C0B90CC" w14:textId="77777777" w:rsidR="00707DF9" w:rsidRPr="00FB19D8" w:rsidRDefault="00707DF9" w:rsidP="00707DF9">
            <w:pPr>
              <w:pStyle w:val="affff1"/>
              <w:numPr>
                <w:ilvl w:val="0"/>
                <w:numId w:val="13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2BE9DC1" w14:textId="77777777" w:rsidR="00707DF9" w:rsidRPr="00FB19D8" w:rsidRDefault="00707DF9" w:rsidP="00707DF9">
            <w:pPr>
              <w:snapToGrid w:val="0"/>
              <w:spacing w:line="240" w:lineRule="auto"/>
              <w:ind w:left="176" w:firstLine="0"/>
              <w:rPr>
                <w:sz w:val="22"/>
                <w:szCs w:val="22"/>
              </w:rPr>
            </w:pPr>
            <w:r w:rsidRPr="00FB19D8">
              <w:rPr>
                <w:sz w:val="22"/>
                <w:szCs w:val="22"/>
              </w:rPr>
              <w:t>Замена неисправных приборов освещения, снятие (установка) светильников до 10% от общей численности</w:t>
            </w:r>
          </w:p>
        </w:tc>
      </w:tr>
      <w:tr w:rsidR="00707DF9" w:rsidRPr="00D01CE5" w14:paraId="30DE898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23F4C08" w14:textId="77777777" w:rsidR="00707DF9" w:rsidRPr="00FB19D8" w:rsidRDefault="00707DF9" w:rsidP="00707DF9">
            <w:pPr>
              <w:pStyle w:val="affff1"/>
              <w:numPr>
                <w:ilvl w:val="0"/>
                <w:numId w:val="13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1547A24" w14:textId="77777777" w:rsidR="00707DF9" w:rsidRPr="00FB19D8" w:rsidRDefault="00707DF9" w:rsidP="00707DF9">
            <w:pPr>
              <w:snapToGrid w:val="0"/>
              <w:spacing w:line="240" w:lineRule="auto"/>
              <w:ind w:left="176" w:firstLine="0"/>
              <w:rPr>
                <w:sz w:val="22"/>
                <w:szCs w:val="22"/>
              </w:rPr>
            </w:pPr>
            <w:r w:rsidRPr="00FB19D8">
              <w:rPr>
                <w:sz w:val="22"/>
                <w:szCs w:val="22"/>
              </w:rPr>
              <w:t>Восстановление (устройство) соединений приборов освещения с системой защитного заземления.</w:t>
            </w:r>
          </w:p>
        </w:tc>
      </w:tr>
      <w:tr w:rsidR="00707DF9" w:rsidRPr="00D01CE5" w14:paraId="195CA08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44DDCD9" w14:textId="77777777" w:rsidR="00707DF9" w:rsidRPr="00FB19D8" w:rsidRDefault="00707DF9" w:rsidP="00707DF9">
            <w:pPr>
              <w:pStyle w:val="affff1"/>
              <w:numPr>
                <w:ilvl w:val="0"/>
                <w:numId w:val="13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A1E5982" w14:textId="77777777" w:rsidR="00707DF9" w:rsidRPr="00FB19D8" w:rsidRDefault="00707DF9" w:rsidP="00707DF9">
            <w:pPr>
              <w:snapToGrid w:val="0"/>
              <w:spacing w:line="240" w:lineRule="auto"/>
              <w:ind w:left="176" w:firstLine="0"/>
              <w:rPr>
                <w:sz w:val="22"/>
                <w:szCs w:val="22"/>
              </w:rPr>
            </w:pPr>
            <w:r w:rsidRPr="00FB19D8">
              <w:rPr>
                <w:sz w:val="22"/>
                <w:szCs w:val="22"/>
              </w:rPr>
              <w:t>Замена неисправных электроустановочных изделий, восстановление надежности контактных соединений и изоляции контактных соединений, восстановление уплотнений вводов электропроводки в установочные изделия.</w:t>
            </w:r>
          </w:p>
        </w:tc>
      </w:tr>
      <w:tr w:rsidR="00707DF9" w:rsidRPr="00D01CE5" w14:paraId="0F010C2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11881046"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tcPr>
          <w:p w14:paraId="2BE5191C" w14:textId="77777777" w:rsidR="00707DF9" w:rsidRPr="00FB19D8" w:rsidRDefault="00707DF9" w:rsidP="00707DF9">
            <w:pPr>
              <w:snapToGrid w:val="0"/>
              <w:spacing w:line="240" w:lineRule="auto"/>
              <w:ind w:left="176" w:firstLine="0"/>
              <w:rPr>
                <w:sz w:val="22"/>
                <w:szCs w:val="22"/>
              </w:rPr>
            </w:pPr>
            <w:r w:rsidRPr="00FB19D8">
              <w:rPr>
                <w:sz w:val="22"/>
                <w:szCs w:val="22"/>
              </w:rPr>
              <w:t>Перетягивание отдельных участков сети с установочными изделиями, в том числе с заменой, переносом, установкой отдельных участков сети с установочными изделиями</w:t>
            </w:r>
          </w:p>
        </w:tc>
      </w:tr>
      <w:tr w:rsidR="00707DF9" w:rsidRPr="00D01CE5" w14:paraId="4797204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363D25B7"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3</w:t>
            </w:r>
          </w:p>
        </w:tc>
        <w:tc>
          <w:tcPr>
            <w:tcW w:w="8917" w:type="dxa"/>
            <w:tcBorders>
              <w:top w:val="single" w:sz="4" w:space="0" w:color="auto"/>
              <w:left w:val="single" w:sz="4" w:space="0" w:color="auto"/>
              <w:bottom w:val="single" w:sz="4" w:space="0" w:color="auto"/>
              <w:right w:val="single" w:sz="4" w:space="0" w:color="auto"/>
            </w:tcBorders>
            <w:vAlign w:val="center"/>
          </w:tcPr>
          <w:p w14:paraId="62DCB1A0" w14:textId="77777777" w:rsidR="00707DF9" w:rsidRPr="00FB19D8" w:rsidRDefault="00707DF9" w:rsidP="00707DF9">
            <w:pPr>
              <w:snapToGrid w:val="0"/>
              <w:spacing w:line="240" w:lineRule="auto"/>
              <w:ind w:left="176" w:firstLine="0"/>
              <w:rPr>
                <w:sz w:val="22"/>
                <w:szCs w:val="22"/>
              </w:rPr>
            </w:pPr>
            <w:r w:rsidRPr="00FB19D8">
              <w:rPr>
                <w:sz w:val="22"/>
                <w:szCs w:val="22"/>
              </w:rPr>
              <w:t>Проверка уровня освещенности в контрольных точках и уровня общей освещенности помещения с составлением протокола измерений, установка при необходимости дополнительных приборов освещения</w:t>
            </w:r>
          </w:p>
        </w:tc>
      </w:tr>
      <w:tr w:rsidR="00707DF9" w:rsidRPr="00D01CE5" w14:paraId="6FC8069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0BBE9692"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4</w:t>
            </w:r>
          </w:p>
        </w:tc>
        <w:tc>
          <w:tcPr>
            <w:tcW w:w="8917" w:type="dxa"/>
            <w:tcBorders>
              <w:top w:val="single" w:sz="4" w:space="0" w:color="auto"/>
              <w:left w:val="single" w:sz="4" w:space="0" w:color="auto"/>
              <w:bottom w:val="single" w:sz="4" w:space="0" w:color="auto"/>
              <w:right w:val="single" w:sz="4" w:space="0" w:color="auto"/>
            </w:tcBorders>
            <w:vAlign w:val="center"/>
          </w:tcPr>
          <w:p w14:paraId="29A310CB" w14:textId="77777777" w:rsidR="00707DF9" w:rsidRPr="00FB19D8" w:rsidRDefault="00707DF9" w:rsidP="00707DF9">
            <w:pPr>
              <w:snapToGrid w:val="0"/>
              <w:spacing w:line="240" w:lineRule="auto"/>
              <w:ind w:left="176" w:firstLine="0"/>
              <w:rPr>
                <w:sz w:val="22"/>
                <w:szCs w:val="22"/>
              </w:rPr>
            </w:pPr>
            <w:r w:rsidRPr="00FB19D8">
              <w:rPr>
                <w:sz w:val="22"/>
                <w:szCs w:val="22"/>
              </w:rPr>
              <w:t>Контроль (измерения) напряжения в сети со стороны питания в наиболее удаленных точках с составлением протокола измерений.</w:t>
            </w:r>
          </w:p>
        </w:tc>
      </w:tr>
      <w:tr w:rsidR="00707DF9" w:rsidRPr="00D01CE5" w14:paraId="14FBEEB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7B20707"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5</w:t>
            </w:r>
          </w:p>
        </w:tc>
        <w:tc>
          <w:tcPr>
            <w:tcW w:w="8917" w:type="dxa"/>
            <w:tcBorders>
              <w:top w:val="single" w:sz="4" w:space="0" w:color="auto"/>
              <w:left w:val="single" w:sz="4" w:space="0" w:color="auto"/>
              <w:bottom w:val="single" w:sz="4" w:space="0" w:color="auto"/>
              <w:right w:val="single" w:sz="4" w:space="0" w:color="auto"/>
            </w:tcBorders>
            <w:vAlign w:val="center"/>
          </w:tcPr>
          <w:p w14:paraId="33C483AA" w14:textId="77777777" w:rsidR="00707DF9" w:rsidRPr="00FB19D8" w:rsidRDefault="00707DF9" w:rsidP="00707DF9">
            <w:pPr>
              <w:snapToGrid w:val="0"/>
              <w:spacing w:line="240" w:lineRule="auto"/>
              <w:ind w:left="176" w:firstLine="0"/>
              <w:rPr>
                <w:sz w:val="22"/>
                <w:szCs w:val="22"/>
              </w:rPr>
            </w:pPr>
            <w:r w:rsidRPr="00FB19D8">
              <w:rPr>
                <w:sz w:val="22"/>
                <w:szCs w:val="22"/>
              </w:rPr>
              <w:t>Замена и устройство дополнительных креплений приборов освещения, устранение провисов тросовых подвесов</w:t>
            </w:r>
          </w:p>
        </w:tc>
      </w:tr>
      <w:tr w:rsidR="00707DF9" w:rsidRPr="00D01CE5" w14:paraId="4BE093B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001DA25" w14:textId="77777777" w:rsidR="00707DF9" w:rsidRPr="00FB19D8" w:rsidRDefault="00707DF9" w:rsidP="00707DF9">
            <w:pPr>
              <w:pStyle w:val="affff1"/>
              <w:numPr>
                <w:ilvl w:val="0"/>
                <w:numId w:val="138"/>
              </w:numPr>
              <w:snapToGrid w:val="0"/>
              <w:spacing w:line="240" w:lineRule="auto"/>
              <w:rPr>
                <w:sz w:val="22"/>
                <w:szCs w:val="22"/>
              </w:rPr>
            </w:pPr>
            <w:r w:rsidRPr="00FB19D8">
              <w:rPr>
                <w:sz w:val="22"/>
                <w:szCs w:val="22"/>
              </w:rPr>
              <w:t>6</w:t>
            </w:r>
          </w:p>
        </w:tc>
        <w:tc>
          <w:tcPr>
            <w:tcW w:w="8917" w:type="dxa"/>
            <w:tcBorders>
              <w:top w:val="single" w:sz="4" w:space="0" w:color="auto"/>
              <w:left w:val="single" w:sz="4" w:space="0" w:color="auto"/>
              <w:bottom w:val="single" w:sz="4" w:space="0" w:color="auto"/>
              <w:right w:val="single" w:sz="4" w:space="0" w:color="auto"/>
            </w:tcBorders>
            <w:vAlign w:val="center"/>
          </w:tcPr>
          <w:p w14:paraId="021A73FE" w14:textId="77777777" w:rsidR="00707DF9" w:rsidRPr="00FB19D8" w:rsidRDefault="00707DF9" w:rsidP="00707DF9">
            <w:pPr>
              <w:snapToGrid w:val="0"/>
              <w:spacing w:line="240" w:lineRule="auto"/>
              <w:ind w:left="176" w:firstLine="0"/>
              <w:rPr>
                <w:sz w:val="22"/>
                <w:szCs w:val="22"/>
              </w:rPr>
            </w:pPr>
            <w:r w:rsidRPr="00FB19D8">
              <w:rPr>
                <w:sz w:val="22"/>
                <w:szCs w:val="22"/>
              </w:rPr>
              <w:t xml:space="preserve">Для аварийного освещения восстановление опознавательных надписей на штепсельные розетки, светильники </w:t>
            </w:r>
          </w:p>
        </w:tc>
      </w:tr>
      <w:tr w:rsidR="00707DF9" w:rsidRPr="00D01CE5" w14:paraId="25D2F782"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190A9E9" w14:textId="77777777" w:rsidR="00707DF9" w:rsidRPr="00D01CE5" w:rsidRDefault="00707DF9" w:rsidP="00707DF9">
            <w:pPr>
              <w:snapToGrid w:val="0"/>
              <w:spacing w:line="240" w:lineRule="auto"/>
              <w:jc w:val="center"/>
              <w:rPr>
                <w:b/>
                <w:sz w:val="22"/>
                <w:szCs w:val="22"/>
              </w:rPr>
            </w:pPr>
            <w:r w:rsidRPr="003A4550">
              <w:rPr>
                <w:b/>
                <w:sz w:val="22"/>
                <w:szCs w:val="22"/>
              </w:rPr>
              <w:t>СИСТЕМА ГАРАНТИРОВАННОГО ЭЛЕКТРОСНАБЖЕНИЯ:</w:t>
            </w:r>
          </w:p>
        </w:tc>
      </w:tr>
      <w:tr w:rsidR="00707DF9" w:rsidRPr="00D01CE5" w14:paraId="7C4ED1A9"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6E01FB" w14:textId="77777777" w:rsidR="00707DF9" w:rsidRPr="005F398A" w:rsidRDefault="00A71B36">
            <w:pPr>
              <w:snapToGrid w:val="0"/>
              <w:spacing w:line="240" w:lineRule="auto"/>
              <w:jc w:val="center"/>
              <w:rPr>
                <w:b/>
                <w:sz w:val="22"/>
                <w:szCs w:val="22"/>
              </w:rPr>
            </w:pPr>
            <w:r w:rsidRPr="005F398A">
              <w:rPr>
                <w:b/>
                <w:sz w:val="22"/>
                <w:szCs w:val="22"/>
              </w:rPr>
              <w:t>Дизель</w:t>
            </w:r>
            <w:r>
              <w:rPr>
                <w:b/>
                <w:sz w:val="22"/>
                <w:szCs w:val="22"/>
              </w:rPr>
              <w:t>-</w:t>
            </w:r>
            <w:r w:rsidR="00707DF9" w:rsidRPr="005F398A">
              <w:rPr>
                <w:b/>
                <w:sz w:val="22"/>
                <w:szCs w:val="22"/>
              </w:rPr>
              <w:t>генераторная установка</w:t>
            </w:r>
          </w:p>
        </w:tc>
      </w:tr>
      <w:tr w:rsidR="00707DF9" w:rsidRPr="00D01CE5" w14:paraId="5F116C24"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E2FEC" w14:textId="77777777" w:rsidR="00707DF9" w:rsidRPr="001D16F8" w:rsidRDefault="00707DF9" w:rsidP="00707DF9">
            <w:pPr>
              <w:snapToGrid w:val="0"/>
              <w:spacing w:line="240" w:lineRule="auto"/>
              <w:jc w:val="center"/>
              <w:rPr>
                <w:b/>
                <w:i/>
                <w:color w:val="000000" w:themeColor="text1"/>
                <w:sz w:val="22"/>
                <w:szCs w:val="22"/>
                <w:u w:val="single"/>
              </w:rPr>
            </w:pPr>
            <w:r w:rsidRPr="001D16F8">
              <w:rPr>
                <w:b/>
                <w:i/>
                <w:color w:val="000000" w:themeColor="text1"/>
                <w:sz w:val="22"/>
                <w:szCs w:val="22"/>
                <w:u w:val="single"/>
              </w:rPr>
              <w:t xml:space="preserve">Ежемесячное техническое обслуживание </w:t>
            </w:r>
            <w:r>
              <w:rPr>
                <w:b/>
                <w:i/>
                <w:color w:val="000000" w:themeColor="text1"/>
                <w:sz w:val="22"/>
                <w:szCs w:val="22"/>
                <w:u w:val="single"/>
              </w:rPr>
              <w:t>ТО</w:t>
            </w:r>
            <w:r w:rsidRPr="001D16F8">
              <w:rPr>
                <w:b/>
                <w:i/>
                <w:color w:val="000000" w:themeColor="text1"/>
                <w:sz w:val="22"/>
                <w:szCs w:val="22"/>
                <w:u w:val="single"/>
              </w:rPr>
              <w:t>-1</w:t>
            </w:r>
          </w:p>
        </w:tc>
      </w:tr>
      <w:tr w:rsidR="00707DF9" w:rsidRPr="00D01CE5" w14:paraId="42C24D3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A6E8136" w14:textId="77777777" w:rsidR="00707DF9" w:rsidRPr="00D01CE5" w:rsidRDefault="00707DF9" w:rsidP="00707DF9">
            <w:pPr>
              <w:snapToGrid w:val="0"/>
              <w:spacing w:line="240" w:lineRule="auto"/>
              <w:ind w:firstLine="176"/>
              <w:rPr>
                <w:sz w:val="22"/>
                <w:szCs w:val="22"/>
              </w:rPr>
            </w:pPr>
            <w:r w:rsidRPr="00D01CE5">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3C5FD02E"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Доставка топлива к ДГУ и пополнение топливного бака</w:t>
            </w:r>
          </w:p>
        </w:tc>
      </w:tr>
      <w:tr w:rsidR="00707DF9" w:rsidRPr="00D01CE5" w14:paraId="103048B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3188B39" w14:textId="77777777" w:rsidR="00707DF9" w:rsidRPr="00D01CE5" w:rsidRDefault="00707DF9" w:rsidP="00707DF9">
            <w:pPr>
              <w:snapToGrid w:val="0"/>
              <w:spacing w:line="240" w:lineRule="auto"/>
              <w:ind w:firstLine="176"/>
              <w:rPr>
                <w:sz w:val="22"/>
                <w:szCs w:val="22"/>
              </w:rPr>
            </w:pPr>
            <w:r w:rsidRPr="00D01CE5">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4FA1E08C"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 xml:space="preserve">Протирка оборудования от грязи и пыли </w:t>
            </w:r>
          </w:p>
        </w:tc>
      </w:tr>
      <w:tr w:rsidR="00707DF9" w:rsidRPr="00D01CE5" w14:paraId="146AC13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762062C" w14:textId="77777777" w:rsidR="00707DF9" w:rsidRPr="00D01CE5" w:rsidRDefault="00707DF9" w:rsidP="00707DF9">
            <w:pPr>
              <w:snapToGrid w:val="0"/>
              <w:spacing w:line="240" w:lineRule="auto"/>
              <w:ind w:firstLine="176"/>
              <w:rPr>
                <w:sz w:val="22"/>
                <w:szCs w:val="22"/>
              </w:rPr>
            </w:pPr>
            <w:r w:rsidRPr="00D01CE5">
              <w:rPr>
                <w:sz w:val="22"/>
                <w:szCs w:val="22"/>
              </w:rPr>
              <w:t>3</w:t>
            </w:r>
          </w:p>
        </w:tc>
        <w:tc>
          <w:tcPr>
            <w:tcW w:w="8917" w:type="dxa"/>
            <w:tcBorders>
              <w:top w:val="single" w:sz="4" w:space="0" w:color="auto"/>
              <w:left w:val="single" w:sz="4" w:space="0" w:color="auto"/>
              <w:bottom w:val="single" w:sz="4" w:space="0" w:color="auto"/>
              <w:right w:val="single" w:sz="4" w:space="0" w:color="auto"/>
            </w:tcBorders>
            <w:hideMark/>
          </w:tcPr>
          <w:p w14:paraId="76938539"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Проверка состояния и натяжения приводных ремней</w:t>
            </w:r>
          </w:p>
        </w:tc>
      </w:tr>
      <w:tr w:rsidR="00707DF9" w:rsidRPr="00D01CE5" w14:paraId="3D4370D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E83F96E" w14:textId="77777777" w:rsidR="00707DF9" w:rsidRPr="00D01CE5" w:rsidRDefault="00707DF9" w:rsidP="00707DF9">
            <w:pPr>
              <w:snapToGrid w:val="0"/>
              <w:spacing w:line="240" w:lineRule="auto"/>
              <w:ind w:firstLine="176"/>
              <w:rPr>
                <w:sz w:val="22"/>
                <w:szCs w:val="22"/>
              </w:rPr>
            </w:pPr>
            <w:r w:rsidRPr="00D01CE5">
              <w:rPr>
                <w:sz w:val="22"/>
                <w:szCs w:val="22"/>
              </w:rPr>
              <w:t>4</w:t>
            </w:r>
          </w:p>
        </w:tc>
        <w:tc>
          <w:tcPr>
            <w:tcW w:w="8917" w:type="dxa"/>
            <w:tcBorders>
              <w:top w:val="single" w:sz="4" w:space="0" w:color="auto"/>
              <w:left w:val="single" w:sz="4" w:space="0" w:color="auto"/>
              <w:bottom w:val="single" w:sz="4" w:space="0" w:color="auto"/>
              <w:right w:val="single" w:sz="4" w:space="0" w:color="auto"/>
            </w:tcBorders>
            <w:hideMark/>
          </w:tcPr>
          <w:p w14:paraId="0804DA9D"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Проверка крепления генератора</w:t>
            </w:r>
          </w:p>
        </w:tc>
      </w:tr>
      <w:tr w:rsidR="00707DF9" w:rsidRPr="00D01CE5" w14:paraId="0887DDE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4D67C2" w14:textId="77777777" w:rsidR="00707DF9" w:rsidRPr="00D01CE5" w:rsidRDefault="00707DF9" w:rsidP="00707DF9">
            <w:pPr>
              <w:snapToGrid w:val="0"/>
              <w:spacing w:line="240" w:lineRule="auto"/>
              <w:ind w:firstLine="176"/>
              <w:rPr>
                <w:sz w:val="22"/>
                <w:szCs w:val="22"/>
              </w:rPr>
            </w:pPr>
            <w:r w:rsidRPr="00D01CE5">
              <w:rPr>
                <w:sz w:val="22"/>
                <w:szCs w:val="22"/>
              </w:rPr>
              <w:t>5</w:t>
            </w:r>
          </w:p>
        </w:tc>
        <w:tc>
          <w:tcPr>
            <w:tcW w:w="8917" w:type="dxa"/>
            <w:tcBorders>
              <w:top w:val="single" w:sz="4" w:space="0" w:color="auto"/>
              <w:left w:val="single" w:sz="4" w:space="0" w:color="auto"/>
              <w:bottom w:val="single" w:sz="4" w:space="0" w:color="auto"/>
              <w:right w:val="single" w:sz="4" w:space="0" w:color="auto"/>
            </w:tcBorders>
            <w:hideMark/>
          </w:tcPr>
          <w:p w14:paraId="37927463"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Замер напряжения на стартерных аккумуляторах</w:t>
            </w:r>
          </w:p>
        </w:tc>
      </w:tr>
      <w:tr w:rsidR="00707DF9" w:rsidRPr="00D01CE5" w14:paraId="16559A0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59660C" w14:textId="77777777" w:rsidR="00707DF9" w:rsidRPr="00D01CE5" w:rsidRDefault="00707DF9" w:rsidP="00707DF9">
            <w:pPr>
              <w:snapToGrid w:val="0"/>
              <w:spacing w:line="240" w:lineRule="auto"/>
              <w:ind w:firstLine="176"/>
              <w:rPr>
                <w:sz w:val="22"/>
                <w:szCs w:val="22"/>
              </w:rPr>
            </w:pPr>
            <w:r w:rsidRPr="00D01CE5">
              <w:rPr>
                <w:sz w:val="22"/>
                <w:szCs w:val="22"/>
              </w:rPr>
              <w:t>6</w:t>
            </w:r>
          </w:p>
        </w:tc>
        <w:tc>
          <w:tcPr>
            <w:tcW w:w="8917" w:type="dxa"/>
            <w:tcBorders>
              <w:top w:val="single" w:sz="4" w:space="0" w:color="auto"/>
              <w:left w:val="single" w:sz="4" w:space="0" w:color="auto"/>
              <w:bottom w:val="single" w:sz="4" w:space="0" w:color="auto"/>
              <w:right w:val="single" w:sz="4" w:space="0" w:color="auto"/>
            </w:tcBorders>
            <w:hideMark/>
          </w:tcPr>
          <w:p w14:paraId="03ACC6DC"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Проверка давления масла в двигателе</w:t>
            </w:r>
          </w:p>
        </w:tc>
      </w:tr>
      <w:tr w:rsidR="00707DF9" w:rsidRPr="00D01CE5" w14:paraId="77256C4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D01AEB1" w14:textId="77777777" w:rsidR="00707DF9" w:rsidRPr="00D01CE5" w:rsidRDefault="00707DF9" w:rsidP="00707DF9">
            <w:pPr>
              <w:snapToGrid w:val="0"/>
              <w:spacing w:line="240" w:lineRule="auto"/>
              <w:ind w:firstLine="176"/>
              <w:rPr>
                <w:sz w:val="22"/>
                <w:szCs w:val="22"/>
              </w:rPr>
            </w:pPr>
            <w:r w:rsidRPr="00D01CE5">
              <w:rPr>
                <w:sz w:val="22"/>
                <w:szCs w:val="22"/>
              </w:rPr>
              <w:t>7</w:t>
            </w:r>
          </w:p>
        </w:tc>
        <w:tc>
          <w:tcPr>
            <w:tcW w:w="8917" w:type="dxa"/>
            <w:tcBorders>
              <w:top w:val="single" w:sz="4" w:space="0" w:color="auto"/>
              <w:left w:val="single" w:sz="4" w:space="0" w:color="auto"/>
              <w:bottom w:val="single" w:sz="4" w:space="0" w:color="auto"/>
              <w:right w:val="single" w:sz="4" w:space="0" w:color="auto"/>
            </w:tcBorders>
            <w:hideMark/>
          </w:tcPr>
          <w:p w14:paraId="74979B15"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Проверка индикатора воздушного фильтра, при необходимости - замена фильтрующего элемента</w:t>
            </w:r>
          </w:p>
        </w:tc>
      </w:tr>
      <w:tr w:rsidR="00707DF9" w:rsidRPr="00D01CE5" w14:paraId="2B0B7E7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1B82FDE" w14:textId="77777777" w:rsidR="00707DF9" w:rsidRPr="00D01CE5" w:rsidRDefault="00707DF9" w:rsidP="00707DF9">
            <w:pPr>
              <w:snapToGrid w:val="0"/>
              <w:spacing w:line="240" w:lineRule="auto"/>
              <w:ind w:firstLine="176"/>
              <w:rPr>
                <w:sz w:val="22"/>
                <w:szCs w:val="22"/>
              </w:rPr>
            </w:pPr>
            <w:r w:rsidRPr="00D01CE5">
              <w:rPr>
                <w:sz w:val="22"/>
                <w:szCs w:val="22"/>
              </w:rPr>
              <w:t>8</w:t>
            </w:r>
          </w:p>
        </w:tc>
        <w:tc>
          <w:tcPr>
            <w:tcW w:w="8917" w:type="dxa"/>
            <w:tcBorders>
              <w:top w:val="single" w:sz="4" w:space="0" w:color="auto"/>
              <w:left w:val="single" w:sz="4" w:space="0" w:color="auto"/>
              <w:bottom w:val="single" w:sz="4" w:space="0" w:color="auto"/>
              <w:right w:val="single" w:sz="4" w:space="0" w:color="auto"/>
            </w:tcBorders>
            <w:hideMark/>
          </w:tcPr>
          <w:p w14:paraId="42114186" w14:textId="77777777" w:rsidR="00707DF9" w:rsidRPr="002C35A7" w:rsidRDefault="00707DF9" w:rsidP="00707DF9">
            <w:pPr>
              <w:snapToGrid w:val="0"/>
              <w:spacing w:line="240" w:lineRule="auto"/>
              <w:ind w:left="176" w:firstLine="0"/>
              <w:rPr>
                <w:sz w:val="22"/>
                <w:szCs w:val="22"/>
                <w:lang w:eastAsia="en-US"/>
              </w:rPr>
            </w:pPr>
            <w:r w:rsidRPr="002C35A7">
              <w:rPr>
                <w:sz w:val="22"/>
                <w:szCs w:val="22"/>
                <w:lang w:eastAsia="en-US"/>
              </w:rPr>
              <w:t>Проверка состояния аккумуляторных батарей и их клемм</w:t>
            </w:r>
          </w:p>
        </w:tc>
      </w:tr>
      <w:tr w:rsidR="00707DF9" w:rsidRPr="00D01CE5" w14:paraId="2F2759F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300157D" w14:textId="77777777" w:rsidR="00707DF9" w:rsidRPr="00D01CE5" w:rsidRDefault="00707DF9" w:rsidP="00707DF9">
            <w:pPr>
              <w:snapToGrid w:val="0"/>
              <w:spacing w:line="240" w:lineRule="auto"/>
              <w:ind w:firstLine="176"/>
              <w:rPr>
                <w:sz w:val="22"/>
                <w:szCs w:val="22"/>
              </w:rPr>
            </w:pPr>
            <w:r>
              <w:rPr>
                <w:sz w:val="22"/>
                <w:szCs w:val="22"/>
              </w:rPr>
              <w:t>9</w:t>
            </w:r>
          </w:p>
        </w:tc>
        <w:tc>
          <w:tcPr>
            <w:tcW w:w="8917" w:type="dxa"/>
            <w:tcBorders>
              <w:top w:val="single" w:sz="4" w:space="0" w:color="auto"/>
              <w:left w:val="single" w:sz="4" w:space="0" w:color="auto"/>
              <w:bottom w:val="single" w:sz="4" w:space="0" w:color="auto"/>
              <w:right w:val="single" w:sz="4" w:space="0" w:color="auto"/>
            </w:tcBorders>
          </w:tcPr>
          <w:p w14:paraId="65455053" w14:textId="77777777" w:rsidR="00707DF9" w:rsidRPr="005F398A" w:rsidRDefault="00707DF9" w:rsidP="00707DF9">
            <w:pPr>
              <w:snapToGrid w:val="0"/>
              <w:spacing w:line="240" w:lineRule="auto"/>
              <w:ind w:left="176" w:firstLine="0"/>
              <w:rPr>
                <w:sz w:val="22"/>
                <w:szCs w:val="22"/>
                <w:lang w:eastAsia="en-US"/>
              </w:rPr>
            </w:pPr>
            <w:r w:rsidRPr="005F398A">
              <w:rPr>
                <w:sz w:val="22"/>
                <w:szCs w:val="22"/>
                <w:lang w:eastAsia="en-US"/>
              </w:rPr>
              <w:t>Проверка уровня масла в картере двигателя (перед каждым пуском, но не менее 1 раза в месяц)</w:t>
            </w:r>
          </w:p>
        </w:tc>
      </w:tr>
      <w:tr w:rsidR="00707DF9" w:rsidRPr="00D01CE5" w14:paraId="149A6D9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3B436F3" w14:textId="77777777" w:rsidR="00707DF9" w:rsidRPr="00D01CE5" w:rsidRDefault="00707DF9" w:rsidP="00707DF9">
            <w:pPr>
              <w:snapToGrid w:val="0"/>
              <w:spacing w:line="240" w:lineRule="auto"/>
              <w:ind w:firstLine="176"/>
              <w:rPr>
                <w:sz w:val="22"/>
                <w:szCs w:val="22"/>
              </w:rPr>
            </w:pPr>
            <w:r>
              <w:rPr>
                <w:sz w:val="22"/>
                <w:szCs w:val="22"/>
              </w:rPr>
              <w:t>10</w:t>
            </w:r>
          </w:p>
        </w:tc>
        <w:tc>
          <w:tcPr>
            <w:tcW w:w="8917" w:type="dxa"/>
            <w:tcBorders>
              <w:top w:val="single" w:sz="4" w:space="0" w:color="auto"/>
              <w:left w:val="single" w:sz="4" w:space="0" w:color="auto"/>
              <w:bottom w:val="single" w:sz="4" w:space="0" w:color="auto"/>
              <w:right w:val="single" w:sz="4" w:space="0" w:color="auto"/>
            </w:tcBorders>
          </w:tcPr>
          <w:p w14:paraId="03ACBB4F" w14:textId="77777777" w:rsidR="00707DF9" w:rsidRPr="005F398A" w:rsidRDefault="00707DF9" w:rsidP="00707DF9">
            <w:pPr>
              <w:snapToGrid w:val="0"/>
              <w:spacing w:line="240" w:lineRule="auto"/>
              <w:ind w:left="176" w:firstLine="0"/>
              <w:rPr>
                <w:sz w:val="22"/>
                <w:szCs w:val="22"/>
                <w:lang w:eastAsia="en-US"/>
              </w:rPr>
            </w:pPr>
            <w:r w:rsidRPr="005F398A">
              <w:rPr>
                <w:sz w:val="22"/>
                <w:szCs w:val="22"/>
                <w:lang w:eastAsia="en-US"/>
              </w:rPr>
              <w:t>Проверка уровня охлаждающей жидкости (перед каждым пуском, но не менее 1 раза в месяц)</w:t>
            </w:r>
          </w:p>
        </w:tc>
      </w:tr>
      <w:tr w:rsidR="00707DF9" w:rsidRPr="00D01CE5" w14:paraId="68BF320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69F912" w14:textId="77777777" w:rsidR="00707DF9" w:rsidRDefault="00707DF9" w:rsidP="00707DF9">
            <w:pPr>
              <w:snapToGrid w:val="0"/>
              <w:spacing w:line="240" w:lineRule="auto"/>
              <w:ind w:firstLine="176"/>
              <w:rPr>
                <w:sz w:val="22"/>
                <w:szCs w:val="22"/>
              </w:rPr>
            </w:pPr>
            <w:r>
              <w:rPr>
                <w:sz w:val="22"/>
                <w:szCs w:val="22"/>
              </w:rPr>
              <w:t>11</w:t>
            </w:r>
          </w:p>
        </w:tc>
        <w:tc>
          <w:tcPr>
            <w:tcW w:w="8917" w:type="dxa"/>
            <w:tcBorders>
              <w:top w:val="single" w:sz="4" w:space="0" w:color="auto"/>
              <w:left w:val="single" w:sz="4" w:space="0" w:color="auto"/>
              <w:bottom w:val="single" w:sz="4" w:space="0" w:color="auto"/>
              <w:right w:val="single" w:sz="4" w:space="0" w:color="auto"/>
            </w:tcBorders>
            <w:vAlign w:val="center"/>
          </w:tcPr>
          <w:p w14:paraId="1384CD28" w14:textId="77777777" w:rsidR="00707DF9" w:rsidRPr="003568E0" w:rsidRDefault="00707DF9" w:rsidP="00707DF9">
            <w:pPr>
              <w:snapToGrid w:val="0"/>
              <w:spacing w:line="240" w:lineRule="auto"/>
              <w:ind w:left="176" w:firstLine="0"/>
              <w:rPr>
                <w:sz w:val="22"/>
                <w:szCs w:val="22"/>
                <w:lang w:eastAsia="en-US"/>
              </w:rPr>
            </w:pPr>
            <w:r w:rsidRPr="003568E0">
              <w:rPr>
                <w:sz w:val="22"/>
                <w:szCs w:val="22"/>
                <w:lang w:eastAsia="en-US"/>
              </w:rPr>
              <w:t>Проверка исправности заземлений, состояния тепловой изоляции, ограждающих конструкций, механизмов и приводов жалюзи и т.д.</w:t>
            </w:r>
          </w:p>
        </w:tc>
      </w:tr>
      <w:tr w:rsidR="00707DF9" w:rsidRPr="00D01CE5" w14:paraId="7C2E15B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9EFF13F" w14:textId="77777777" w:rsidR="00707DF9" w:rsidRDefault="00707DF9" w:rsidP="00707DF9">
            <w:pPr>
              <w:snapToGrid w:val="0"/>
              <w:spacing w:line="240" w:lineRule="auto"/>
              <w:ind w:firstLine="176"/>
              <w:rPr>
                <w:sz w:val="22"/>
                <w:szCs w:val="22"/>
              </w:rPr>
            </w:pPr>
            <w:r>
              <w:rPr>
                <w:sz w:val="22"/>
                <w:szCs w:val="22"/>
              </w:rPr>
              <w:t>12</w:t>
            </w:r>
          </w:p>
        </w:tc>
        <w:tc>
          <w:tcPr>
            <w:tcW w:w="8917" w:type="dxa"/>
            <w:tcBorders>
              <w:top w:val="single" w:sz="4" w:space="0" w:color="auto"/>
              <w:left w:val="single" w:sz="4" w:space="0" w:color="auto"/>
              <w:bottom w:val="single" w:sz="4" w:space="0" w:color="auto"/>
              <w:right w:val="single" w:sz="4" w:space="0" w:color="auto"/>
            </w:tcBorders>
            <w:vAlign w:val="center"/>
          </w:tcPr>
          <w:p w14:paraId="5506AD2A" w14:textId="77777777" w:rsidR="00707DF9" w:rsidRPr="003568E0" w:rsidRDefault="00707DF9" w:rsidP="00707DF9">
            <w:pPr>
              <w:snapToGrid w:val="0"/>
              <w:spacing w:line="240" w:lineRule="auto"/>
              <w:ind w:left="176" w:firstLine="0"/>
              <w:rPr>
                <w:sz w:val="22"/>
                <w:szCs w:val="22"/>
                <w:lang w:eastAsia="en-US"/>
              </w:rPr>
            </w:pPr>
            <w:r w:rsidRPr="003568E0">
              <w:rPr>
                <w:sz w:val="22"/>
                <w:szCs w:val="22"/>
                <w:lang w:eastAsia="en-US"/>
              </w:rPr>
              <w:t>Проверка состояния выхлопной системы ДГУ, крепления элементов, состояния антикоррозийного покрытия</w:t>
            </w:r>
          </w:p>
        </w:tc>
      </w:tr>
      <w:tr w:rsidR="00707DF9" w:rsidRPr="00D01CE5" w14:paraId="0CD4CF24"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034E05" w14:textId="77777777" w:rsidR="00707DF9" w:rsidRPr="007D09F8" w:rsidRDefault="00707DF9">
            <w:pPr>
              <w:snapToGrid w:val="0"/>
              <w:spacing w:line="240" w:lineRule="auto"/>
              <w:jc w:val="center"/>
              <w:rPr>
                <w:b/>
                <w:sz w:val="22"/>
                <w:szCs w:val="22"/>
              </w:rPr>
            </w:pPr>
            <w:r w:rsidRPr="007D09F8">
              <w:rPr>
                <w:b/>
                <w:sz w:val="22"/>
                <w:szCs w:val="22"/>
              </w:rPr>
              <w:t xml:space="preserve">Кабельные линии </w:t>
            </w:r>
          </w:p>
        </w:tc>
      </w:tr>
      <w:tr w:rsidR="00707DF9" w:rsidRPr="00D01CE5" w14:paraId="40EC3B3C"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49D4"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6D4FC62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1A931E2"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2EB70B7" w14:textId="0E9F0988" w:rsidR="00707DF9" w:rsidRPr="00D01CE5" w:rsidRDefault="00707DF9" w:rsidP="004F19F9">
            <w:pPr>
              <w:snapToGrid w:val="0"/>
              <w:spacing w:line="240" w:lineRule="auto"/>
              <w:ind w:left="176" w:firstLine="0"/>
              <w:rPr>
                <w:sz w:val="22"/>
                <w:szCs w:val="22"/>
              </w:rPr>
            </w:pPr>
            <w:r w:rsidRPr="00D01CE5">
              <w:rPr>
                <w:sz w:val="22"/>
                <w:szCs w:val="22"/>
              </w:rPr>
              <w:t xml:space="preserve">Не </w:t>
            </w:r>
            <w:r w:rsidRPr="00AB19D8">
              <w:rPr>
                <w:sz w:val="22"/>
                <w:szCs w:val="22"/>
              </w:rPr>
              <w:t xml:space="preserve">контактный </w:t>
            </w:r>
            <w:r w:rsidRPr="00D01CE5">
              <w:rPr>
                <w:sz w:val="22"/>
                <w:szCs w:val="22"/>
              </w:rPr>
              <w:t>контроль температуры кабеля</w:t>
            </w:r>
          </w:p>
        </w:tc>
      </w:tr>
      <w:tr w:rsidR="00707DF9" w:rsidRPr="00D01CE5" w14:paraId="061888B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8712C9F"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8C985A3"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02E0EA4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640DD44"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1757A48"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576D78F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9899D7D"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F6B6E25"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07DF9" w:rsidRPr="00D01CE5" w14:paraId="2586CC7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DC59BAE"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0F22BCA"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кабельных каналов, приямков.</w:t>
            </w:r>
          </w:p>
        </w:tc>
      </w:tr>
      <w:tr w:rsidR="00707DF9" w:rsidRPr="00D01CE5" w14:paraId="3E0A013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F5E89CF"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8D993DB" w14:textId="77777777" w:rsidR="00707DF9" w:rsidRPr="00101358" w:rsidRDefault="00707DF9" w:rsidP="00707DF9">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p>
        </w:tc>
      </w:tr>
      <w:tr w:rsidR="00707DF9" w:rsidRPr="00D01CE5" w14:paraId="698D892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DE6258"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E6F9400"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272FD0E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5D3B678"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60C0BDC" w14:textId="77777777" w:rsidR="00707DF9" w:rsidRPr="00D01CE5" w:rsidRDefault="00707DF9" w:rsidP="00707DF9">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308647E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06E5A40" w14:textId="77777777" w:rsidR="00707DF9" w:rsidRPr="00A12CC6" w:rsidRDefault="00707DF9" w:rsidP="00707DF9">
            <w:pPr>
              <w:pStyle w:val="affff1"/>
              <w:numPr>
                <w:ilvl w:val="0"/>
                <w:numId w:val="14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48940C2" w14:textId="77777777" w:rsidR="00707DF9" w:rsidRPr="00101358" w:rsidRDefault="00707DF9" w:rsidP="00707DF9">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288C5D3D"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0C182"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152CA59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BE1ABCD"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B88AB9F"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07DF9" w:rsidRPr="00D01CE5" w14:paraId="648450F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CD864FE"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4A762C1"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2A3712D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322FF2E"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0A44D52"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07DF9" w:rsidRPr="00D01CE5" w14:paraId="2C44882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DD98F1B"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E53B49C" w14:textId="77777777" w:rsidR="00707DF9" w:rsidRPr="00D01CE5" w:rsidRDefault="00707DF9" w:rsidP="00707DF9">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07DF9" w:rsidRPr="00DD603F" w14:paraId="427E4FB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93FCD" w14:textId="77777777" w:rsidR="00707DF9" w:rsidRPr="00F04219"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17550" w14:textId="77777777" w:rsidR="00707DF9" w:rsidRPr="00DD603F" w:rsidRDefault="00707DF9" w:rsidP="00707DF9">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07DF9" w:rsidRPr="00DD603F" w14:paraId="3738450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5B8B1"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B0629" w14:textId="77777777" w:rsidR="00707DF9" w:rsidRPr="00DD603F" w:rsidRDefault="00707DF9" w:rsidP="00707DF9">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07DF9" w:rsidRPr="00DD603F" w14:paraId="6733796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C6713"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AF55B" w14:textId="77777777" w:rsidR="00707DF9" w:rsidRPr="00DD603F" w:rsidRDefault="00707DF9" w:rsidP="00707DF9">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07DF9" w:rsidRPr="00D01CE5" w14:paraId="5B3994E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539FD" w14:textId="77777777" w:rsidR="00707DF9" w:rsidRPr="00DD603F" w:rsidRDefault="00707DF9" w:rsidP="00707DF9">
            <w:pPr>
              <w:pStyle w:val="affff1"/>
              <w:numPr>
                <w:ilvl w:val="0"/>
                <w:numId w:val="14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4E6304" w14:textId="77777777" w:rsidR="00707DF9" w:rsidRPr="00F04219" w:rsidRDefault="00707DF9" w:rsidP="00707DF9">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38D8BC8C"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32755" w14:textId="77777777" w:rsidR="00707DF9" w:rsidRPr="001D16F8" w:rsidRDefault="00707DF9" w:rsidP="00707DF9">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A468D" w14:paraId="30D72634"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6DC62A70" w14:textId="77777777" w:rsidR="00707DF9" w:rsidRPr="0040228C" w:rsidRDefault="00707DF9" w:rsidP="00707DF9">
            <w:pPr>
              <w:pStyle w:val="affff1"/>
              <w:numPr>
                <w:ilvl w:val="0"/>
                <w:numId w:val="14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6656F3E3"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6E63A88E"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48E17175" w14:textId="77777777" w:rsidR="00707DF9" w:rsidRPr="0040228C" w:rsidRDefault="00707DF9" w:rsidP="00707DF9">
            <w:pPr>
              <w:pStyle w:val="affff1"/>
              <w:numPr>
                <w:ilvl w:val="0"/>
                <w:numId w:val="14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0BCA63CF"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0DA6EE97"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00463DCF" w14:textId="77777777" w:rsidR="00707DF9" w:rsidRPr="0040228C" w:rsidRDefault="00707DF9" w:rsidP="00707DF9">
            <w:pPr>
              <w:pStyle w:val="affff1"/>
              <w:numPr>
                <w:ilvl w:val="0"/>
                <w:numId w:val="14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21BDE92C"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40C0076D"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BE228" w14:textId="77777777" w:rsidR="00707DF9" w:rsidRPr="007D09F8" w:rsidRDefault="00FA37FB">
            <w:pPr>
              <w:snapToGrid w:val="0"/>
              <w:spacing w:line="240" w:lineRule="auto"/>
              <w:ind w:firstLine="176"/>
              <w:jc w:val="center"/>
              <w:rPr>
                <w:b/>
                <w:sz w:val="22"/>
                <w:szCs w:val="22"/>
              </w:rPr>
            </w:pPr>
            <w:r>
              <w:rPr>
                <w:b/>
                <w:sz w:val="22"/>
                <w:szCs w:val="22"/>
              </w:rPr>
              <w:t>Щ</w:t>
            </w:r>
            <w:r w:rsidR="00707DF9" w:rsidRPr="007D09F8">
              <w:rPr>
                <w:b/>
                <w:sz w:val="22"/>
                <w:szCs w:val="22"/>
              </w:rPr>
              <w:t>иты и шкафы распределительные</w:t>
            </w:r>
          </w:p>
        </w:tc>
      </w:tr>
      <w:tr w:rsidR="00707DF9" w:rsidRPr="00D01CE5" w14:paraId="1DA537BE"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9B3D8"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18DE8BA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658386E"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179CDF1" w14:textId="77777777" w:rsidR="00707DF9" w:rsidRPr="007D09F8" w:rsidRDefault="00707DF9" w:rsidP="00707DF9">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1D41975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CA0CEED"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02F2F98" w14:textId="77777777" w:rsidR="00707DF9" w:rsidRPr="007D09F8" w:rsidRDefault="00707DF9" w:rsidP="00707DF9">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6A527A6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85886A6"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7329386" w14:textId="77777777" w:rsidR="00707DF9" w:rsidRPr="007D09F8" w:rsidRDefault="00707DF9" w:rsidP="00707DF9">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707DF9" w:rsidRPr="00D01CE5" w14:paraId="3A285D0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92DE16F"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02E4560"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26990B6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9849CD8"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F81EE20"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29E9B18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8585194"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F3E73B4"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0C91C5D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4C92E4"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5ABD831"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3BCF780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F5E999F"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B385987"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5890135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13D1C55"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074B6A8"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01D7DC8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A42AEF3"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B3E588C"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4ABF44E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1334569"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6FAB35A"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13D5049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6C26CFE"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BDC0C6A" w14:textId="77777777" w:rsidR="00707DF9" w:rsidRPr="007D09F8" w:rsidRDefault="00707DF9" w:rsidP="00707DF9">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0B0487E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E1D0225"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9E82C9E"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678DE05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7DDC4D0"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1D445FE" w14:textId="77777777" w:rsidR="00707DF9" w:rsidRPr="007D09F8" w:rsidRDefault="00707DF9" w:rsidP="00707DF9">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p>
        </w:tc>
      </w:tr>
      <w:tr w:rsidR="00707DF9" w:rsidRPr="00D01CE5" w14:paraId="039CF2C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8E52760"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A2474AE"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707DF9" w:rsidRPr="00D01CE5" w14:paraId="12D926F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71AA5A5"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4516D42"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1F06041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FB7943D"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0BEB3D7"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D01CE5" w14:paraId="075FAFF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4D8B18A"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81FCF47"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707DF9" w:rsidRPr="00D01CE5" w14:paraId="4CE16CF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EE29AF"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7C21D0D"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707DF9" w:rsidRPr="00D01CE5" w14:paraId="1B2D18D3"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D1EA2" w14:textId="77777777" w:rsidR="00707DF9" w:rsidRPr="00CE69BB" w:rsidRDefault="00707DF9" w:rsidP="00707DF9">
            <w:pPr>
              <w:snapToGrid w:val="0"/>
              <w:spacing w:line="240" w:lineRule="auto"/>
              <w:ind w:firstLine="176"/>
              <w:jc w:val="center"/>
              <w:rPr>
                <w:b/>
                <w:sz w:val="22"/>
                <w:szCs w:val="22"/>
              </w:rPr>
            </w:pPr>
            <w:r w:rsidRPr="00CE69BB">
              <w:rPr>
                <w:b/>
                <w:sz w:val="22"/>
                <w:szCs w:val="22"/>
              </w:rPr>
              <w:t>АВР ДГУ</w:t>
            </w:r>
          </w:p>
        </w:tc>
      </w:tr>
      <w:tr w:rsidR="00707DF9" w:rsidRPr="00AB19D8" w14:paraId="1BC17443"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E26C1" w14:textId="77777777" w:rsidR="00707DF9" w:rsidRPr="00AB19D8" w:rsidRDefault="00707DF9" w:rsidP="00707DF9">
            <w:pPr>
              <w:snapToGrid w:val="0"/>
              <w:spacing w:line="240" w:lineRule="auto"/>
              <w:ind w:firstLine="176"/>
              <w:jc w:val="center"/>
              <w:rPr>
                <w:b/>
                <w:i/>
                <w:sz w:val="22"/>
                <w:szCs w:val="22"/>
                <w:u w:val="single"/>
              </w:rPr>
            </w:pPr>
            <w:r w:rsidRPr="00AB19D8">
              <w:rPr>
                <w:b/>
                <w:i/>
                <w:sz w:val="22"/>
                <w:szCs w:val="22"/>
                <w:u w:val="single"/>
              </w:rPr>
              <w:t>Полугодовое техническое обслуживание ТО-3</w:t>
            </w:r>
          </w:p>
        </w:tc>
      </w:tr>
      <w:tr w:rsidR="00707DF9" w:rsidRPr="00AB19D8" w14:paraId="0B8F399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795E004" w14:textId="77777777" w:rsidR="00707DF9" w:rsidRPr="00AB19D8" w:rsidRDefault="00707DF9" w:rsidP="00707DF9">
            <w:pPr>
              <w:snapToGrid w:val="0"/>
              <w:spacing w:line="240" w:lineRule="auto"/>
              <w:ind w:firstLine="176"/>
              <w:rPr>
                <w:sz w:val="22"/>
                <w:szCs w:val="22"/>
              </w:rPr>
            </w:pPr>
            <w:r w:rsidRPr="00AB19D8">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7BBFE3B3" w14:textId="77777777" w:rsidR="00707DF9" w:rsidRPr="00AB19D8" w:rsidRDefault="00707DF9" w:rsidP="00707DF9">
            <w:pPr>
              <w:snapToGrid w:val="0"/>
              <w:spacing w:line="240" w:lineRule="auto"/>
              <w:ind w:left="176" w:firstLine="0"/>
              <w:rPr>
                <w:sz w:val="22"/>
                <w:szCs w:val="22"/>
              </w:rPr>
            </w:pPr>
            <w:r w:rsidRPr="00AB19D8">
              <w:rPr>
                <w:sz w:val="22"/>
                <w:szCs w:val="22"/>
              </w:rPr>
              <w:t>Разработка технологической карты ТО АВР</w:t>
            </w:r>
          </w:p>
        </w:tc>
      </w:tr>
      <w:tr w:rsidR="00707DF9" w:rsidRPr="00AB19D8" w14:paraId="5A2FD89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7DF3226" w14:textId="063D6354" w:rsidR="00707DF9" w:rsidRPr="00AB19D8" w:rsidRDefault="004F19F9" w:rsidP="004F19F9">
            <w:pPr>
              <w:snapToGrid w:val="0"/>
              <w:spacing w:line="240" w:lineRule="auto"/>
              <w:ind w:firstLine="176"/>
              <w:rPr>
                <w:sz w:val="22"/>
                <w:szCs w:val="22"/>
              </w:rPr>
            </w:pPr>
            <w:r>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7893D3C3" w14:textId="77777777" w:rsidR="00707DF9" w:rsidRPr="00AB19D8" w:rsidRDefault="00707DF9" w:rsidP="00707DF9">
            <w:pPr>
              <w:snapToGrid w:val="0"/>
              <w:spacing w:line="240" w:lineRule="auto"/>
              <w:ind w:left="176" w:firstLine="0"/>
              <w:rPr>
                <w:sz w:val="22"/>
                <w:szCs w:val="22"/>
              </w:rPr>
            </w:pPr>
            <w:r w:rsidRPr="00AB19D8">
              <w:rPr>
                <w:sz w:val="22"/>
                <w:szCs w:val="22"/>
              </w:rPr>
              <w:t xml:space="preserve">Проверка целости проводников заземления, прочности их соединений и присоединений. Устранение обрывов и видимых дефектов в заземляющих проводниках, соединяющих оборудование АВР с контуром заземления. Проверка состояния заземления цепей вторичных соединений. </w:t>
            </w:r>
          </w:p>
        </w:tc>
      </w:tr>
      <w:tr w:rsidR="00707DF9" w:rsidRPr="00AB19D8" w14:paraId="66B32FE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8964478" w14:textId="7C18347A" w:rsidR="00707DF9" w:rsidRPr="00AB19D8" w:rsidRDefault="004F19F9" w:rsidP="004F19F9">
            <w:pPr>
              <w:snapToGrid w:val="0"/>
              <w:spacing w:line="240" w:lineRule="auto"/>
              <w:ind w:firstLine="176"/>
              <w:rPr>
                <w:sz w:val="22"/>
                <w:szCs w:val="22"/>
              </w:rPr>
            </w:pPr>
            <w:r>
              <w:rPr>
                <w:sz w:val="22"/>
                <w:szCs w:val="22"/>
              </w:rPr>
              <w:t>3</w:t>
            </w:r>
          </w:p>
        </w:tc>
        <w:tc>
          <w:tcPr>
            <w:tcW w:w="8917" w:type="dxa"/>
            <w:tcBorders>
              <w:top w:val="single" w:sz="4" w:space="0" w:color="auto"/>
              <w:left w:val="single" w:sz="4" w:space="0" w:color="auto"/>
              <w:bottom w:val="single" w:sz="4" w:space="0" w:color="auto"/>
              <w:right w:val="single" w:sz="4" w:space="0" w:color="auto"/>
            </w:tcBorders>
          </w:tcPr>
          <w:p w14:paraId="37CDA156" w14:textId="77777777" w:rsidR="00707DF9" w:rsidRPr="00AB19D8" w:rsidRDefault="00707DF9" w:rsidP="00707DF9">
            <w:pPr>
              <w:snapToGrid w:val="0"/>
              <w:spacing w:line="240" w:lineRule="auto"/>
              <w:ind w:left="176" w:firstLine="0"/>
              <w:rPr>
                <w:sz w:val="22"/>
                <w:szCs w:val="22"/>
              </w:rPr>
            </w:pPr>
            <w:r w:rsidRPr="00AB19D8">
              <w:rPr>
                <w:sz w:val="22"/>
                <w:szCs w:val="22"/>
              </w:rPr>
              <w:t>Устранение выявленных нарушений и дефектов.</w:t>
            </w:r>
          </w:p>
        </w:tc>
      </w:tr>
      <w:tr w:rsidR="00707DF9" w:rsidRPr="00AB19D8" w14:paraId="77D22A6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411AE5" w14:textId="47A2178B" w:rsidR="00707DF9" w:rsidRPr="00AB19D8" w:rsidRDefault="004F19F9" w:rsidP="004F19F9">
            <w:pPr>
              <w:snapToGrid w:val="0"/>
              <w:spacing w:line="240" w:lineRule="auto"/>
              <w:ind w:firstLine="176"/>
              <w:rPr>
                <w:sz w:val="22"/>
                <w:szCs w:val="22"/>
              </w:rPr>
            </w:pPr>
            <w:r>
              <w:rPr>
                <w:sz w:val="22"/>
                <w:szCs w:val="22"/>
              </w:rPr>
              <w:t>4</w:t>
            </w:r>
          </w:p>
        </w:tc>
        <w:tc>
          <w:tcPr>
            <w:tcW w:w="8917" w:type="dxa"/>
            <w:tcBorders>
              <w:top w:val="single" w:sz="4" w:space="0" w:color="auto"/>
              <w:left w:val="single" w:sz="4" w:space="0" w:color="auto"/>
              <w:bottom w:val="single" w:sz="4" w:space="0" w:color="auto"/>
              <w:right w:val="single" w:sz="4" w:space="0" w:color="auto"/>
            </w:tcBorders>
          </w:tcPr>
          <w:p w14:paraId="73B1673B" w14:textId="77777777" w:rsidR="00707DF9" w:rsidRPr="00AB19D8" w:rsidRDefault="00707DF9" w:rsidP="00707DF9">
            <w:pPr>
              <w:snapToGrid w:val="0"/>
              <w:spacing w:line="240" w:lineRule="auto"/>
              <w:ind w:left="176" w:firstLine="0"/>
              <w:rPr>
                <w:sz w:val="22"/>
                <w:szCs w:val="22"/>
              </w:rPr>
            </w:pPr>
            <w:r w:rsidRPr="00AB19D8">
              <w:rPr>
                <w:sz w:val="22"/>
                <w:szCs w:val="22"/>
              </w:rPr>
              <w:t>Снятие со шкафов АВР защитных панелей для обеспечения доступа к внутренним узлам. Проверка состояние уплотнения дверей шкафов, кожухов и вводных втулок. Восстановление уплотнений дверей шкафов, кожухов и вводных втулок.</w:t>
            </w:r>
          </w:p>
        </w:tc>
      </w:tr>
      <w:tr w:rsidR="00707DF9" w:rsidRPr="00AB19D8" w14:paraId="531F1AA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B2D9BC" w14:textId="306E06A4" w:rsidR="00707DF9" w:rsidRPr="00AB19D8" w:rsidRDefault="004F19F9" w:rsidP="004F19F9">
            <w:pPr>
              <w:snapToGrid w:val="0"/>
              <w:spacing w:line="240" w:lineRule="auto"/>
              <w:ind w:firstLine="176"/>
              <w:rPr>
                <w:sz w:val="22"/>
                <w:szCs w:val="22"/>
              </w:rPr>
            </w:pPr>
            <w:r>
              <w:rPr>
                <w:sz w:val="22"/>
                <w:szCs w:val="22"/>
              </w:rPr>
              <w:t>5</w:t>
            </w:r>
          </w:p>
        </w:tc>
        <w:tc>
          <w:tcPr>
            <w:tcW w:w="8917" w:type="dxa"/>
            <w:tcBorders>
              <w:top w:val="single" w:sz="4" w:space="0" w:color="auto"/>
              <w:left w:val="single" w:sz="4" w:space="0" w:color="auto"/>
              <w:bottom w:val="single" w:sz="4" w:space="0" w:color="auto"/>
              <w:right w:val="single" w:sz="4" w:space="0" w:color="auto"/>
            </w:tcBorders>
          </w:tcPr>
          <w:p w14:paraId="6C57F369" w14:textId="77777777" w:rsidR="00707DF9" w:rsidRPr="00AB19D8" w:rsidRDefault="00707DF9" w:rsidP="00707DF9">
            <w:pPr>
              <w:snapToGrid w:val="0"/>
              <w:spacing w:line="240" w:lineRule="auto"/>
              <w:ind w:left="176" w:firstLine="0"/>
              <w:rPr>
                <w:sz w:val="22"/>
                <w:szCs w:val="22"/>
              </w:rPr>
            </w:pPr>
            <w:r w:rsidRPr="00AB19D8">
              <w:rPr>
                <w:sz w:val="22"/>
                <w:szCs w:val="22"/>
              </w:rPr>
              <w:t xml:space="preserve">Осмотр, чистка и проверка внутренней механической и электрической части устройств: </w:t>
            </w:r>
          </w:p>
          <w:p w14:paraId="0521F57D" w14:textId="77777777" w:rsidR="00707DF9" w:rsidRPr="00AB19D8" w:rsidRDefault="00707DF9" w:rsidP="00707DF9">
            <w:pPr>
              <w:snapToGrid w:val="0"/>
              <w:spacing w:line="240" w:lineRule="auto"/>
              <w:ind w:left="176" w:firstLine="0"/>
              <w:rPr>
                <w:sz w:val="22"/>
                <w:szCs w:val="22"/>
              </w:rPr>
            </w:pPr>
            <w:r w:rsidRPr="00AB19D8">
              <w:rPr>
                <w:sz w:val="22"/>
                <w:szCs w:val="22"/>
              </w:rPr>
              <w:t>- проверка целости деталей реле и устройств, правильности их установки и надежности крепления;</w:t>
            </w:r>
          </w:p>
          <w:p w14:paraId="02D37715" w14:textId="77777777" w:rsidR="00707DF9" w:rsidRPr="00AB19D8" w:rsidRDefault="00707DF9" w:rsidP="00707DF9">
            <w:pPr>
              <w:snapToGrid w:val="0"/>
              <w:spacing w:line="240" w:lineRule="auto"/>
              <w:ind w:left="176" w:firstLine="0"/>
              <w:rPr>
                <w:sz w:val="22"/>
                <w:szCs w:val="22"/>
              </w:rPr>
            </w:pPr>
            <w:r w:rsidRPr="00AB19D8">
              <w:rPr>
                <w:sz w:val="22"/>
                <w:szCs w:val="22"/>
              </w:rPr>
              <w:t>- очистка от пыли и посторонних предметов;</w:t>
            </w:r>
          </w:p>
          <w:p w14:paraId="058C1CBA" w14:textId="77777777" w:rsidR="00707DF9" w:rsidRPr="00AB19D8" w:rsidRDefault="00707DF9" w:rsidP="00707DF9">
            <w:pPr>
              <w:snapToGrid w:val="0"/>
              <w:spacing w:line="240" w:lineRule="auto"/>
              <w:ind w:left="176" w:firstLine="0"/>
              <w:rPr>
                <w:sz w:val="22"/>
                <w:szCs w:val="22"/>
              </w:rPr>
            </w:pPr>
            <w:r w:rsidRPr="00AB19D8">
              <w:rPr>
                <w:sz w:val="22"/>
                <w:szCs w:val="22"/>
              </w:rPr>
              <w:t>- проверка надежности контактных соединений;</w:t>
            </w:r>
          </w:p>
          <w:p w14:paraId="6B36B29C" w14:textId="08017E93" w:rsidR="00707DF9" w:rsidRPr="00AB19D8" w:rsidRDefault="00707DF9" w:rsidP="00707DF9">
            <w:pPr>
              <w:snapToGrid w:val="0"/>
              <w:spacing w:line="240" w:lineRule="auto"/>
              <w:ind w:left="176" w:firstLine="0"/>
              <w:rPr>
                <w:sz w:val="22"/>
                <w:szCs w:val="22"/>
              </w:rPr>
            </w:pPr>
          </w:p>
          <w:p w14:paraId="2C6EED7F" w14:textId="77777777" w:rsidR="00707DF9" w:rsidRPr="00AB19D8" w:rsidRDefault="00707DF9" w:rsidP="00707DF9">
            <w:pPr>
              <w:snapToGrid w:val="0"/>
              <w:spacing w:line="240" w:lineRule="auto"/>
              <w:ind w:left="176" w:firstLine="0"/>
              <w:rPr>
                <w:sz w:val="22"/>
                <w:szCs w:val="22"/>
              </w:rPr>
            </w:pPr>
            <w:r w:rsidRPr="00AB19D8">
              <w:rPr>
                <w:sz w:val="22"/>
                <w:szCs w:val="22"/>
              </w:rPr>
              <w:t>- проверка состояния контактных поверхностей и дугогасительных камер;</w:t>
            </w:r>
          </w:p>
          <w:p w14:paraId="3699DBCE" w14:textId="77777777" w:rsidR="00707DF9" w:rsidRPr="00AB19D8" w:rsidRDefault="00707DF9" w:rsidP="00707DF9">
            <w:pPr>
              <w:snapToGrid w:val="0"/>
              <w:spacing w:line="240" w:lineRule="auto"/>
              <w:ind w:left="176" w:firstLine="0"/>
              <w:rPr>
                <w:sz w:val="22"/>
                <w:szCs w:val="22"/>
              </w:rPr>
            </w:pPr>
            <w:r w:rsidRPr="00AB19D8">
              <w:rPr>
                <w:sz w:val="22"/>
                <w:szCs w:val="22"/>
              </w:rPr>
              <w:t>- проверка надежности работы механизма управления включением и отключением от руки.</w:t>
            </w:r>
          </w:p>
          <w:p w14:paraId="4792504B" w14:textId="77777777" w:rsidR="00707DF9" w:rsidRPr="00AB19D8" w:rsidRDefault="00707DF9" w:rsidP="00707DF9">
            <w:pPr>
              <w:snapToGrid w:val="0"/>
              <w:spacing w:line="240" w:lineRule="auto"/>
              <w:ind w:left="176" w:firstLine="0"/>
              <w:rPr>
                <w:sz w:val="22"/>
                <w:szCs w:val="22"/>
              </w:rPr>
            </w:pPr>
            <w:r w:rsidRPr="00AB19D8">
              <w:rPr>
                <w:sz w:val="22"/>
                <w:szCs w:val="22"/>
              </w:rPr>
              <w:t>Устранение выявленных нарушений и дефектов.</w:t>
            </w:r>
          </w:p>
        </w:tc>
      </w:tr>
      <w:tr w:rsidR="00707DF9" w:rsidRPr="00AB19D8" w14:paraId="67F82D7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B4E1E21" w14:textId="3C617B55" w:rsidR="00707DF9" w:rsidRPr="00AB19D8" w:rsidRDefault="004F19F9" w:rsidP="00707DF9">
            <w:pPr>
              <w:snapToGrid w:val="0"/>
              <w:spacing w:line="240" w:lineRule="auto"/>
              <w:ind w:firstLine="176"/>
              <w:rPr>
                <w:sz w:val="22"/>
                <w:szCs w:val="22"/>
              </w:rPr>
            </w:pPr>
            <w:r>
              <w:rPr>
                <w:sz w:val="22"/>
                <w:szCs w:val="22"/>
              </w:rPr>
              <w:t>6</w:t>
            </w:r>
          </w:p>
        </w:tc>
        <w:tc>
          <w:tcPr>
            <w:tcW w:w="8917" w:type="dxa"/>
            <w:tcBorders>
              <w:top w:val="single" w:sz="4" w:space="0" w:color="auto"/>
              <w:left w:val="single" w:sz="4" w:space="0" w:color="auto"/>
              <w:bottom w:val="single" w:sz="4" w:space="0" w:color="auto"/>
              <w:right w:val="single" w:sz="4" w:space="0" w:color="auto"/>
            </w:tcBorders>
          </w:tcPr>
          <w:p w14:paraId="2EE6D14C" w14:textId="77777777" w:rsidR="00707DF9" w:rsidRPr="00AB19D8" w:rsidRDefault="00707DF9" w:rsidP="00707DF9">
            <w:pPr>
              <w:snapToGrid w:val="0"/>
              <w:spacing w:line="240" w:lineRule="auto"/>
              <w:ind w:left="176" w:firstLine="0"/>
              <w:rPr>
                <w:sz w:val="22"/>
                <w:szCs w:val="22"/>
              </w:rPr>
            </w:pPr>
            <w:r w:rsidRPr="00AB19D8">
              <w:rPr>
                <w:sz w:val="22"/>
                <w:szCs w:val="22"/>
              </w:rPr>
              <w:t>Проверка состояния изоляции проводов (кабелей) и восстановление изоляции. Проверка надежности контактных соединений на рядах зажимов, ответвлениях от шин, паек на шпильках реле, испытательных блоков, резисторах. Протяжка контактных соединений и восстановление качества паек. Устранение выявленных нарушений и дефектов.</w:t>
            </w:r>
          </w:p>
        </w:tc>
      </w:tr>
      <w:tr w:rsidR="00707DF9" w:rsidRPr="00AB19D8" w14:paraId="23E56FF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6F44A47" w14:textId="02C552FC" w:rsidR="00707DF9" w:rsidRPr="00AB19D8" w:rsidRDefault="004F19F9" w:rsidP="00707DF9">
            <w:pPr>
              <w:snapToGrid w:val="0"/>
              <w:spacing w:line="240" w:lineRule="auto"/>
              <w:ind w:firstLine="176"/>
              <w:rPr>
                <w:sz w:val="22"/>
                <w:szCs w:val="22"/>
              </w:rPr>
            </w:pPr>
            <w:r>
              <w:rPr>
                <w:sz w:val="22"/>
                <w:szCs w:val="22"/>
              </w:rPr>
              <w:t>7</w:t>
            </w:r>
          </w:p>
        </w:tc>
        <w:tc>
          <w:tcPr>
            <w:tcW w:w="8917" w:type="dxa"/>
            <w:tcBorders>
              <w:top w:val="single" w:sz="4" w:space="0" w:color="auto"/>
              <w:left w:val="single" w:sz="4" w:space="0" w:color="auto"/>
              <w:bottom w:val="single" w:sz="4" w:space="0" w:color="auto"/>
              <w:right w:val="single" w:sz="4" w:space="0" w:color="auto"/>
            </w:tcBorders>
          </w:tcPr>
          <w:p w14:paraId="54D253CB" w14:textId="77777777" w:rsidR="00707DF9" w:rsidRPr="00AB19D8" w:rsidRDefault="00707DF9" w:rsidP="00707DF9">
            <w:pPr>
              <w:snapToGrid w:val="0"/>
              <w:spacing w:line="240" w:lineRule="auto"/>
              <w:ind w:left="176" w:firstLine="0"/>
              <w:rPr>
                <w:sz w:val="22"/>
                <w:szCs w:val="22"/>
              </w:rPr>
            </w:pPr>
            <w:r w:rsidRPr="00AB19D8">
              <w:rPr>
                <w:sz w:val="22"/>
                <w:szCs w:val="22"/>
              </w:rPr>
              <w:t>Проверка наличия и правильности надписей на панелях и аппаратуре, наличие маркировки кабелей, жил кабелей и проводов. Обновление и восстановление маркировки, надписей, знаков и плакатов по технике безопасности, в том числе с внутренней стороны съемных панелей АВР.</w:t>
            </w:r>
          </w:p>
        </w:tc>
      </w:tr>
      <w:tr w:rsidR="00707DF9" w:rsidRPr="00AB19D8" w14:paraId="2A0849D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5582AC3" w14:textId="670D3E9F" w:rsidR="00707DF9" w:rsidRPr="00AB19D8" w:rsidRDefault="004F19F9" w:rsidP="00707DF9">
            <w:pPr>
              <w:snapToGrid w:val="0"/>
              <w:spacing w:line="240" w:lineRule="auto"/>
              <w:ind w:firstLine="176"/>
              <w:rPr>
                <w:sz w:val="22"/>
                <w:szCs w:val="22"/>
              </w:rPr>
            </w:pPr>
            <w:r>
              <w:rPr>
                <w:sz w:val="22"/>
                <w:szCs w:val="22"/>
              </w:rPr>
              <w:t>8</w:t>
            </w:r>
          </w:p>
        </w:tc>
        <w:tc>
          <w:tcPr>
            <w:tcW w:w="8917" w:type="dxa"/>
            <w:tcBorders>
              <w:top w:val="single" w:sz="4" w:space="0" w:color="auto"/>
              <w:left w:val="single" w:sz="4" w:space="0" w:color="auto"/>
              <w:bottom w:val="single" w:sz="4" w:space="0" w:color="auto"/>
              <w:right w:val="single" w:sz="4" w:space="0" w:color="auto"/>
            </w:tcBorders>
          </w:tcPr>
          <w:p w14:paraId="326D66AA" w14:textId="60EAE316" w:rsidR="00707DF9" w:rsidRPr="00AB19D8" w:rsidRDefault="00707DF9" w:rsidP="004F19F9">
            <w:pPr>
              <w:snapToGrid w:val="0"/>
              <w:spacing w:line="240" w:lineRule="auto"/>
              <w:ind w:left="176" w:firstLine="0"/>
              <w:rPr>
                <w:sz w:val="22"/>
                <w:szCs w:val="22"/>
              </w:rPr>
            </w:pPr>
            <w:r w:rsidRPr="00AB19D8">
              <w:rPr>
                <w:sz w:val="22"/>
                <w:szCs w:val="22"/>
              </w:rPr>
              <w:t xml:space="preserve">Проверка уставок в целях определения работоспособности элементов и отклонения параметров срабатывания от заданных актуальной картой уставок параметров.  </w:t>
            </w:r>
          </w:p>
        </w:tc>
      </w:tr>
      <w:tr w:rsidR="00707DF9" w:rsidRPr="00AB19D8" w14:paraId="3C325B5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B05C541" w14:textId="2E16A288" w:rsidR="00707DF9" w:rsidRPr="00AB19D8" w:rsidRDefault="004F19F9" w:rsidP="00707DF9">
            <w:pPr>
              <w:snapToGrid w:val="0"/>
              <w:spacing w:line="240" w:lineRule="auto"/>
              <w:ind w:firstLine="176"/>
              <w:rPr>
                <w:sz w:val="22"/>
                <w:szCs w:val="22"/>
              </w:rPr>
            </w:pPr>
            <w:r>
              <w:rPr>
                <w:sz w:val="22"/>
                <w:szCs w:val="22"/>
              </w:rPr>
              <w:t>9</w:t>
            </w:r>
          </w:p>
        </w:tc>
        <w:tc>
          <w:tcPr>
            <w:tcW w:w="8917" w:type="dxa"/>
            <w:tcBorders>
              <w:top w:val="single" w:sz="4" w:space="0" w:color="auto"/>
              <w:left w:val="single" w:sz="4" w:space="0" w:color="auto"/>
              <w:bottom w:val="single" w:sz="4" w:space="0" w:color="auto"/>
              <w:right w:val="single" w:sz="4" w:space="0" w:color="auto"/>
            </w:tcBorders>
            <w:vAlign w:val="center"/>
          </w:tcPr>
          <w:p w14:paraId="476D03AA" w14:textId="77777777" w:rsidR="00707DF9" w:rsidRPr="00AB19D8" w:rsidRDefault="00707DF9" w:rsidP="00707DF9">
            <w:pPr>
              <w:snapToGrid w:val="0"/>
              <w:spacing w:line="240" w:lineRule="auto"/>
              <w:ind w:left="176" w:firstLine="0"/>
              <w:rPr>
                <w:sz w:val="22"/>
                <w:szCs w:val="22"/>
              </w:rPr>
            </w:pPr>
            <w:r w:rsidRPr="00AB19D8">
              <w:rPr>
                <w:sz w:val="22"/>
                <w:szCs w:val="22"/>
              </w:rPr>
              <w:t>Измерение и испытание изоляции относительно земли электрически связанных цепей АВР и всех других вторичных цепей каждого присоединения, а также между электрически не связанными цепями, находящимися в пределах одной панели (за исключением цепей элементов, рассчитанных на рабочее напряжение 60 В и ниже) напряжением 1000 В переменного тока в течение 1 мин. или выпрямленным напряжением 2500 В с использованием мегомметра или специальной установки. Испытание изоляции цепей АВР напряжением 60 В и ниже производится в процессе измерения сопротивления.</w:t>
            </w:r>
          </w:p>
        </w:tc>
      </w:tr>
      <w:tr w:rsidR="00707DF9" w:rsidRPr="00AB19D8" w14:paraId="2DE25BC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2E5DBA2" w14:textId="3565F63A" w:rsidR="00707DF9" w:rsidRPr="00AB19D8" w:rsidRDefault="00707DF9" w:rsidP="004F19F9">
            <w:pPr>
              <w:snapToGrid w:val="0"/>
              <w:spacing w:line="240" w:lineRule="auto"/>
              <w:ind w:firstLine="176"/>
              <w:rPr>
                <w:sz w:val="22"/>
                <w:szCs w:val="22"/>
              </w:rPr>
            </w:pPr>
            <w:r w:rsidRPr="00AB19D8">
              <w:rPr>
                <w:sz w:val="22"/>
                <w:szCs w:val="22"/>
              </w:rPr>
              <w:t>1</w:t>
            </w:r>
            <w:r w:rsidR="004F19F9">
              <w:rPr>
                <w:sz w:val="22"/>
                <w:szCs w:val="22"/>
              </w:rPr>
              <w:t>0</w:t>
            </w:r>
          </w:p>
        </w:tc>
        <w:tc>
          <w:tcPr>
            <w:tcW w:w="8917" w:type="dxa"/>
            <w:tcBorders>
              <w:top w:val="single" w:sz="4" w:space="0" w:color="auto"/>
              <w:left w:val="single" w:sz="4" w:space="0" w:color="auto"/>
              <w:bottom w:val="single" w:sz="4" w:space="0" w:color="auto"/>
              <w:right w:val="single" w:sz="4" w:space="0" w:color="auto"/>
            </w:tcBorders>
            <w:vAlign w:val="center"/>
          </w:tcPr>
          <w:p w14:paraId="281AF980" w14:textId="42D6A8BF" w:rsidR="00707DF9" w:rsidRPr="00AB19D8" w:rsidRDefault="00707DF9">
            <w:pPr>
              <w:snapToGrid w:val="0"/>
              <w:spacing w:line="240" w:lineRule="auto"/>
              <w:ind w:left="176" w:firstLine="0"/>
              <w:rPr>
                <w:sz w:val="22"/>
                <w:szCs w:val="22"/>
              </w:rPr>
            </w:pPr>
            <w:r w:rsidRPr="00AB19D8">
              <w:rPr>
                <w:sz w:val="22"/>
                <w:szCs w:val="22"/>
              </w:rPr>
              <w:t>Проверка взаимодействия элементов устройства, правильности взаимодействия реле защиты, электроавтоматики, управления и сигнализации в соответствии с принципиальной схемой АВР.</w:t>
            </w:r>
          </w:p>
        </w:tc>
      </w:tr>
      <w:tr w:rsidR="00707DF9" w:rsidRPr="00AB19D8" w14:paraId="4AAE4B7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E77E37" w14:textId="40146F9E" w:rsidR="00707DF9" w:rsidRPr="00AB19D8" w:rsidRDefault="00707DF9" w:rsidP="00724309">
            <w:pPr>
              <w:snapToGrid w:val="0"/>
              <w:spacing w:line="240" w:lineRule="auto"/>
              <w:ind w:firstLine="176"/>
              <w:rPr>
                <w:sz w:val="22"/>
                <w:szCs w:val="22"/>
              </w:rPr>
            </w:pPr>
            <w:r w:rsidRPr="00AB19D8">
              <w:rPr>
                <w:sz w:val="22"/>
                <w:szCs w:val="22"/>
              </w:rPr>
              <w:t>1</w:t>
            </w:r>
            <w:r w:rsidR="00724309">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tcPr>
          <w:p w14:paraId="4EE1E22A" w14:textId="6B0ADE22" w:rsidR="00707DF9" w:rsidRPr="00AB19D8" w:rsidRDefault="00707DF9" w:rsidP="00724309">
            <w:pPr>
              <w:snapToGrid w:val="0"/>
              <w:spacing w:line="240" w:lineRule="auto"/>
              <w:ind w:left="176" w:firstLine="0"/>
              <w:rPr>
                <w:sz w:val="22"/>
                <w:szCs w:val="22"/>
              </w:rPr>
            </w:pPr>
            <w:r w:rsidRPr="00AB19D8">
              <w:rPr>
                <w:sz w:val="22"/>
                <w:szCs w:val="22"/>
              </w:rPr>
              <w:t xml:space="preserve">Комплексная проверка устройства АВР </w:t>
            </w:r>
          </w:p>
        </w:tc>
      </w:tr>
      <w:tr w:rsidR="00707DF9" w:rsidRPr="00AB19D8" w14:paraId="12785B2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B91BE6B" w14:textId="1AF8A11C" w:rsidR="00707DF9" w:rsidRPr="00AB19D8" w:rsidRDefault="00724309" w:rsidP="00724309">
            <w:pPr>
              <w:snapToGrid w:val="0"/>
              <w:spacing w:line="240" w:lineRule="auto"/>
              <w:ind w:firstLine="176"/>
              <w:rPr>
                <w:sz w:val="22"/>
                <w:szCs w:val="22"/>
              </w:rPr>
            </w:pPr>
            <w:r w:rsidRPr="00AB19D8">
              <w:rPr>
                <w:sz w:val="22"/>
                <w:szCs w:val="22"/>
              </w:rPr>
              <w:t>1</w:t>
            </w:r>
            <w:r>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tcPr>
          <w:p w14:paraId="4142CC76" w14:textId="77777777" w:rsidR="00707DF9" w:rsidRPr="00AB19D8" w:rsidRDefault="00707DF9" w:rsidP="00707DF9">
            <w:pPr>
              <w:snapToGrid w:val="0"/>
              <w:spacing w:line="240" w:lineRule="auto"/>
              <w:ind w:left="176" w:firstLine="0"/>
              <w:rPr>
                <w:sz w:val="22"/>
                <w:szCs w:val="22"/>
              </w:rPr>
            </w:pPr>
            <w:r w:rsidRPr="00AB19D8">
              <w:rPr>
                <w:sz w:val="22"/>
                <w:szCs w:val="22"/>
              </w:rPr>
              <w:t xml:space="preserve">Опробование АВР (проверка работоспособности элементов устройства): </w:t>
            </w:r>
          </w:p>
          <w:p w14:paraId="3AAAB08C" w14:textId="4F497215" w:rsidR="00707DF9" w:rsidRPr="00AB19D8" w:rsidRDefault="00707DF9" w:rsidP="00707DF9">
            <w:pPr>
              <w:snapToGrid w:val="0"/>
              <w:spacing w:line="240" w:lineRule="auto"/>
              <w:ind w:left="176" w:firstLine="0"/>
              <w:rPr>
                <w:sz w:val="22"/>
                <w:szCs w:val="22"/>
              </w:rPr>
            </w:pPr>
            <w:r w:rsidRPr="00AB19D8">
              <w:rPr>
                <w:sz w:val="22"/>
                <w:szCs w:val="22"/>
              </w:rPr>
              <w:t xml:space="preserve">- опробование элементов защиты </w:t>
            </w:r>
            <w:r w:rsidR="00724309">
              <w:rPr>
                <w:sz w:val="22"/>
                <w:szCs w:val="22"/>
              </w:rPr>
              <w:t xml:space="preserve">с действием </w:t>
            </w:r>
            <w:r w:rsidRPr="00AB19D8">
              <w:rPr>
                <w:sz w:val="22"/>
                <w:szCs w:val="22"/>
              </w:rPr>
              <w:t xml:space="preserve">на коммутационную аппаратуру; </w:t>
            </w:r>
          </w:p>
          <w:p w14:paraId="4143B0FE" w14:textId="77777777" w:rsidR="00707DF9" w:rsidRPr="00AB19D8" w:rsidRDefault="00707DF9" w:rsidP="00707DF9">
            <w:pPr>
              <w:snapToGrid w:val="0"/>
              <w:spacing w:line="240" w:lineRule="auto"/>
              <w:ind w:left="176" w:firstLine="0"/>
              <w:rPr>
                <w:sz w:val="22"/>
                <w:szCs w:val="22"/>
              </w:rPr>
            </w:pPr>
            <w:r w:rsidRPr="00AB19D8">
              <w:rPr>
                <w:sz w:val="22"/>
                <w:szCs w:val="22"/>
              </w:rPr>
              <w:t xml:space="preserve">- проверка надежной работы элементов управления приводов в автоматическом и </w:t>
            </w:r>
            <w:r w:rsidRPr="00AB19D8">
              <w:rPr>
                <w:sz w:val="22"/>
                <w:szCs w:val="22"/>
              </w:rPr>
              <w:lastRenderedPageBreak/>
              <w:t>ручном режимах;</w:t>
            </w:r>
          </w:p>
          <w:p w14:paraId="5CE9DAB6" w14:textId="77777777" w:rsidR="00707DF9" w:rsidRPr="00AB19D8" w:rsidRDefault="00707DF9" w:rsidP="00707DF9">
            <w:pPr>
              <w:snapToGrid w:val="0"/>
              <w:spacing w:line="240" w:lineRule="auto"/>
              <w:ind w:left="176" w:firstLine="0"/>
              <w:rPr>
                <w:sz w:val="22"/>
                <w:szCs w:val="22"/>
              </w:rPr>
            </w:pPr>
            <w:r w:rsidRPr="00AB19D8">
              <w:rPr>
                <w:sz w:val="22"/>
                <w:szCs w:val="22"/>
              </w:rPr>
              <w:t xml:space="preserve">- запись в журнале РЗА о результатах проверки, состоянии проверенного устройства и о возможности включения его в работу. </w:t>
            </w:r>
          </w:p>
        </w:tc>
      </w:tr>
      <w:tr w:rsidR="00707DF9" w:rsidRPr="00AB19D8" w14:paraId="5127C65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E4E85C5" w14:textId="4FAA7156" w:rsidR="00707DF9" w:rsidRPr="00AB19D8" w:rsidRDefault="00707DF9" w:rsidP="00724309">
            <w:pPr>
              <w:snapToGrid w:val="0"/>
              <w:spacing w:line="240" w:lineRule="auto"/>
              <w:ind w:firstLine="176"/>
              <w:rPr>
                <w:sz w:val="22"/>
                <w:szCs w:val="22"/>
              </w:rPr>
            </w:pPr>
            <w:r w:rsidRPr="00AB19D8">
              <w:rPr>
                <w:sz w:val="22"/>
                <w:szCs w:val="22"/>
              </w:rPr>
              <w:lastRenderedPageBreak/>
              <w:t>1</w:t>
            </w:r>
            <w:r w:rsidR="00724309">
              <w:rPr>
                <w:sz w:val="22"/>
                <w:szCs w:val="22"/>
              </w:rPr>
              <w:t>3</w:t>
            </w:r>
          </w:p>
        </w:tc>
        <w:tc>
          <w:tcPr>
            <w:tcW w:w="8917" w:type="dxa"/>
            <w:tcBorders>
              <w:top w:val="single" w:sz="4" w:space="0" w:color="auto"/>
              <w:left w:val="single" w:sz="4" w:space="0" w:color="auto"/>
              <w:bottom w:val="single" w:sz="4" w:space="0" w:color="auto"/>
              <w:right w:val="single" w:sz="4" w:space="0" w:color="auto"/>
            </w:tcBorders>
            <w:vAlign w:val="center"/>
          </w:tcPr>
          <w:p w14:paraId="156EA7CB" w14:textId="77777777" w:rsidR="00707DF9" w:rsidRPr="00AB19D8" w:rsidRDefault="00707DF9" w:rsidP="00707DF9">
            <w:pPr>
              <w:snapToGrid w:val="0"/>
              <w:spacing w:line="240" w:lineRule="auto"/>
              <w:ind w:left="176" w:firstLine="0"/>
              <w:rPr>
                <w:sz w:val="22"/>
                <w:szCs w:val="22"/>
              </w:rPr>
            </w:pPr>
            <w:r w:rsidRPr="00AB19D8">
              <w:rPr>
                <w:sz w:val="22"/>
                <w:szCs w:val="22"/>
              </w:rPr>
              <w:t>Оформление результатов ТО, измерений и опробования в паспорте соответствующего АВР</w:t>
            </w:r>
          </w:p>
        </w:tc>
      </w:tr>
      <w:tr w:rsidR="00707DF9" w:rsidRPr="00AB19D8" w14:paraId="2F6B6C3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DF0451A" w14:textId="58CAC4AF" w:rsidR="00707DF9" w:rsidRPr="00AB19D8" w:rsidRDefault="00707DF9" w:rsidP="00724309">
            <w:pPr>
              <w:snapToGrid w:val="0"/>
              <w:spacing w:line="240" w:lineRule="auto"/>
              <w:ind w:firstLine="176"/>
              <w:rPr>
                <w:sz w:val="22"/>
                <w:szCs w:val="22"/>
              </w:rPr>
            </w:pPr>
            <w:r w:rsidRPr="00AB19D8">
              <w:rPr>
                <w:sz w:val="22"/>
                <w:szCs w:val="22"/>
              </w:rPr>
              <w:t>1</w:t>
            </w:r>
            <w:r w:rsidR="00724309">
              <w:rPr>
                <w:sz w:val="22"/>
                <w:szCs w:val="22"/>
              </w:rPr>
              <w:t>4</w:t>
            </w:r>
          </w:p>
        </w:tc>
        <w:tc>
          <w:tcPr>
            <w:tcW w:w="8917" w:type="dxa"/>
            <w:tcBorders>
              <w:top w:val="single" w:sz="4" w:space="0" w:color="auto"/>
              <w:left w:val="single" w:sz="4" w:space="0" w:color="auto"/>
              <w:bottom w:val="single" w:sz="4" w:space="0" w:color="auto"/>
              <w:right w:val="single" w:sz="4" w:space="0" w:color="auto"/>
            </w:tcBorders>
            <w:vAlign w:val="center"/>
          </w:tcPr>
          <w:p w14:paraId="0597E651" w14:textId="77777777" w:rsidR="00707DF9" w:rsidRPr="00AB19D8" w:rsidRDefault="00707DF9" w:rsidP="00B3440B">
            <w:pPr>
              <w:snapToGrid w:val="0"/>
              <w:spacing w:line="240" w:lineRule="auto"/>
              <w:ind w:left="176" w:firstLine="0"/>
              <w:rPr>
                <w:sz w:val="22"/>
                <w:szCs w:val="22"/>
              </w:rPr>
            </w:pPr>
            <w:r w:rsidRPr="00AB19D8">
              <w:rPr>
                <w:sz w:val="22"/>
                <w:szCs w:val="22"/>
              </w:rPr>
              <w:t xml:space="preserve">Оформление </w:t>
            </w:r>
            <w:r w:rsidR="00B3440B" w:rsidRPr="00AB19D8">
              <w:rPr>
                <w:sz w:val="22"/>
                <w:szCs w:val="22"/>
              </w:rPr>
              <w:t xml:space="preserve">технической документации </w:t>
            </w:r>
            <w:r w:rsidRPr="00AB19D8">
              <w:rPr>
                <w:sz w:val="22"/>
                <w:szCs w:val="22"/>
              </w:rPr>
              <w:t>с отражением основных технологических операций с приложениями результатов измерений и испытаний оформленными протоколами.</w:t>
            </w:r>
          </w:p>
        </w:tc>
      </w:tr>
      <w:tr w:rsidR="00707DF9" w:rsidRPr="00AB19D8" w14:paraId="5CF2DA87"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2476EA" w14:textId="77777777" w:rsidR="00707DF9" w:rsidRPr="00AB19D8" w:rsidRDefault="00707DF9" w:rsidP="00707DF9">
            <w:pPr>
              <w:snapToGrid w:val="0"/>
              <w:spacing w:line="240" w:lineRule="auto"/>
              <w:ind w:left="176" w:firstLine="0"/>
              <w:jc w:val="center"/>
              <w:rPr>
                <w:sz w:val="22"/>
                <w:szCs w:val="22"/>
                <w:lang w:eastAsia="en-US"/>
              </w:rPr>
            </w:pPr>
            <w:r w:rsidRPr="00AB19D8">
              <w:rPr>
                <w:b/>
                <w:sz w:val="22"/>
                <w:szCs w:val="22"/>
              </w:rPr>
              <w:t>СИСТЕМА БЕСПЕРЕБОЙНОГО ЭЛЕКТРОСНАБЖЕНИЯ</w:t>
            </w:r>
          </w:p>
        </w:tc>
      </w:tr>
      <w:tr w:rsidR="00707DF9" w:rsidRPr="00AB19D8" w14:paraId="4E8D1273"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B65FFB" w14:textId="77777777" w:rsidR="00707DF9" w:rsidRPr="00AB19D8" w:rsidRDefault="00707DF9">
            <w:pPr>
              <w:snapToGrid w:val="0"/>
              <w:spacing w:line="240" w:lineRule="auto"/>
              <w:ind w:firstLine="176"/>
              <w:jc w:val="center"/>
              <w:rPr>
                <w:b/>
                <w:sz w:val="22"/>
                <w:szCs w:val="22"/>
              </w:rPr>
            </w:pPr>
            <w:r w:rsidRPr="00AB19D8">
              <w:rPr>
                <w:b/>
                <w:sz w:val="22"/>
                <w:szCs w:val="22"/>
              </w:rPr>
              <w:t xml:space="preserve">Источники бесперебойного питания </w:t>
            </w:r>
          </w:p>
        </w:tc>
      </w:tr>
      <w:tr w:rsidR="00707DF9" w:rsidRPr="00AB19D8" w14:paraId="2D4301D0"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099FC5" w14:textId="77777777" w:rsidR="00707DF9" w:rsidRPr="00AB19D8" w:rsidRDefault="00707DF9" w:rsidP="00707DF9">
            <w:pPr>
              <w:snapToGrid w:val="0"/>
              <w:spacing w:line="240" w:lineRule="auto"/>
              <w:jc w:val="center"/>
              <w:rPr>
                <w:b/>
                <w:i/>
                <w:color w:val="000000" w:themeColor="text1"/>
                <w:sz w:val="22"/>
                <w:szCs w:val="22"/>
                <w:u w:val="single"/>
              </w:rPr>
            </w:pPr>
            <w:r w:rsidRPr="00AB19D8">
              <w:rPr>
                <w:b/>
                <w:i/>
                <w:color w:val="000000" w:themeColor="text1"/>
                <w:sz w:val="22"/>
                <w:szCs w:val="22"/>
                <w:u w:val="single"/>
              </w:rPr>
              <w:t>Ежемесячное техническое обслуживание ТО-1</w:t>
            </w:r>
          </w:p>
        </w:tc>
      </w:tr>
      <w:tr w:rsidR="00707DF9" w:rsidRPr="00AB19D8" w14:paraId="4C69DF9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EA959B5" w14:textId="77777777" w:rsidR="00707DF9" w:rsidRPr="00AB19D8" w:rsidRDefault="00707DF9" w:rsidP="00707DF9">
            <w:pPr>
              <w:snapToGrid w:val="0"/>
              <w:spacing w:line="240" w:lineRule="auto"/>
              <w:ind w:firstLine="176"/>
              <w:rPr>
                <w:sz w:val="22"/>
                <w:szCs w:val="22"/>
              </w:rPr>
            </w:pPr>
            <w:r w:rsidRPr="00AB19D8">
              <w:rPr>
                <w:sz w:val="22"/>
                <w:szCs w:val="22"/>
              </w:rPr>
              <w:t>1</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36A18"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Наружная чистка кожухов эксплуатируемого оборудования</w:t>
            </w:r>
          </w:p>
        </w:tc>
      </w:tr>
      <w:tr w:rsidR="00707DF9" w:rsidRPr="00AB19D8" w14:paraId="45B4019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4B307D6" w14:textId="77777777" w:rsidR="00707DF9" w:rsidRPr="00AB19D8" w:rsidRDefault="00707DF9" w:rsidP="00707DF9">
            <w:pPr>
              <w:snapToGrid w:val="0"/>
              <w:spacing w:line="240" w:lineRule="auto"/>
              <w:ind w:firstLine="176"/>
              <w:rPr>
                <w:sz w:val="22"/>
                <w:szCs w:val="22"/>
              </w:rPr>
            </w:pPr>
            <w:r w:rsidRPr="00AB19D8">
              <w:rPr>
                <w:sz w:val="22"/>
                <w:szCs w:val="22"/>
              </w:rPr>
              <w:t>2</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052C4"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Проверка исправности кожухов, замков</w:t>
            </w:r>
          </w:p>
        </w:tc>
      </w:tr>
      <w:tr w:rsidR="00707DF9" w:rsidRPr="00AB19D8" w14:paraId="1C78EEF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5AEF121" w14:textId="77777777" w:rsidR="00707DF9" w:rsidRPr="00AB19D8" w:rsidRDefault="00707DF9" w:rsidP="00707DF9">
            <w:pPr>
              <w:snapToGrid w:val="0"/>
              <w:spacing w:line="240" w:lineRule="auto"/>
              <w:ind w:firstLine="176"/>
              <w:rPr>
                <w:sz w:val="22"/>
                <w:szCs w:val="22"/>
              </w:rPr>
            </w:pPr>
            <w:r w:rsidRPr="00AB19D8">
              <w:rPr>
                <w:sz w:val="22"/>
                <w:szCs w:val="22"/>
              </w:rPr>
              <w:t>3</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53397"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 xml:space="preserve">Проверка состояния и работоспособности вентиляторов источников бесперебойного электропитания </w:t>
            </w:r>
          </w:p>
        </w:tc>
      </w:tr>
      <w:tr w:rsidR="00707DF9" w:rsidRPr="00AB19D8" w14:paraId="730D016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6743BAA" w14:textId="77777777" w:rsidR="00707DF9" w:rsidRPr="00AB19D8" w:rsidRDefault="00707DF9" w:rsidP="00707DF9">
            <w:pPr>
              <w:snapToGrid w:val="0"/>
              <w:spacing w:line="240" w:lineRule="auto"/>
              <w:ind w:firstLine="176"/>
              <w:rPr>
                <w:sz w:val="22"/>
                <w:szCs w:val="22"/>
              </w:rPr>
            </w:pPr>
            <w:r w:rsidRPr="00AB19D8">
              <w:rPr>
                <w:sz w:val="22"/>
                <w:szCs w:val="22"/>
              </w:rPr>
              <w:t>4</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1E2F8"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 xml:space="preserve">Проверка нагрева коммутационных аппаратов, контактов </w:t>
            </w:r>
          </w:p>
        </w:tc>
      </w:tr>
      <w:tr w:rsidR="00707DF9" w:rsidRPr="00AB19D8" w14:paraId="4C3E0BE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FAFCC5" w14:textId="77777777" w:rsidR="00707DF9" w:rsidRPr="00AB19D8" w:rsidRDefault="00707DF9" w:rsidP="00707DF9">
            <w:pPr>
              <w:snapToGrid w:val="0"/>
              <w:spacing w:line="240" w:lineRule="auto"/>
              <w:ind w:firstLine="176"/>
              <w:rPr>
                <w:sz w:val="22"/>
                <w:szCs w:val="22"/>
              </w:rPr>
            </w:pPr>
            <w:r w:rsidRPr="00AB19D8">
              <w:rPr>
                <w:sz w:val="22"/>
                <w:szCs w:val="22"/>
              </w:rPr>
              <w:t>5</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FE842"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Проверка наличия соответствующих надписей на оборудовании с устранением недостатков</w:t>
            </w:r>
          </w:p>
        </w:tc>
      </w:tr>
      <w:tr w:rsidR="00707DF9" w:rsidRPr="00AB19D8" w14:paraId="6A57011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5ACA20" w14:textId="77777777" w:rsidR="00707DF9" w:rsidRPr="00AB19D8" w:rsidRDefault="00707DF9" w:rsidP="00707DF9">
            <w:pPr>
              <w:snapToGrid w:val="0"/>
              <w:spacing w:line="240" w:lineRule="auto"/>
              <w:ind w:firstLine="176"/>
              <w:rPr>
                <w:sz w:val="22"/>
                <w:szCs w:val="22"/>
              </w:rPr>
            </w:pPr>
            <w:r w:rsidRPr="00AB19D8">
              <w:rPr>
                <w:sz w:val="22"/>
                <w:szCs w:val="22"/>
              </w:rPr>
              <w:t>6</w:t>
            </w: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8EC1D" w14:textId="77777777" w:rsidR="00707DF9" w:rsidRPr="00AB19D8" w:rsidRDefault="00707DF9" w:rsidP="00707DF9">
            <w:pPr>
              <w:snapToGrid w:val="0"/>
              <w:spacing w:line="240" w:lineRule="auto"/>
              <w:ind w:left="176" w:firstLine="0"/>
              <w:rPr>
                <w:sz w:val="22"/>
                <w:szCs w:val="22"/>
                <w:lang w:eastAsia="en-US"/>
              </w:rPr>
            </w:pPr>
            <w:r w:rsidRPr="00AB19D8">
              <w:rPr>
                <w:sz w:val="22"/>
                <w:szCs w:val="22"/>
                <w:lang w:eastAsia="en-US"/>
              </w:rPr>
              <w:t xml:space="preserve">Проверка работы местных и удаленных графических мнемопанелей, сигнальных устройств </w:t>
            </w:r>
          </w:p>
        </w:tc>
      </w:tr>
      <w:tr w:rsidR="00707DF9" w:rsidRPr="00AB19D8" w14:paraId="6C75FEEA"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24A38" w14:textId="77777777" w:rsidR="00707DF9" w:rsidRPr="00AB19D8" w:rsidRDefault="00707DF9" w:rsidP="00707DF9">
            <w:pPr>
              <w:snapToGrid w:val="0"/>
              <w:spacing w:line="240" w:lineRule="auto"/>
              <w:ind w:firstLine="176"/>
              <w:jc w:val="center"/>
              <w:rPr>
                <w:b/>
                <w:i/>
                <w:sz w:val="22"/>
                <w:szCs w:val="22"/>
                <w:u w:val="single"/>
              </w:rPr>
            </w:pPr>
            <w:r w:rsidRPr="00AB19D8">
              <w:rPr>
                <w:b/>
                <w:i/>
                <w:sz w:val="22"/>
                <w:szCs w:val="22"/>
                <w:u w:val="single"/>
              </w:rPr>
              <w:t>Полугодовое техническое обслуживание ТО-3</w:t>
            </w:r>
          </w:p>
        </w:tc>
      </w:tr>
      <w:tr w:rsidR="00707DF9" w:rsidRPr="00AB19D8" w14:paraId="40083A3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C1362C"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047DD78" w14:textId="77777777" w:rsidR="00707DF9" w:rsidRPr="00AB19D8" w:rsidRDefault="00707DF9" w:rsidP="00707DF9">
            <w:pPr>
              <w:spacing w:line="240" w:lineRule="auto"/>
              <w:ind w:left="189" w:firstLine="0"/>
              <w:rPr>
                <w:sz w:val="20"/>
              </w:rPr>
            </w:pPr>
            <w:r w:rsidRPr="00AB19D8">
              <w:rPr>
                <w:sz w:val="22"/>
                <w:szCs w:val="22"/>
              </w:rPr>
              <w:t>Оказание услуг в объеме ежемесячного технического обслуживания (ТО 1)</w:t>
            </w:r>
          </w:p>
        </w:tc>
      </w:tr>
      <w:tr w:rsidR="00707DF9" w:rsidRPr="00AB19D8" w14:paraId="7F31C6F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6AECA05"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A88DA76" w14:textId="77777777" w:rsidR="00707DF9" w:rsidRPr="00B7002D" w:rsidRDefault="00707DF9" w:rsidP="00707DF9">
            <w:pPr>
              <w:spacing w:line="240" w:lineRule="auto"/>
              <w:ind w:left="189" w:firstLine="0"/>
              <w:rPr>
                <w:sz w:val="22"/>
                <w:szCs w:val="22"/>
              </w:rPr>
            </w:pPr>
            <w:r w:rsidRPr="00B7002D">
              <w:rPr>
                <w:sz w:val="22"/>
                <w:szCs w:val="22"/>
              </w:rPr>
              <w:t>Протяжка контактных соединений при необхо</w:t>
            </w:r>
            <w:r w:rsidR="00724309" w:rsidRPr="00B7002D">
              <w:rPr>
                <w:sz w:val="22"/>
                <w:szCs w:val="22"/>
              </w:rPr>
              <w:t>д</w:t>
            </w:r>
            <w:r w:rsidRPr="00B7002D">
              <w:rPr>
                <w:sz w:val="22"/>
                <w:szCs w:val="22"/>
              </w:rPr>
              <w:t xml:space="preserve">имости </w:t>
            </w:r>
          </w:p>
        </w:tc>
      </w:tr>
      <w:tr w:rsidR="00707DF9" w:rsidRPr="00AB19D8" w14:paraId="281B6A2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3ABEE38"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5DE9C34" w14:textId="77777777" w:rsidR="00707DF9" w:rsidRPr="00AB19D8" w:rsidRDefault="00707DF9" w:rsidP="00707DF9">
            <w:pPr>
              <w:spacing w:line="240" w:lineRule="auto"/>
              <w:ind w:left="189" w:firstLine="0"/>
              <w:rPr>
                <w:sz w:val="22"/>
                <w:szCs w:val="22"/>
              </w:rPr>
            </w:pPr>
            <w:r w:rsidRPr="00AB19D8">
              <w:rPr>
                <w:sz w:val="22"/>
                <w:szCs w:val="22"/>
              </w:rPr>
              <w:t>Перевод нагрузки на внешний байпас, выключение ИБП и отключение батарей</w:t>
            </w:r>
          </w:p>
        </w:tc>
      </w:tr>
      <w:tr w:rsidR="00707DF9" w:rsidRPr="00AB19D8" w14:paraId="21F71BF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EC35BC4"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7A437A1" w14:textId="77777777" w:rsidR="00707DF9" w:rsidRPr="00AB19D8" w:rsidRDefault="00707DF9" w:rsidP="00707DF9">
            <w:pPr>
              <w:spacing w:line="240" w:lineRule="auto"/>
              <w:ind w:left="189" w:firstLine="0"/>
              <w:rPr>
                <w:sz w:val="22"/>
                <w:szCs w:val="22"/>
              </w:rPr>
            </w:pPr>
            <w:r w:rsidRPr="00AB19D8">
              <w:rPr>
                <w:sz w:val="22"/>
                <w:szCs w:val="22"/>
              </w:rPr>
              <w:t xml:space="preserve">Замеры нагрузок по фазам на групповых отходящих линиях </w:t>
            </w:r>
          </w:p>
        </w:tc>
      </w:tr>
      <w:tr w:rsidR="00707DF9" w:rsidRPr="00AB19D8" w14:paraId="39B74ED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FF9A675"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7739F69" w14:textId="77777777" w:rsidR="00707DF9" w:rsidRPr="00AB19D8" w:rsidRDefault="00707DF9" w:rsidP="00707DF9">
            <w:pPr>
              <w:spacing w:line="240" w:lineRule="auto"/>
              <w:ind w:left="189" w:firstLine="0"/>
              <w:rPr>
                <w:sz w:val="22"/>
                <w:szCs w:val="22"/>
              </w:rPr>
            </w:pPr>
            <w:r w:rsidRPr="00AB19D8">
              <w:rPr>
                <w:sz w:val="22"/>
                <w:szCs w:val="22"/>
              </w:rPr>
              <w:t xml:space="preserve">Замеры величины напряжения на вводе </w:t>
            </w:r>
          </w:p>
        </w:tc>
      </w:tr>
      <w:tr w:rsidR="00707DF9" w:rsidRPr="00D01CE5" w14:paraId="1EBC8D2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8597EAD"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C5D9F7F" w14:textId="77777777" w:rsidR="00707DF9" w:rsidRPr="0017129B" w:rsidRDefault="00707DF9" w:rsidP="00707DF9">
            <w:pPr>
              <w:spacing w:line="240" w:lineRule="auto"/>
              <w:ind w:left="189" w:firstLine="0"/>
              <w:rPr>
                <w:sz w:val="22"/>
                <w:szCs w:val="22"/>
              </w:rPr>
            </w:pPr>
            <w:r w:rsidRPr="00AB19D8">
              <w:rPr>
                <w:sz w:val="22"/>
                <w:szCs w:val="22"/>
              </w:rPr>
              <w:t>Температурный контроль за контактными соединениями, обтяжка которых невозможна без снятия напряжения с электроустановки в целом</w:t>
            </w:r>
            <w:r w:rsidRPr="0017129B">
              <w:rPr>
                <w:sz w:val="22"/>
                <w:szCs w:val="22"/>
              </w:rPr>
              <w:t xml:space="preserve"> </w:t>
            </w:r>
          </w:p>
        </w:tc>
      </w:tr>
      <w:tr w:rsidR="00707DF9" w:rsidRPr="00D01CE5" w14:paraId="6A02240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27FC59E" w14:textId="77777777" w:rsidR="00707DF9" w:rsidRPr="006D0489"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ACD1DEF" w14:textId="77777777" w:rsidR="00707DF9" w:rsidRPr="0017129B" w:rsidRDefault="00707DF9" w:rsidP="00707DF9">
            <w:pPr>
              <w:spacing w:line="240" w:lineRule="auto"/>
              <w:ind w:left="189" w:firstLine="0"/>
              <w:rPr>
                <w:sz w:val="22"/>
                <w:szCs w:val="22"/>
              </w:rPr>
            </w:pPr>
            <w:r w:rsidRPr="0017129B">
              <w:rPr>
                <w:sz w:val="22"/>
                <w:szCs w:val="22"/>
              </w:rPr>
              <w:t>Проверка следов перегрева и коррозии всех соединений и проводов в стойках</w:t>
            </w:r>
          </w:p>
        </w:tc>
      </w:tr>
      <w:tr w:rsidR="00707DF9" w:rsidRPr="00D01CE5" w14:paraId="7C65938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2C0D75" w14:textId="77777777" w:rsidR="00707DF9" w:rsidRPr="006D0489"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80D2C35" w14:textId="77777777" w:rsidR="00707DF9" w:rsidRPr="0017129B" w:rsidRDefault="00707DF9" w:rsidP="00AB19D8">
            <w:pPr>
              <w:spacing w:line="240" w:lineRule="auto"/>
              <w:ind w:left="189" w:firstLine="0"/>
              <w:rPr>
                <w:sz w:val="22"/>
                <w:szCs w:val="22"/>
              </w:rPr>
            </w:pPr>
            <w:r w:rsidRPr="0017129B">
              <w:rPr>
                <w:sz w:val="22"/>
                <w:szCs w:val="22"/>
              </w:rPr>
              <w:t>Проверка работоспособности аккумуляторных батарей, в том числе и проверка их остаточной емкости (контрольный разряд)</w:t>
            </w:r>
          </w:p>
        </w:tc>
      </w:tr>
      <w:tr w:rsidR="00707DF9" w:rsidRPr="00D01CE5" w14:paraId="236B134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DA0E5D" w14:textId="77777777" w:rsidR="00707DF9" w:rsidRPr="006D0489"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B660217" w14:textId="77777777" w:rsidR="00707DF9" w:rsidRPr="0017129B" w:rsidRDefault="00707DF9" w:rsidP="00707DF9">
            <w:pPr>
              <w:spacing w:line="240" w:lineRule="auto"/>
              <w:ind w:left="189" w:firstLine="0"/>
              <w:rPr>
                <w:sz w:val="22"/>
                <w:szCs w:val="22"/>
              </w:rPr>
            </w:pPr>
            <w:r w:rsidRPr="0017129B">
              <w:rPr>
                <w:sz w:val="22"/>
                <w:szCs w:val="22"/>
              </w:rPr>
              <w:t>Подключение батарей к ИБП и включение его без подключения нагрузки</w:t>
            </w:r>
          </w:p>
        </w:tc>
      </w:tr>
      <w:tr w:rsidR="00707DF9" w:rsidRPr="00D01CE5" w14:paraId="587C3E0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DD08734" w14:textId="77777777" w:rsidR="00707DF9" w:rsidRPr="006D0489"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3DFB700" w14:textId="77777777" w:rsidR="00707DF9" w:rsidRPr="0017129B" w:rsidRDefault="00707DF9" w:rsidP="00707DF9">
            <w:pPr>
              <w:spacing w:line="240" w:lineRule="auto"/>
              <w:ind w:left="189" w:firstLine="0"/>
              <w:rPr>
                <w:sz w:val="22"/>
                <w:szCs w:val="22"/>
              </w:rPr>
            </w:pPr>
            <w:r w:rsidRPr="0017129B">
              <w:rPr>
                <w:sz w:val="22"/>
                <w:szCs w:val="22"/>
              </w:rPr>
              <w:t>Проверка работоспособности системы под номинальной нагрузкой</w:t>
            </w:r>
          </w:p>
        </w:tc>
      </w:tr>
      <w:tr w:rsidR="00707DF9" w:rsidRPr="00AB19D8" w14:paraId="49789E2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165B518" w14:textId="77777777" w:rsidR="00707DF9" w:rsidRPr="006D0489"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5E125EC" w14:textId="75E8629C" w:rsidR="00707DF9" w:rsidRPr="00AB19D8" w:rsidRDefault="00707DF9" w:rsidP="00724309">
            <w:pPr>
              <w:spacing w:line="240" w:lineRule="auto"/>
              <w:ind w:left="189" w:firstLine="0"/>
              <w:rPr>
                <w:sz w:val="22"/>
                <w:szCs w:val="22"/>
              </w:rPr>
            </w:pPr>
            <w:r w:rsidRPr="00AB19D8">
              <w:rPr>
                <w:sz w:val="22"/>
                <w:szCs w:val="22"/>
              </w:rPr>
              <w:t xml:space="preserve">Проверка </w:t>
            </w:r>
            <w:r w:rsidR="00724309">
              <w:rPr>
                <w:sz w:val="22"/>
                <w:szCs w:val="22"/>
              </w:rPr>
              <w:t>уровня</w:t>
            </w:r>
            <w:r w:rsidRPr="00AB19D8">
              <w:rPr>
                <w:sz w:val="22"/>
                <w:szCs w:val="22"/>
              </w:rPr>
              <w:t xml:space="preserve"> выходного напряжения при переключении между нормальным режимом работы ИБП и режимом работы ИБП на электронном байпасе</w:t>
            </w:r>
          </w:p>
        </w:tc>
      </w:tr>
      <w:tr w:rsidR="00707DF9" w:rsidRPr="00AB19D8" w14:paraId="13F4D24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358530D" w14:textId="77777777" w:rsidR="00707DF9" w:rsidRPr="00AB19D8" w:rsidRDefault="00707DF9" w:rsidP="00707DF9">
            <w:pPr>
              <w:pStyle w:val="affff1"/>
              <w:numPr>
                <w:ilvl w:val="0"/>
                <w:numId w:val="136"/>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E76F07D" w14:textId="77777777" w:rsidR="00707DF9" w:rsidRPr="00AB19D8" w:rsidRDefault="00707DF9" w:rsidP="00707DF9">
            <w:pPr>
              <w:spacing w:line="240" w:lineRule="auto"/>
              <w:ind w:left="189" w:firstLine="0"/>
              <w:rPr>
                <w:sz w:val="22"/>
                <w:szCs w:val="22"/>
              </w:rPr>
            </w:pPr>
            <w:r w:rsidRPr="00AB19D8">
              <w:rPr>
                <w:sz w:val="22"/>
                <w:szCs w:val="22"/>
              </w:rPr>
              <w:t>Проверка показателей качества электроэнергии выходного напряжения при переключении между нормальным режимом работы ИБП и режимом работы ИБП от аккумуляторных батарей</w:t>
            </w:r>
          </w:p>
        </w:tc>
      </w:tr>
      <w:tr w:rsidR="00707DF9" w:rsidRPr="00AB19D8" w14:paraId="153FA51A"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34236C" w14:textId="77777777" w:rsidR="00707DF9" w:rsidRPr="00AB19D8" w:rsidRDefault="00882BF8" w:rsidP="00707DF9">
            <w:pPr>
              <w:snapToGrid w:val="0"/>
              <w:spacing w:line="240" w:lineRule="auto"/>
              <w:ind w:firstLine="176"/>
              <w:jc w:val="center"/>
              <w:rPr>
                <w:b/>
                <w:sz w:val="22"/>
                <w:szCs w:val="22"/>
              </w:rPr>
            </w:pPr>
            <w:r w:rsidRPr="00AB19D8">
              <w:rPr>
                <w:b/>
                <w:sz w:val="22"/>
                <w:szCs w:val="22"/>
              </w:rPr>
              <w:t>Щ</w:t>
            </w:r>
            <w:r w:rsidR="00707DF9" w:rsidRPr="00AB19D8">
              <w:rPr>
                <w:b/>
                <w:sz w:val="22"/>
                <w:szCs w:val="22"/>
              </w:rPr>
              <w:t>иты и шкафы распределительные</w:t>
            </w:r>
          </w:p>
        </w:tc>
      </w:tr>
      <w:tr w:rsidR="00707DF9" w:rsidRPr="00AB19D8" w14:paraId="2FD87A28"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D9922" w14:textId="77777777" w:rsidR="00707DF9" w:rsidRPr="00AB19D8" w:rsidRDefault="00707DF9" w:rsidP="00707DF9">
            <w:pPr>
              <w:snapToGrid w:val="0"/>
              <w:spacing w:line="240" w:lineRule="auto"/>
              <w:jc w:val="center"/>
              <w:rPr>
                <w:b/>
                <w:i/>
                <w:sz w:val="22"/>
                <w:szCs w:val="22"/>
                <w:u w:val="single"/>
              </w:rPr>
            </w:pPr>
            <w:r w:rsidRPr="00AB19D8">
              <w:rPr>
                <w:b/>
                <w:i/>
                <w:sz w:val="22"/>
                <w:szCs w:val="22"/>
                <w:u w:val="single"/>
              </w:rPr>
              <w:t>Ежеквартальное техническое обслуживание ТО-2</w:t>
            </w:r>
          </w:p>
        </w:tc>
      </w:tr>
      <w:tr w:rsidR="00707DF9" w:rsidRPr="00AB19D8" w14:paraId="6A8AA44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ED30AFA" w14:textId="77777777" w:rsidR="00707DF9" w:rsidRPr="00AB19D8"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158E660" w14:textId="77777777" w:rsidR="00707DF9" w:rsidRPr="00AB19D8" w:rsidRDefault="00707DF9" w:rsidP="00707DF9">
            <w:pPr>
              <w:snapToGrid w:val="0"/>
              <w:spacing w:line="240" w:lineRule="auto"/>
              <w:ind w:left="176" w:firstLine="0"/>
              <w:rPr>
                <w:sz w:val="22"/>
                <w:szCs w:val="22"/>
              </w:rPr>
            </w:pPr>
            <w:r w:rsidRPr="00AB19D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AB19D8" w14:paraId="662A712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3CD027F" w14:textId="77777777" w:rsidR="00707DF9" w:rsidRPr="00AB19D8"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AE59FA6" w14:textId="77777777" w:rsidR="00707DF9" w:rsidRPr="00AB19D8" w:rsidRDefault="00707DF9" w:rsidP="00707DF9">
            <w:pPr>
              <w:snapToGrid w:val="0"/>
              <w:spacing w:line="240" w:lineRule="auto"/>
              <w:ind w:left="176" w:firstLine="0"/>
              <w:rPr>
                <w:sz w:val="22"/>
                <w:szCs w:val="22"/>
              </w:rPr>
            </w:pPr>
            <w:r w:rsidRPr="00AB19D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3EE8382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BF7C1DE"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AD52B3A"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5B229BC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DBEC8BE"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B28110A"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414C5D8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9BDFCE6"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89BEFD3"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7356A5E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9ADB348"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7C38875"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089BACC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E28627E"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E575D1B"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0A077FC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7400B35"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EFAE3F1"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0025329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CBDA5FF"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2960405" w14:textId="77777777" w:rsidR="00707DF9" w:rsidRPr="007D09F8" w:rsidRDefault="00707DF9" w:rsidP="00707DF9">
            <w:pPr>
              <w:snapToGrid w:val="0"/>
              <w:spacing w:line="240" w:lineRule="auto"/>
              <w:ind w:left="176" w:firstLine="0"/>
              <w:rPr>
                <w:sz w:val="22"/>
                <w:szCs w:val="22"/>
              </w:rPr>
            </w:pPr>
            <w:r w:rsidRPr="007D09F8">
              <w:rPr>
                <w:sz w:val="22"/>
                <w:szCs w:val="22"/>
              </w:rPr>
              <w:t xml:space="preserve">Проверка наличия маркировочных бирок на всех кабельных линиях, соответствие </w:t>
            </w:r>
            <w:r w:rsidRPr="007D09F8">
              <w:rPr>
                <w:sz w:val="22"/>
                <w:szCs w:val="22"/>
              </w:rPr>
              <w:lastRenderedPageBreak/>
              <w:t>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4500423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E12D7F2"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3F339E1"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430410B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5F9B4F0"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79F3D6B" w14:textId="77777777" w:rsidR="00707DF9" w:rsidRPr="007D09F8" w:rsidRDefault="00707DF9" w:rsidP="00707DF9">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5A62A3B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E02AE21"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7DED373"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54B8575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5307602"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F2BF73A" w14:textId="77777777" w:rsidR="00707DF9" w:rsidRPr="007D09F8" w:rsidRDefault="00707DF9" w:rsidP="00707DF9">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p>
        </w:tc>
      </w:tr>
      <w:tr w:rsidR="00707DF9" w:rsidRPr="00D01CE5" w14:paraId="7FE4A06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EFC8F2F"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A0DD656"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707DF9" w:rsidRPr="00D01CE5" w14:paraId="1CD859C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0EA25FA"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1BF8EDC"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57AA82B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2F7F933"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E1FDE92"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AB19D8" w14:paraId="4424FA6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3653F22" w14:textId="77777777" w:rsidR="00707DF9" w:rsidRPr="00CD3505"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E33CBFA" w14:textId="77777777" w:rsidR="00707DF9" w:rsidRPr="00AB19D8" w:rsidRDefault="00707DF9" w:rsidP="00707DF9">
            <w:pPr>
              <w:snapToGrid w:val="0"/>
              <w:spacing w:line="240" w:lineRule="auto"/>
              <w:ind w:left="176" w:firstLine="0"/>
              <w:rPr>
                <w:sz w:val="22"/>
                <w:szCs w:val="22"/>
              </w:rPr>
            </w:pPr>
            <w:r w:rsidRPr="00AB19D8">
              <w:rPr>
                <w:sz w:val="22"/>
                <w:szCs w:val="22"/>
              </w:rPr>
              <w:t>Контроль исправности штепсельных розеток, выключателей, замена в случае необходимости</w:t>
            </w:r>
            <w:r w:rsidR="00724309">
              <w:rPr>
                <w:sz w:val="22"/>
                <w:szCs w:val="22"/>
              </w:rPr>
              <w:t xml:space="preserve"> </w:t>
            </w:r>
            <w:r w:rsidR="00724309" w:rsidRPr="00FA5F48">
              <w:rPr>
                <w:sz w:val="22"/>
                <w:szCs w:val="22"/>
                <w:highlight w:val="lightGray"/>
              </w:rPr>
              <w:t>до 5 % от общего количества</w:t>
            </w:r>
          </w:p>
        </w:tc>
      </w:tr>
      <w:tr w:rsidR="00707DF9" w:rsidRPr="00AB19D8" w14:paraId="4AC4985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9A63CCB" w14:textId="77777777" w:rsidR="00707DF9" w:rsidRPr="00AB19D8" w:rsidRDefault="00707DF9" w:rsidP="00707DF9">
            <w:pPr>
              <w:pStyle w:val="affff1"/>
              <w:numPr>
                <w:ilvl w:val="0"/>
                <w:numId w:val="14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977249E" w14:textId="77777777" w:rsidR="00707DF9" w:rsidRPr="00AB19D8" w:rsidRDefault="00707DF9" w:rsidP="00707DF9">
            <w:pPr>
              <w:snapToGrid w:val="0"/>
              <w:spacing w:line="240" w:lineRule="auto"/>
              <w:ind w:left="176" w:firstLine="0"/>
              <w:rPr>
                <w:sz w:val="22"/>
                <w:szCs w:val="22"/>
              </w:rPr>
            </w:pPr>
            <w:r w:rsidRPr="00AB19D8">
              <w:rPr>
                <w:sz w:val="22"/>
                <w:szCs w:val="22"/>
              </w:rPr>
              <w:t>Проверка наличия и исправности механической блокировки</w:t>
            </w:r>
          </w:p>
        </w:tc>
      </w:tr>
      <w:tr w:rsidR="00707DF9" w:rsidRPr="00AB19D8" w14:paraId="67975708"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1429DF" w14:textId="77777777" w:rsidR="00707DF9" w:rsidRPr="00AB19D8" w:rsidRDefault="00707DF9" w:rsidP="00707DF9">
            <w:pPr>
              <w:snapToGrid w:val="0"/>
              <w:spacing w:line="240" w:lineRule="auto"/>
              <w:ind w:firstLine="176"/>
              <w:jc w:val="center"/>
              <w:rPr>
                <w:b/>
                <w:sz w:val="22"/>
                <w:szCs w:val="22"/>
              </w:rPr>
            </w:pPr>
            <w:r w:rsidRPr="00AB19D8">
              <w:rPr>
                <w:b/>
                <w:sz w:val="22"/>
                <w:szCs w:val="22"/>
              </w:rPr>
              <w:t>АВР ИБП</w:t>
            </w:r>
          </w:p>
        </w:tc>
      </w:tr>
      <w:tr w:rsidR="00707DF9" w:rsidRPr="00AB19D8" w14:paraId="00F186DA"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2B409" w14:textId="77777777" w:rsidR="00707DF9" w:rsidRPr="00AB19D8" w:rsidRDefault="00707DF9" w:rsidP="00707DF9">
            <w:pPr>
              <w:snapToGrid w:val="0"/>
              <w:spacing w:line="240" w:lineRule="auto"/>
              <w:ind w:firstLine="176"/>
              <w:jc w:val="center"/>
              <w:rPr>
                <w:b/>
                <w:i/>
                <w:sz w:val="22"/>
                <w:szCs w:val="22"/>
                <w:u w:val="single"/>
              </w:rPr>
            </w:pPr>
            <w:r w:rsidRPr="00AB19D8">
              <w:rPr>
                <w:b/>
                <w:i/>
                <w:sz w:val="22"/>
                <w:szCs w:val="22"/>
                <w:u w:val="single"/>
              </w:rPr>
              <w:t>Полугодовое техническое обслуживание ТО-3</w:t>
            </w:r>
          </w:p>
        </w:tc>
      </w:tr>
      <w:tr w:rsidR="00707DF9" w:rsidRPr="00AB19D8" w14:paraId="29571E9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CCF1AE8" w14:textId="77777777" w:rsidR="00707DF9" w:rsidRPr="00AB19D8" w:rsidRDefault="00707DF9" w:rsidP="00707DF9">
            <w:pPr>
              <w:snapToGrid w:val="0"/>
              <w:spacing w:line="240" w:lineRule="auto"/>
              <w:ind w:firstLine="176"/>
              <w:rPr>
                <w:sz w:val="22"/>
                <w:szCs w:val="22"/>
              </w:rPr>
            </w:pPr>
            <w:r w:rsidRPr="00AB19D8">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40481B96" w14:textId="77777777" w:rsidR="00707DF9" w:rsidRPr="00AB19D8" w:rsidRDefault="00707DF9" w:rsidP="00707DF9">
            <w:pPr>
              <w:snapToGrid w:val="0"/>
              <w:spacing w:line="240" w:lineRule="auto"/>
              <w:ind w:left="176" w:firstLine="0"/>
              <w:rPr>
                <w:sz w:val="22"/>
                <w:szCs w:val="22"/>
              </w:rPr>
            </w:pPr>
            <w:r w:rsidRPr="00AB19D8">
              <w:rPr>
                <w:sz w:val="22"/>
                <w:szCs w:val="22"/>
              </w:rPr>
              <w:t>Разработка технологической карты ТО АВР</w:t>
            </w:r>
          </w:p>
        </w:tc>
      </w:tr>
      <w:tr w:rsidR="00707DF9" w:rsidRPr="00D01CE5" w14:paraId="528A5E1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5B3A59D9" w14:textId="6F1BF03B" w:rsidR="00707DF9" w:rsidRPr="00AB19D8" w:rsidRDefault="00724309" w:rsidP="00707DF9">
            <w:pPr>
              <w:snapToGrid w:val="0"/>
              <w:spacing w:line="240" w:lineRule="auto"/>
              <w:ind w:firstLine="176"/>
              <w:rPr>
                <w:sz w:val="22"/>
                <w:szCs w:val="22"/>
              </w:rPr>
            </w:pPr>
            <w:r>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6895B695" w14:textId="77777777" w:rsidR="00707DF9" w:rsidRPr="00FA6194" w:rsidRDefault="00707DF9" w:rsidP="00707DF9">
            <w:pPr>
              <w:snapToGrid w:val="0"/>
              <w:spacing w:line="240" w:lineRule="auto"/>
              <w:ind w:left="176" w:firstLine="0"/>
              <w:rPr>
                <w:sz w:val="22"/>
                <w:szCs w:val="22"/>
              </w:rPr>
            </w:pPr>
            <w:r w:rsidRPr="00AB19D8">
              <w:rPr>
                <w:sz w:val="22"/>
                <w:szCs w:val="22"/>
              </w:rPr>
              <w:t>Проверка целости проводников заземления, прочности их соединений и присоединений. Устранение обрывов и видимых дефектов в заземляющих проводниках, соединяющих оборудование АВР с контуром заземления. Проверка состояния заземления цепей вторичных соединений.</w:t>
            </w:r>
            <w:r w:rsidRPr="00FA6194">
              <w:rPr>
                <w:sz w:val="22"/>
                <w:szCs w:val="22"/>
              </w:rPr>
              <w:t xml:space="preserve"> </w:t>
            </w:r>
          </w:p>
        </w:tc>
      </w:tr>
      <w:tr w:rsidR="00707DF9" w:rsidRPr="00D01CE5" w14:paraId="59C6488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148DB79" w14:textId="1DDC077D" w:rsidR="00707DF9" w:rsidRPr="00D01CE5" w:rsidRDefault="00724309" w:rsidP="00707DF9">
            <w:pPr>
              <w:snapToGrid w:val="0"/>
              <w:spacing w:line="240" w:lineRule="auto"/>
              <w:ind w:firstLine="176"/>
              <w:rPr>
                <w:sz w:val="22"/>
                <w:szCs w:val="22"/>
              </w:rPr>
            </w:pPr>
            <w:r>
              <w:rPr>
                <w:sz w:val="22"/>
                <w:szCs w:val="22"/>
              </w:rPr>
              <w:t>3</w:t>
            </w:r>
          </w:p>
        </w:tc>
        <w:tc>
          <w:tcPr>
            <w:tcW w:w="8917" w:type="dxa"/>
            <w:tcBorders>
              <w:top w:val="single" w:sz="4" w:space="0" w:color="auto"/>
              <w:left w:val="single" w:sz="4" w:space="0" w:color="auto"/>
              <w:bottom w:val="single" w:sz="4" w:space="0" w:color="auto"/>
              <w:right w:val="single" w:sz="4" w:space="0" w:color="auto"/>
            </w:tcBorders>
          </w:tcPr>
          <w:p w14:paraId="03186423" w14:textId="77777777" w:rsidR="00707DF9" w:rsidRPr="00FA6194" w:rsidRDefault="00707DF9" w:rsidP="00707DF9">
            <w:pPr>
              <w:snapToGrid w:val="0"/>
              <w:spacing w:line="240" w:lineRule="auto"/>
              <w:ind w:left="176" w:firstLine="0"/>
              <w:rPr>
                <w:sz w:val="22"/>
                <w:szCs w:val="22"/>
              </w:rPr>
            </w:pPr>
            <w:r w:rsidRPr="00FA6194">
              <w:rPr>
                <w:sz w:val="22"/>
                <w:szCs w:val="22"/>
              </w:rPr>
              <w:t>Устранение выявленных нарушений и дефектов.</w:t>
            </w:r>
          </w:p>
        </w:tc>
      </w:tr>
      <w:tr w:rsidR="00707DF9" w:rsidRPr="00D01CE5" w14:paraId="0DF6112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6D8B378" w14:textId="1D180A39" w:rsidR="00707DF9" w:rsidRPr="00D01CE5" w:rsidRDefault="00724309" w:rsidP="00707DF9">
            <w:pPr>
              <w:snapToGrid w:val="0"/>
              <w:spacing w:line="240" w:lineRule="auto"/>
              <w:ind w:firstLine="176"/>
              <w:rPr>
                <w:sz w:val="22"/>
                <w:szCs w:val="22"/>
              </w:rPr>
            </w:pPr>
            <w:r>
              <w:rPr>
                <w:sz w:val="22"/>
                <w:szCs w:val="22"/>
              </w:rPr>
              <w:t>4</w:t>
            </w:r>
          </w:p>
        </w:tc>
        <w:tc>
          <w:tcPr>
            <w:tcW w:w="8917" w:type="dxa"/>
            <w:tcBorders>
              <w:top w:val="single" w:sz="4" w:space="0" w:color="auto"/>
              <w:left w:val="single" w:sz="4" w:space="0" w:color="auto"/>
              <w:bottom w:val="single" w:sz="4" w:space="0" w:color="auto"/>
              <w:right w:val="single" w:sz="4" w:space="0" w:color="auto"/>
            </w:tcBorders>
          </w:tcPr>
          <w:p w14:paraId="6269BFF5" w14:textId="77777777" w:rsidR="00707DF9" w:rsidRPr="00FA6194" w:rsidRDefault="00707DF9" w:rsidP="00707DF9">
            <w:pPr>
              <w:snapToGrid w:val="0"/>
              <w:spacing w:line="240" w:lineRule="auto"/>
              <w:ind w:left="176" w:firstLine="0"/>
              <w:rPr>
                <w:sz w:val="22"/>
                <w:szCs w:val="22"/>
              </w:rPr>
            </w:pPr>
            <w:r w:rsidRPr="00FA6194">
              <w:rPr>
                <w:sz w:val="22"/>
                <w:szCs w:val="22"/>
              </w:rPr>
              <w:t>Снятие со шкафов АВР защитных панелей для обеспечения доступа к внутренним узлам. Проверка состояние уплотнения дверей шкафов, кожухов и вводных втулок. Восстановление уплотнений дверей шкафов, кожухов и вводных втулок.</w:t>
            </w:r>
          </w:p>
        </w:tc>
      </w:tr>
      <w:tr w:rsidR="00707DF9" w:rsidRPr="00D01CE5" w14:paraId="17BC07F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3FC6493" w14:textId="3E4CEEF2" w:rsidR="00707DF9" w:rsidRPr="00D01CE5" w:rsidRDefault="00724309" w:rsidP="00707DF9">
            <w:pPr>
              <w:snapToGrid w:val="0"/>
              <w:spacing w:line="240" w:lineRule="auto"/>
              <w:ind w:firstLine="176"/>
              <w:rPr>
                <w:sz w:val="22"/>
                <w:szCs w:val="22"/>
              </w:rPr>
            </w:pPr>
            <w:r>
              <w:rPr>
                <w:sz w:val="22"/>
                <w:szCs w:val="22"/>
              </w:rPr>
              <w:t>5</w:t>
            </w:r>
          </w:p>
        </w:tc>
        <w:tc>
          <w:tcPr>
            <w:tcW w:w="8917" w:type="dxa"/>
            <w:tcBorders>
              <w:top w:val="single" w:sz="4" w:space="0" w:color="auto"/>
              <w:left w:val="single" w:sz="4" w:space="0" w:color="auto"/>
              <w:bottom w:val="single" w:sz="4" w:space="0" w:color="auto"/>
              <w:right w:val="single" w:sz="4" w:space="0" w:color="auto"/>
            </w:tcBorders>
          </w:tcPr>
          <w:p w14:paraId="74AB34B7" w14:textId="77777777" w:rsidR="00707DF9" w:rsidRPr="00FA6194" w:rsidRDefault="00707DF9" w:rsidP="00707DF9">
            <w:pPr>
              <w:snapToGrid w:val="0"/>
              <w:spacing w:line="240" w:lineRule="auto"/>
              <w:ind w:left="176" w:firstLine="0"/>
              <w:rPr>
                <w:sz w:val="22"/>
                <w:szCs w:val="22"/>
              </w:rPr>
            </w:pPr>
            <w:r w:rsidRPr="00FA6194">
              <w:rPr>
                <w:sz w:val="22"/>
                <w:szCs w:val="22"/>
              </w:rPr>
              <w:t xml:space="preserve">Осмотр, чистка и проверка внутренней механической и электрической части устройств: </w:t>
            </w:r>
          </w:p>
          <w:p w14:paraId="67123E19"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целости деталей реле и устройств, правильности их установки и надежности крепления;</w:t>
            </w:r>
          </w:p>
          <w:p w14:paraId="41E53B65" w14:textId="77777777" w:rsidR="00707DF9" w:rsidRPr="00FA6194" w:rsidRDefault="00707DF9" w:rsidP="00707DF9">
            <w:pPr>
              <w:snapToGrid w:val="0"/>
              <w:spacing w:line="240" w:lineRule="auto"/>
              <w:ind w:left="176" w:firstLine="0"/>
              <w:rPr>
                <w:sz w:val="22"/>
                <w:szCs w:val="22"/>
              </w:rPr>
            </w:pPr>
            <w:r w:rsidRPr="00FA6194">
              <w:rPr>
                <w:sz w:val="22"/>
                <w:szCs w:val="22"/>
              </w:rPr>
              <w:t>- очистка от пыли и посторонних предметов;</w:t>
            </w:r>
          </w:p>
          <w:p w14:paraId="12246444"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надежности контактных соединений;</w:t>
            </w:r>
          </w:p>
          <w:p w14:paraId="19273EA0"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затяжки стяжных болтов трансформаторов и дросселей;</w:t>
            </w:r>
          </w:p>
          <w:p w14:paraId="119A4344"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состояния контактных поверхностей и дугогасительных камер;</w:t>
            </w:r>
          </w:p>
          <w:p w14:paraId="66133196"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надежности работы механизма управления включением и отключением от руки.</w:t>
            </w:r>
          </w:p>
          <w:p w14:paraId="096235F1" w14:textId="77777777" w:rsidR="00707DF9" w:rsidRPr="00FA6194" w:rsidRDefault="00707DF9" w:rsidP="00707DF9">
            <w:pPr>
              <w:snapToGrid w:val="0"/>
              <w:spacing w:line="240" w:lineRule="auto"/>
              <w:ind w:left="176" w:firstLine="0"/>
              <w:rPr>
                <w:sz w:val="22"/>
                <w:szCs w:val="22"/>
              </w:rPr>
            </w:pPr>
            <w:r w:rsidRPr="00FA6194">
              <w:rPr>
                <w:sz w:val="22"/>
                <w:szCs w:val="22"/>
              </w:rPr>
              <w:t>Устранение выявленных нарушений и дефектов.</w:t>
            </w:r>
          </w:p>
        </w:tc>
      </w:tr>
      <w:tr w:rsidR="00707DF9" w:rsidRPr="00D01CE5" w14:paraId="30C2129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38B398C" w14:textId="28778345" w:rsidR="00707DF9" w:rsidRPr="00D01CE5" w:rsidRDefault="00724309" w:rsidP="00707DF9">
            <w:pPr>
              <w:snapToGrid w:val="0"/>
              <w:spacing w:line="240" w:lineRule="auto"/>
              <w:ind w:firstLine="176"/>
              <w:rPr>
                <w:sz w:val="22"/>
                <w:szCs w:val="22"/>
              </w:rPr>
            </w:pPr>
            <w:r>
              <w:rPr>
                <w:sz w:val="22"/>
                <w:szCs w:val="22"/>
              </w:rPr>
              <w:t>6</w:t>
            </w:r>
          </w:p>
        </w:tc>
        <w:tc>
          <w:tcPr>
            <w:tcW w:w="8917" w:type="dxa"/>
            <w:tcBorders>
              <w:top w:val="single" w:sz="4" w:space="0" w:color="auto"/>
              <w:left w:val="single" w:sz="4" w:space="0" w:color="auto"/>
              <w:bottom w:val="single" w:sz="4" w:space="0" w:color="auto"/>
              <w:right w:val="single" w:sz="4" w:space="0" w:color="auto"/>
            </w:tcBorders>
          </w:tcPr>
          <w:p w14:paraId="2F2B7206" w14:textId="77777777" w:rsidR="00707DF9" w:rsidRPr="00FA6194" w:rsidRDefault="00707DF9" w:rsidP="00707DF9">
            <w:pPr>
              <w:snapToGrid w:val="0"/>
              <w:spacing w:line="240" w:lineRule="auto"/>
              <w:ind w:left="176" w:firstLine="0"/>
              <w:rPr>
                <w:sz w:val="22"/>
                <w:szCs w:val="22"/>
              </w:rPr>
            </w:pPr>
            <w:r w:rsidRPr="00FA6194">
              <w:rPr>
                <w:sz w:val="22"/>
                <w:szCs w:val="22"/>
              </w:rPr>
              <w:t>Проверка состояния изоляции проводов (кабелей) и восстановление изоляции. Проверка надежности контактных соединений на рядах зажимов, ответвлениях от шин, паек на шпильках реле, испытательных блоков, резисторах. Протяжка контактных соединений и восстановление качества паек. Устранение выявленных нарушений и дефектов.</w:t>
            </w:r>
          </w:p>
        </w:tc>
      </w:tr>
      <w:tr w:rsidR="00707DF9" w:rsidRPr="00D01CE5" w14:paraId="509CE63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4F1BF8" w14:textId="0BF3C13E" w:rsidR="00707DF9" w:rsidRPr="00D01CE5" w:rsidRDefault="00724309" w:rsidP="00707DF9">
            <w:pPr>
              <w:snapToGrid w:val="0"/>
              <w:spacing w:line="240" w:lineRule="auto"/>
              <w:ind w:firstLine="176"/>
              <w:rPr>
                <w:sz w:val="22"/>
                <w:szCs w:val="22"/>
              </w:rPr>
            </w:pPr>
            <w:r>
              <w:rPr>
                <w:sz w:val="22"/>
                <w:szCs w:val="22"/>
              </w:rPr>
              <w:t>7</w:t>
            </w:r>
          </w:p>
        </w:tc>
        <w:tc>
          <w:tcPr>
            <w:tcW w:w="8917" w:type="dxa"/>
            <w:tcBorders>
              <w:top w:val="single" w:sz="4" w:space="0" w:color="auto"/>
              <w:left w:val="single" w:sz="4" w:space="0" w:color="auto"/>
              <w:bottom w:val="single" w:sz="4" w:space="0" w:color="auto"/>
              <w:right w:val="single" w:sz="4" w:space="0" w:color="auto"/>
            </w:tcBorders>
          </w:tcPr>
          <w:p w14:paraId="15F0C406" w14:textId="77777777" w:rsidR="00707DF9" w:rsidRPr="00FA6194" w:rsidRDefault="00707DF9" w:rsidP="00707DF9">
            <w:pPr>
              <w:snapToGrid w:val="0"/>
              <w:spacing w:line="240" w:lineRule="auto"/>
              <w:ind w:left="176" w:firstLine="0"/>
              <w:rPr>
                <w:sz w:val="22"/>
                <w:szCs w:val="22"/>
              </w:rPr>
            </w:pPr>
            <w:r w:rsidRPr="00FA6194">
              <w:rPr>
                <w:sz w:val="22"/>
                <w:szCs w:val="22"/>
              </w:rPr>
              <w:t>Проверка наличия и правильности надписей на панелях и аппаратуре, наличие маркировки кабелей, жил кабелей и проводов. Обновление и восстановление маркировки, надписей, знаков и плакатов по технике безопасности, в том числе с внутренней стороны съемных панелей АВР.</w:t>
            </w:r>
          </w:p>
        </w:tc>
      </w:tr>
      <w:tr w:rsidR="00707DF9" w:rsidRPr="00D01CE5" w14:paraId="0527426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E394D49" w14:textId="21490C77" w:rsidR="00707DF9" w:rsidRPr="00D01CE5" w:rsidRDefault="00724309" w:rsidP="00707DF9">
            <w:pPr>
              <w:snapToGrid w:val="0"/>
              <w:spacing w:line="240" w:lineRule="auto"/>
              <w:ind w:firstLine="176"/>
              <w:rPr>
                <w:sz w:val="22"/>
                <w:szCs w:val="22"/>
              </w:rPr>
            </w:pPr>
            <w:r>
              <w:rPr>
                <w:sz w:val="22"/>
                <w:szCs w:val="22"/>
              </w:rPr>
              <w:t>8</w:t>
            </w:r>
          </w:p>
        </w:tc>
        <w:tc>
          <w:tcPr>
            <w:tcW w:w="8917" w:type="dxa"/>
            <w:tcBorders>
              <w:top w:val="single" w:sz="4" w:space="0" w:color="auto"/>
              <w:left w:val="single" w:sz="4" w:space="0" w:color="auto"/>
              <w:bottom w:val="single" w:sz="4" w:space="0" w:color="auto"/>
              <w:right w:val="single" w:sz="4" w:space="0" w:color="auto"/>
            </w:tcBorders>
          </w:tcPr>
          <w:p w14:paraId="6756B9EA" w14:textId="77777777" w:rsidR="00707DF9" w:rsidRPr="00FA6194" w:rsidRDefault="00707DF9" w:rsidP="00707DF9">
            <w:pPr>
              <w:snapToGrid w:val="0"/>
              <w:spacing w:line="240" w:lineRule="auto"/>
              <w:ind w:left="176" w:firstLine="0"/>
              <w:rPr>
                <w:sz w:val="22"/>
                <w:szCs w:val="22"/>
              </w:rPr>
            </w:pPr>
            <w:r w:rsidRPr="00FA6194">
              <w:rPr>
                <w:sz w:val="22"/>
                <w:szCs w:val="22"/>
              </w:rPr>
              <w:t>Замеры нагрузок по фазам на вводе и на групповых отходящих линиях с оформлением результатов измерений протоколом.</w:t>
            </w:r>
          </w:p>
        </w:tc>
      </w:tr>
      <w:tr w:rsidR="00707DF9" w:rsidRPr="00D01CE5" w14:paraId="5D19D05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E2ABDE2" w14:textId="0A6FF9C4" w:rsidR="00707DF9" w:rsidRDefault="00724309" w:rsidP="00707DF9">
            <w:pPr>
              <w:snapToGrid w:val="0"/>
              <w:spacing w:line="240" w:lineRule="auto"/>
              <w:ind w:firstLine="176"/>
              <w:rPr>
                <w:sz w:val="22"/>
                <w:szCs w:val="22"/>
              </w:rPr>
            </w:pPr>
            <w:r>
              <w:rPr>
                <w:sz w:val="22"/>
                <w:szCs w:val="22"/>
              </w:rPr>
              <w:t>9</w:t>
            </w:r>
          </w:p>
        </w:tc>
        <w:tc>
          <w:tcPr>
            <w:tcW w:w="8917" w:type="dxa"/>
            <w:tcBorders>
              <w:top w:val="single" w:sz="4" w:space="0" w:color="auto"/>
              <w:left w:val="single" w:sz="4" w:space="0" w:color="auto"/>
              <w:bottom w:val="single" w:sz="4" w:space="0" w:color="auto"/>
              <w:right w:val="single" w:sz="4" w:space="0" w:color="auto"/>
            </w:tcBorders>
          </w:tcPr>
          <w:p w14:paraId="58C372D9" w14:textId="77777777" w:rsidR="00707DF9" w:rsidRPr="00FA6194" w:rsidRDefault="00707DF9" w:rsidP="00707DF9">
            <w:pPr>
              <w:snapToGrid w:val="0"/>
              <w:spacing w:line="240" w:lineRule="auto"/>
              <w:ind w:left="176" w:firstLine="0"/>
              <w:rPr>
                <w:sz w:val="22"/>
                <w:szCs w:val="22"/>
              </w:rPr>
            </w:pPr>
            <w:r w:rsidRPr="00FA6194">
              <w:rPr>
                <w:sz w:val="22"/>
                <w:szCs w:val="22"/>
              </w:rPr>
              <w:t>Проверка уставок в целях определения работоспособности элементов и отклонения параметров срабатывания от заданных актуальной картой уставок параметров.  При выходе уставок и параметров срабатывания за пределы допустимых отклонений проводится анализ причин отклонения и при необходимости разборка, восстановление или замена аппаратуры.</w:t>
            </w:r>
          </w:p>
        </w:tc>
      </w:tr>
      <w:tr w:rsidR="00707DF9" w:rsidRPr="00D01CE5" w14:paraId="12A07BA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25972F7" w14:textId="04CD8117" w:rsidR="00707DF9" w:rsidRPr="00AB19D8" w:rsidRDefault="00707DF9" w:rsidP="00707DF9">
            <w:pPr>
              <w:snapToGrid w:val="0"/>
              <w:spacing w:line="240" w:lineRule="auto"/>
              <w:ind w:firstLine="176"/>
              <w:rPr>
                <w:sz w:val="22"/>
                <w:szCs w:val="22"/>
              </w:rPr>
            </w:pPr>
            <w:r w:rsidRPr="00AB19D8">
              <w:rPr>
                <w:sz w:val="22"/>
                <w:szCs w:val="22"/>
              </w:rPr>
              <w:t>1</w:t>
            </w:r>
            <w:r w:rsidR="00724309">
              <w:rPr>
                <w:sz w:val="22"/>
                <w:szCs w:val="22"/>
              </w:rPr>
              <w:t>0</w:t>
            </w:r>
          </w:p>
        </w:tc>
        <w:tc>
          <w:tcPr>
            <w:tcW w:w="8917" w:type="dxa"/>
            <w:tcBorders>
              <w:top w:val="single" w:sz="4" w:space="0" w:color="auto"/>
              <w:left w:val="single" w:sz="4" w:space="0" w:color="auto"/>
              <w:bottom w:val="single" w:sz="4" w:space="0" w:color="auto"/>
              <w:right w:val="single" w:sz="4" w:space="0" w:color="auto"/>
            </w:tcBorders>
            <w:vAlign w:val="center"/>
          </w:tcPr>
          <w:p w14:paraId="7C9C48C4" w14:textId="132D0D49" w:rsidR="00707DF9" w:rsidRPr="00AB19D8" w:rsidRDefault="00707DF9" w:rsidP="00724309">
            <w:pPr>
              <w:snapToGrid w:val="0"/>
              <w:spacing w:line="240" w:lineRule="auto"/>
              <w:ind w:left="176" w:firstLine="0"/>
              <w:rPr>
                <w:sz w:val="22"/>
                <w:szCs w:val="22"/>
              </w:rPr>
            </w:pPr>
            <w:r w:rsidRPr="00AB19D8">
              <w:rPr>
                <w:sz w:val="22"/>
                <w:szCs w:val="22"/>
              </w:rPr>
              <w:t xml:space="preserve">Измерение и испытание изоляции относительно земли электрически связанных цепей АВР и всех других вторичных цепей каждого присоединения, а также между электрически не связанными цепями, находящимися в пределах одной панели </w:t>
            </w:r>
          </w:p>
        </w:tc>
      </w:tr>
      <w:tr w:rsidR="00707DF9" w:rsidRPr="00D01CE5" w14:paraId="399F6EF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1B426E9" w14:textId="42635953" w:rsidR="00707DF9" w:rsidRDefault="00707DF9" w:rsidP="00707DF9">
            <w:pPr>
              <w:snapToGrid w:val="0"/>
              <w:spacing w:line="240" w:lineRule="auto"/>
              <w:ind w:firstLine="176"/>
              <w:rPr>
                <w:sz w:val="22"/>
                <w:szCs w:val="22"/>
              </w:rPr>
            </w:pPr>
            <w:r>
              <w:rPr>
                <w:sz w:val="22"/>
                <w:szCs w:val="22"/>
              </w:rPr>
              <w:lastRenderedPageBreak/>
              <w:t>1</w:t>
            </w:r>
            <w:r w:rsidR="00724309">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tcPr>
          <w:p w14:paraId="6745746F" w14:textId="77777777" w:rsidR="00707DF9" w:rsidRPr="00FA6194" w:rsidRDefault="00707DF9" w:rsidP="00707DF9">
            <w:pPr>
              <w:snapToGrid w:val="0"/>
              <w:spacing w:line="240" w:lineRule="auto"/>
              <w:ind w:left="176" w:firstLine="0"/>
              <w:rPr>
                <w:sz w:val="22"/>
                <w:szCs w:val="22"/>
              </w:rPr>
            </w:pPr>
            <w:r w:rsidRPr="00FA6194">
              <w:rPr>
                <w:sz w:val="22"/>
                <w:szCs w:val="22"/>
              </w:rPr>
              <w:t>Проверка взаимодействия элементов устройства, правильности взаимодействия реле защиты, электроавтоматики, управления и сигнализации в соответствии с принципиальной схемой АВР, в том числе:</w:t>
            </w:r>
          </w:p>
          <w:p w14:paraId="6E90C493" w14:textId="77777777" w:rsidR="00707DF9" w:rsidRPr="00FA6194" w:rsidRDefault="00707DF9" w:rsidP="00707DF9">
            <w:pPr>
              <w:snapToGrid w:val="0"/>
              <w:spacing w:line="240" w:lineRule="auto"/>
              <w:ind w:left="176" w:firstLine="0"/>
              <w:rPr>
                <w:sz w:val="22"/>
                <w:szCs w:val="22"/>
              </w:rPr>
            </w:pPr>
            <w:r w:rsidRPr="00FA6194">
              <w:rPr>
                <w:sz w:val="22"/>
                <w:szCs w:val="22"/>
              </w:rPr>
              <w:t>- отсутствие обходных цепей;</w:t>
            </w:r>
          </w:p>
          <w:p w14:paraId="42D23E14" w14:textId="77777777" w:rsidR="00707DF9" w:rsidRPr="00FA6194" w:rsidRDefault="00707DF9" w:rsidP="00707DF9">
            <w:pPr>
              <w:snapToGrid w:val="0"/>
              <w:spacing w:line="240" w:lineRule="auto"/>
              <w:ind w:left="176" w:firstLine="0"/>
              <w:rPr>
                <w:sz w:val="22"/>
                <w:szCs w:val="22"/>
              </w:rPr>
            </w:pPr>
            <w:r w:rsidRPr="00FA6194">
              <w:rPr>
                <w:sz w:val="22"/>
                <w:szCs w:val="22"/>
              </w:rPr>
              <w:t>- правильность работы устройства при различных положениях переключателей;</w:t>
            </w:r>
          </w:p>
          <w:p w14:paraId="16A456B7" w14:textId="77777777" w:rsidR="00707DF9" w:rsidRPr="00FA6194" w:rsidRDefault="00707DF9" w:rsidP="00707DF9">
            <w:pPr>
              <w:snapToGrid w:val="0"/>
              <w:spacing w:line="240" w:lineRule="auto"/>
              <w:ind w:left="176" w:firstLine="0"/>
              <w:rPr>
                <w:sz w:val="22"/>
                <w:szCs w:val="22"/>
              </w:rPr>
            </w:pPr>
            <w:r w:rsidRPr="00FA6194">
              <w:rPr>
                <w:sz w:val="22"/>
                <w:szCs w:val="22"/>
              </w:rPr>
              <w:t>- наличие на рядах зажимов проверяемого устройства сигналов, предназначенных для воздействия на другие устройства, находящиеся в работе.</w:t>
            </w:r>
          </w:p>
        </w:tc>
      </w:tr>
      <w:tr w:rsidR="00707DF9" w:rsidRPr="00D01CE5" w14:paraId="514B976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470D452" w14:textId="78669AA4" w:rsidR="00707DF9" w:rsidRDefault="00707DF9" w:rsidP="00707DF9">
            <w:pPr>
              <w:snapToGrid w:val="0"/>
              <w:spacing w:line="240" w:lineRule="auto"/>
              <w:ind w:firstLine="176"/>
              <w:rPr>
                <w:sz w:val="22"/>
                <w:szCs w:val="22"/>
              </w:rPr>
            </w:pPr>
            <w:r>
              <w:rPr>
                <w:sz w:val="22"/>
                <w:szCs w:val="22"/>
              </w:rPr>
              <w:t>1</w:t>
            </w:r>
            <w:r w:rsidR="00724309">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tcPr>
          <w:p w14:paraId="678E186A" w14:textId="77777777" w:rsidR="00707DF9" w:rsidRPr="00FA6194" w:rsidRDefault="00707DF9" w:rsidP="00707DF9">
            <w:pPr>
              <w:snapToGrid w:val="0"/>
              <w:spacing w:line="240" w:lineRule="auto"/>
              <w:ind w:left="176" w:firstLine="0"/>
              <w:rPr>
                <w:sz w:val="22"/>
                <w:szCs w:val="22"/>
              </w:rPr>
            </w:pPr>
            <w:r w:rsidRPr="00FA6194">
              <w:rPr>
                <w:sz w:val="22"/>
                <w:szCs w:val="22"/>
              </w:rPr>
              <w:t xml:space="preserve">Комплексная проверка устройства АВР при полностью собранных цепях устройства, при номинальном напряжении оперативного тока и подаче на устройство параметров аварийного режима от постороннего источника </w:t>
            </w:r>
          </w:p>
        </w:tc>
      </w:tr>
      <w:tr w:rsidR="00707DF9" w:rsidRPr="00D01CE5" w14:paraId="4E58758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BFC8F7A" w14:textId="13478F73" w:rsidR="00707DF9" w:rsidRDefault="00707DF9" w:rsidP="00707DF9">
            <w:pPr>
              <w:snapToGrid w:val="0"/>
              <w:spacing w:line="240" w:lineRule="auto"/>
              <w:ind w:firstLine="176"/>
              <w:rPr>
                <w:sz w:val="22"/>
                <w:szCs w:val="22"/>
              </w:rPr>
            </w:pPr>
            <w:r>
              <w:rPr>
                <w:sz w:val="22"/>
                <w:szCs w:val="22"/>
              </w:rPr>
              <w:t>1</w:t>
            </w:r>
            <w:r w:rsidR="00724309">
              <w:rPr>
                <w:sz w:val="22"/>
                <w:szCs w:val="22"/>
              </w:rPr>
              <w:t>3</w:t>
            </w:r>
          </w:p>
        </w:tc>
        <w:tc>
          <w:tcPr>
            <w:tcW w:w="8917" w:type="dxa"/>
            <w:tcBorders>
              <w:top w:val="single" w:sz="4" w:space="0" w:color="auto"/>
              <w:left w:val="single" w:sz="4" w:space="0" w:color="auto"/>
              <w:bottom w:val="single" w:sz="4" w:space="0" w:color="auto"/>
              <w:right w:val="single" w:sz="4" w:space="0" w:color="auto"/>
            </w:tcBorders>
            <w:vAlign w:val="center"/>
          </w:tcPr>
          <w:p w14:paraId="03193096" w14:textId="77777777" w:rsidR="00707DF9" w:rsidRPr="00FA6194" w:rsidRDefault="00707DF9" w:rsidP="00707DF9">
            <w:pPr>
              <w:snapToGrid w:val="0"/>
              <w:spacing w:line="240" w:lineRule="auto"/>
              <w:ind w:left="176" w:firstLine="0"/>
              <w:rPr>
                <w:sz w:val="22"/>
                <w:szCs w:val="22"/>
              </w:rPr>
            </w:pPr>
            <w:r w:rsidRPr="00FA6194">
              <w:rPr>
                <w:sz w:val="22"/>
                <w:szCs w:val="22"/>
              </w:rPr>
              <w:t xml:space="preserve">Опробование АВР (проверка работоспособности элементов устройства): </w:t>
            </w:r>
          </w:p>
          <w:p w14:paraId="7869A83B" w14:textId="77777777" w:rsidR="00707DF9" w:rsidRPr="00FA6194" w:rsidRDefault="00707DF9" w:rsidP="00707DF9">
            <w:pPr>
              <w:snapToGrid w:val="0"/>
              <w:spacing w:line="240" w:lineRule="auto"/>
              <w:ind w:left="176" w:firstLine="0"/>
              <w:rPr>
                <w:sz w:val="22"/>
                <w:szCs w:val="22"/>
              </w:rPr>
            </w:pPr>
            <w:r w:rsidRPr="00FA6194">
              <w:rPr>
                <w:sz w:val="22"/>
                <w:szCs w:val="22"/>
              </w:rPr>
              <w:t xml:space="preserve">- опробование элементов действием защиты на коммутационную аппаратуру; </w:t>
            </w:r>
          </w:p>
          <w:p w14:paraId="0867D30E" w14:textId="77777777" w:rsidR="00707DF9" w:rsidRPr="00FA6194" w:rsidRDefault="00707DF9" w:rsidP="00707DF9">
            <w:pPr>
              <w:snapToGrid w:val="0"/>
              <w:spacing w:line="240" w:lineRule="auto"/>
              <w:ind w:left="176" w:firstLine="0"/>
              <w:rPr>
                <w:sz w:val="22"/>
                <w:szCs w:val="22"/>
              </w:rPr>
            </w:pPr>
            <w:r w:rsidRPr="00FA6194">
              <w:rPr>
                <w:sz w:val="22"/>
                <w:szCs w:val="22"/>
              </w:rPr>
              <w:t>- проверка надежной работы элементов управления приводов в автоматическом и ручном режимах;</w:t>
            </w:r>
          </w:p>
          <w:p w14:paraId="12186E9F" w14:textId="77777777" w:rsidR="00707DF9" w:rsidRPr="00FA6194" w:rsidRDefault="00707DF9" w:rsidP="00707DF9">
            <w:pPr>
              <w:snapToGrid w:val="0"/>
              <w:spacing w:line="240" w:lineRule="auto"/>
              <w:ind w:left="176" w:firstLine="0"/>
              <w:rPr>
                <w:sz w:val="22"/>
                <w:szCs w:val="22"/>
              </w:rPr>
            </w:pPr>
            <w:r w:rsidRPr="00FA6194">
              <w:rPr>
                <w:sz w:val="22"/>
                <w:szCs w:val="22"/>
              </w:rPr>
              <w:t xml:space="preserve">- запись в журнале РЗА о результатах проверки, состоянии проверенного устройства и о возможности включения его в работу. </w:t>
            </w:r>
          </w:p>
        </w:tc>
      </w:tr>
      <w:tr w:rsidR="00707DF9" w:rsidRPr="00D01CE5" w14:paraId="415210E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2A14C27" w14:textId="3B56EAA5" w:rsidR="00707DF9" w:rsidRDefault="00707DF9" w:rsidP="00707DF9">
            <w:pPr>
              <w:snapToGrid w:val="0"/>
              <w:spacing w:line="240" w:lineRule="auto"/>
              <w:ind w:firstLine="176"/>
              <w:rPr>
                <w:sz w:val="22"/>
                <w:szCs w:val="22"/>
              </w:rPr>
            </w:pPr>
            <w:r>
              <w:rPr>
                <w:sz w:val="22"/>
                <w:szCs w:val="22"/>
              </w:rPr>
              <w:t>1</w:t>
            </w:r>
            <w:r w:rsidR="00724309">
              <w:rPr>
                <w:sz w:val="22"/>
                <w:szCs w:val="22"/>
              </w:rPr>
              <w:t>4</w:t>
            </w:r>
          </w:p>
        </w:tc>
        <w:tc>
          <w:tcPr>
            <w:tcW w:w="8917" w:type="dxa"/>
            <w:tcBorders>
              <w:top w:val="single" w:sz="4" w:space="0" w:color="auto"/>
              <w:left w:val="single" w:sz="4" w:space="0" w:color="auto"/>
              <w:bottom w:val="single" w:sz="4" w:space="0" w:color="auto"/>
              <w:right w:val="single" w:sz="4" w:space="0" w:color="auto"/>
            </w:tcBorders>
            <w:vAlign w:val="center"/>
          </w:tcPr>
          <w:p w14:paraId="70F35007" w14:textId="77777777" w:rsidR="00707DF9" w:rsidRPr="00FA6194" w:rsidRDefault="00707DF9" w:rsidP="00707DF9">
            <w:pPr>
              <w:snapToGrid w:val="0"/>
              <w:spacing w:line="240" w:lineRule="auto"/>
              <w:ind w:left="176" w:firstLine="0"/>
              <w:rPr>
                <w:sz w:val="22"/>
                <w:szCs w:val="22"/>
              </w:rPr>
            </w:pPr>
            <w:r w:rsidRPr="00FA6194">
              <w:rPr>
                <w:sz w:val="22"/>
                <w:szCs w:val="22"/>
              </w:rPr>
              <w:t>Оформление результатов ТО, измерений и опробования в паспорте соответствующего АВР</w:t>
            </w:r>
          </w:p>
        </w:tc>
      </w:tr>
      <w:tr w:rsidR="00707DF9" w:rsidRPr="00D01CE5" w14:paraId="4DD6ED2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45F7192" w14:textId="10749ACE" w:rsidR="00707DF9" w:rsidRDefault="00707DF9" w:rsidP="00707DF9">
            <w:pPr>
              <w:snapToGrid w:val="0"/>
              <w:spacing w:line="240" w:lineRule="auto"/>
              <w:ind w:firstLine="176"/>
              <w:rPr>
                <w:sz w:val="22"/>
                <w:szCs w:val="22"/>
              </w:rPr>
            </w:pPr>
            <w:r>
              <w:rPr>
                <w:sz w:val="22"/>
                <w:szCs w:val="22"/>
              </w:rPr>
              <w:t>1</w:t>
            </w:r>
            <w:r w:rsidR="00724309">
              <w:rPr>
                <w:sz w:val="22"/>
                <w:szCs w:val="22"/>
              </w:rPr>
              <w:t>5</w:t>
            </w:r>
          </w:p>
        </w:tc>
        <w:tc>
          <w:tcPr>
            <w:tcW w:w="8917" w:type="dxa"/>
            <w:tcBorders>
              <w:top w:val="single" w:sz="4" w:space="0" w:color="auto"/>
              <w:left w:val="single" w:sz="4" w:space="0" w:color="auto"/>
              <w:bottom w:val="single" w:sz="4" w:space="0" w:color="auto"/>
              <w:right w:val="single" w:sz="4" w:space="0" w:color="auto"/>
            </w:tcBorders>
            <w:vAlign w:val="center"/>
          </w:tcPr>
          <w:p w14:paraId="5C94A6FC" w14:textId="77777777" w:rsidR="00707DF9" w:rsidRPr="00FA6194" w:rsidRDefault="00707DF9" w:rsidP="00B3440B">
            <w:pPr>
              <w:snapToGrid w:val="0"/>
              <w:spacing w:line="240" w:lineRule="auto"/>
              <w:ind w:left="176" w:firstLine="0"/>
              <w:rPr>
                <w:sz w:val="22"/>
                <w:szCs w:val="22"/>
              </w:rPr>
            </w:pPr>
            <w:r w:rsidRPr="00FA6194">
              <w:rPr>
                <w:sz w:val="22"/>
                <w:szCs w:val="22"/>
              </w:rPr>
              <w:t xml:space="preserve">Оформление </w:t>
            </w:r>
            <w:r w:rsidR="00B3440B">
              <w:rPr>
                <w:sz w:val="22"/>
                <w:szCs w:val="22"/>
              </w:rPr>
              <w:t xml:space="preserve">технической документации </w:t>
            </w:r>
            <w:r w:rsidRPr="00FA6194">
              <w:rPr>
                <w:sz w:val="22"/>
                <w:szCs w:val="22"/>
              </w:rPr>
              <w:t>с отражением основных технологических операций с приложениями результатов измерений и испытаний оформленными протоколами.</w:t>
            </w:r>
          </w:p>
        </w:tc>
      </w:tr>
      <w:tr w:rsidR="00707DF9" w:rsidRPr="00D01CE5" w14:paraId="03D261FC"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560388" w14:textId="77777777" w:rsidR="00707DF9" w:rsidRPr="00B36B16" w:rsidRDefault="00707DF9" w:rsidP="00707DF9">
            <w:pPr>
              <w:spacing w:line="240" w:lineRule="auto"/>
              <w:ind w:firstLine="0"/>
              <w:jc w:val="center"/>
              <w:rPr>
                <w:b/>
                <w:sz w:val="22"/>
                <w:szCs w:val="22"/>
              </w:rPr>
            </w:pPr>
            <w:r w:rsidRPr="00B36B16">
              <w:rPr>
                <w:b/>
                <w:sz w:val="22"/>
                <w:szCs w:val="22"/>
              </w:rPr>
              <w:t>СИСТЕМА ОБЩЕГО ЭЛЕКТРОСНАБЖЕНИЯ</w:t>
            </w:r>
          </w:p>
        </w:tc>
      </w:tr>
      <w:tr w:rsidR="00707DF9" w:rsidRPr="00D01CE5" w14:paraId="2A73806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05B167" w14:textId="77777777" w:rsidR="00707DF9" w:rsidRPr="007D09F8" w:rsidRDefault="00707DF9">
            <w:pPr>
              <w:snapToGrid w:val="0"/>
              <w:spacing w:line="240" w:lineRule="auto"/>
              <w:jc w:val="center"/>
              <w:rPr>
                <w:b/>
                <w:sz w:val="22"/>
                <w:szCs w:val="22"/>
              </w:rPr>
            </w:pPr>
            <w:r w:rsidRPr="007D09F8">
              <w:rPr>
                <w:b/>
                <w:sz w:val="22"/>
                <w:szCs w:val="22"/>
              </w:rPr>
              <w:t xml:space="preserve">Кабельные линии </w:t>
            </w:r>
          </w:p>
        </w:tc>
      </w:tr>
      <w:tr w:rsidR="00707DF9" w:rsidRPr="00D01CE5" w14:paraId="1D71789F"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0D96A"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5AEE376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52D3FAF"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3F0E0D5" w14:textId="77777777" w:rsidR="00707DF9" w:rsidRPr="00D01CE5" w:rsidRDefault="00707DF9" w:rsidP="00707DF9">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707DF9" w:rsidRPr="00D01CE5" w14:paraId="187FD6F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FD12796"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5E8A147"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561C905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B66A814"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C4B0C1D"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02D728C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0D98730"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423F768"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07DF9" w:rsidRPr="00D01CE5" w14:paraId="40468AA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3430AAB"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DFD0F74"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кабельных каналов, приямков.</w:t>
            </w:r>
          </w:p>
        </w:tc>
      </w:tr>
      <w:tr w:rsidR="00707DF9" w:rsidRPr="00D01CE5" w14:paraId="0D8FCC2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D418393"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561A1FB" w14:textId="77777777" w:rsidR="00707DF9" w:rsidRPr="00101358" w:rsidRDefault="00707DF9" w:rsidP="00707DF9">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p>
        </w:tc>
      </w:tr>
      <w:tr w:rsidR="00707DF9" w:rsidRPr="00D01CE5" w14:paraId="1EFD03D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09820A7"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72985C0"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3D256AD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B89614A"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0663C56" w14:textId="77777777" w:rsidR="00707DF9" w:rsidRPr="00D01CE5" w:rsidRDefault="00707DF9" w:rsidP="00707DF9">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1EE1BF1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7F708C" w14:textId="77777777" w:rsidR="00707DF9" w:rsidRPr="00A12CC6" w:rsidRDefault="00707DF9" w:rsidP="00707DF9">
            <w:pPr>
              <w:pStyle w:val="affff1"/>
              <w:numPr>
                <w:ilvl w:val="0"/>
                <w:numId w:val="16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70D9389" w14:textId="77777777" w:rsidR="00707DF9" w:rsidRPr="00101358" w:rsidRDefault="00707DF9" w:rsidP="00707DF9">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49ABB33E"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CCAC4"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4F020C4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B083CE5" w14:textId="77777777" w:rsidR="00707DF9" w:rsidRPr="00F04219"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6150231"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07DF9" w:rsidRPr="00D01CE5" w14:paraId="67738E3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C9F0BDE" w14:textId="77777777" w:rsidR="00707DF9" w:rsidRPr="00F04219"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C96FCF9"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2E038E9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7237878" w14:textId="77777777" w:rsidR="00707DF9" w:rsidRPr="00F04219"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6D17F0B"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07DF9" w:rsidRPr="00D01CE5" w14:paraId="575C030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982A055" w14:textId="77777777" w:rsidR="00707DF9" w:rsidRPr="00F04219"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34DB66C" w14:textId="77777777" w:rsidR="00707DF9" w:rsidRPr="00D01CE5" w:rsidRDefault="00707DF9" w:rsidP="00707DF9">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07DF9" w:rsidRPr="00DD603F" w14:paraId="73399DC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D33C7" w14:textId="77777777" w:rsidR="00707DF9" w:rsidRPr="00F04219"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86363" w14:textId="77777777" w:rsidR="00707DF9" w:rsidRPr="00DD603F" w:rsidRDefault="00707DF9" w:rsidP="00707DF9">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07DF9" w:rsidRPr="00DD603F" w14:paraId="38A8950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80E08" w14:textId="77777777" w:rsidR="00707DF9" w:rsidRPr="00DD603F"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EF7E3" w14:textId="77777777" w:rsidR="00707DF9" w:rsidRPr="00DD603F" w:rsidRDefault="00707DF9" w:rsidP="00707DF9">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07DF9" w:rsidRPr="00DD603F" w14:paraId="70894E9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6A3E61" w14:textId="77777777" w:rsidR="00707DF9" w:rsidRPr="00DD603F"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7ED5A" w14:textId="77777777" w:rsidR="00707DF9" w:rsidRPr="00DD603F" w:rsidRDefault="00707DF9" w:rsidP="00707DF9">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07DF9" w:rsidRPr="00D01CE5" w14:paraId="16C657C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7E558" w14:textId="77777777" w:rsidR="00707DF9" w:rsidRPr="00DD603F" w:rsidRDefault="00707DF9" w:rsidP="00707DF9">
            <w:pPr>
              <w:pStyle w:val="affff1"/>
              <w:numPr>
                <w:ilvl w:val="0"/>
                <w:numId w:val="164"/>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644B4" w14:textId="77777777" w:rsidR="00707DF9" w:rsidRPr="00F04219" w:rsidRDefault="00707DF9" w:rsidP="00707DF9">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9747469"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325F8" w14:textId="77777777" w:rsidR="00707DF9" w:rsidRPr="001D16F8" w:rsidRDefault="00707DF9" w:rsidP="00707DF9">
            <w:pPr>
              <w:snapToGrid w:val="0"/>
              <w:spacing w:line="240" w:lineRule="auto"/>
              <w:jc w:val="center"/>
              <w:rPr>
                <w:b/>
                <w:i/>
                <w:color w:val="000000" w:themeColor="text1"/>
                <w:sz w:val="22"/>
                <w:szCs w:val="22"/>
                <w:u w:val="single"/>
              </w:rPr>
            </w:pPr>
            <w:r w:rsidRPr="00AB19D8">
              <w:rPr>
                <w:b/>
                <w:i/>
                <w:color w:val="000000" w:themeColor="text1"/>
                <w:sz w:val="22"/>
                <w:szCs w:val="22"/>
                <w:u w:val="single"/>
              </w:rPr>
              <w:t>Годовое техническое обслуживание ТО-4</w:t>
            </w:r>
          </w:p>
        </w:tc>
      </w:tr>
      <w:tr w:rsidR="00724309" w:rsidRPr="00DA468D" w14:paraId="1EB50B00"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73A2A766" w14:textId="77777777" w:rsidR="00724309" w:rsidRPr="0040228C" w:rsidRDefault="00724309" w:rsidP="00B7002D">
            <w:pPr>
              <w:pStyle w:val="affff1"/>
              <w:numPr>
                <w:ilvl w:val="0"/>
                <w:numId w:val="2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41FCEA4B" w14:textId="77777777" w:rsidR="00724309" w:rsidRPr="00FE2A28" w:rsidRDefault="00724309" w:rsidP="00707DF9">
            <w:pPr>
              <w:snapToGrid w:val="0"/>
              <w:spacing w:line="240" w:lineRule="auto"/>
              <w:ind w:left="176" w:firstLine="0"/>
              <w:rPr>
                <w:sz w:val="22"/>
                <w:szCs w:val="22"/>
              </w:rPr>
            </w:pPr>
            <w:r w:rsidRPr="00FA5F48">
              <w:rPr>
                <w:sz w:val="22"/>
                <w:szCs w:val="22"/>
                <w:highlight w:val="lightGray"/>
              </w:rPr>
              <w:t>Оказание услуг в объеме полугодового технического обслуживания (ТО 3)</w:t>
            </w:r>
          </w:p>
        </w:tc>
      </w:tr>
      <w:tr w:rsidR="00707DF9" w:rsidRPr="00DA468D" w14:paraId="346702E9"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2273CAFB" w14:textId="77777777" w:rsidR="00707DF9" w:rsidRPr="0040228C" w:rsidRDefault="00707DF9" w:rsidP="00B7002D">
            <w:pPr>
              <w:pStyle w:val="affff1"/>
              <w:numPr>
                <w:ilvl w:val="0"/>
                <w:numId w:val="2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4F3EB9B4"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7D153E81"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6EE77A49" w14:textId="77777777" w:rsidR="00707DF9" w:rsidRPr="0040228C" w:rsidRDefault="00707DF9" w:rsidP="00B7002D">
            <w:pPr>
              <w:pStyle w:val="affff1"/>
              <w:numPr>
                <w:ilvl w:val="0"/>
                <w:numId w:val="2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414B33F6"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2F16DB30"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330BC869" w14:textId="77777777" w:rsidR="00707DF9" w:rsidRPr="0040228C" w:rsidRDefault="00707DF9" w:rsidP="00B7002D">
            <w:pPr>
              <w:pStyle w:val="affff1"/>
              <w:numPr>
                <w:ilvl w:val="0"/>
                <w:numId w:val="2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66142D33"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8ED241B"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E39C3A" w14:textId="77777777" w:rsidR="00707DF9" w:rsidRPr="007D09F8" w:rsidRDefault="00E73DF2">
            <w:pPr>
              <w:snapToGrid w:val="0"/>
              <w:spacing w:line="240" w:lineRule="auto"/>
              <w:ind w:firstLine="176"/>
              <w:jc w:val="center"/>
              <w:rPr>
                <w:b/>
                <w:sz w:val="22"/>
                <w:szCs w:val="22"/>
              </w:rPr>
            </w:pPr>
            <w:r>
              <w:rPr>
                <w:b/>
                <w:sz w:val="22"/>
                <w:szCs w:val="22"/>
              </w:rPr>
              <w:t>Щ</w:t>
            </w:r>
            <w:r w:rsidR="00707DF9" w:rsidRPr="007D09F8">
              <w:rPr>
                <w:b/>
                <w:sz w:val="22"/>
                <w:szCs w:val="22"/>
              </w:rPr>
              <w:t>иты и шкафы распределительные</w:t>
            </w:r>
          </w:p>
        </w:tc>
      </w:tr>
      <w:tr w:rsidR="00707DF9" w:rsidRPr="00D01CE5" w14:paraId="7F6BDC4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EDAC7"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74682D1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7EDB341"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502B861" w14:textId="77777777" w:rsidR="00707DF9" w:rsidRPr="007D09F8" w:rsidRDefault="00707DF9" w:rsidP="00707DF9">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431E4CF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B95B81F"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9C55A1A" w14:textId="77777777" w:rsidR="00707DF9" w:rsidRPr="007D09F8" w:rsidRDefault="00707DF9" w:rsidP="00707DF9">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79DD87A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7AADE9"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96EC739" w14:textId="77777777" w:rsidR="00707DF9" w:rsidRPr="007D09F8" w:rsidRDefault="00707DF9" w:rsidP="00707DF9">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707DF9" w:rsidRPr="00D01CE5" w14:paraId="4E7A1D3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2AB2455"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A9DB01D"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3AF9497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DBF3779"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BBFDFCA"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2F3D02D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884F2B1"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F5F1F34"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32B8AD8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2A353DD"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ED529FD"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00F2946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1E69724"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64144A1"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1D33E8B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5340AEE"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89452A8"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17F7288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B72E38E"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190B832"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3E859F6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FD9F4F7"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7979D97"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05ADC91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741A57D"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C76692E" w14:textId="77777777" w:rsidR="00707DF9" w:rsidRPr="007D09F8" w:rsidRDefault="00707DF9" w:rsidP="00707DF9">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69553DC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708B78B"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4764C2E"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5F54DA7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62FD68F"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446E890" w14:textId="77777777" w:rsidR="00707DF9" w:rsidRPr="007D09F8" w:rsidRDefault="00707DF9" w:rsidP="00707DF9">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r>
              <w:rPr>
                <w:sz w:val="22"/>
                <w:szCs w:val="22"/>
              </w:rPr>
              <w:t>, удаление пыли</w:t>
            </w:r>
          </w:p>
        </w:tc>
      </w:tr>
      <w:tr w:rsidR="00707DF9" w:rsidRPr="00D01CE5" w14:paraId="16DC34B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54EE91E"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F51F977"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707DF9" w:rsidRPr="00D01CE5" w14:paraId="33AB8CF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8DEBB81"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3CBFCBC"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15F9D04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74BC34F"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09096E7"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D01CE5" w14:paraId="41E7F30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BB8A5D0"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5BDEADC"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707DF9" w:rsidRPr="00D01CE5" w14:paraId="4A2C5B1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A625B94" w14:textId="77777777" w:rsidR="00707DF9" w:rsidRPr="00CD3505" w:rsidRDefault="00707DF9" w:rsidP="00707DF9">
            <w:pPr>
              <w:pStyle w:val="affff1"/>
              <w:numPr>
                <w:ilvl w:val="0"/>
                <w:numId w:val="148"/>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A604463"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707DF9" w:rsidRPr="00D01CE5" w14:paraId="5D28044C"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B03683" w14:textId="77777777" w:rsidR="00707DF9" w:rsidRPr="001E0A0F" w:rsidRDefault="00707DF9">
            <w:pPr>
              <w:snapToGrid w:val="0"/>
              <w:spacing w:line="240" w:lineRule="auto"/>
              <w:ind w:firstLine="176"/>
              <w:jc w:val="center"/>
              <w:rPr>
                <w:b/>
                <w:sz w:val="22"/>
                <w:szCs w:val="22"/>
              </w:rPr>
            </w:pPr>
            <w:r w:rsidRPr="001E0A0F">
              <w:rPr>
                <w:b/>
                <w:sz w:val="22"/>
                <w:szCs w:val="22"/>
              </w:rPr>
              <w:t>Конденсаторн</w:t>
            </w:r>
            <w:r w:rsidR="00A71B36">
              <w:rPr>
                <w:b/>
                <w:sz w:val="22"/>
                <w:szCs w:val="22"/>
              </w:rPr>
              <w:t>ая</w:t>
            </w:r>
            <w:r w:rsidRPr="001E0A0F">
              <w:rPr>
                <w:b/>
                <w:sz w:val="22"/>
                <w:szCs w:val="22"/>
              </w:rPr>
              <w:t xml:space="preserve"> установк</w:t>
            </w:r>
            <w:r w:rsidR="00A71B36">
              <w:rPr>
                <w:b/>
                <w:sz w:val="22"/>
                <w:szCs w:val="22"/>
              </w:rPr>
              <w:t>а</w:t>
            </w:r>
            <w:r>
              <w:rPr>
                <w:b/>
                <w:sz w:val="22"/>
                <w:szCs w:val="22"/>
              </w:rPr>
              <w:t xml:space="preserve"> </w:t>
            </w:r>
          </w:p>
        </w:tc>
      </w:tr>
      <w:tr w:rsidR="00707DF9" w:rsidRPr="00D01CE5" w14:paraId="3A981513"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39C71A" w14:textId="77777777" w:rsidR="00707DF9" w:rsidRPr="001D16F8" w:rsidRDefault="00707DF9" w:rsidP="00707DF9">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01CE5" w14:paraId="0446944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776D5191" w14:textId="77777777" w:rsidR="00707DF9" w:rsidRPr="00D01CE5" w:rsidRDefault="00707DF9" w:rsidP="00707DF9">
            <w:pPr>
              <w:snapToGrid w:val="0"/>
              <w:spacing w:line="240" w:lineRule="auto"/>
              <w:ind w:firstLine="176"/>
              <w:rPr>
                <w:sz w:val="22"/>
                <w:szCs w:val="22"/>
              </w:rPr>
            </w:pPr>
            <w:r w:rsidRPr="00D01CE5">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37DF1572"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от загрязнений поверхности изоляторов, ошиновки, и банок конденсаторов, пусковой аппаратуры и т.п., проверка их исправности.</w:t>
            </w:r>
          </w:p>
        </w:tc>
      </w:tr>
      <w:tr w:rsidR="00707DF9" w:rsidRPr="00D01CE5" w14:paraId="2FECBFD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2B4184E" w14:textId="77777777" w:rsidR="00707DF9" w:rsidRPr="00D01CE5" w:rsidRDefault="00707DF9" w:rsidP="00707DF9">
            <w:pPr>
              <w:snapToGrid w:val="0"/>
              <w:spacing w:line="240" w:lineRule="auto"/>
              <w:ind w:firstLine="176"/>
              <w:rPr>
                <w:sz w:val="22"/>
                <w:szCs w:val="22"/>
              </w:rPr>
            </w:pPr>
            <w:r w:rsidRPr="00D01CE5">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72152301"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степени затяжки гаек в контактных соединениях, зачистка (при необходимости).</w:t>
            </w:r>
          </w:p>
        </w:tc>
      </w:tr>
      <w:tr w:rsidR="00707DF9" w:rsidRPr="00D01CE5" w14:paraId="7C9E4AB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887A8D7" w14:textId="77777777" w:rsidR="00707DF9" w:rsidRPr="00D01CE5" w:rsidRDefault="00707DF9" w:rsidP="00707DF9">
            <w:pPr>
              <w:snapToGrid w:val="0"/>
              <w:spacing w:line="240" w:lineRule="auto"/>
              <w:ind w:firstLine="176"/>
              <w:rPr>
                <w:sz w:val="22"/>
                <w:szCs w:val="22"/>
              </w:rPr>
            </w:pPr>
            <w:r w:rsidRPr="00D01CE5">
              <w:rPr>
                <w:sz w:val="22"/>
                <w:szCs w:val="22"/>
              </w:rPr>
              <w:t>3</w:t>
            </w:r>
          </w:p>
        </w:tc>
        <w:tc>
          <w:tcPr>
            <w:tcW w:w="8917" w:type="dxa"/>
            <w:tcBorders>
              <w:top w:val="single" w:sz="4" w:space="0" w:color="auto"/>
              <w:left w:val="single" w:sz="4" w:space="0" w:color="auto"/>
              <w:bottom w:val="single" w:sz="4" w:space="0" w:color="auto"/>
              <w:right w:val="single" w:sz="4" w:space="0" w:color="auto"/>
            </w:tcBorders>
            <w:hideMark/>
          </w:tcPr>
          <w:p w14:paraId="776519DE"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целостности плавких вставок и цепи разряда конденсаторов.</w:t>
            </w:r>
          </w:p>
        </w:tc>
      </w:tr>
      <w:tr w:rsidR="00707DF9" w:rsidRPr="00D01CE5" w14:paraId="16374DA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5FA52C10" w14:textId="77777777" w:rsidR="00707DF9" w:rsidRPr="00D01CE5" w:rsidRDefault="00707DF9" w:rsidP="00707DF9">
            <w:pPr>
              <w:snapToGrid w:val="0"/>
              <w:spacing w:line="240" w:lineRule="auto"/>
              <w:ind w:firstLine="176"/>
              <w:rPr>
                <w:sz w:val="22"/>
                <w:szCs w:val="22"/>
              </w:rPr>
            </w:pPr>
            <w:r w:rsidRPr="00D01CE5">
              <w:rPr>
                <w:sz w:val="22"/>
                <w:szCs w:val="22"/>
              </w:rPr>
              <w:t>4</w:t>
            </w:r>
          </w:p>
        </w:tc>
        <w:tc>
          <w:tcPr>
            <w:tcW w:w="8917" w:type="dxa"/>
            <w:tcBorders>
              <w:top w:val="single" w:sz="4" w:space="0" w:color="auto"/>
              <w:left w:val="single" w:sz="4" w:space="0" w:color="auto"/>
              <w:bottom w:val="single" w:sz="4" w:space="0" w:color="auto"/>
              <w:right w:val="single" w:sz="4" w:space="0" w:color="auto"/>
            </w:tcBorders>
            <w:hideMark/>
          </w:tcPr>
          <w:p w14:paraId="5E985D11" w14:textId="77777777" w:rsidR="00707DF9" w:rsidRPr="00D01CE5" w:rsidRDefault="00707DF9" w:rsidP="00707DF9">
            <w:pPr>
              <w:snapToGrid w:val="0"/>
              <w:spacing w:line="240" w:lineRule="auto"/>
              <w:ind w:left="176" w:firstLine="0"/>
              <w:rPr>
                <w:sz w:val="22"/>
                <w:szCs w:val="22"/>
              </w:rPr>
            </w:pPr>
            <w:r w:rsidRPr="00D01CE5">
              <w:rPr>
                <w:sz w:val="22"/>
                <w:szCs w:val="22"/>
              </w:rPr>
              <w:t>Подпайка мягким припоем мест со следами просачивания пропитывающей жидкости, включая место установки проходных изоляторов в крышках конденсаторов.</w:t>
            </w:r>
          </w:p>
        </w:tc>
      </w:tr>
      <w:tr w:rsidR="00707DF9" w:rsidRPr="00D01CE5" w14:paraId="1734699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2AB293B" w14:textId="77777777" w:rsidR="00707DF9" w:rsidRPr="00D01CE5" w:rsidRDefault="00707DF9" w:rsidP="00707DF9">
            <w:pPr>
              <w:snapToGrid w:val="0"/>
              <w:spacing w:line="240" w:lineRule="auto"/>
              <w:ind w:firstLine="176"/>
              <w:rPr>
                <w:sz w:val="22"/>
                <w:szCs w:val="22"/>
              </w:rPr>
            </w:pPr>
            <w:r w:rsidRPr="00D01CE5">
              <w:rPr>
                <w:sz w:val="22"/>
                <w:szCs w:val="22"/>
              </w:rPr>
              <w:t>5</w:t>
            </w:r>
          </w:p>
        </w:tc>
        <w:tc>
          <w:tcPr>
            <w:tcW w:w="8917" w:type="dxa"/>
            <w:tcBorders>
              <w:top w:val="single" w:sz="4" w:space="0" w:color="auto"/>
              <w:left w:val="single" w:sz="4" w:space="0" w:color="auto"/>
              <w:bottom w:val="single" w:sz="4" w:space="0" w:color="auto"/>
              <w:right w:val="single" w:sz="4" w:space="0" w:color="auto"/>
            </w:tcBorders>
            <w:hideMark/>
          </w:tcPr>
          <w:p w14:paraId="5B59984B" w14:textId="77777777" w:rsidR="00707DF9" w:rsidRPr="00D01CE5" w:rsidRDefault="00707DF9" w:rsidP="00707DF9">
            <w:pPr>
              <w:snapToGrid w:val="0"/>
              <w:spacing w:line="240" w:lineRule="auto"/>
              <w:ind w:left="176" w:firstLine="0"/>
              <w:rPr>
                <w:sz w:val="22"/>
                <w:szCs w:val="22"/>
              </w:rPr>
            </w:pPr>
            <w:r w:rsidRPr="00D01CE5">
              <w:rPr>
                <w:sz w:val="22"/>
                <w:szCs w:val="22"/>
              </w:rPr>
              <w:t>Замена вышедших из строя конденсаторов новыми (но не более 30 % общей мощности установки).</w:t>
            </w:r>
          </w:p>
        </w:tc>
      </w:tr>
      <w:tr w:rsidR="00707DF9" w:rsidRPr="00D01CE5" w14:paraId="6EA4DEC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50C462E2" w14:textId="77777777" w:rsidR="00707DF9" w:rsidRPr="00D01CE5" w:rsidRDefault="00707DF9" w:rsidP="00707DF9">
            <w:pPr>
              <w:snapToGrid w:val="0"/>
              <w:spacing w:line="240" w:lineRule="auto"/>
              <w:ind w:firstLine="176"/>
              <w:rPr>
                <w:sz w:val="22"/>
                <w:szCs w:val="22"/>
              </w:rPr>
            </w:pPr>
            <w:r w:rsidRPr="00D01CE5">
              <w:rPr>
                <w:sz w:val="22"/>
                <w:szCs w:val="22"/>
              </w:rPr>
              <w:t>6</w:t>
            </w:r>
          </w:p>
        </w:tc>
        <w:tc>
          <w:tcPr>
            <w:tcW w:w="8917" w:type="dxa"/>
            <w:tcBorders>
              <w:top w:val="single" w:sz="4" w:space="0" w:color="auto"/>
              <w:left w:val="single" w:sz="4" w:space="0" w:color="auto"/>
              <w:bottom w:val="single" w:sz="4" w:space="0" w:color="auto"/>
              <w:right w:val="single" w:sz="4" w:space="0" w:color="auto"/>
            </w:tcBorders>
            <w:hideMark/>
          </w:tcPr>
          <w:p w14:paraId="19125072" w14:textId="77777777" w:rsidR="00707DF9" w:rsidRPr="00D01CE5" w:rsidRDefault="00707DF9" w:rsidP="00707DF9">
            <w:pPr>
              <w:snapToGrid w:val="0"/>
              <w:spacing w:line="240" w:lineRule="auto"/>
              <w:ind w:left="176" w:firstLine="0"/>
              <w:rPr>
                <w:sz w:val="22"/>
                <w:szCs w:val="22"/>
              </w:rPr>
            </w:pPr>
            <w:r w:rsidRPr="00D01CE5">
              <w:rPr>
                <w:sz w:val="22"/>
                <w:szCs w:val="22"/>
              </w:rPr>
              <w:t>Внешний осмотр качества присоединения ответвления к заземляющему контуру.</w:t>
            </w:r>
          </w:p>
        </w:tc>
      </w:tr>
      <w:tr w:rsidR="00707DF9" w:rsidRPr="00D01CE5" w14:paraId="415337F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6048A48" w14:textId="77777777" w:rsidR="00707DF9" w:rsidRPr="00D01CE5" w:rsidRDefault="00707DF9" w:rsidP="00707DF9">
            <w:pPr>
              <w:snapToGrid w:val="0"/>
              <w:spacing w:line="240" w:lineRule="auto"/>
              <w:ind w:firstLine="176"/>
              <w:rPr>
                <w:sz w:val="22"/>
                <w:szCs w:val="22"/>
              </w:rPr>
            </w:pPr>
            <w:r w:rsidRPr="00D01CE5">
              <w:rPr>
                <w:sz w:val="22"/>
                <w:szCs w:val="22"/>
              </w:rPr>
              <w:lastRenderedPageBreak/>
              <w:t>7</w:t>
            </w:r>
          </w:p>
        </w:tc>
        <w:tc>
          <w:tcPr>
            <w:tcW w:w="8917" w:type="dxa"/>
            <w:tcBorders>
              <w:top w:val="single" w:sz="4" w:space="0" w:color="auto"/>
              <w:left w:val="single" w:sz="4" w:space="0" w:color="auto"/>
              <w:bottom w:val="single" w:sz="4" w:space="0" w:color="auto"/>
              <w:right w:val="single" w:sz="4" w:space="0" w:color="auto"/>
            </w:tcBorders>
            <w:hideMark/>
          </w:tcPr>
          <w:p w14:paraId="3739D954"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отсутствия замыкания между изолированными выводами и корпусом</w:t>
            </w:r>
          </w:p>
        </w:tc>
      </w:tr>
      <w:tr w:rsidR="00707DF9" w:rsidRPr="00D01CE5" w14:paraId="4AA19A1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3095FCE2" w14:textId="77777777" w:rsidR="00707DF9" w:rsidRPr="00D01CE5" w:rsidRDefault="00707DF9" w:rsidP="00707DF9">
            <w:pPr>
              <w:snapToGrid w:val="0"/>
              <w:spacing w:line="240" w:lineRule="auto"/>
              <w:ind w:firstLine="176"/>
              <w:rPr>
                <w:sz w:val="22"/>
                <w:szCs w:val="22"/>
              </w:rPr>
            </w:pPr>
            <w:r w:rsidRPr="00D01CE5">
              <w:rPr>
                <w:sz w:val="22"/>
                <w:szCs w:val="22"/>
              </w:rPr>
              <w:t>8</w:t>
            </w:r>
          </w:p>
        </w:tc>
        <w:tc>
          <w:tcPr>
            <w:tcW w:w="8917" w:type="dxa"/>
            <w:tcBorders>
              <w:top w:val="single" w:sz="4" w:space="0" w:color="auto"/>
              <w:left w:val="single" w:sz="4" w:space="0" w:color="auto"/>
              <w:bottom w:val="single" w:sz="4" w:space="0" w:color="auto"/>
              <w:right w:val="single" w:sz="4" w:space="0" w:color="auto"/>
            </w:tcBorders>
            <w:hideMark/>
          </w:tcPr>
          <w:p w14:paraId="051325E6" w14:textId="77777777" w:rsidR="00707DF9" w:rsidRPr="00D01CE5" w:rsidRDefault="00707DF9" w:rsidP="00707DF9">
            <w:pPr>
              <w:snapToGrid w:val="0"/>
              <w:spacing w:line="240" w:lineRule="auto"/>
              <w:ind w:left="176" w:firstLine="0"/>
              <w:rPr>
                <w:sz w:val="22"/>
                <w:szCs w:val="22"/>
              </w:rPr>
            </w:pPr>
            <w:r w:rsidRPr="00D01CE5">
              <w:rPr>
                <w:sz w:val="22"/>
                <w:szCs w:val="22"/>
              </w:rPr>
              <w:t>Измерение сопротивления изоляции силовых цепей (кабелей, проводов, шин и т.п.).</w:t>
            </w:r>
          </w:p>
        </w:tc>
      </w:tr>
      <w:tr w:rsidR="00707DF9" w:rsidRPr="00D01CE5" w14:paraId="3213627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34A0F3F1" w14:textId="77777777" w:rsidR="00707DF9" w:rsidRPr="00D01CE5" w:rsidRDefault="00707DF9" w:rsidP="00707DF9">
            <w:pPr>
              <w:snapToGrid w:val="0"/>
              <w:spacing w:line="240" w:lineRule="auto"/>
              <w:ind w:firstLine="176"/>
              <w:rPr>
                <w:sz w:val="22"/>
                <w:szCs w:val="22"/>
              </w:rPr>
            </w:pPr>
            <w:r w:rsidRPr="00D01CE5">
              <w:rPr>
                <w:sz w:val="22"/>
                <w:szCs w:val="22"/>
              </w:rPr>
              <w:t>9</w:t>
            </w:r>
          </w:p>
        </w:tc>
        <w:tc>
          <w:tcPr>
            <w:tcW w:w="8917" w:type="dxa"/>
            <w:tcBorders>
              <w:top w:val="single" w:sz="4" w:space="0" w:color="auto"/>
              <w:left w:val="single" w:sz="4" w:space="0" w:color="auto"/>
              <w:bottom w:val="single" w:sz="4" w:space="0" w:color="auto"/>
              <w:right w:val="single" w:sz="4" w:space="0" w:color="auto"/>
            </w:tcBorders>
            <w:hideMark/>
          </w:tcPr>
          <w:p w14:paraId="1DBB3600" w14:textId="77777777" w:rsidR="00707DF9" w:rsidRPr="00D01CE5" w:rsidRDefault="00707DF9" w:rsidP="00707DF9">
            <w:pPr>
              <w:snapToGrid w:val="0"/>
              <w:spacing w:line="240" w:lineRule="auto"/>
              <w:ind w:left="176" w:firstLine="0"/>
              <w:rPr>
                <w:sz w:val="22"/>
                <w:szCs w:val="22"/>
              </w:rPr>
            </w:pPr>
            <w:r w:rsidRPr="00D01CE5">
              <w:rPr>
                <w:sz w:val="22"/>
                <w:szCs w:val="22"/>
              </w:rPr>
              <w:t>Измерение сопротивления изоляции цепей управления, измерения, сигнализации и блокировки установки.</w:t>
            </w:r>
          </w:p>
        </w:tc>
      </w:tr>
      <w:tr w:rsidR="00707DF9" w:rsidRPr="00D01CE5" w14:paraId="346E410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CB609A3" w14:textId="77777777" w:rsidR="00707DF9" w:rsidRPr="00D01CE5" w:rsidRDefault="00707DF9" w:rsidP="00707DF9">
            <w:pPr>
              <w:snapToGrid w:val="0"/>
              <w:spacing w:line="240" w:lineRule="auto"/>
              <w:ind w:firstLine="176"/>
              <w:rPr>
                <w:sz w:val="22"/>
                <w:szCs w:val="22"/>
              </w:rPr>
            </w:pPr>
            <w:r w:rsidRPr="00D01CE5">
              <w:rPr>
                <w:sz w:val="22"/>
                <w:szCs w:val="22"/>
              </w:rPr>
              <w:t>10</w:t>
            </w:r>
          </w:p>
        </w:tc>
        <w:tc>
          <w:tcPr>
            <w:tcW w:w="8917" w:type="dxa"/>
            <w:tcBorders>
              <w:top w:val="single" w:sz="4" w:space="0" w:color="auto"/>
              <w:left w:val="single" w:sz="4" w:space="0" w:color="auto"/>
              <w:bottom w:val="single" w:sz="4" w:space="0" w:color="auto"/>
              <w:right w:val="single" w:sz="4" w:space="0" w:color="auto"/>
            </w:tcBorders>
            <w:hideMark/>
          </w:tcPr>
          <w:p w14:paraId="5E9C7CD8" w14:textId="77777777" w:rsidR="00707DF9" w:rsidRPr="00D01CE5" w:rsidRDefault="00707DF9" w:rsidP="00707DF9">
            <w:pPr>
              <w:snapToGrid w:val="0"/>
              <w:spacing w:line="240" w:lineRule="auto"/>
              <w:ind w:left="176" w:firstLine="0"/>
              <w:rPr>
                <w:sz w:val="22"/>
                <w:szCs w:val="22"/>
              </w:rPr>
            </w:pPr>
            <w:r w:rsidRPr="00D01CE5">
              <w:rPr>
                <w:sz w:val="22"/>
                <w:szCs w:val="22"/>
              </w:rPr>
              <w:t>Опробование устройств управления, автоматики, релейной защиты и приводов разъединителей и выключателей, их регулировка.</w:t>
            </w:r>
          </w:p>
        </w:tc>
      </w:tr>
      <w:tr w:rsidR="00707DF9" w:rsidRPr="00D01CE5" w14:paraId="76AD4EB5"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0E211" w14:textId="77777777" w:rsidR="00707DF9" w:rsidRDefault="00707DF9">
            <w:pPr>
              <w:snapToGrid w:val="0"/>
              <w:spacing w:line="240" w:lineRule="auto"/>
              <w:ind w:firstLine="176"/>
              <w:jc w:val="center"/>
              <w:rPr>
                <w:b/>
                <w:sz w:val="22"/>
                <w:szCs w:val="22"/>
              </w:rPr>
            </w:pPr>
            <w:r w:rsidRPr="00B36B16">
              <w:rPr>
                <w:b/>
                <w:sz w:val="22"/>
                <w:szCs w:val="22"/>
              </w:rPr>
              <w:t>ВНУТРЕННЯЯ СЕТЬ ЭЛЕКТРООСВЕЩЕНИЯ</w:t>
            </w:r>
          </w:p>
        </w:tc>
      </w:tr>
      <w:tr w:rsidR="00707DF9" w:rsidRPr="00D01CE5" w14:paraId="4190D7F5"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B18038" w14:textId="77777777" w:rsidR="00707DF9" w:rsidRPr="007D09F8" w:rsidRDefault="00707DF9">
            <w:pPr>
              <w:snapToGrid w:val="0"/>
              <w:spacing w:line="240" w:lineRule="auto"/>
              <w:jc w:val="center"/>
              <w:rPr>
                <w:b/>
                <w:sz w:val="22"/>
                <w:szCs w:val="22"/>
              </w:rPr>
            </w:pPr>
            <w:r w:rsidRPr="007D09F8">
              <w:rPr>
                <w:b/>
                <w:sz w:val="22"/>
                <w:szCs w:val="22"/>
              </w:rPr>
              <w:t>Кабельные линии</w:t>
            </w:r>
            <w:r w:rsidR="00E73DF2">
              <w:rPr>
                <w:b/>
                <w:sz w:val="22"/>
                <w:szCs w:val="22"/>
              </w:rPr>
              <w:t>, трансформатор</w:t>
            </w:r>
            <w:r w:rsidRPr="007D09F8">
              <w:rPr>
                <w:b/>
                <w:sz w:val="22"/>
                <w:szCs w:val="22"/>
              </w:rPr>
              <w:t xml:space="preserve"> </w:t>
            </w:r>
          </w:p>
        </w:tc>
      </w:tr>
      <w:tr w:rsidR="00707DF9" w:rsidRPr="00D01CE5" w14:paraId="2B94BD09"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9B655"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3B901D7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424DA50"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4D7F2F3" w14:textId="77777777" w:rsidR="00707DF9" w:rsidRPr="00D01CE5" w:rsidRDefault="00707DF9" w:rsidP="00707DF9">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707DF9" w:rsidRPr="00D01CE5" w14:paraId="3292052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2C7E348"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96714B3"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43F746E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6DD4346"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16AA98D"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061557C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06742F1"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47FCE2D"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07DF9" w:rsidRPr="00D01CE5" w14:paraId="035A067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BD58E24"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4ABB0274"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кабельных каналов, приямков.</w:t>
            </w:r>
          </w:p>
        </w:tc>
      </w:tr>
      <w:tr w:rsidR="00707DF9" w:rsidRPr="00D01CE5" w14:paraId="06910E1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FB6D368"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3D8FDE6" w14:textId="77777777" w:rsidR="00707DF9" w:rsidRPr="00101358" w:rsidRDefault="00707DF9" w:rsidP="00707DF9">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r>
              <w:rPr>
                <w:sz w:val="22"/>
                <w:szCs w:val="22"/>
              </w:rPr>
              <w:t>, удаление посторонних предметов, мусора</w:t>
            </w:r>
            <w:r w:rsidRPr="00101358">
              <w:rPr>
                <w:sz w:val="22"/>
                <w:szCs w:val="22"/>
              </w:rPr>
              <w:t>.</w:t>
            </w:r>
          </w:p>
        </w:tc>
      </w:tr>
      <w:tr w:rsidR="00707DF9" w:rsidRPr="00D01CE5" w14:paraId="2CB41FB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D732CC"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BC481CB"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7D0530D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5326B15"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A42BACD" w14:textId="77777777" w:rsidR="00707DF9" w:rsidRPr="00D01CE5" w:rsidRDefault="00707DF9" w:rsidP="00707DF9">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2060A2E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B2EED23" w14:textId="77777777" w:rsidR="00707DF9" w:rsidRPr="00A12CC6" w:rsidRDefault="00707DF9" w:rsidP="00707DF9">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24C3380" w14:textId="77777777" w:rsidR="00707DF9" w:rsidRPr="00101358" w:rsidRDefault="00707DF9" w:rsidP="00707DF9">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1E2B48A6"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60C86"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1468C32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D8EC538" w14:textId="77777777" w:rsidR="00707DF9" w:rsidRPr="00F04219"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930E908"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07DF9" w:rsidRPr="00D01CE5" w14:paraId="78AB9B5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212A00F" w14:textId="77777777" w:rsidR="00707DF9" w:rsidRPr="00F04219"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F931578"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5183979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A74723C" w14:textId="77777777" w:rsidR="00707DF9" w:rsidRPr="00F04219"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04F6934"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07DF9" w:rsidRPr="00D01CE5" w14:paraId="4E0DAC9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05BD320" w14:textId="77777777" w:rsidR="00707DF9" w:rsidRPr="00F04219"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DBF46D9" w14:textId="77777777" w:rsidR="00707DF9" w:rsidRPr="00D01CE5" w:rsidRDefault="00707DF9" w:rsidP="00707DF9">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07DF9" w:rsidRPr="00DD603F" w14:paraId="6286844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A36B81" w14:textId="77777777" w:rsidR="00707DF9" w:rsidRPr="00F04219"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032B9" w14:textId="77777777" w:rsidR="00707DF9" w:rsidRPr="00DD603F" w:rsidRDefault="00707DF9" w:rsidP="00707DF9">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07DF9" w:rsidRPr="00DD603F" w14:paraId="25269F5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C690F" w14:textId="77777777" w:rsidR="00707DF9" w:rsidRPr="00DD603F"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759A2" w14:textId="77777777" w:rsidR="00707DF9" w:rsidRPr="00DD603F" w:rsidRDefault="00707DF9" w:rsidP="00707DF9">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07DF9" w:rsidRPr="00DD603F" w14:paraId="00C76AB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BC1124" w14:textId="77777777" w:rsidR="00707DF9" w:rsidRPr="00DD603F"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A7CED" w14:textId="77777777" w:rsidR="00707DF9" w:rsidRPr="00DD603F" w:rsidRDefault="00707DF9" w:rsidP="00707DF9">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07DF9" w:rsidRPr="00D01CE5" w14:paraId="56A0FAE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4AC90" w14:textId="77777777" w:rsidR="00707DF9" w:rsidRPr="00DD603F" w:rsidRDefault="00707DF9" w:rsidP="00707DF9">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D0D38" w14:textId="77777777" w:rsidR="00707DF9" w:rsidRPr="00F04219" w:rsidRDefault="00707DF9" w:rsidP="00707DF9">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11860250"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75147" w14:textId="77777777" w:rsidR="00707DF9" w:rsidRPr="001D16F8" w:rsidRDefault="00707DF9" w:rsidP="00707DF9">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A468D" w14:paraId="4918CABB"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5D1371BB" w14:textId="77777777" w:rsidR="00707DF9" w:rsidRPr="0040228C" w:rsidRDefault="00707DF9" w:rsidP="00707DF9">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4DFEF564"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64B805C7"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572633C3" w14:textId="77777777" w:rsidR="00707DF9" w:rsidRPr="0040228C" w:rsidRDefault="00707DF9" w:rsidP="00707DF9">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6F9C92C8"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18823597"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02C29EB4" w14:textId="77777777" w:rsidR="00707DF9" w:rsidRPr="0040228C" w:rsidRDefault="00707DF9" w:rsidP="00707DF9">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7F4F1915"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23A0831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EAF1B" w14:textId="77777777" w:rsidR="00707DF9" w:rsidRPr="007D09F8" w:rsidRDefault="00E73DF2" w:rsidP="00707DF9">
            <w:pPr>
              <w:snapToGrid w:val="0"/>
              <w:spacing w:line="240" w:lineRule="auto"/>
              <w:ind w:firstLine="176"/>
              <w:jc w:val="center"/>
              <w:rPr>
                <w:b/>
                <w:sz w:val="22"/>
                <w:szCs w:val="22"/>
              </w:rPr>
            </w:pPr>
            <w:r>
              <w:rPr>
                <w:b/>
                <w:sz w:val="22"/>
                <w:szCs w:val="22"/>
              </w:rPr>
              <w:t>Щ</w:t>
            </w:r>
            <w:r w:rsidR="00707DF9" w:rsidRPr="007D09F8">
              <w:rPr>
                <w:b/>
                <w:sz w:val="22"/>
                <w:szCs w:val="22"/>
              </w:rPr>
              <w:t>иты и шкафы распределительные</w:t>
            </w:r>
          </w:p>
        </w:tc>
      </w:tr>
      <w:tr w:rsidR="00707DF9" w:rsidRPr="00D01CE5" w14:paraId="69FB5402"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0D800"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27DFE2A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9D2D30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7F68883" w14:textId="77777777" w:rsidR="00707DF9" w:rsidRPr="007D09F8" w:rsidRDefault="00707DF9" w:rsidP="00707DF9">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01E97AB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30805ED"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5D83155" w14:textId="77777777" w:rsidR="00707DF9" w:rsidRPr="007D09F8" w:rsidRDefault="00707DF9" w:rsidP="00707DF9">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575D074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515D3F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1716C85" w14:textId="77777777" w:rsidR="00707DF9" w:rsidRPr="007D09F8" w:rsidRDefault="00707DF9" w:rsidP="00707DF9">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707DF9" w:rsidRPr="00D01CE5" w14:paraId="0DBAB8E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6EDFEC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353B7B1"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017876A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F5420DA"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97D281B"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26C8B3A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6C3B7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431D518"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5804CE4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A19FA4"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F764A14"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08032F0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B6AAB5F"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63D4815"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6A16659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D304B33"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0C1E90D"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3B53D30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84387AC"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1B8D86E"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1A6D56C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9D43A18"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DC5702D"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59F3100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A7B20A"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F6612FC" w14:textId="77777777" w:rsidR="00707DF9" w:rsidRPr="007D09F8" w:rsidRDefault="00707DF9" w:rsidP="00707DF9">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2449994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CB9FAFC"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5DE82B7"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5DB720B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689D065"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00C94D9" w14:textId="77777777" w:rsidR="00707DF9" w:rsidRPr="007D09F8" w:rsidRDefault="00707DF9" w:rsidP="00707DF9">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r>
              <w:rPr>
                <w:sz w:val="22"/>
                <w:szCs w:val="22"/>
              </w:rPr>
              <w:t>, удаление пыли</w:t>
            </w:r>
          </w:p>
        </w:tc>
      </w:tr>
      <w:tr w:rsidR="00707DF9" w:rsidRPr="00D01CE5" w14:paraId="0BDB23B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56F3585"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66500C4"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707DF9" w:rsidRPr="00D01CE5" w14:paraId="3221A70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0F4F18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FE292AB"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4178083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0118997"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BD83BB9"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D01CE5" w14:paraId="2D74567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4DF0D6D"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C12EF54"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707DF9" w:rsidRPr="00D01CE5" w14:paraId="7BA35BD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325CAE6" w14:textId="77777777" w:rsidR="00707DF9" w:rsidRPr="00CD3505" w:rsidRDefault="00707DF9" w:rsidP="00707DF9">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BE5D82F"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707DF9" w:rsidRPr="00D01CE5" w14:paraId="616D7821"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08107D" w14:textId="77777777" w:rsidR="00707DF9" w:rsidRPr="00FB19D8" w:rsidRDefault="00707DF9" w:rsidP="00707DF9">
            <w:pPr>
              <w:snapToGrid w:val="0"/>
              <w:spacing w:line="240" w:lineRule="auto"/>
              <w:ind w:left="176" w:firstLine="0"/>
              <w:jc w:val="center"/>
              <w:rPr>
                <w:b/>
                <w:sz w:val="22"/>
                <w:szCs w:val="22"/>
              </w:rPr>
            </w:pPr>
            <w:r w:rsidRPr="00FB19D8">
              <w:rPr>
                <w:b/>
                <w:sz w:val="22"/>
                <w:szCs w:val="22"/>
              </w:rPr>
              <w:t>Светильники</w:t>
            </w:r>
            <w:r w:rsidR="00E73DF2">
              <w:rPr>
                <w:b/>
                <w:sz w:val="22"/>
                <w:szCs w:val="22"/>
              </w:rPr>
              <w:t xml:space="preserve"> освещения</w:t>
            </w:r>
          </w:p>
        </w:tc>
      </w:tr>
      <w:tr w:rsidR="00707DF9" w:rsidRPr="00D01CE5" w14:paraId="70898891"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67955"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3C278DA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74928F2"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tcPr>
          <w:p w14:paraId="7CB4B8EE" w14:textId="77777777" w:rsidR="00707DF9" w:rsidRPr="00FB19D8" w:rsidRDefault="00707DF9" w:rsidP="00707DF9">
            <w:pPr>
              <w:snapToGrid w:val="0"/>
              <w:spacing w:line="240" w:lineRule="auto"/>
              <w:ind w:left="176" w:firstLine="0"/>
              <w:rPr>
                <w:sz w:val="22"/>
                <w:szCs w:val="22"/>
              </w:rPr>
            </w:pPr>
            <w:r w:rsidRPr="00FB19D8">
              <w:rPr>
                <w:sz w:val="22"/>
                <w:szCs w:val="22"/>
              </w:rPr>
              <w:t>Регулировка устройств крепления электропроводки и светильников (тросовые подвесы, траверсы, консоли, тяги, крюки и т.д.)</w:t>
            </w:r>
          </w:p>
        </w:tc>
      </w:tr>
      <w:tr w:rsidR="00707DF9" w:rsidRPr="00D01CE5" w14:paraId="4C847A8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731291" w14:textId="77777777" w:rsidR="00707DF9" w:rsidRPr="00FB19D8" w:rsidRDefault="00707DF9" w:rsidP="00707DF9">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D9C3405" w14:textId="77777777" w:rsidR="00707DF9" w:rsidRPr="00FB19D8" w:rsidRDefault="00707DF9" w:rsidP="00707DF9">
            <w:pPr>
              <w:snapToGrid w:val="0"/>
              <w:spacing w:line="240" w:lineRule="auto"/>
              <w:ind w:left="176" w:firstLine="0"/>
              <w:rPr>
                <w:sz w:val="22"/>
                <w:szCs w:val="22"/>
              </w:rPr>
            </w:pPr>
            <w:r w:rsidRPr="00FB19D8">
              <w:rPr>
                <w:sz w:val="22"/>
                <w:szCs w:val="22"/>
              </w:rPr>
              <w:t>Очистка от пыли приборов освещения, решеток, рефлекторов, защитных стекол, плафонов, светофильтров и т.д.</w:t>
            </w:r>
          </w:p>
        </w:tc>
      </w:tr>
      <w:tr w:rsidR="00707DF9" w:rsidRPr="00D01CE5" w14:paraId="3DE1C75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15CAD23" w14:textId="77777777" w:rsidR="00707DF9" w:rsidRPr="00FB19D8" w:rsidRDefault="00707DF9" w:rsidP="00707DF9">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B6ADE60" w14:textId="77777777" w:rsidR="00707DF9" w:rsidRPr="00FB19D8" w:rsidRDefault="00707DF9" w:rsidP="00707DF9">
            <w:pPr>
              <w:snapToGrid w:val="0"/>
              <w:spacing w:line="240" w:lineRule="auto"/>
              <w:ind w:left="176" w:firstLine="0"/>
              <w:rPr>
                <w:sz w:val="22"/>
                <w:szCs w:val="22"/>
              </w:rPr>
            </w:pPr>
            <w:r w:rsidRPr="00FB19D8">
              <w:rPr>
                <w:sz w:val="22"/>
                <w:szCs w:val="22"/>
              </w:rPr>
              <w:t>Замена ламп и стартеров, светодиодных элементов, дросселей.</w:t>
            </w:r>
          </w:p>
        </w:tc>
      </w:tr>
      <w:tr w:rsidR="00707DF9" w:rsidRPr="00D01CE5" w14:paraId="41BC472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9AA275C" w14:textId="77777777" w:rsidR="00707DF9" w:rsidRPr="00FB19D8" w:rsidRDefault="00707DF9" w:rsidP="00707DF9">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FB4AF77" w14:textId="77777777" w:rsidR="00707DF9" w:rsidRPr="00FB19D8" w:rsidRDefault="00707DF9" w:rsidP="00707DF9">
            <w:pPr>
              <w:snapToGrid w:val="0"/>
              <w:spacing w:line="240" w:lineRule="auto"/>
              <w:ind w:left="176" w:firstLine="0"/>
              <w:rPr>
                <w:sz w:val="22"/>
                <w:szCs w:val="22"/>
              </w:rPr>
            </w:pPr>
            <w:r w:rsidRPr="00FB19D8">
              <w:rPr>
                <w:sz w:val="22"/>
                <w:szCs w:val="22"/>
              </w:rPr>
              <w:t>Замена неисправных приборов освещения, снятие (установка) светильников до 10% от общей численности</w:t>
            </w:r>
          </w:p>
        </w:tc>
      </w:tr>
      <w:tr w:rsidR="00707DF9" w:rsidRPr="00D01CE5" w14:paraId="5F93E3D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02F56A" w14:textId="77777777" w:rsidR="00707DF9" w:rsidRPr="00FB19D8" w:rsidRDefault="00707DF9" w:rsidP="00707DF9">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F8DD792" w14:textId="77777777" w:rsidR="00707DF9" w:rsidRPr="00FB19D8" w:rsidRDefault="00707DF9" w:rsidP="00707DF9">
            <w:pPr>
              <w:snapToGrid w:val="0"/>
              <w:spacing w:line="240" w:lineRule="auto"/>
              <w:ind w:left="176" w:firstLine="0"/>
              <w:rPr>
                <w:sz w:val="22"/>
                <w:szCs w:val="22"/>
              </w:rPr>
            </w:pPr>
            <w:r w:rsidRPr="00FB19D8">
              <w:rPr>
                <w:sz w:val="22"/>
                <w:szCs w:val="22"/>
              </w:rPr>
              <w:t>Восстановление (устройство) соединений приборов освещения с системой защитного заземления.</w:t>
            </w:r>
          </w:p>
        </w:tc>
      </w:tr>
      <w:tr w:rsidR="00707DF9" w:rsidRPr="00D01CE5" w14:paraId="6D0D76B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797925B" w14:textId="77777777" w:rsidR="00707DF9" w:rsidRPr="00FB19D8" w:rsidRDefault="00707DF9" w:rsidP="00707DF9">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CD68733" w14:textId="77777777" w:rsidR="00707DF9" w:rsidRPr="00FB19D8" w:rsidRDefault="00707DF9" w:rsidP="00707DF9">
            <w:pPr>
              <w:snapToGrid w:val="0"/>
              <w:spacing w:line="240" w:lineRule="auto"/>
              <w:ind w:left="176" w:firstLine="0"/>
              <w:rPr>
                <w:sz w:val="22"/>
                <w:szCs w:val="22"/>
              </w:rPr>
            </w:pPr>
            <w:r w:rsidRPr="00FB19D8">
              <w:rPr>
                <w:sz w:val="22"/>
                <w:szCs w:val="22"/>
              </w:rPr>
              <w:t>Замена неисправных электроустановочных изделий, восстановление надежности контактных соединений и изоляции контактных соединений, восстановление уплотнений вводов электропроводки в установочные изделия.</w:t>
            </w:r>
          </w:p>
        </w:tc>
      </w:tr>
      <w:tr w:rsidR="00707DF9" w:rsidRPr="00D01CE5" w14:paraId="760537D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388FED06"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tcPr>
          <w:p w14:paraId="0484CEFB" w14:textId="77777777" w:rsidR="00707DF9" w:rsidRPr="00FB19D8" w:rsidRDefault="00707DF9" w:rsidP="00707DF9">
            <w:pPr>
              <w:snapToGrid w:val="0"/>
              <w:spacing w:line="240" w:lineRule="auto"/>
              <w:ind w:left="176" w:firstLine="0"/>
              <w:rPr>
                <w:sz w:val="22"/>
                <w:szCs w:val="22"/>
              </w:rPr>
            </w:pPr>
            <w:r w:rsidRPr="00FB19D8">
              <w:rPr>
                <w:sz w:val="22"/>
                <w:szCs w:val="22"/>
              </w:rPr>
              <w:t>Перетягивание отдельных участков сети с установочными изделиями, в том числе с заменой, переносом, установкой отдельных участков сети с установочными изделиями</w:t>
            </w:r>
          </w:p>
        </w:tc>
      </w:tr>
      <w:tr w:rsidR="00707DF9" w:rsidRPr="00D01CE5" w14:paraId="670CA33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13B3573"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3</w:t>
            </w:r>
          </w:p>
        </w:tc>
        <w:tc>
          <w:tcPr>
            <w:tcW w:w="8917" w:type="dxa"/>
            <w:tcBorders>
              <w:top w:val="single" w:sz="4" w:space="0" w:color="auto"/>
              <w:left w:val="single" w:sz="4" w:space="0" w:color="auto"/>
              <w:bottom w:val="single" w:sz="4" w:space="0" w:color="auto"/>
              <w:right w:val="single" w:sz="4" w:space="0" w:color="auto"/>
            </w:tcBorders>
            <w:vAlign w:val="center"/>
          </w:tcPr>
          <w:p w14:paraId="177E659B" w14:textId="77777777" w:rsidR="00707DF9" w:rsidRPr="00FB19D8" w:rsidRDefault="00707DF9" w:rsidP="00707DF9">
            <w:pPr>
              <w:snapToGrid w:val="0"/>
              <w:spacing w:line="240" w:lineRule="auto"/>
              <w:ind w:left="176" w:firstLine="0"/>
              <w:rPr>
                <w:sz w:val="22"/>
                <w:szCs w:val="22"/>
              </w:rPr>
            </w:pPr>
            <w:r w:rsidRPr="00FB19D8">
              <w:rPr>
                <w:sz w:val="22"/>
                <w:szCs w:val="22"/>
              </w:rPr>
              <w:t>Проверка уровня освещенности в контрольных точках и уровня общей освещенности помещения с составлением протокола измерений, установка при необходимости дополнительных приборов освещения</w:t>
            </w:r>
          </w:p>
        </w:tc>
      </w:tr>
      <w:tr w:rsidR="00707DF9" w:rsidRPr="00D01CE5" w14:paraId="43BAD97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ADDEF0F"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4</w:t>
            </w:r>
          </w:p>
        </w:tc>
        <w:tc>
          <w:tcPr>
            <w:tcW w:w="8917" w:type="dxa"/>
            <w:tcBorders>
              <w:top w:val="single" w:sz="4" w:space="0" w:color="auto"/>
              <w:left w:val="single" w:sz="4" w:space="0" w:color="auto"/>
              <w:bottom w:val="single" w:sz="4" w:space="0" w:color="auto"/>
              <w:right w:val="single" w:sz="4" w:space="0" w:color="auto"/>
            </w:tcBorders>
            <w:vAlign w:val="center"/>
          </w:tcPr>
          <w:p w14:paraId="5F29053D" w14:textId="77777777" w:rsidR="00707DF9" w:rsidRPr="00FB19D8" w:rsidRDefault="00707DF9" w:rsidP="00707DF9">
            <w:pPr>
              <w:snapToGrid w:val="0"/>
              <w:spacing w:line="240" w:lineRule="auto"/>
              <w:ind w:left="176" w:firstLine="0"/>
              <w:rPr>
                <w:sz w:val="22"/>
                <w:szCs w:val="22"/>
              </w:rPr>
            </w:pPr>
            <w:r w:rsidRPr="00FB19D8">
              <w:rPr>
                <w:sz w:val="22"/>
                <w:szCs w:val="22"/>
              </w:rPr>
              <w:t>Контроль (измерения) напряжения в сети со стороны питания в наиболее удаленных точках с составлением протокола измерений.</w:t>
            </w:r>
          </w:p>
        </w:tc>
      </w:tr>
      <w:tr w:rsidR="00707DF9" w:rsidRPr="00D01CE5" w14:paraId="0547231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72367290"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5</w:t>
            </w:r>
          </w:p>
        </w:tc>
        <w:tc>
          <w:tcPr>
            <w:tcW w:w="8917" w:type="dxa"/>
            <w:tcBorders>
              <w:top w:val="single" w:sz="4" w:space="0" w:color="auto"/>
              <w:left w:val="single" w:sz="4" w:space="0" w:color="auto"/>
              <w:bottom w:val="single" w:sz="4" w:space="0" w:color="auto"/>
              <w:right w:val="single" w:sz="4" w:space="0" w:color="auto"/>
            </w:tcBorders>
            <w:vAlign w:val="center"/>
          </w:tcPr>
          <w:p w14:paraId="2DD5FC91" w14:textId="77777777" w:rsidR="00707DF9" w:rsidRPr="00FB19D8" w:rsidRDefault="00707DF9" w:rsidP="00707DF9">
            <w:pPr>
              <w:snapToGrid w:val="0"/>
              <w:spacing w:line="240" w:lineRule="auto"/>
              <w:ind w:left="176" w:firstLine="0"/>
              <w:rPr>
                <w:sz w:val="22"/>
                <w:szCs w:val="22"/>
              </w:rPr>
            </w:pPr>
            <w:r w:rsidRPr="00FB19D8">
              <w:rPr>
                <w:sz w:val="22"/>
                <w:szCs w:val="22"/>
              </w:rPr>
              <w:t>Замена и устройство дополнительных креплений приборов освещения, устранение провисов тросовых подвесов</w:t>
            </w:r>
          </w:p>
        </w:tc>
      </w:tr>
      <w:tr w:rsidR="00707DF9" w:rsidRPr="00D01CE5" w14:paraId="6EE6A51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1518F53B" w14:textId="77777777" w:rsidR="00707DF9" w:rsidRPr="00FB19D8" w:rsidRDefault="00707DF9" w:rsidP="00707DF9">
            <w:pPr>
              <w:pStyle w:val="affff1"/>
              <w:numPr>
                <w:ilvl w:val="0"/>
                <w:numId w:val="153"/>
              </w:numPr>
              <w:snapToGrid w:val="0"/>
              <w:spacing w:line="240" w:lineRule="auto"/>
              <w:rPr>
                <w:sz w:val="22"/>
                <w:szCs w:val="22"/>
              </w:rPr>
            </w:pPr>
            <w:r w:rsidRPr="00FB19D8">
              <w:rPr>
                <w:sz w:val="22"/>
                <w:szCs w:val="22"/>
              </w:rPr>
              <w:t>6</w:t>
            </w:r>
          </w:p>
        </w:tc>
        <w:tc>
          <w:tcPr>
            <w:tcW w:w="8917" w:type="dxa"/>
            <w:tcBorders>
              <w:top w:val="single" w:sz="4" w:space="0" w:color="auto"/>
              <w:left w:val="single" w:sz="4" w:space="0" w:color="auto"/>
              <w:bottom w:val="single" w:sz="4" w:space="0" w:color="auto"/>
              <w:right w:val="single" w:sz="4" w:space="0" w:color="auto"/>
            </w:tcBorders>
            <w:vAlign w:val="center"/>
          </w:tcPr>
          <w:p w14:paraId="798498CB" w14:textId="77777777" w:rsidR="00707DF9" w:rsidRPr="00FB19D8" w:rsidRDefault="00707DF9" w:rsidP="00707DF9">
            <w:pPr>
              <w:snapToGrid w:val="0"/>
              <w:spacing w:line="240" w:lineRule="auto"/>
              <w:ind w:left="176" w:firstLine="0"/>
              <w:rPr>
                <w:sz w:val="22"/>
                <w:szCs w:val="22"/>
              </w:rPr>
            </w:pPr>
            <w:r w:rsidRPr="00FB19D8">
              <w:rPr>
                <w:sz w:val="22"/>
                <w:szCs w:val="22"/>
              </w:rPr>
              <w:t xml:space="preserve">Для аварийного освещения восстановление опознавательных надписей на штепсельные розетки, светильники </w:t>
            </w:r>
          </w:p>
        </w:tc>
      </w:tr>
      <w:tr w:rsidR="00E73DF2" w14:paraId="3768A1D8" w14:textId="77777777" w:rsidTr="008C7AF2">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579129" w14:textId="77777777" w:rsidR="00E73DF2" w:rsidRDefault="00E73DF2" w:rsidP="008C7AF2">
            <w:pPr>
              <w:snapToGrid w:val="0"/>
              <w:spacing w:line="240" w:lineRule="auto"/>
              <w:ind w:firstLine="176"/>
              <w:jc w:val="center"/>
              <w:rPr>
                <w:b/>
                <w:sz w:val="22"/>
                <w:szCs w:val="22"/>
              </w:rPr>
            </w:pPr>
            <w:r>
              <w:rPr>
                <w:b/>
                <w:sz w:val="22"/>
                <w:szCs w:val="22"/>
              </w:rPr>
              <w:t>Система фасадного освещения</w:t>
            </w:r>
          </w:p>
        </w:tc>
      </w:tr>
      <w:tr w:rsidR="00E73DF2" w:rsidRPr="007D09F8" w14:paraId="0EC295EB" w14:textId="77777777" w:rsidTr="008C7AF2">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15AE0A" w14:textId="77777777" w:rsidR="00E73DF2" w:rsidRPr="007D09F8" w:rsidRDefault="00E73DF2">
            <w:pPr>
              <w:snapToGrid w:val="0"/>
              <w:spacing w:line="240" w:lineRule="auto"/>
              <w:jc w:val="center"/>
              <w:rPr>
                <w:b/>
                <w:sz w:val="22"/>
                <w:szCs w:val="22"/>
              </w:rPr>
            </w:pPr>
            <w:r w:rsidRPr="007D09F8">
              <w:rPr>
                <w:b/>
                <w:sz w:val="22"/>
                <w:szCs w:val="22"/>
              </w:rPr>
              <w:t xml:space="preserve">Кабельные линии </w:t>
            </w:r>
          </w:p>
        </w:tc>
      </w:tr>
      <w:tr w:rsidR="00E73DF2" w:rsidRPr="000468AD" w14:paraId="04721A7B" w14:textId="77777777" w:rsidTr="008C7AF2">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E1B81" w14:textId="77777777" w:rsidR="00E73DF2" w:rsidRPr="000468AD" w:rsidRDefault="00E73DF2" w:rsidP="008C7AF2">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E73DF2" w:rsidRPr="00D01CE5" w14:paraId="78701DFA"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86E8267"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28D7938" w14:textId="77777777" w:rsidR="00E73DF2" w:rsidRPr="00D01CE5" w:rsidRDefault="00E73DF2" w:rsidP="008C7AF2">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E73DF2" w:rsidRPr="00D01CE5" w14:paraId="16BE2A03"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03AE859"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EF060CA" w14:textId="77777777" w:rsidR="00E73DF2" w:rsidRPr="00D01CE5" w:rsidRDefault="00E73DF2" w:rsidP="008C7AF2">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E73DF2" w:rsidRPr="00D01CE5" w14:paraId="4F490E8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85E63EC"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82C1C5D" w14:textId="77777777" w:rsidR="00E73DF2" w:rsidRPr="00D01CE5" w:rsidRDefault="00E73DF2" w:rsidP="008C7AF2">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E73DF2" w:rsidRPr="00D01CE5" w14:paraId="0A9D74F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0BE21F0"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928BB12" w14:textId="77777777" w:rsidR="00E73DF2" w:rsidRPr="00D01CE5" w:rsidRDefault="00E73DF2" w:rsidP="008C7AF2">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E73DF2" w:rsidRPr="00D01CE5" w14:paraId="34F47B0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59BD508"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6487670" w14:textId="77777777" w:rsidR="00E73DF2" w:rsidRPr="00D01CE5" w:rsidRDefault="00E73DF2" w:rsidP="008C7AF2">
            <w:pPr>
              <w:snapToGrid w:val="0"/>
              <w:spacing w:line="240" w:lineRule="auto"/>
              <w:ind w:left="176" w:firstLine="0"/>
              <w:rPr>
                <w:sz w:val="22"/>
                <w:szCs w:val="22"/>
              </w:rPr>
            </w:pPr>
            <w:r w:rsidRPr="00D01CE5">
              <w:rPr>
                <w:sz w:val="22"/>
                <w:szCs w:val="22"/>
              </w:rPr>
              <w:t>Очистка кабельных каналов, приямков.</w:t>
            </w:r>
          </w:p>
        </w:tc>
      </w:tr>
      <w:tr w:rsidR="00E73DF2" w:rsidRPr="00101358" w14:paraId="35DF577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221B628"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255EFDB" w14:textId="77777777" w:rsidR="00E73DF2" w:rsidRPr="00101358" w:rsidRDefault="00E73DF2" w:rsidP="008C7AF2">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r>
              <w:rPr>
                <w:sz w:val="22"/>
                <w:szCs w:val="22"/>
              </w:rPr>
              <w:t>, удаление посторонних предметов, мусора</w:t>
            </w:r>
            <w:r w:rsidRPr="00101358">
              <w:rPr>
                <w:sz w:val="22"/>
                <w:szCs w:val="22"/>
              </w:rPr>
              <w:t>.</w:t>
            </w:r>
          </w:p>
        </w:tc>
      </w:tr>
      <w:tr w:rsidR="00E73DF2" w:rsidRPr="00D01CE5" w14:paraId="44CBF273"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2A23FA"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FB318D1" w14:textId="77777777" w:rsidR="00E73DF2" w:rsidRPr="00D01CE5" w:rsidRDefault="00E73DF2" w:rsidP="008C7AF2">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E73DF2" w:rsidRPr="00D01CE5" w14:paraId="5759A00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210E9A"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23A0835" w14:textId="77777777" w:rsidR="00E73DF2" w:rsidRPr="00D01CE5" w:rsidRDefault="00E73DF2" w:rsidP="008C7AF2">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E73DF2" w:rsidRPr="00101358" w14:paraId="15E8E792"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45E523E" w14:textId="77777777" w:rsidR="00E73DF2" w:rsidRPr="00A12CC6" w:rsidRDefault="00E73DF2" w:rsidP="008C7AF2">
            <w:pPr>
              <w:pStyle w:val="affff1"/>
              <w:numPr>
                <w:ilvl w:val="0"/>
                <w:numId w:val="15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185D27D" w14:textId="77777777" w:rsidR="00E73DF2" w:rsidRPr="00101358" w:rsidRDefault="00E73DF2" w:rsidP="008C7AF2">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E73DF2" w:rsidRPr="00B25FCE" w14:paraId="17C5FFFD" w14:textId="77777777" w:rsidTr="008C7AF2">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87D92" w14:textId="77777777" w:rsidR="00E73DF2" w:rsidRPr="00B25FCE" w:rsidRDefault="00E73DF2" w:rsidP="008C7AF2">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E73DF2" w:rsidRPr="00D01CE5" w14:paraId="0BBCA5E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1FA5E5C" w14:textId="77777777" w:rsidR="00E73DF2" w:rsidRPr="00F04219"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D02B3E9" w14:textId="77777777" w:rsidR="00E73DF2" w:rsidRPr="00D01CE5" w:rsidRDefault="00E73DF2" w:rsidP="008C7AF2">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E73DF2" w:rsidRPr="00D01CE5" w14:paraId="1F64CF3C"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F3426A4" w14:textId="77777777" w:rsidR="00E73DF2" w:rsidRPr="00F04219"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EBB381E" w14:textId="77777777" w:rsidR="00E73DF2" w:rsidRPr="00D01CE5" w:rsidRDefault="00E73DF2" w:rsidP="008C7AF2">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E73DF2" w:rsidRPr="00D01CE5" w14:paraId="3FDFADC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96EFFD8" w14:textId="77777777" w:rsidR="00E73DF2" w:rsidRPr="00F04219"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259F383" w14:textId="77777777" w:rsidR="00E73DF2" w:rsidRPr="00D01CE5" w:rsidRDefault="00E73DF2" w:rsidP="008C7AF2">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E73DF2" w:rsidRPr="00D01CE5" w14:paraId="3FD57FCA"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196B55" w14:textId="77777777" w:rsidR="00E73DF2" w:rsidRPr="00F04219"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137416C" w14:textId="77777777" w:rsidR="00E73DF2" w:rsidRPr="00D01CE5" w:rsidRDefault="00E73DF2" w:rsidP="008C7AF2">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E73DF2" w:rsidRPr="00DD603F" w14:paraId="65417A22"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9431A7" w14:textId="77777777" w:rsidR="00E73DF2" w:rsidRPr="00F04219"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41D97D" w14:textId="77777777" w:rsidR="00E73DF2" w:rsidRPr="00DD603F" w:rsidRDefault="00E73DF2" w:rsidP="008C7AF2">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E73DF2" w:rsidRPr="00DD603F" w14:paraId="3968B9D6"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74F82" w14:textId="77777777" w:rsidR="00E73DF2" w:rsidRPr="00DD603F"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1E9F1" w14:textId="77777777" w:rsidR="00E73DF2" w:rsidRPr="00DD603F" w:rsidRDefault="00E73DF2" w:rsidP="008C7AF2">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E73DF2" w:rsidRPr="00DD603F" w14:paraId="55F9893E"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E272E" w14:textId="77777777" w:rsidR="00E73DF2" w:rsidRPr="00DD603F"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1BA6C" w14:textId="77777777" w:rsidR="00E73DF2" w:rsidRPr="00DD603F" w:rsidRDefault="00E73DF2" w:rsidP="008C7AF2">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E73DF2" w:rsidRPr="00F04219" w14:paraId="675B8725"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2EF5B" w14:textId="77777777" w:rsidR="00E73DF2" w:rsidRPr="00DD603F" w:rsidRDefault="00E73DF2" w:rsidP="008C7AF2">
            <w:pPr>
              <w:pStyle w:val="affff1"/>
              <w:numPr>
                <w:ilvl w:val="0"/>
                <w:numId w:val="151"/>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755C1D" w14:textId="77777777" w:rsidR="00E73DF2" w:rsidRPr="00F04219" w:rsidRDefault="00E73DF2" w:rsidP="008C7AF2">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E73DF2" w:rsidRPr="001D16F8" w14:paraId="210C8C25" w14:textId="77777777" w:rsidTr="008C7AF2">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C82A3" w14:textId="77777777" w:rsidR="00E73DF2" w:rsidRPr="001D16F8" w:rsidRDefault="00E73DF2" w:rsidP="008C7AF2">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E73DF2" w:rsidRPr="00FE2A28" w14:paraId="2EE70EF6" w14:textId="77777777" w:rsidTr="008C7AF2">
        <w:trPr>
          <w:trHeight w:val="358"/>
        </w:trPr>
        <w:tc>
          <w:tcPr>
            <w:tcW w:w="725" w:type="dxa"/>
            <w:tcBorders>
              <w:top w:val="single" w:sz="4" w:space="0" w:color="auto"/>
              <w:left w:val="single" w:sz="4" w:space="0" w:color="auto"/>
              <w:bottom w:val="single" w:sz="4" w:space="0" w:color="auto"/>
              <w:right w:val="single" w:sz="4" w:space="0" w:color="auto"/>
            </w:tcBorders>
          </w:tcPr>
          <w:p w14:paraId="7969349D" w14:textId="77777777" w:rsidR="00E73DF2" w:rsidRPr="0040228C" w:rsidRDefault="00E73DF2" w:rsidP="008C7AF2">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54146EAF" w14:textId="77777777" w:rsidR="00E73DF2" w:rsidRPr="00FE2A28" w:rsidRDefault="00E73DF2" w:rsidP="008C7AF2">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E73DF2" w:rsidRPr="00FE2A28" w14:paraId="6E7869BF" w14:textId="77777777" w:rsidTr="008C7AF2">
        <w:trPr>
          <w:trHeight w:val="358"/>
        </w:trPr>
        <w:tc>
          <w:tcPr>
            <w:tcW w:w="725" w:type="dxa"/>
            <w:tcBorders>
              <w:top w:val="single" w:sz="4" w:space="0" w:color="auto"/>
              <w:left w:val="single" w:sz="4" w:space="0" w:color="auto"/>
              <w:bottom w:val="single" w:sz="4" w:space="0" w:color="auto"/>
              <w:right w:val="single" w:sz="4" w:space="0" w:color="auto"/>
            </w:tcBorders>
          </w:tcPr>
          <w:p w14:paraId="7135AF9B" w14:textId="77777777" w:rsidR="00E73DF2" w:rsidRPr="0040228C" w:rsidRDefault="00E73DF2" w:rsidP="008C7AF2">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339ECF03" w14:textId="77777777" w:rsidR="00E73DF2" w:rsidRPr="00FE2A28" w:rsidRDefault="00E73DF2" w:rsidP="008C7AF2">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E73DF2" w:rsidRPr="00FE2A28" w14:paraId="6B6CAEF8" w14:textId="77777777" w:rsidTr="008C7AF2">
        <w:trPr>
          <w:trHeight w:val="358"/>
        </w:trPr>
        <w:tc>
          <w:tcPr>
            <w:tcW w:w="725" w:type="dxa"/>
            <w:tcBorders>
              <w:top w:val="single" w:sz="4" w:space="0" w:color="auto"/>
              <w:left w:val="single" w:sz="4" w:space="0" w:color="auto"/>
              <w:bottom w:val="single" w:sz="4" w:space="0" w:color="auto"/>
              <w:right w:val="single" w:sz="4" w:space="0" w:color="auto"/>
            </w:tcBorders>
          </w:tcPr>
          <w:p w14:paraId="1C7DC56A" w14:textId="77777777" w:rsidR="00E73DF2" w:rsidRPr="0040228C" w:rsidRDefault="00E73DF2" w:rsidP="008C7AF2">
            <w:pPr>
              <w:pStyle w:val="affff1"/>
              <w:numPr>
                <w:ilvl w:val="0"/>
                <w:numId w:val="150"/>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200B4542" w14:textId="77777777" w:rsidR="00E73DF2" w:rsidRPr="00FE2A28" w:rsidRDefault="00E73DF2" w:rsidP="008C7AF2">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E73DF2" w:rsidRPr="007D09F8" w14:paraId="52FC7084" w14:textId="77777777" w:rsidTr="008C7AF2">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815090" w14:textId="77777777" w:rsidR="00E73DF2" w:rsidRPr="007D09F8" w:rsidRDefault="00E73DF2" w:rsidP="008C7AF2">
            <w:pPr>
              <w:snapToGrid w:val="0"/>
              <w:spacing w:line="240" w:lineRule="auto"/>
              <w:ind w:firstLine="176"/>
              <w:jc w:val="center"/>
              <w:rPr>
                <w:b/>
                <w:sz w:val="22"/>
                <w:szCs w:val="22"/>
              </w:rPr>
            </w:pPr>
            <w:r>
              <w:rPr>
                <w:b/>
                <w:sz w:val="22"/>
                <w:szCs w:val="22"/>
              </w:rPr>
              <w:t>Щ</w:t>
            </w:r>
            <w:r w:rsidRPr="007D09F8">
              <w:rPr>
                <w:b/>
                <w:sz w:val="22"/>
                <w:szCs w:val="22"/>
              </w:rPr>
              <w:t>иты и шкафы распределительные</w:t>
            </w:r>
          </w:p>
        </w:tc>
      </w:tr>
      <w:tr w:rsidR="00E73DF2" w:rsidRPr="000468AD" w14:paraId="63401C64" w14:textId="77777777" w:rsidTr="008C7AF2">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754761" w14:textId="77777777" w:rsidR="00E73DF2" w:rsidRPr="000468AD" w:rsidRDefault="00E73DF2" w:rsidP="008C7AF2">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E73DF2" w:rsidRPr="007D09F8" w14:paraId="4A8FD223"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D8E2576"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13FE061" w14:textId="77777777" w:rsidR="00E73DF2" w:rsidRPr="007D09F8" w:rsidRDefault="00E73DF2" w:rsidP="008C7AF2">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E73DF2" w:rsidRPr="007D09F8" w14:paraId="6BCAA3B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A7D6DF2"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8EF9F9B" w14:textId="77777777" w:rsidR="00E73DF2" w:rsidRPr="007D09F8" w:rsidRDefault="00E73DF2" w:rsidP="008C7AF2">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E73DF2" w:rsidRPr="007D09F8" w14:paraId="2F0C343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7F8B731"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B98C6B6" w14:textId="77777777" w:rsidR="00E73DF2" w:rsidRPr="007D09F8" w:rsidRDefault="00E73DF2" w:rsidP="008C7AF2">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E73DF2" w:rsidRPr="007D09F8" w14:paraId="1B20D4C9"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23D1FBF"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DF7811B" w14:textId="77777777" w:rsidR="00E73DF2" w:rsidRPr="007D09F8" w:rsidRDefault="00E73DF2" w:rsidP="008C7AF2">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E73DF2" w:rsidRPr="007D09F8" w14:paraId="09498659"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58FE3AF"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C1E810D" w14:textId="77777777" w:rsidR="00E73DF2" w:rsidRPr="007D09F8" w:rsidRDefault="00E73DF2" w:rsidP="008C7AF2">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E73DF2" w:rsidRPr="007D09F8" w14:paraId="04AACC1E"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4B3C7C4"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0039653" w14:textId="77777777" w:rsidR="00E73DF2" w:rsidRPr="007D09F8" w:rsidRDefault="00E73DF2" w:rsidP="008C7AF2">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E73DF2" w:rsidRPr="007D09F8" w14:paraId="4D80CEB6"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76545D6"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334D94A" w14:textId="77777777" w:rsidR="00E73DF2" w:rsidRPr="007D09F8" w:rsidRDefault="00E73DF2" w:rsidP="008C7AF2">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E73DF2" w:rsidRPr="007D09F8" w14:paraId="11B0A27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1870C6F"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4F4E2E2" w14:textId="77777777" w:rsidR="00E73DF2" w:rsidRPr="007D09F8" w:rsidRDefault="00E73DF2" w:rsidP="008C7AF2">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E73DF2" w:rsidRPr="007D09F8" w14:paraId="7D49FCC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0546E37"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215116C" w14:textId="77777777" w:rsidR="00E73DF2" w:rsidRPr="007D09F8" w:rsidRDefault="00E73DF2" w:rsidP="008C7AF2">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E73DF2" w:rsidRPr="007D09F8" w14:paraId="60EEEF26"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A724B83"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DC7B170" w14:textId="77777777" w:rsidR="00E73DF2" w:rsidRPr="007D09F8" w:rsidRDefault="00E73DF2" w:rsidP="008C7AF2">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E73DF2" w:rsidRPr="007D09F8" w14:paraId="15C0D03A"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959805C"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99E376C" w14:textId="77777777" w:rsidR="00E73DF2" w:rsidRPr="007D09F8" w:rsidRDefault="00E73DF2" w:rsidP="008C7AF2">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E73DF2" w:rsidRPr="007D09F8" w14:paraId="63815BA8"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100F812"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D398A74" w14:textId="77777777" w:rsidR="00E73DF2" w:rsidRPr="007D09F8" w:rsidRDefault="00E73DF2" w:rsidP="008C7AF2">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E73DF2" w:rsidRPr="007D09F8" w14:paraId="2CC3735E"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4A61BDD"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387D357" w14:textId="77777777" w:rsidR="00E73DF2" w:rsidRPr="007D09F8" w:rsidRDefault="00E73DF2" w:rsidP="008C7AF2">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E73DF2" w:rsidRPr="007D09F8" w14:paraId="764D815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12DB0EB"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0E9040F" w14:textId="77777777" w:rsidR="00E73DF2" w:rsidRPr="007D09F8" w:rsidRDefault="00E73DF2" w:rsidP="008C7AF2">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r>
              <w:rPr>
                <w:sz w:val="22"/>
                <w:szCs w:val="22"/>
              </w:rPr>
              <w:t>, удаление пыли</w:t>
            </w:r>
          </w:p>
        </w:tc>
      </w:tr>
      <w:tr w:rsidR="00E73DF2" w:rsidRPr="007D09F8" w14:paraId="1BADDDAE"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669161F"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882596F" w14:textId="77777777" w:rsidR="00E73DF2" w:rsidRPr="007D09F8" w:rsidRDefault="00E73DF2" w:rsidP="008C7AF2">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E73DF2" w:rsidRPr="007D09F8" w14:paraId="30617349"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81E1454"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4FEDC98" w14:textId="77777777" w:rsidR="00E73DF2" w:rsidRPr="007D09F8" w:rsidRDefault="00E73DF2" w:rsidP="008C7AF2">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E73DF2" w:rsidRPr="007D09F8" w14:paraId="0719EF25"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590769C"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2231644" w14:textId="77777777" w:rsidR="00E73DF2" w:rsidRPr="007D09F8" w:rsidRDefault="00E73DF2" w:rsidP="008C7AF2">
            <w:pPr>
              <w:snapToGrid w:val="0"/>
              <w:spacing w:line="240" w:lineRule="auto"/>
              <w:ind w:left="176" w:firstLine="0"/>
              <w:rPr>
                <w:sz w:val="22"/>
                <w:szCs w:val="22"/>
              </w:rPr>
            </w:pPr>
            <w:r w:rsidRPr="007D09F8">
              <w:rPr>
                <w:sz w:val="22"/>
                <w:szCs w:val="22"/>
              </w:rPr>
              <w:t>Подкраска щитового оборудования</w:t>
            </w:r>
          </w:p>
        </w:tc>
      </w:tr>
      <w:tr w:rsidR="00E73DF2" w:rsidRPr="007D09F8" w14:paraId="00DEC995"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8F81A03"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10AA814" w14:textId="77777777" w:rsidR="00E73DF2" w:rsidRPr="007D09F8" w:rsidRDefault="00E73DF2" w:rsidP="008C7AF2">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E73DF2" w:rsidRPr="007D09F8" w14:paraId="3C0B6513"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DE80316" w14:textId="77777777" w:rsidR="00E73DF2" w:rsidRPr="00CD3505" w:rsidRDefault="00E73DF2" w:rsidP="008C7AF2">
            <w:pPr>
              <w:pStyle w:val="affff1"/>
              <w:numPr>
                <w:ilvl w:val="0"/>
                <w:numId w:val="14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8CB5868" w14:textId="77777777" w:rsidR="00E73DF2" w:rsidRPr="007D09F8" w:rsidRDefault="00E73DF2" w:rsidP="008C7AF2">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E73DF2" w:rsidRPr="00FB19D8" w14:paraId="2B903B6F" w14:textId="77777777" w:rsidTr="008C7AF2">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154D5" w14:textId="77777777" w:rsidR="00E73DF2" w:rsidRPr="00FB19D8" w:rsidRDefault="00E73DF2">
            <w:pPr>
              <w:snapToGrid w:val="0"/>
              <w:spacing w:line="240" w:lineRule="auto"/>
              <w:ind w:left="176" w:firstLine="0"/>
              <w:jc w:val="center"/>
              <w:rPr>
                <w:b/>
                <w:sz w:val="22"/>
                <w:szCs w:val="22"/>
              </w:rPr>
            </w:pPr>
            <w:r w:rsidRPr="00FB19D8">
              <w:rPr>
                <w:b/>
                <w:sz w:val="22"/>
                <w:szCs w:val="22"/>
              </w:rPr>
              <w:t>Светильники</w:t>
            </w:r>
            <w:r>
              <w:rPr>
                <w:b/>
                <w:sz w:val="22"/>
                <w:szCs w:val="22"/>
              </w:rPr>
              <w:t>, прожекторы</w:t>
            </w:r>
          </w:p>
        </w:tc>
      </w:tr>
      <w:tr w:rsidR="00E73DF2" w:rsidRPr="00B25FCE" w14:paraId="065845F7" w14:textId="77777777" w:rsidTr="008C7AF2">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4D2CF" w14:textId="77777777" w:rsidR="00E73DF2" w:rsidRPr="00B25FCE" w:rsidRDefault="00E73DF2" w:rsidP="008C7AF2">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E73DF2" w:rsidRPr="00FB19D8" w14:paraId="1A44C711"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0380C464"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tcPr>
          <w:p w14:paraId="7DFAD185" w14:textId="77777777" w:rsidR="00E73DF2" w:rsidRPr="00FB19D8" w:rsidRDefault="00E73DF2" w:rsidP="008C7AF2">
            <w:pPr>
              <w:snapToGrid w:val="0"/>
              <w:spacing w:line="240" w:lineRule="auto"/>
              <w:ind w:left="176" w:firstLine="0"/>
              <w:rPr>
                <w:sz w:val="22"/>
                <w:szCs w:val="22"/>
              </w:rPr>
            </w:pPr>
            <w:r w:rsidRPr="00FB19D8">
              <w:rPr>
                <w:sz w:val="22"/>
                <w:szCs w:val="22"/>
              </w:rPr>
              <w:t>Регулировка устройств крепления электропроводки и светильников (тросовые подвесы, траверсы, консоли, тяги, крюки и т.д.)</w:t>
            </w:r>
          </w:p>
        </w:tc>
      </w:tr>
      <w:tr w:rsidR="00E73DF2" w:rsidRPr="00FB19D8" w14:paraId="27CFB9A0"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B959271" w14:textId="77777777" w:rsidR="00E73DF2" w:rsidRPr="00FB19D8" w:rsidRDefault="00E73DF2" w:rsidP="008C7AF2">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41FECE5" w14:textId="77777777" w:rsidR="00E73DF2" w:rsidRPr="00FB19D8" w:rsidRDefault="00E73DF2" w:rsidP="008C7AF2">
            <w:pPr>
              <w:snapToGrid w:val="0"/>
              <w:spacing w:line="240" w:lineRule="auto"/>
              <w:ind w:left="176" w:firstLine="0"/>
              <w:rPr>
                <w:sz w:val="22"/>
                <w:szCs w:val="22"/>
              </w:rPr>
            </w:pPr>
            <w:r w:rsidRPr="00FB19D8">
              <w:rPr>
                <w:sz w:val="22"/>
                <w:szCs w:val="22"/>
              </w:rPr>
              <w:t>Очистка от пыли приборов освещения, решеток, рефлекторов, защитных стекол, плафонов, светофильтров и т.д.</w:t>
            </w:r>
          </w:p>
        </w:tc>
      </w:tr>
      <w:tr w:rsidR="00E73DF2" w:rsidRPr="00FB19D8" w14:paraId="06AD23E2"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710FDF3" w14:textId="77777777" w:rsidR="00E73DF2" w:rsidRPr="00FB19D8" w:rsidRDefault="00E73DF2" w:rsidP="008C7AF2">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1EB306B" w14:textId="77777777" w:rsidR="00E73DF2" w:rsidRPr="00FB19D8" w:rsidRDefault="00E73DF2" w:rsidP="008C7AF2">
            <w:pPr>
              <w:snapToGrid w:val="0"/>
              <w:spacing w:line="240" w:lineRule="auto"/>
              <w:ind w:left="176" w:firstLine="0"/>
              <w:rPr>
                <w:sz w:val="22"/>
                <w:szCs w:val="22"/>
              </w:rPr>
            </w:pPr>
            <w:r w:rsidRPr="00FB19D8">
              <w:rPr>
                <w:sz w:val="22"/>
                <w:szCs w:val="22"/>
              </w:rPr>
              <w:t>Замена ламп и стартеров, светодиодных элементов, дросселей.</w:t>
            </w:r>
          </w:p>
        </w:tc>
      </w:tr>
      <w:tr w:rsidR="00E73DF2" w:rsidRPr="00FB19D8" w14:paraId="06E03A6E"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B46529E" w14:textId="77777777" w:rsidR="00E73DF2" w:rsidRPr="00FB19D8" w:rsidRDefault="00E73DF2" w:rsidP="008C7AF2">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3DC561C" w14:textId="77777777" w:rsidR="00E73DF2" w:rsidRPr="00FB19D8" w:rsidRDefault="00E73DF2" w:rsidP="008C7AF2">
            <w:pPr>
              <w:snapToGrid w:val="0"/>
              <w:spacing w:line="240" w:lineRule="auto"/>
              <w:ind w:left="176" w:firstLine="0"/>
              <w:rPr>
                <w:sz w:val="22"/>
                <w:szCs w:val="22"/>
              </w:rPr>
            </w:pPr>
            <w:r w:rsidRPr="00FB19D8">
              <w:rPr>
                <w:sz w:val="22"/>
                <w:szCs w:val="22"/>
              </w:rPr>
              <w:t>Замена неисправных приборов освещения, снятие (установка) светильников до 10% от общей численности</w:t>
            </w:r>
          </w:p>
        </w:tc>
      </w:tr>
      <w:tr w:rsidR="00E73DF2" w:rsidRPr="00FB19D8" w14:paraId="28D8DB7C"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32E41A9" w14:textId="77777777" w:rsidR="00E73DF2" w:rsidRPr="00FB19D8" w:rsidRDefault="00E73DF2" w:rsidP="008C7AF2">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099D6FA" w14:textId="77777777" w:rsidR="00E73DF2" w:rsidRPr="00FB19D8" w:rsidRDefault="00E73DF2" w:rsidP="008C7AF2">
            <w:pPr>
              <w:snapToGrid w:val="0"/>
              <w:spacing w:line="240" w:lineRule="auto"/>
              <w:ind w:left="176" w:firstLine="0"/>
              <w:rPr>
                <w:sz w:val="22"/>
                <w:szCs w:val="22"/>
              </w:rPr>
            </w:pPr>
            <w:r w:rsidRPr="00FB19D8">
              <w:rPr>
                <w:sz w:val="22"/>
                <w:szCs w:val="22"/>
              </w:rPr>
              <w:t>Восстановление (устройство) соединений приборов освещения с системой защитного заземления.</w:t>
            </w:r>
          </w:p>
        </w:tc>
      </w:tr>
      <w:tr w:rsidR="00E73DF2" w:rsidRPr="00FB19D8" w14:paraId="6C48CE8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268F366" w14:textId="77777777" w:rsidR="00E73DF2" w:rsidRPr="00FB19D8" w:rsidRDefault="00E73DF2" w:rsidP="008C7AF2">
            <w:pPr>
              <w:pStyle w:val="affff1"/>
              <w:numPr>
                <w:ilvl w:val="0"/>
                <w:numId w:val="153"/>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F4E5CBF" w14:textId="77777777" w:rsidR="00E73DF2" w:rsidRPr="00FB19D8" w:rsidRDefault="00E73DF2" w:rsidP="008C7AF2">
            <w:pPr>
              <w:snapToGrid w:val="0"/>
              <w:spacing w:line="240" w:lineRule="auto"/>
              <w:ind w:left="176" w:firstLine="0"/>
              <w:rPr>
                <w:sz w:val="22"/>
                <w:szCs w:val="22"/>
              </w:rPr>
            </w:pPr>
            <w:r w:rsidRPr="00FB19D8">
              <w:rPr>
                <w:sz w:val="22"/>
                <w:szCs w:val="22"/>
              </w:rPr>
              <w:t>Замена неисправных электроустановочных изделий, восстановление надежности контактных соединений и изоляции контактных соединений, восстановление уплотнений вводов электропроводки в установочные изделия.</w:t>
            </w:r>
          </w:p>
        </w:tc>
      </w:tr>
      <w:tr w:rsidR="00E73DF2" w:rsidRPr="00FB19D8" w14:paraId="67D1B054"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0292ADD"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tcPr>
          <w:p w14:paraId="065E3987" w14:textId="77777777" w:rsidR="00E73DF2" w:rsidRPr="00FB19D8" w:rsidRDefault="00E73DF2" w:rsidP="008C7AF2">
            <w:pPr>
              <w:snapToGrid w:val="0"/>
              <w:spacing w:line="240" w:lineRule="auto"/>
              <w:ind w:left="176" w:firstLine="0"/>
              <w:rPr>
                <w:sz w:val="22"/>
                <w:szCs w:val="22"/>
              </w:rPr>
            </w:pPr>
            <w:r w:rsidRPr="00FB19D8">
              <w:rPr>
                <w:sz w:val="22"/>
                <w:szCs w:val="22"/>
              </w:rPr>
              <w:t>Перетягивание отдельных участков сети с установочными изделиями, в том числе с заменой, переносом, установкой отдельных участков сети с установочными изделиями</w:t>
            </w:r>
          </w:p>
        </w:tc>
      </w:tr>
      <w:tr w:rsidR="00E73DF2" w:rsidRPr="00FB19D8" w14:paraId="5B9DE7DF"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726680DF"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3</w:t>
            </w:r>
          </w:p>
        </w:tc>
        <w:tc>
          <w:tcPr>
            <w:tcW w:w="8917" w:type="dxa"/>
            <w:tcBorders>
              <w:top w:val="single" w:sz="4" w:space="0" w:color="auto"/>
              <w:left w:val="single" w:sz="4" w:space="0" w:color="auto"/>
              <w:bottom w:val="single" w:sz="4" w:space="0" w:color="auto"/>
              <w:right w:val="single" w:sz="4" w:space="0" w:color="auto"/>
            </w:tcBorders>
            <w:vAlign w:val="center"/>
          </w:tcPr>
          <w:p w14:paraId="616ADC9A" w14:textId="77777777" w:rsidR="00E73DF2" w:rsidRPr="00FB19D8" w:rsidRDefault="00E73DF2" w:rsidP="008C7AF2">
            <w:pPr>
              <w:snapToGrid w:val="0"/>
              <w:spacing w:line="240" w:lineRule="auto"/>
              <w:ind w:left="176" w:firstLine="0"/>
              <w:rPr>
                <w:sz w:val="22"/>
                <w:szCs w:val="22"/>
              </w:rPr>
            </w:pPr>
            <w:r w:rsidRPr="00FB19D8">
              <w:rPr>
                <w:sz w:val="22"/>
                <w:szCs w:val="22"/>
              </w:rPr>
              <w:t>Проверка уровня освещенности в контрольных точках и уровня общей освещенности помещения с составлением протокола измерений, установка при необходимости дополнительных приборов освещения</w:t>
            </w:r>
          </w:p>
        </w:tc>
      </w:tr>
      <w:tr w:rsidR="00E73DF2" w:rsidRPr="00FB19D8" w14:paraId="4B1D6AA5"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53D52D61"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4</w:t>
            </w:r>
          </w:p>
        </w:tc>
        <w:tc>
          <w:tcPr>
            <w:tcW w:w="8917" w:type="dxa"/>
            <w:tcBorders>
              <w:top w:val="single" w:sz="4" w:space="0" w:color="auto"/>
              <w:left w:val="single" w:sz="4" w:space="0" w:color="auto"/>
              <w:bottom w:val="single" w:sz="4" w:space="0" w:color="auto"/>
              <w:right w:val="single" w:sz="4" w:space="0" w:color="auto"/>
            </w:tcBorders>
            <w:vAlign w:val="center"/>
          </w:tcPr>
          <w:p w14:paraId="343AB423" w14:textId="77777777" w:rsidR="00E73DF2" w:rsidRPr="00FB19D8" w:rsidRDefault="00E73DF2" w:rsidP="008C7AF2">
            <w:pPr>
              <w:snapToGrid w:val="0"/>
              <w:spacing w:line="240" w:lineRule="auto"/>
              <w:ind w:left="176" w:firstLine="0"/>
              <w:rPr>
                <w:sz w:val="22"/>
                <w:szCs w:val="22"/>
              </w:rPr>
            </w:pPr>
            <w:r w:rsidRPr="00FB19D8">
              <w:rPr>
                <w:sz w:val="22"/>
                <w:szCs w:val="22"/>
              </w:rPr>
              <w:t>Контроль (измерения) напряжения в сети со стороны питания в наиболее удаленных точках с составлением протокола измерений.</w:t>
            </w:r>
          </w:p>
        </w:tc>
      </w:tr>
      <w:tr w:rsidR="00E73DF2" w:rsidRPr="00FB19D8" w14:paraId="13DAB9EA"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291242B"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5</w:t>
            </w:r>
          </w:p>
        </w:tc>
        <w:tc>
          <w:tcPr>
            <w:tcW w:w="8917" w:type="dxa"/>
            <w:tcBorders>
              <w:top w:val="single" w:sz="4" w:space="0" w:color="auto"/>
              <w:left w:val="single" w:sz="4" w:space="0" w:color="auto"/>
              <w:bottom w:val="single" w:sz="4" w:space="0" w:color="auto"/>
              <w:right w:val="single" w:sz="4" w:space="0" w:color="auto"/>
            </w:tcBorders>
            <w:vAlign w:val="center"/>
          </w:tcPr>
          <w:p w14:paraId="5525527F" w14:textId="77777777" w:rsidR="00E73DF2" w:rsidRPr="00FB19D8" w:rsidRDefault="00E73DF2" w:rsidP="008C7AF2">
            <w:pPr>
              <w:snapToGrid w:val="0"/>
              <w:spacing w:line="240" w:lineRule="auto"/>
              <w:ind w:left="176" w:firstLine="0"/>
              <w:rPr>
                <w:sz w:val="22"/>
                <w:szCs w:val="22"/>
              </w:rPr>
            </w:pPr>
            <w:r w:rsidRPr="00FB19D8">
              <w:rPr>
                <w:sz w:val="22"/>
                <w:szCs w:val="22"/>
              </w:rPr>
              <w:t>Замена и устройство дополнительных креплений приборов освещения, устранение провисов тросовых подвесов</w:t>
            </w:r>
          </w:p>
        </w:tc>
      </w:tr>
      <w:tr w:rsidR="00E73DF2" w:rsidRPr="00FB19D8" w14:paraId="6C4E2D32" w14:textId="77777777" w:rsidTr="008C7AF2">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91B0F70" w14:textId="77777777" w:rsidR="00E73DF2" w:rsidRPr="00FB19D8" w:rsidRDefault="00E73DF2" w:rsidP="008C7AF2">
            <w:pPr>
              <w:pStyle w:val="affff1"/>
              <w:numPr>
                <w:ilvl w:val="0"/>
                <w:numId w:val="153"/>
              </w:numPr>
              <w:snapToGrid w:val="0"/>
              <w:spacing w:line="240" w:lineRule="auto"/>
              <w:rPr>
                <w:sz w:val="22"/>
                <w:szCs w:val="22"/>
              </w:rPr>
            </w:pPr>
            <w:r w:rsidRPr="00FB19D8">
              <w:rPr>
                <w:sz w:val="22"/>
                <w:szCs w:val="22"/>
              </w:rPr>
              <w:t>6</w:t>
            </w:r>
          </w:p>
        </w:tc>
        <w:tc>
          <w:tcPr>
            <w:tcW w:w="8917" w:type="dxa"/>
            <w:tcBorders>
              <w:top w:val="single" w:sz="4" w:space="0" w:color="auto"/>
              <w:left w:val="single" w:sz="4" w:space="0" w:color="auto"/>
              <w:bottom w:val="single" w:sz="4" w:space="0" w:color="auto"/>
              <w:right w:val="single" w:sz="4" w:space="0" w:color="auto"/>
            </w:tcBorders>
            <w:vAlign w:val="center"/>
          </w:tcPr>
          <w:p w14:paraId="2E2C15D4" w14:textId="77777777" w:rsidR="00E73DF2" w:rsidRPr="00FB19D8" w:rsidRDefault="00E73DF2" w:rsidP="008C7AF2">
            <w:pPr>
              <w:snapToGrid w:val="0"/>
              <w:spacing w:line="240" w:lineRule="auto"/>
              <w:ind w:left="176" w:firstLine="0"/>
              <w:rPr>
                <w:sz w:val="22"/>
                <w:szCs w:val="22"/>
              </w:rPr>
            </w:pPr>
            <w:r w:rsidRPr="00FB19D8">
              <w:rPr>
                <w:sz w:val="22"/>
                <w:szCs w:val="22"/>
              </w:rPr>
              <w:t xml:space="preserve">Для аварийного освещения восстановление опознавательных надписей на штепсельные розетки, светильники </w:t>
            </w:r>
          </w:p>
        </w:tc>
      </w:tr>
      <w:tr w:rsidR="00707DF9" w:rsidRPr="00D01CE5" w14:paraId="4D51601F" w14:textId="77777777" w:rsidTr="00F43E94">
        <w:trPr>
          <w:trHeight w:val="270"/>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28C670" w14:textId="77777777" w:rsidR="00707DF9" w:rsidRDefault="00707DF9" w:rsidP="00707DF9">
            <w:pPr>
              <w:snapToGrid w:val="0"/>
              <w:spacing w:line="240" w:lineRule="auto"/>
              <w:ind w:firstLine="176"/>
              <w:jc w:val="center"/>
              <w:rPr>
                <w:b/>
                <w:sz w:val="22"/>
                <w:szCs w:val="22"/>
              </w:rPr>
            </w:pPr>
            <w:r w:rsidRPr="00B36B16">
              <w:rPr>
                <w:b/>
                <w:sz w:val="22"/>
                <w:szCs w:val="22"/>
              </w:rPr>
              <w:t>АВТОМАТИЗИРОВАННОЕ УПРАВЛЕНИЕ ОСВЕЩЕНИЕМ</w:t>
            </w:r>
          </w:p>
        </w:tc>
      </w:tr>
      <w:tr w:rsidR="00707DF9" w:rsidRPr="00D01CE5" w14:paraId="749C7C80"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17042"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28BCD02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2612340"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39225B1" w14:textId="77777777" w:rsidR="00707DF9" w:rsidRPr="00A85628" w:rsidRDefault="00707DF9" w:rsidP="00A85628">
            <w:pPr>
              <w:snapToGrid w:val="0"/>
              <w:spacing w:line="240" w:lineRule="auto"/>
              <w:ind w:left="360" w:firstLine="0"/>
              <w:rPr>
                <w:sz w:val="22"/>
                <w:szCs w:val="22"/>
              </w:rPr>
            </w:pPr>
            <w:r w:rsidRPr="00A85628">
              <w:rPr>
                <w:sz w:val="22"/>
                <w:szCs w:val="22"/>
              </w:rPr>
              <w:t xml:space="preserve">Не контактный метрический контроль температуры </w:t>
            </w:r>
            <w:r w:rsidR="00197BE5" w:rsidRPr="00A85628">
              <w:rPr>
                <w:sz w:val="22"/>
                <w:szCs w:val="22"/>
              </w:rPr>
              <w:t>кабелей</w:t>
            </w:r>
          </w:p>
        </w:tc>
      </w:tr>
      <w:tr w:rsidR="00707DF9" w:rsidRPr="00D01CE5" w14:paraId="0B0D5EA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E8AC56E"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CC4F58F" w14:textId="77777777" w:rsidR="00707DF9" w:rsidRPr="00A85628" w:rsidRDefault="00707DF9" w:rsidP="00A85628">
            <w:pPr>
              <w:snapToGrid w:val="0"/>
              <w:spacing w:line="240" w:lineRule="auto"/>
              <w:ind w:left="360" w:firstLine="0"/>
              <w:rPr>
                <w:sz w:val="22"/>
                <w:szCs w:val="22"/>
              </w:rPr>
            </w:pPr>
            <w:r w:rsidRPr="00A85628">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27D6F2C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AF5994B"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B069D8C" w14:textId="77777777" w:rsidR="00707DF9" w:rsidRPr="00A85628" w:rsidRDefault="00707DF9" w:rsidP="00A85628">
            <w:pPr>
              <w:snapToGrid w:val="0"/>
              <w:spacing w:line="240" w:lineRule="auto"/>
              <w:ind w:left="360" w:firstLine="0"/>
              <w:rPr>
                <w:sz w:val="22"/>
                <w:szCs w:val="22"/>
              </w:rPr>
            </w:pPr>
            <w:r w:rsidRPr="00A85628">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37E0713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2BA95B"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20D00B2" w14:textId="77777777" w:rsidR="00707DF9" w:rsidRPr="00A85628" w:rsidRDefault="00707DF9" w:rsidP="00A85628">
            <w:pPr>
              <w:snapToGrid w:val="0"/>
              <w:spacing w:line="240" w:lineRule="auto"/>
              <w:ind w:left="360" w:firstLine="0"/>
              <w:rPr>
                <w:sz w:val="22"/>
                <w:szCs w:val="22"/>
              </w:rPr>
            </w:pPr>
            <w:r w:rsidRPr="00A85628">
              <w:rPr>
                <w:sz w:val="22"/>
                <w:szCs w:val="22"/>
              </w:rPr>
              <w:t>Восстановление (устройство) соединений с системой защитного заземления кабельных конструкций.</w:t>
            </w:r>
          </w:p>
        </w:tc>
      </w:tr>
      <w:tr w:rsidR="00707DF9" w:rsidRPr="00D01CE5" w14:paraId="164EAA8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8647944"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18CEC37" w14:textId="77777777" w:rsidR="00707DF9" w:rsidRPr="00A85628" w:rsidRDefault="00707DF9" w:rsidP="00A85628">
            <w:pPr>
              <w:snapToGrid w:val="0"/>
              <w:spacing w:line="240" w:lineRule="auto"/>
              <w:ind w:left="360" w:firstLine="0"/>
              <w:rPr>
                <w:sz w:val="22"/>
                <w:szCs w:val="22"/>
              </w:rPr>
            </w:pPr>
            <w:r w:rsidRPr="00A85628">
              <w:rPr>
                <w:sz w:val="22"/>
                <w:szCs w:val="22"/>
              </w:rPr>
              <w:t>Очистка кабельных каналов, приямков.</w:t>
            </w:r>
          </w:p>
        </w:tc>
      </w:tr>
      <w:tr w:rsidR="00707DF9" w:rsidRPr="00D01CE5" w14:paraId="31C20B1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2F11838"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63B0880" w14:textId="77777777" w:rsidR="00707DF9" w:rsidRPr="00A85628" w:rsidRDefault="00707DF9" w:rsidP="00A85628">
            <w:pPr>
              <w:snapToGrid w:val="0"/>
              <w:spacing w:line="240" w:lineRule="auto"/>
              <w:ind w:left="360" w:firstLine="0"/>
              <w:rPr>
                <w:sz w:val="22"/>
                <w:szCs w:val="22"/>
              </w:rPr>
            </w:pPr>
            <w:r w:rsidRPr="00A85628">
              <w:rPr>
                <w:sz w:val="22"/>
                <w:szCs w:val="22"/>
              </w:rPr>
              <w:t>Осмотр и восстановление заполнений проемов в противопожарных преградах, удаление посторонних предметов, мусора.</w:t>
            </w:r>
          </w:p>
        </w:tc>
      </w:tr>
      <w:tr w:rsidR="00707DF9" w:rsidRPr="00D01CE5" w14:paraId="17DBBDD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303D1B"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1A52726" w14:textId="77777777" w:rsidR="00707DF9" w:rsidRPr="00A85628" w:rsidRDefault="00707DF9" w:rsidP="00A85628">
            <w:pPr>
              <w:snapToGrid w:val="0"/>
              <w:spacing w:line="240" w:lineRule="auto"/>
              <w:ind w:left="360" w:firstLine="0"/>
              <w:rPr>
                <w:sz w:val="22"/>
                <w:szCs w:val="22"/>
              </w:rPr>
            </w:pPr>
            <w:r w:rsidRPr="00A85628">
              <w:rPr>
                <w:sz w:val="22"/>
                <w:szCs w:val="22"/>
              </w:rPr>
              <w:t>Восстановление конструкций кабельных каналов и опорных конструкций, с частичной до 10% заменой элементов конструкций, в том числе с применением газо-электро сварочных установок</w:t>
            </w:r>
          </w:p>
        </w:tc>
      </w:tr>
      <w:tr w:rsidR="00707DF9" w:rsidRPr="00D01CE5" w14:paraId="76C5C84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40E9D32"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FB17AEE" w14:textId="77777777" w:rsidR="00707DF9" w:rsidRPr="00A85628" w:rsidRDefault="00707DF9" w:rsidP="00A85628">
            <w:pPr>
              <w:snapToGrid w:val="0"/>
              <w:spacing w:line="240" w:lineRule="auto"/>
              <w:ind w:left="360" w:firstLine="0"/>
              <w:rPr>
                <w:sz w:val="22"/>
                <w:szCs w:val="22"/>
              </w:rPr>
            </w:pPr>
            <w:r w:rsidRPr="00A8562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0C31DD1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CA191D5"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D644ED9" w14:textId="77777777" w:rsidR="00707DF9" w:rsidRPr="00A85628" w:rsidRDefault="00707DF9" w:rsidP="00A85628">
            <w:pPr>
              <w:snapToGrid w:val="0"/>
              <w:spacing w:line="240" w:lineRule="auto"/>
              <w:ind w:left="360" w:firstLine="0"/>
              <w:rPr>
                <w:sz w:val="22"/>
                <w:szCs w:val="22"/>
              </w:rPr>
            </w:pPr>
            <w:r w:rsidRPr="00A8562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3049D42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FFA5699" w14:textId="77777777" w:rsidR="00707DF9" w:rsidRPr="00197BE5" w:rsidRDefault="00707DF9" w:rsidP="00A85628">
            <w:pPr>
              <w:pStyle w:val="affff1"/>
              <w:numPr>
                <w:ilvl w:val="0"/>
                <w:numId w:val="217"/>
              </w:numPr>
            </w:pPr>
          </w:p>
        </w:tc>
        <w:tc>
          <w:tcPr>
            <w:tcW w:w="8917" w:type="dxa"/>
            <w:tcBorders>
              <w:top w:val="single" w:sz="4" w:space="0" w:color="auto"/>
              <w:left w:val="single" w:sz="4" w:space="0" w:color="auto"/>
              <w:bottom w:val="single" w:sz="4" w:space="0" w:color="auto"/>
              <w:right w:val="single" w:sz="4" w:space="0" w:color="auto"/>
            </w:tcBorders>
            <w:vAlign w:val="center"/>
          </w:tcPr>
          <w:p w14:paraId="71D916BA" w14:textId="77777777" w:rsidR="00707DF9" w:rsidRPr="00A85628" w:rsidRDefault="00707DF9" w:rsidP="00A85628">
            <w:pPr>
              <w:snapToGrid w:val="0"/>
              <w:spacing w:line="240" w:lineRule="auto"/>
              <w:ind w:left="360" w:firstLine="0"/>
              <w:rPr>
                <w:sz w:val="22"/>
                <w:szCs w:val="22"/>
              </w:rPr>
            </w:pPr>
            <w:r w:rsidRPr="00A8562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5731906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B5DD73C"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A16C933" w14:textId="77777777" w:rsidR="00707DF9" w:rsidRPr="00A85628" w:rsidRDefault="00707DF9" w:rsidP="00A85628">
            <w:pPr>
              <w:snapToGrid w:val="0"/>
              <w:spacing w:line="240" w:lineRule="auto"/>
              <w:ind w:left="360" w:firstLine="0"/>
              <w:rPr>
                <w:sz w:val="22"/>
                <w:szCs w:val="22"/>
              </w:rPr>
            </w:pPr>
            <w:r w:rsidRPr="00A8562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1365299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37DA865" w14:textId="77777777" w:rsidR="00707DF9" w:rsidRPr="00197BE5" w:rsidRDefault="00707DF9" w:rsidP="00A85628">
            <w:pPr>
              <w:pStyle w:val="affff1"/>
              <w:numPr>
                <w:ilvl w:val="0"/>
                <w:numId w:val="217"/>
              </w:numPr>
            </w:pPr>
          </w:p>
        </w:tc>
        <w:tc>
          <w:tcPr>
            <w:tcW w:w="8917" w:type="dxa"/>
            <w:tcBorders>
              <w:top w:val="single" w:sz="4" w:space="0" w:color="auto"/>
              <w:left w:val="single" w:sz="4" w:space="0" w:color="auto"/>
              <w:bottom w:val="single" w:sz="4" w:space="0" w:color="auto"/>
              <w:right w:val="single" w:sz="4" w:space="0" w:color="auto"/>
            </w:tcBorders>
            <w:vAlign w:val="center"/>
          </w:tcPr>
          <w:p w14:paraId="26B1F087" w14:textId="77777777" w:rsidR="00707DF9" w:rsidRPr="00A85628" w:rsidRDefault="00707DF9" w:rsidP="00A85628">
            <w:pPr>
              <w:snapToGrid w:val="0"/>
              <w:spacing w:line="240" w:lineRule="auto"/>
              <w:ind w:left="360" w:firstLine="0"/>
              <w:rPr>
                <w:sz w:val="22"/>
                <w:szCs w:val="22"/>
              </w:rPr>
            </w:pPr>
            <w:r w:rsidRPr="00A85628">
              <w:rPr>
                <w:sz w:val="22"/>
                <w:szCs w:val="22"/>
              </w:rPr>
              <w:t>Протяжка болтовых соединений контактов, в том числе вводных кабелей</w:t>
            </w:r>
          </w:p>
        </w:tc>
      </w:tr>
      <w:tr w:rsidR="00707DF9" w:rsidRPr="00D01CE5" w14:paraId="02BC1A3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AFA12DA"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6B1EC1E" w14:textId="77777777" w:rsidR="00707DF9" w:rsidRPr="00A85628" w:rsidRDefault="00707DF9" w:rsidP="00A85628">
            <w:pPr>
              <w:snapToGrid w:val="0"/>
              <w:spacing w:line="240" w:lineRule="auto"/>
              <w:ind w:left="360" w:firstLine="0"/>
              <w:rPr>
                <w:sz w:val="22"/>
                <w:szCs w:val="22"/>
              </w:rPr>
            </w:pPr>
            <w:r w:rsidRPr="00A85628">
              <w:rPr>
                <w:sz w:val="22"/>
                <w:szCs w:val="22"/>
              </w:rPr>
              <w:t>Подтяжка контактных соединений, проверка работы</w:t>
            </w:r>
            <w:r w:rsidR="00197BE5" w:rsidRPr="00A85628">
              <w:rPr>
                <w:sz w:val="22"/>
                <w:szCs w:val="22"/>
              </w:rPr>
              <w:t xml:space="preserve"> элементов</w:t>
            </w:r>
            <w:r w:rsidRPr="00A85628">
              <w:rPr>
                <w:sz w:val="22"/>
                <w:szCs w:val="22"/>
              </w:rPr>
              <w:t xml:space="preserve"> системы </w:t>
            </w:r>
            <w:r w:rsidR="00197BE5" w:rsidRPr="00A85628">
              <w:rPr>
                <w:sz w:val="22"/>
                <w:szCs w:val="22"/>
              </w:rPr>
              <w:t>управления освещением</w:t>
            </w:r>
            <w:r w:rsidR="00197BE5" w:rsidRPr="00A85628" w:rsidDel="00197BE5">
              <w:rPr>
                <w:sz w:val="22"/>
                <w:szCs w:val="22"/>
              </w:rPr>
              <w:t xml:space="preserve"> </w:t>
            </w:r>
            <w:r w:rsidR="00197BE5" w:rsidRPr="00A85628">
              <w:rPr>
                <w:sz w:val="22"/>
                <w:szCs w:val="22"/>
              </w:rPr>
              <w:t>(замена в случае необходимости</w:t>
            </w:r>
            <w:r w:rsidR="00197BE5" w:rsidRPr="00A85628" w:rsidDel="00197BE5">
              <w:rPr>
                <w:sz w:val="22"/>
                <w:szCs w:val="22"/>
              </w:rPr>
              <w:t xml:space="preserve"> </w:t>
            </w:r>
            <w:r w:rsidR="00197BE5" w:rsidRPr="00A85628">
              <w:rPr>
                <w:sz w:val="22"/>
                <w:szCs w:val="22"/>
              </w:rPr>
              <w:t>)</w:t>
            </w:r>
          </w:p>
        </w:tc>
      </w:tr>
      <w:tr w:rsidR="00707DF9" w:rsidRPr="00D01CE5" w14:paraId="3897411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5463EE5"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2E79049" w14:textId="77777777" w:rsidR="00707DF9" w:rsidRPr="00A85628" w:rsidRDefault="00707DF9" w:rsidP="00A85628">
            <w:pPr>
              <w:snapToGrid w:val="0"/>
              <w:spacing w:line="240" w:lineRule="auto"/>
              <w:ind w:left="360" w:firstLine="0"/>
              <w:rPr>
                <w:sz w:val="22"/>
                <w:szCs w:val="22"/>
              </w:rPr>
            </w:pPr>
            <w:r w:rsidRPr="00A85628">
              <w:rPr>
                <w:sz w:val="22"/>
                <w:szCs w:val="22"/>
              </w:rPr>
              <w:t>Контроль состояния электрических проводов и соединений</w:t>
            </w:r>
          </w:p>
        </w:tc>
      </w:tr>
      <w:tr w:rsidR="00707DF9" w:rsidRPr="00D01CE5" w14:paraId="13737A4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DA8CE5F"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001E322" w14:textId="77777777" w:rsidR="00707DF9" w:rsidRPr="00A85628" w:rsidRDefault="00707DF9" w:rsidP="00A85628">
            <w:pPr>
              <w:snapToGrid w:val="0"/>
              <w:spacing w:line="240" w:lineRule="auto"/>
              <w:ind w:left="360" w:firstLine="0"/>
              <w:rPr>
                <w:sz w:val="22"/>
                <w:szCs w:val="22"/>
              </w:rPr>
            </w:pPr>
            <w:r w:rsidRPr="00A85628">
              <w:rPr>
                <w:sz w:val="22"/>
                <w:szCs w:val="22"/>
              </w:rPr>
              <w:t>Ревизия кабельных наконечников и их замена при необходимости</w:t>
            </w:r>
          </w:p>
        </w:tc>
      </w:tr>
      <w:tr w:rsidR="00707DF9" w:rsidRPr="00D01CE5" w14:paraId="3F3D69A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026B110"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7638049" w14:textId="77777777" w:rsidR="00707DF9" w:rsidRPr="00A85628" w:rsidRDefault="00707DF9" w:rsidP="00A85628">
            <w:pPr>
              <w:snapToGrid w:val="0"/>
              <w:spacing w:line="240" w:lineRule="auto"/>
              <w:ind w:left="360" w:firstLine="0"/>
              <w:rPr>
                <w:sz w:val="22"/>
                <w:szCs w:val="22"/>
              </w:rPr>
            </w:pPr>
            <w:r w:rsidRPr="00A85628">
              <w:rPr>
                <w:sz w:val="22"/>
                <w:szCs w:val="22"/>
              </w:rPr>
              <w:t>Зачистка, лужение контактных соединений (при необходимости)</w:t>
            </w:r>
          </w:p>
        </w:tc>
      </w:tr>
      <w:tr w:rsidR="00707DF9" w:rsidRPr="00D01CE5" w14:paraId="5F2CEE0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20C071D"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279A147" w14:textId="77777777" w:rsidR="00707DF9" w:rsidRPr="00A85628" w:rsidRDefault="00707DF9" w:rsidP="00A85628">
            <w:pPr>
              <w:snapToGrid w:val="0"/>
              <w:spacing w:line="240" w:lineRule="auto"/>
              <w:ind w:left="360" w:firstLine="0"/>
              <w:rPr>
                <w:sz w:val="22"/>
                <w:szCs w:val="22"/>
              </w:rPr>
            </w:pPr>
            <w:r w:rsidRPr="00A8562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574E0EB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9B50040"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FD77271" w14:textId="77777777" w:rsidR="00707DF9" w:rsidRPr="00A85628" w:rsidRDefault="00707DF9" w:rsidP="00A85628">
            <w:pPr>
              <w:snapToGrid w:val="0"/>
              <w:spacing w:line="240" w:lineRule="auto"/>
              <w:ind w:left="360" w:firstLine="0"/>
              <w:rPr>
                <w:sz w:val="22"/>
                <w:szCs w:val="22"/>
              </w:rPr>
            </w:pPr>
            <w:r w:rsidRPr="00A8562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0B67081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896C4F6"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B0F0CB2" w14:textId="77777777" w:rsidR="00707DF9" w:rsidRPr="00A85628" w:rsidRDefault="00707DF9" w:rsidP="00A85628">
            <w:pPr>
              <w:snapToGrid w:val="0"/>
              <w:spacing w:line="240" w:lineRule="auto"/>
              <w:ind w:left="360" w:firstLine="0"/>
              <w:rPr>
                <w:sz w:val="22"/>
                <w:szCs w:val="22"/>
              </w:rPr>
            </w:pPr>
            <w:r w:rsidRPr="00A8562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12631FC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AAF3FB1"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02B2626" w14:textId="77777777" w:rsidR="00707DF9" w:rsidRPr="00A85628" w:rsidRDefault="00707DF9" w:rsidP="00A85628">
            <w:pPr>
              <w:snapToGrid w:val="0"/>
              <w:spacing w:line="240" w:lineRule="auto"/>
              <w:ind w:left="360" w:firstLine="0"/>
              <w:rPr>
                <w:sz w:val="22"/>
                <w:szCs w:val="22"/>
              </w:rPr>
            </w:pPr>
            <w:r w:rsidRPr="00A8562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7F2B368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FC7C473"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2DC87B34" w14:textId="77777777" w:rsidR="00707DF9" w:rsidRPr="00A85628" w:rsidRDefault="00707DF9" w:rsidP="00A85628">
            <w:pPr>
              <w:snapToGrid w:val="0"/>
              <w:spacing w:line="240" w:lineRule="auto"/>
              <w:ind w:left="360" w:firstLine="0"/>
              <w:rPr>
                <w:sz w:val="22"/>
                <w:szCs w:val="22"/>
              </w:rPr>
            </w:pPr>
            <w:r w:rsidRPr="00A85628">
              <w:rPr>
                <w:sz w:val="22"/>
                <w:szCs w:val="22"/>
              </w:rPr>
              <w:t>Осмотр, проверка нагрева коммутационных аппаратов, устранение неисправностей</w:t>
            </w:r>
          </w:p>
        </w:tc>
      </w:tr>
      <w:tr w:rsidR="00707DF9" w:rsidRPr="00D01CE5" w14:paraId="6C4EC72C"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7D6F10B"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BEA0857" w14:textId="77777777" w:rsidR="00707DF9" w:rsidRPr="00A85628" w:rsidRDefault="00707DF9" w:rsidP="00AB19D8">
            <w:pPr>
              <w:snapToGrid w:val="0"/>
              <w:spacing w:line="240" w:lineRule="auto"/>
              <w:ind w:left="360" w:firstLine="0"/>
              <w:rPr>
                <w:sz w:val="22"/>
                <w:szCs w:val="22"/>
              </w:rPr>
            </w:pPr>
            <w:r w:rsidRPr="00A85628">
              <w:rPr>
                <w:sz w:val="22"/>
                <w:szCs w:val="22"/>
              </w:rPr>
              <w:t xml:space="preserve">Осмотр </w:t>
            </w:r>
            <w:r w:rsidR="00197BE5" w:rsidRPr="00A85628">
              <w:rPr>
                <w:sz w:val="22"/>
                <w:szCs w:val="22"/>
              </w:rPr>
              <w:t>щита</w:t>
            </w:r>
            <w:r w:rsidRPr="00A85628">
              <w:rPr>
                <w:sz w:val="22"/>
                <w:szCs w:val="22"/>
              </w:rPr>
              <w:t xml:space="preserve">, восстановление целостности оболочки, </w:t>
            </w:r>
            <w:r w:rsidR="00197BE5" w:rsidRPr="00A85628">
              <w:rPr>
                <w:sz w:val="22"/>
                <w:szCs w:val="22"/>
              </w:rPr>
              <w:t>замка</w:t>
            </w:r>
            <w:r w:rsidRPr="00A85628">
              <w:rPr>
                <w:sz w:val="22"/>
                <w:szCs w:val="22"/>
              </w:rPr>
              <w:t>, шин, изоляторов, реек, установочных плат, автоматических выключателей и устройств дифференцированной защиты, удаление пыли</w:t>
            </w:r>
          </w:p>
        </w:tc>
      </w:tr>
      <w:tr w:rsidR="00707DF9" w:rsidRPr="00D01CE5" w14:paraId="4DA34924"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53BCD76" w14:textId="77777777" w:rsidR="00707DF9" w:rsidRPr="00A85628" w:rsidRDefault="00707DF9" w:rsidP="00A85628">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245DFB1" w14:textId="77777777" w:rsidR="00707DF9" w:rsidRPr="00A85628" w:rsidRDefault="00707DF9" w:rsidP="00A85628">
            <w:pPr>
              <w:snapToGrid w:val="0"/>
              <w:spacing w:line="240" w:lineRule="auto"/>
              <w:ind w:left="360" w:firstLine="0"/>
              <w:rPr>
                <w:sz w:val="22"/>
                <w:szCs w:val="22"/>
              </w:rPr>
            </w:pPr>
            <w:r w:rsidRPr="00A85628">
              <w:rPr>
                <w:sz w:val="22"/>
                <w:szCs w:val="22"/>
              </w:rPr>
              <w:t>Проверка действия механических и микропроцессорных расцепителей коммутационных аппаратов</w:t>
            </w:r>
          </w:p>
        </w:tc>
      </w:tr>
      <w:tr w:rsidR="00707DF9" w:rsidRPr="00D01CE5" w14:paraId="71800D3D"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C39BAA2" w14:textId="77777777" w:rsidR="00707DF9" w:rsidRPr="00B7002D" w:rsidRDefault="00707DF9" w:rsidP="00B7002D">
            <w:pPr>
              <w:pStyle w:val="affff1"/>
              <w:numPr>
                <w:ilvl w:val="0"/>
                <w:numId w:val="217"/>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DB98716" w14:textId="77777777" w:rsidR="00707DF9" w:rsidRPr="00A85628" w:rsidRDefault="00707DF9" w:rsidP="00A85628">
            <w:pPr>
              <w:snapToGrid w:val="0"/>
              <w:spacing w:line="240" w:lineRule="auto"/>
              <w:ind w:left="360" w:firstLine="0"/>
              <w:rPr>
                <w:sz w:val="22"/>
                <w:szCs w:val="22"/>
              </w:rPr>
            </w:pPr>
            <w:r w:rsidRPr="00A85628">
              <w:rPr>
                <w:sz w:val="22"/>
                <w:szCs w:val="22"/>
              </w:rPr>
              <w:t>Подкраска щитового оборудования</w:t>
            </w:r>
          </w:p>
        </w:tc>
      </w:tr>
      <w:tr w:rsidR="00707DF9" w:rsidRPr="00D01CE5" w14:paraId="12CCAB20"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888CA7B" w14:textId="77777777" w:rsidR="00707DF9" w:rsidRPr="005F398A" w:rsidRDefault="00707DF9" w:rsidP="00707DF9">
            <w:pPr>
              <w:snapToGrid w:val="0"/>
              <w:spacing w:line="240" w:lineRule="auto"/>
              <w:ind w:firstLine="176"/>
              <w:jc w:val="center"/>
              <w:rPr>
                <w:b/>
                <w:sz w:val="22"/>
                <w:szCs w:val="22"/>
              </w:rPr>
            </w:pPr>
            <w:r>
              <w:rPr>
                <w:b/>
                <w:sz w:val="22"/>
                <w:szCs w:val="22"/>
              </w:rPr>
              <w:t>СИСТЕМА НАРУЖНОГО</w:t>
            </w:r>
            <w:r w:rsidRPr="005F398A">
              <w:rPr>
                <w:b/>
                <w:sz w:val="22"/>
                <w:szCs w:val="22"/>
              </w:rPr>
              <w:t xml:space="preserve"> ОСВЕЩЕНИ</w:t>
            </w:r>
            <w:r>
              <w:rPr>
                <w:b/>
                <w:sz w:val="22"/>
                <w:szCs w:val="22"/>
              </w:rPr>
              <w:t>Я</w:t>
            </w:r>
          </w:p>
        </w:tc>
      </w:tr>
      <w:tr w:rsidR="00707DF9" w:rsidRPr="00D01CE5" w14:paraId="7C98AD35"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CDA751" w14:textId="77777777" w:rsidR="00707DF9" w:rsidRPr="007D09F8" w:rsidRDefault="00E73DF2" w:rsidP="00707DF9">
            <w:pPr>
              <w:snapToGrid w:val="0"/>
              <w:spacing w:line="240" w:lineRule="auto"/>
              <w:ind w:firstLine="176"/>
              <w:jc w:val="center"/>
              <w:rPr>
                <w:b/>
                <w:sz w:val="22"/>
                <w:szCs w:val="22"/>
              </w:rPr>
            </w:pPr>
            <w:r>
              <w:rPr>
                <w:b/>
                <w:sz w:val="22"/>
                <w:szCs w:val="22"/>
              </w:rPr>
              <w:t>Щ</w:t>
            </w:r>
            <w:r w:rsidR="00707DF9" w:rsidRPr="007D09F8">
              <w:rPr>
                <w:b/>
                <w:sz w:val="22"/>
                <w:szCs w:val="22"/>
              </w:rPr>
              <w:t>иты и шкафы распределительные</w:t>
            </w:r>
          </w:p>
        </w:tc>
      </w:tr>
      <w:tr w:rsidR="00707DF9" w:rsidRPr="00D01CE5" w14:paraId="2ACE2B0D"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9C1D8"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1ED6EBC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2565250"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4A09092" w14:textId="77777777" w:rsidR="00707DF9" w:rsidRPr="007D09F8" w:rsidRDefault="00707DF9" w:rsidP="00707DF9">
            <w:pPr>
              <w:snapToGrid w:val="0"/>
              <w:spacing w:line="240" w:lineRule="auto"/>
              <w:ind w:left="176" w:firstLine="0"/>
              <w:rPr>
                <w:sz w:val="22"/>
                <w:szCs w:val="22"/>
              </w:rPr>
            </w:pPr>
            <w:r w:rsidRPr="007D09F8">
              <w:rPr>
                <w:sz w:val="22"/>
                <w:szCs w:val="22"/>
              </w:rPr>
              <w:t>Визуальный осмотр внутреннего состояния щитового оборудования с целью определения внешних дефектов, целостности установленных коммутационных аппаратов и надежности крепления</w:t>
            </w:r>
          </w:p>
        </w:tc>
      </w:tr>
      <w:tr w:rsidR="00707DF9" w:rsidRPr="00D01CE5" w14:paraId="1B9D35D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6204115"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E6D8BEA" w14:textId="77777777" w:rsidR="00707DF9" w:rsidRPr="007D09F8" w:rsidRDefault="00707DF9" w:rsidP="00707DF9">
            <w:pPr>
              <w:snapToGrid w:val="0"/>
              <w:spacing w:line="240" w:lineRule="auto"/>
              <w:ind w:left="176" w:firstLine="0"/>
              <w:rPr>
                <w:sz w:val="22"/>
                <w:szCs w:val="22"/>
              </w:rPr>
            </w:pPr>
            <w:r w:rsidRPr="007D09F8">
              <w:rPr>
                <w:sz w:val="22"/>
                <w:szCs w:val="22"/>
              </w:rPr>
              <w:t>Очистка от загрязнений (пыль, краска и т.д.) в том числе электроустановочных изделий (выключатели, розетки, электротехнических коробов, коробок, лючков и т.п.)</w:t>
            </w:r>
          </w:p>
        </w:tc>
      </w:tr>
      <w:tr w:rsidR="00707DF9" w:rsidRPr="00D01CE5" w14:paraId="53EB683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9279541"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E95CD21" w14:textId="77777777" w:rsidR="00707DF9" w:rsidRPr="007D09F8" w:rsidRDefault="00707DF9" w:rsidP="00707DF9">
            <w:pPr>
              <w:snapToGrid w:val="0"/>
              <w:spacing w:line="240" w:lineRule="auto"/>
              <w:ind w:left="176" w:firstLine="0"/>
              <w:rPr>
                <w:sz w:val="22"/>
                <w:szCs w:val="22"/>
              </w:rPr>
            </w:pPr>
            <w:r w:rsidRPr="007D09F8">
              <w:rPr>
                <w:sz w:val="22"/>
                <w:szCs w:val="22"/>
              </w:rPr>
              <w:t>Замена электроустановочных изделий (выключатели, розетки, электротехнических коробов, коробок, лючков и т.п.) до 5% от общего количества</w:t>
            </w:r>
          </w:p>
        </w:tc>
      </w:tr>
      <w:tr w:rsidR="00707DF9" w:rsidRPr="00D01CE5" w14:paraId="75417D5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9090DB9"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3B603797" w14:textId="77777777" w:rsidR="00707DF9" w:rsidRPr="007D09F8" w:rsidRDefault="00707DF9" w:rsidP="00707DF9">
            <w:pPr>
              <w:snapToGrid w:val="0"/>
              <w:spacing w:line="240" w:lineRule="auto"/>
              <w:ind w:left="176" w:firstLine="0"/>
              <w:rPr>
                <w:sz w:val="22"/>
                <w:szCs w:val="22"/>
              </w:rPr>
            </w:pPr>
            <w:r w:rsidRPr="007D09F8">
              <w:rPr>
                <w:sz w:val="22"/>
                <w:szCs w:val="22"/>
              </w:rPr>
              <w:t>Протяжка болтовых соединений контактов, в том числе вводных кабелей</w:t>
            </w:r>
          </w:p>
        </w:tc>
      </w:tr>
      <w:tr w:rsidR="00707DF9" w:rsidRPr="00D01CE5" w14:paraId="6E858CD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C723224"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3FA907A" w14:textId="77777777" w:rsidR="00707DF9" w:rsidRPr="007D09F8" w:rsidRDefault="00707DF9" w:rsidP="00707DF9">
            <w:pPr>
              <w:snapToGrid w:val="0"/>
              <w:spacing w:line="240" w:lineRule="auto"/>
              <w:ind w:left="176" w:firstLine="0"/>
              <w:rPr>
                <w:sz w:val="22"/>
                <w:szCs w:val="22"/>
              </w:rPr>
            </w:pPr>
            <w:r w:rsidRPr="007D09F8">
              <w:rPr>
                <w:sz w:val="22"/>
                <w:szCs w:val="22"/>
              </w:rPr>
              <w:t>Подтяжка контактных соединений системы мониторинга, проверка работы системы сигнализации и мониторинга.</w:t>
            </w:r>
          </w:p>
        </w:tc>
      </w:tr>
      <w:tr w:rsidR="00707DF9" w:rsidRPr="00D01CE5" w14:paraId="482C505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478B29B"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5689515"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состояния электрических проводов и соединений</w:t>
            </w:r>
          </w:p>
        </w:tc>
      </w:tr>
      <w:tr w:rsidR="00707DF9" w:rsidRPr="00D01CE5" w14:paraId="3358A34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7133AC6"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7C2B2F7" w14:textId="77777777" w:rsidR="00707DF9" w:rsidRPr="007D09F8" w:rsidRDefault="00707DF9" w:rsidP="00707DF9">
            <w:pPr>
              <w:snapToGrid w:val="0"/>
              <w:spacing w:line="240" w:lineRule="auto"/>
              <w:ind w:left="176" w:firstLine="0"/>
              <w:rPr>
                <w:sz w:val="22"/>
                <w:szCs w:val="22"/>
              </w:rPr>
            </w:pPr>
            <w:r w:rsidRPr="007D09F8">
              <w:rPr>
                <w:sz w:val="22"/>
                <w:szCs w:val="22"/>
              </w:rPr>
              <w:t>Ревизия кабельных наконечников и их замена при необходимости</w:t>
            </w:r>
          </w:p>
        </w:tc>
      </w:tr>
      <w:tr w:rsidR="00707DF9" w:rsidRPr="00D01CE5" w14:paraId="5A73DC7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A7D4DDC"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420D40D" w14:textId="77777777" w:rsidR="00707DF9" w:rsidRPr="007D09F8" w:rsidRDefault="00707DF9" w:rsidP="00707DF9">
            <w:pPr>
              <w:snapToGrid w:val="0"/>
              <w:spacing w:line="240" w:lineRule="auto"/>
              <w:ind w:left="176" w:firstLine="0"/>
              <w:rPr>
                <w:sz w:val="22"/>
                <w:szCs w:val="22"/>
              </w:rPr>
            </w:pPr>
            <w:r w:rsidRPr="007D09F8">
              <w:rPr>
                <w:sz w:val="22"/>
                <w:szCs w:val="22"/>
              </w:rPr>
              <w:t>Зачистка, лужение контактных соединений (при необходимости)</w:t>
            </w:r>
          </w:p>
        </w:tc>
      </w:tr>
      <w:tr w:rsidR="00707DF9" w:rsidRPr="00D01CE5" w14:paraId="48769EA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9DE016C"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44E9628D"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целостности системы заземления оборудования устранение неисправностей (подтяжка болтов, очистка от ржавчины), восстановление (устройство) соединений с защитным заземлением</w:t>
            </w:r>
          </w:p>
        </w:tc>
      </w:tr>
      <w:tr w:rsidR="00707DF9" w:rsidRPr="00D01CE5" w14:paraId="274ABED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9B147EF"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1215870"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маркировочных бирок на всех кабельных линиях, соответствие маркировки кабельному журналу и восстановление несоответствующих (нечитаемые, неверное обозначение) или отсутствующих бирок</w:t>
            </w:r>
          </w:p>
        </w:tc>
      </w:tr>
      <w:tr w:rsidR="00707DF9" w:rsidRPr="00D01CE5" w14:paraId="5434AAB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9891FFD"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1C9D28D8" w14:textId="77777777" w:rsidR="00707DF9" w:rsidRPr="007D09F8" w:rsidRDefault="00707DF9" w:rsidP="00707DF9">
            <w:pPr>
              <w:snapToGrid w:val="0"/>
              <w:spacing w:line="240" w:lineRule="auto"/>
              <w:ind w:left="176" w:firstLine="0"/>
              <w:rPr>
                <w:sz w:val="22"/>
                <w:szCs w:val="22"/>
              </w:rPr>
            </w:pPr>
            <w:r w:rsidRPr="007D09F8">
              <w:rPr>
                <w:sz w:val="22"/>
                <w:szCs w:val="22"/>
              </w:rPr>
              <w:t>Устранение неисправностей креплений, кожухов, дверок, замков, в том числе с заменой неисправных элементов и применением газо- и электросварочных установок</w:t>
            </w:r>
          </w:p>
        </w:tc>
      </w:tr>
      <w:tr w:rsidR="00707DF9" w:rsidRPr="00D01CE5" w14:paraId="30B57AB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3868D9F"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BF3BD64" w14:textId="77777777" w:rsidR="00707DF9" w:rsidRPr="007D09F8" w:rsidRDefault="00707DF9" w:rsidP="00707DF9">
            <w:pPr>
              <w:snapToGrid w:val="0"/>
              <w:spacing w:line="240" w:lineRule="auto"/>
              <w:ind w:left="176" w:firstLine="0"/>
              <w:rPr>
                <w:sz w:val="22"/>
                <w:szCs w:val="22"/>
              </w:rPr>
            </w:pPr>
            <w:r w:rsidRPr="007D09F8">
              <w:rPr>
                <w:sz w:val="22"/>
                <w:szCs w:val="22"/>
              </w:rPr>
              <w:t>Сверка принципиальных однолинейных схем размещенных в (на) ВРУ, электрических сборках, шкафах, щитках и шкафах управления с фактическим исполнением схемы распределительных устройств.</w:t>
            </w:r>
          </w:p>
        </w:tc>
      </w:tr>
      <w:tr w:rsidR="00707DF9" w:rsidRPr="00D01CE5" w14:paraId="26ECD37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D32CDEC"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112BD16" w14:textId="77777777" w:rsidR="00707DF9" w:rsidRPr="007D09F8" w:rsidRDefault="00707DF9" w:rsidP="00707DF9">
            <w:pPr>
              <w:snapToGrid w:val="0"/>
              <w:spacing w:line="240" w:lineRule="auto"/>
              <w:ind w:left="176" w:firstLine="0"/>
              <w:rPr>
                <w:sz w:val="22"/>
                <w:szCs w:val="22"/>
              </w:rPr>
            </w:pPr>
            <w:r w:rsidRPr="007D09F8">
              <w:rPr>
                <w:sz w:val="22"/>
                <w:szCs w:val="22"/>
              </w:rPr>
              <w:t>Осмотр, проверка нагрева коммутационных аппаратов, устранение неисправностей</w:t>
            </w:r>
          </w:p>
        </w:tc>
      </w:tr>
      <w:tr w:rsidR="00707DF9" w:rsidRPr="00D01CE5" w14:paraId="5C6E1A5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679CB08"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696ED855" w14:textId="77777777" w:rsidR="00707DF9" w:rsidRPr="007D09F8" w:rsidRDefault="00707DF9" w:rsidP="00707DF9">
            <w:pPr>
              <w:snapToGrid w:val="0"/>
              <w:spacing w:line="240" w:lineRule="auto"/>
              <w:ind w:left="176" w:firstLine="0"/>
              <w:rPr>
                <w:sz w:val="22"/>
                <w:szCs w:val="22"/>
              </w:rPr>
            </w:pPr>
            <w:r>
              <w:rPr>
                <w:sz w:val="22"/>
                <w:szCs w:val="22"/>
              </w:rPr>
              <w:t>Осмотр</w:t>
            </w:r>
            <w:r w:rsidRPr="007D09F8">
              <w:rPr>
                <w:sz w:val="22"/>
                <w:szCs w:val="22"/>
              </w:rPr>
              <w:t xml:space="preserve"> групповых распределительных щитов, восстановление целостности оболочки щитов, замков, запоров, шин, изоляторов, реек, установочных плат, автоматических выключателей и устройств дифференцированной защиты</w:t>
            </w:r>
            <w:r>
              <w:rPr>
                <w:sz w:val="22"/>
                <w:szCs w:val="22"/>
              </w:rPr>
              <w:t>, удаление пыли</w:t>
            </w:r>
          </w:p>
        </w:tc>
      </w:tr>
      <w:tr w:rsidR="00707DF9" w:rsidRPr="00D01CE5" w14:paraId="60AFD49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6F50679"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1061066"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действия механических и микропроцессорных расцепителей коммутационных аппаратов</w:t>
            </w:r>
          </w:p>
        </w:tc>
      </w:tr>
      <w:tr w:rsidR="00707DF9" w:rsidRPr="00D01CE5" w14:paraId="6B681C5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47CC11C"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109434F" w14:textId="77777777" w:rsidR="00707DF9" w:rsidRPr="007D09F8" w:rsidRDefault="00707DF9" w:rsidP="00707DF9">
            <w:pPr>
              <w:snapToGrid w:val="0"/>
              <w:spacing w:line="240" w:lineRule="auto"/>
              <w:ind w:left="176" w:firstLine="0"/>
              <w:rPr>
                <w:sz w:val="22"/>
                <w:szCs w:val="22"/>
              </w:rPr>
            </w:pPr>
            <w:r w:rsidRPr="007D09F8">
              <w:rPr>
                <w:sz w:val="22"/>
                <w:szCs w:val="22"/>
              </w:rPr>
              <w:t>Тестирование работы системы сигнализации и мониторинга</w:t>
            </w:r>
          </w:p>
        </w:tc>
      </w:tr>
      <w:tr w:rsidR="00707DF9" w:rsidRPr="00D01CE5" w14:paraId="78B649A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41526DB"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A8057D5" w14:textId="77777777" w:rsidR="00707DF9" w:rsidRPr="007D09F8" w:rsidRDefault="00707DF9" w:rsidP="00707DF9">
            <w:pPr>
              <w:snapToGrid w:val="0"/>
              <w:spacing w:line="240" w:lineRule="auto"/>
              <w:ind w:left="176" w:firstLine="0"/>
              <w:rPr>
                <w:sz w:val="22"/>
                <w:szCs w:val="22"/>
              </w:rPr>
            </w:pPr>
            <w:r w:rsidRPr="007D09F8">
              <w:rPr>
                <w:sz w:val="22"/>
                <w:szCs w:val="22"/>
              </w:rPr>
              <w:t>Подкраска щитового оборудования</w:t>
            </w:r>
          </w:p>
        </w:tc>
      </w:tr>
      <w:tr w:rsidR="00707DF9" w:rsidRPr="00D01CE5" w14:paraId="3A596F8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0434DCF2"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7B0CEFD3" w14:textId="77777777" w:rsidR="00707DF9" w:rsidRPr="007D09F8" w:rsidRDefault="00707DF9" w:rsidP="00707DF9">
            <w:pPr>
              <w:snapToGrid w:val="0"/>
              <w:spacing w:line="240" w:lineRule="auto"/>
              <w:ind w:left="176" w:firstLine="0"/>
              <w:rPr>
                <w:sz w:val="22"/>
                <w:szCs w:val="22"/>
              </w:rPr>
            </w:pPr>
            <w:r w:rsidRPr="007D09F8">
              <w:rPr>
                <w:sz w:val="22"/>
                <w:szCs w:val="22"/>
              </w:rPr>
              <w:t>Контроль исправности штепсельных розеток, выключателей, замена в случае необходимости</w:t>
            </w:r>
          </w:p>
        </w:tc>
      </w:tr>
      <w:tr w:rsidR="00707DF9" w:rsidRPr="00D01CE5" w14:paraId="1022D69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418943E" w14:textId="77777777" w:rsidR="00707DF9" w:rsidRPr="00CD3505" w:rsidRDefault="00707DF9" w:rsidP="00707DF9">
            <w:pPr>
              <w:pStyle w:val="affff1"/>
              <w:numPr>
                <w:ilvl w:val="0"/>
                <w:numId w:val="162"/>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DFBCE37" w14:textId="77777777" w:rsidR="00707DF9" w:rsidRPr="007D09F8" w:rsidRDefault="00707DF9" w:rsidP="00707DF9">
            <w:pPr>
              <w:snapToGrid w:val="0"/>
              <w:spacing w:line="240" w:lineRule="auto"/>
              <w:ind w:left="176" w:firstLine="0"/>
              <w:rPr>
                <w:sz w:val="22"/>
                <w:szCs w:val="22"/>
              </w:rPr>
            </w:pPr>
            <w:r w:rsidRPr="007D09F8">
              <w:rPr>
                <w:sz w:val="22"/>
                <w:szCs w:val="22"/>
              </w:rPr>
              <w:t>Проверка наличия и исправности механической блокировки</w:t>
            </w:r>
          </w:p>
        </w:tc>
      </w:tr>
      <w:tr w:rsidR="00707DF9" w:rsidRPr="00D01CE5" w14:paraId="4B3F16A7"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8F4B0E" w14:textId="77777777" w:rsidR="00707DF9" w:rsidRPr="007D09F8" w:rsidRDefault="00707DF9">
            <w:pPr>
              <w:snapToGrid w:val="0"/>
              <w:spacing w:line="240" w:lineRule="auto"/>
              <w:jc w:val="center"/>
              <w:rPr>
                <w:b/>
                <w:sz w:val="22"/>
                <w:szCs w:val="22"/>
              </w:rPr>
            </w:pPr>
            <w:r w:rsidRPr="007D09F8">
              <w:rPr>
                <w:b/>
                <w:sz w:val="22"/>
                <w:szCs w:val="22"/>
              </w:rPr>
              <w:t xml:space="preserve">Кабельные линии </w:t>
            </w:r>
          </w:p>
        </w:tc>
      </w:tr>
      <w:tr w:rsidR="00707DF9" w:rsidRPr="00D01CE5" w14:paraId="270328C2"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4D1D8" w14:textId="77777777" w:rsidR="00707DF9" w:rsidRPr="000468AD" w:rsidRDefault="00707DF9" w:rsidP="00707DF9">
            <w:pPr>
              <w:snapToGrid w:val="0"/>
              <w:spacing w:line="240" w:lineRule="auto"/>
              <w:jc w:val="center"/>
              <w:rPr>
                <w:b/>
                <w:i/>
                <w:sz w:val="22"/>
                <w:szCs w:val="22"/>
                <w:u w:val="single"/>
              </w:rPr>
            </w:pPr>
            <w:r w:rsidRPr="000468AD">
              <w:rPr>
                <w:b/>
                <w:i/>
                <w:sz w:val="22"/>
                <w:szCs w:val="22"/>
                <w:u w:val="single"/>
              </w:rPr>
              <w:t xml:space="preserve">Ежеквартальное техническое обслуживание </w:t>
            </w:r>
            <w:r>
              <w:rPr>
                <w:b/>
                <w:i/>
                <w:sz w:val="22"/>
                <w:szCs w:val="22"/>
                <w:u w:val="single"/>
              </w:rPr>
              <w:t>ТО</w:t>
            </w:r>
            <w:r w:rsidRPr="000468AD">
              <w:rPr>
                <w:b/>
                <w:i/>
                <w:sz w:val="22"/>
                <w:szCs w:val="22"/>
                <w:u w:val="single"/>
              </w:rPr>
              <w:t>-2</w:t>
            </w:r>
          </w:p>
        </w:tc>
      </w:tr>
      <w:tr w:rsidR="00707DF9" w:rsidRPr="00D01CE5" w14:paraId="1A36177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F3F536C"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B7031DE" w14:textId="77777777" w:rsidR="00707DF9" w:rsidRPr="00D01CE5" w:rsidRDefault="00707DF9" w:rsidP="00707DF9">
            <w:pPr>
              <w:snapToGrid w:val="0"/>
              <w:spacing w:line="240" w:lineRule="auto"/>
              <w:ind w:left="176" w:firstLine="0"/>
              <w:rPr>
                <w:sz w:val="22"/>
                <w:szCs w:val="22"/>
              </w:rPr>
            </w:pPr>
            <w:r w:rsidRPr="00D01CE5">
              <w:rPr>
                <w:sz w:val="22"/>
                <w:szCs w:val="22"/>
              </w:rPr>
              <w:t>Не контактный метрический контроль температуры кабеля</w:t>
            </w:r>
          </w:p>
        </w:tc>
      </w:tr>
      <w:tr w:rsidR="00707DF9" w:rsidRPr="00D01CE5" w14:paraId="59C437D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82F4052"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7C34894"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изоляции и прочности крепления кабелей, восстановление антикоррозийного покрытия до 5 % площади кабельных конструкций</w:t>
            </w:r>
          </w:p>
        </w:tc>
      </w:tr>
      <w:tr w:rsidR="00707DF9" w:rsidRPr="00D01CE5" w14:paraId="47BEB7E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579F50C1"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5E9DC8D"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нарушенной или утраченной маркировки кабелей, протяжных ящиков и коробок, кабельных муфт и т.д.</w:t>
            </w:r>
          </w:p>
        </w:tc>
      </w:tr>
      <w:tr w:rsidR="00707DF9" w:rsidRPr="00D01CE5" w14:paraId="791B2F5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AA313D4"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D3C9B35" w14:textId="77777777" w:rsidR="00707DF9" w:rsidRPr="00D01CE5" w:rsidRDefault="00707DF9" w:rsidP="00707DF9">
            <w:pPr>
              <w:snapToGrid w:val="0"/>
              <w:spacing w:line="240" w:lineRule="auto"/>
              <w:ind w:left="176" w:firstLine="0"/>
              <w:rPr>
                <w:sz w:val="22"/>
                <w:szCs w:val="22"/>
              </w:rPr>
            </w:pPr>
            <w:r w:rsidRPr="00D01CE5">
              <w:rPr>
                <w:sz w:val="22"/>
                <w:szCs w:val="22"/>
              </w:rPr>
              <w:t>Восстановление (устройство) соединений с системой защитного заземления кабельных конструкций.</w:t>
            </w:r>
          </w:p>
        </w:tc>
      </w:tr>
      <w:tr w:rsidR="00707DF9" w:rsidRPr="00D01CE5" w14:paraId="2A8E376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2F537AA"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4653AD1" w14:textId="77777777" w:rsidR="00707DF9" w:rsidRPr="00D01CE5" w:rsidRDefault="00707DF9" w:rsidP="00707DF9">
            <w:pPr>
              <w:snapToGrid w:val="0"/>
              <w:spacing w:line="240" w:lineRule="auto"/>
              <w:ind w:left="176" w:firstLine="0"/>
              <w:rPr>
                <w:sz w:val="22"/>
                <w:szCs w:val="22"/>
              </w:rPr>
            </w:pPr>
            <w:r w:rsidRPr="00D01CE5">
              <w:rPr>
                <w:sz w:val="22"/>
                <w:szCs w:val="22"/>
              </w:rPr>
              <w:t>Очистка кабельных каналов, приямков.</w:t>
            </w:r>
          </w:p>
        </w:tc>
      </w:tr>
      <w:tr w:rsidR="00707DF9" w:rsidRPr="00D01CE5" w14:paraId="4B6AEF3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CF004DF"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EF79710" w14:textId="77777777" w:rsidR="00707DF9" w:rsidRPr="00101358" w:rsidRDefault="00707DF9" w:rsidP="00707DF9">
            <w:pPr>
              <w:snapToGrid w:val="0"/>
              <w:spacing w:line="240" w:lineRule="auto"/>
              <w:ind w:left="176" w:firstLine="0"/>
              <w:rPr>
                <w:sz w:val="22"/>
                <w:szCs w:val="22"/>
              </w:rPr>
            </w:pPr>
            <w:r>
              <w:rPr>
                <w:sz w:val="22"/>
                <w:szCs w:val="22"/>
              </w:rPr>
              <w:t xml:space="preserve">Осмотр </w:t>
            </w:r>
            <w:r w:rsidRPr="00101358">
              <w:rPr>
                <w:sz w:val="22"/>
                <w:szCs w:val="22"/>
              </w:rPr>
              <w:t xml:space="preserve">и </w:t>
            </w:r>
            <w:r>
              <w:rPr>
                <w:sz w:val="22"/>
                <w:szCs w:val="22"/>
              </w:rPr>
              <w:t>восстановление</w:t>
            </w:r>
            <w:r w:rsidRPr="00101358">
              <w:rPr>
                <w:sz w:val="22"/>
                <w:szCs w:val="22"/>
              </w:rPr>
              <w:t xml:space="preserve"> заполнений проемов в противопожарных преградах</w:t>
            </w:r>
            <w:r>
              <w:rPr>
                <w:sz w:val="22"/>
                <w:szCs w:val="22"/>
              </w:rPr>
              <w:t>, удаление посторонних предметов, мусора</w:t>
            </w:r>
            <w:r w:rsidRPr="00101358">
              <w:rPr>
                <w:sz w:val="22"/>
                <w:szCs w:val="22"/>
              </w:rPr>
              <w:t>.</w:t>
            </w:r>
          </w:p>
        </w:tc>
      </w:tr>
      <w:tr w:rsidR="00707DF9" w:rsidRPr="00D01CE5" w14:paraId="4ED6834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60671559"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6DAADC68"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Восстановление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20AFF8F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6765006"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53E8AFE0" w14:textId="77777777" w:rsidR="00707DF9" w:rsidRPr="00D01CE5" w:rsidRDefault="00707DF9" w:rsidP="00707DF9">
            <w:pPr>
              <w:snapToGrid w:val="0"/>
              <w:spacing w:line="240" w:lineRule="auto"/>
              <w:ind w:left="176" w:firstLine="0"/>
              <w:rPr>
                <w:sz w:val="22"/>
                <w:szCs w:val="22"/>
              </w:rPr>
            </w:pPr>
            <w:r w:rsidRPr="00101358">
              <w:rPr>
                <w:sz w:val="22"/>
                <w:szCs w:val="22"/>
              </w:rPr>
              <w:t>Наружный осмотр кабельных линий, проложенных открыто и за подвесными потолками, сухая очистка от пыли кабельных линий</w:t>
            </w:r>
          </w:p>
        </w:tc>
      </w:tr>
      <w:tr w:rsidR="00707DF9" w:rsidRPr="00D01CE5" w14:paraId="2CAF3C7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9EF1EB5" w14:textId="77777777" w:rsidR="00707DF9" w:rsidRPr="00A12CC6" w:rsidRDefault="00707DF9" w:rsidP="00707DF9">
            <w:pPr>
              <w:pStyle w:val="affff1"/>
              <w:numPr>
                <w:ilvl w:val="0"/>
                <w:numId w:val="159"/>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tcPr>
          <w:p w14:paraId="0579CCB7" w14:textId="77777777" w:rsidR="00707DF9" w:rsidRPr="00101358" w:rsidRDefault="00707DF9" w:rsidP="00707DF9">
            <w:pPr>
              <w:snapToGrid w:val="0"/>
              <w:spacing w:line="240" w:lineRule="auto"/>
              <w:ind w:left="176" w:firstLine="0"/>
              <w:rPr>
                <w:sz w:val="22"/>
                <w:szCs w:val="22"/>
              </w:rPr>
            </w:pPr>
            <w:r w:rsidRPr="00101358">
              <w:rPr>
                <w:sz w:val="22"/>
                <w:szCs w:val="22"/>
              </w:rPr>
              <w:t>Осмотр трасс кабелей, проложенных в земле, на предмет отсутствия замечаний, в соответствии с требованиями к ним.</w:t>
            </w:r>
          </w:p>
        </w:tc>
      </w:tr>
      <w:tr w:rsidR="00707DF9" w:rsidRPr="00D01CE5" w14:paraId="53666679"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016C5"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5BF0372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A7600CF" w14:textId="77777777" w:rsidR="00707DF9" w:rsidRPr="00F04219"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3C09B84D"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Оказание услуг в объеме </w:t>
            </w:r>
            <w:r>
              <w:rPr>
                <w:sz w:val="22"/>
                <w:szCs w:val="22"/>
              </w:rPr>
              <w:t>квартального</w:t>
            </w:r>
            <w:r w:rsidRPr="00D01CE5">
              <w:rPr>
                <w:sz w:val="22"/>
                <w:szCs w:val="22"/>
              </w:rPr>
              <w:t xml:space="preserve"> </w:t>
            </w:r>
            <w:r>
              <w:rPr>
                <w:sz w:val="22"/>
                <w:szCs w:val="22"/>
              </w:rPr>
              <w:t>технического обслуживания (</w:t>
            </w:r>
            <w:r w:rsidRPr="00D01CE5">
              <w:rPr>
                <w:sz w:val="22"/>
                <w:szCs w:val="22"/>
              </w:rPr>
              <w:t xml:space="preserve">ТО </w:t>
            </w:r>
            <w:r>
              <w:rPr>
                <w:sz w:val="22"/>
                <w:szCs w:val="22"/>
              </w:rPr>
              <w:t>2)</w:t>
            </w:r>
          </w:p>
        </w:tc>
      </w:tr>
      <w:tr w:rsidR="00707DF9" w:rsidRPr="00D01CE5" w14:paraId="108D7A18"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9813441" w14:textId="77777777" w:rsidR="00707DF9" w:rsidRPr="00F04219"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CBE6DF7" w14:textId="77777777" w:rsidR="00707DF9" w:rsidRPr="00D01CE5" w:rsidRDefault="00707DF9" w:rsidP="00707DF9">
            <w:pPr>
              <w:snapToGrid w:val="0"/>
              <w:spacing w:line="240" w:lineRule="auto"/>
              <w:ind w:left="176" w:firstLine="0"/>
              <w:rPr>
                <w:sz w:val="22"/>
                <w:szCs w:val="22"/>
              </w:rPr>
            </w:pPr>
            <w:r w:rsidRPr="00D01CE5">
              <w:rPr>
                <w:sz w:val="22"/>
                <w:szCs w:val="22"/>
              </w:rPr>
              <w:t xml:space="preserve"> </w:t>
            </w:r>
            <w:r>
              <w:rPr>
                <w:sz w:val="22"/>
                <w:szCs w:val="22"/>
              </w:rPr>
              <w:t>Замена конструкций</w:t>
            </w:r>
            <w:r w:rsidRPr="00D01CE5">
              <w:rPr>
                <w:sz w:val="22"/>
                <w:szCs w:val="22"/>
              </w:rPr>
              <w:t xml:space="preserve"> кабельных каналов и </w:t>
            </w:r>
            <w:r>
              <w:rPr>
                <w:sz w:val="22"/>
                <w:szCs w:val="22"/>
              </w:rPr>
              <w:t xml:space="preserve">опорных </w:t>
            </w:r>
            <w:r w:rsidRPr="00D01CE5">
              <w:rPr>
                <w:sz w:val="22"/>
                <w:szCs w:val="22"/>
              </w:rPr>
              <w:t>конструкций, с частичной до 10% заменой элементов конструкций, в том числе с применением газо-электро сварочных установок</w:t>
            </w:r>
          </w:p>
        </w:tc>
      </w:tr>
      <w:tr w:rsidR="00707DF9" w:rsidRPr="00D01CE5" w14:paraId="5AEB55FB"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E91AAA3" w14:textId="77777777" w:rsidR="00707DF9" w:rsidRPr="00F04219"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54BE05E"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заземления и устранение обнаруженных дефектов</w:t>
            </w:r>
          </w:p>
        </w:tc>
      </w:tr>
      <w:tr w:rsidR="00707DF9" w:rsidRPr="00D01CE5" w14:paraId="44A383C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14E643D" w14:textId="77777777" w:rsidR="00707DF9" w:rsidRPr="00F04219"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07683AC6" w14:textId="77777777" w:rsidR="00707DF9" w:rsidRPr="00D01CE5" w:rsidRDefault="00707DF9" w:rsidP="00707DF9">
            <w:pPr>
              <w:snapToGrid w:val="0"/>
              <w:spacing w:line="240" w:lineRule="auto"/>
              <w:ind w:left="176" w:firstLine="0"/>
              <w:rPr>
                <w:sz w:val="22"/>
                <w:szCs w:val="22"/>
              </w:rPr>
            </w:pPr>
            <w:r w:rsidRPr="00D01CE5">
              <w:rPr>
                <w:sz w:val="22"/>
                <w:szCs w:val="22"/>
              </w:rPr>
              <w:t>Перекладка по необходимости отдельных участков кабельной сети</w:t>
            </w:r>
          </w:p>
        </w:tc>
      </w:tr>
      <w:tr w:rsidR="00707DF9" w:rsidRPr="00DD603F" w14:paraId="5EB8744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02B4C5" w14:textId="77777777" w:rsidR="00707DF9" w:rsidRPr="00F04219"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DDB6BF" w14:textId="77777777" w:rsidR="00707DF9" w:rsidRPr="00DD603F" w:rsidRDefault="00707DF9" w:rsidP="00707DF9">
            <w:pPr>
              <w:snapToGrid w:val="0"/>
              <w:spacing w:line="240" w:lineRule="auto"/>
              <w:ind w:left="176" w:firstLine="0"/>
              <w:rPr>
                <w:sz w:val="22"/>
                <w:szCs w:val="22"/>
              </w:rPr>
            </w:pPr>
            <w:r w:rsidRPr="00DD603F">
              <w:rPr>
                <w:sz w:val="22"/>
                <w:szCs w:val="22"/>
              </w:rPr>
              <w:t xml:space="preserve">Замена неисправных, снятие (установка) рукавов, труб, кабельных лотков, плинтусов используемых для прокладки кабелей до 10% от общей протяженности в помещении, в том числе установка при необходимости дополнительных изделий канализации кабельных проводок </w:t>
            </w:r>
          </w:p>
        </w:tc>
      </w:tr>
      <w:tr w:rsidR="00707DF9" w:rsidRPr="00DD603F" w14:paraId="41D1813E"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2DA02" w14:textId="77777777" w:rsidR="00707DF9" w:rsidRPr="00DD603F"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25A5D" w14:textId="77777777" w:rsidR="00707DF9" w:rsidRPr="00DD603F" w:rsidRDefault="00707DF9" w:rsidP="00707DF9">
            <w:pPr>
              <w:snapToGrid w:val="0"/>
              <w:spacing w:line="240" w:lineRule="auto"/>
              <w:ind w:left="176" w:firstLine="0"/>
              <w:rPr>
                <w:sz w:val="22"/>
                <w:szCs w:val="22"/>
              </w:rPr>
            </w:pPr>
            <w:r w:rsidRPr="00DD603F">
              <w:rPr>
                <w:sz w:val="22"/>
                <w:szCs w:val="22"/>
              </w:rPr>
              <w:t>Очистка кабельных трасс от крупного мусора, посторонних предметов.</w:t>
            </w:r>
          </w:p>
        </w:tc>
      </w:tr>
      <w:tr w:rsidR="00707DF9" w:rsidRPr="00DD603F" w14:paraId="241524E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8111A" w14:textId="77777777" w:rsidR="00707DF9" w:rsidRPr="00DD603F"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4C34C" w14:textId="77777777" w:rsidR="00707DF9" w:rsidRPr="00DD603F" w:rsidRDefault="00707DF9" w:rsidP="00707DF9">
            <w:pPr>
              <w:snapToGrid w:val="0"/>
              <w:spacing w:line="240" w:lineRule="auto"/>
              <w:ind w:left="176" w:firstLine="0"/>
              <w:rPr>
                <w:sz w:val="22"/>
                <w:szCs w:val="22"/>
              </w:rPr>
            </w:pPr>
            <w:r w:rsidRPr="00DD603F">
              <w:rPr>
                <w:color w:val="000000"/>
                <w:sz w:val="22"/>
                <w:szCs w:val="22"/>
              </w:rPr>
              <w:t>Проверка отсутствия натяжения кабелей или их смещения с конструкций</w:t>
            </w:r>
          </w:p>
        </w:tc>
      </w:tr>
      <w:tr w:rsidR="00707DF9" w:rsidRPr="00D01CE5" w14:paraId="16EE667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6B4FF" w14:textId="77777777" w:rsidR="00707DF9" w:rsidRPr="00DD603F" w:rsidRDefault="00707DF9" w:rsidP="00707DF9">
            <w:pPr>
              <w:pStyle w:val="affff1"/>
              <w:numPr>
                <w:ilvl w:val="0"/>
                <w:numId w:val="160"/>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CA821C" w14:textId="77777777" w:rsidR="00707DF9" w:rsidRPr="00F04219" w:rsidRDefault="00707DF9" w:rsidP="00707DF9">
            <w:pPr>
              <w:snapToGrid w:val="0"/>
              <w:spacing w:line="240" w:lineRule="auto"/>
              <w:ind w:left="176" w:firstLine="0"/>
              <w:rPr>
                <w:sz w:val="22"/>
                <w:szCs w:val="22"/>
              </w:rPr>
            </w:pPr>
            <w:r w:rsidRPr="00DD603F">
              <w:rPr>
                <w:color w:val="000000"/>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10EFD6E4"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D5AC3" w14:textId="77777777" w:rsidR="00707DF9" w:rsidRPr="001D16F8" w:rsidRDefault="00707DF9" w:rsidP="00707DF9">
            <w:pPr>
              <w:snapToGrid w:val="0"/>
              <w:spacing w:line="240" w:lineRule="auto"/>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A468D" w14:paraId="615E2445"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5C139975" w14:textId="77777777" w:rsidR="00707DF9" w:rsidRPr="0040228C" w:rsidRDefault="00707DF9" w:rsidP="00A85628">
            <w:pPr>
              <w:pStyle w:val="affff1"/>
              <w:numPr>
                <w:ilvl w:val="0"/>
                <w:numId w:val="21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76F2F2EB" w14:textId="77777777" w:rsidR="00707DF9" w:rsidRPr="00FE2A28" w:rsidRDefault="00707DF9" w:rsidP="00707DF9">
            <w:pPr>
              <w:snapToGrid w:val="0"/>
              <w:spacing w:line="240" w:lineRule="auto"/>
              <w:ind w:left="176" w:firstLine="0"/>
              <w:rPr>
                <w:sz w:val="22"/>
                <w:szCs w:val="22"/>
              </w:rPr>
            </w:pPr>
            <w:r w:rsidRPr="00FE2A28">
              <w:rPr>
                <w:sz w:val="22"/>
                <w:szCs w:val="22"/>
              </w:rPr>
              <w:t xml:space="preserve">Очистка кабельных трасс от крупного мусора, посторонних предметов. </w:t>
            </w:r>
          </w:p>
        </w:tc>
      </w:tr>
      <w:tr w:rsidR="00707DF9" w:rsidRPr="00DA468D" w14:paraId="3C696CD0"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73A2517E" w14:textId="77777777" w:rsidR="00707DF9" w:rsidRPr="0040228C" w:rsidRDefault="00707DF9" w:rsidP="00A85628">
            <w:pPr>
              <w:pStyle w:val="affff1"/>
              <w:numPr>
                <w:ilvl w:val="0"/>
                <w:numId w:val="21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351D343A"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натяжения кабелей или их смещения с конструкций</w:t>
            </w:r>
          </w:p>
        </w:tc>
      </w:tr>
      <w:tr w:rsidR="00707DF9" w:rsidRPr="00DA468D" w14:paraId="5C94A879" w14:textId="77777777" w:rsidTr="00F43E94">
        <w:trPr>
          <w:trHeight w:val="358"/>
        </w:trPr>
        <w:tc>
          <w:tcPr>
            <w:tcW w:w="725" w:type="dxa"/>
            <w:tcBorders>
              <w:top w:val="single" w:sz="4" w:space="0" w:color="auto"/>
              <w:left w:val="single" w:sz="4" w:space="0" w:color="auto"/>
              <w:bottom w:val="single" w:sz="4" w:space="0" w:color="auto"/>
              <w:right w:val="single" w:sz="4" w:space="0" w:color="auto"/>
            </w:tcBorders>
          </w:tcPr>
          <w:p w14:paraId="338035F0" w14:textId="77777777" w:rsidR="00707DF9" w:rsidRPr="0040228C" w:rsidRDefault="00707DF9" w:rsidP="00A85628">
            <w:pPr>
              <w:pStyle w:val="affff1"/>
              <w:numPr>
                <w:ilvl w:val="0"/>
                <w:numId w:val="217"/>
              </w:numPr>
              <w:snapToGrid w:val="0"/>
              <w:spacing w:before="40" w:after="40" w:line="240" w:lineRule="auto"/>
              <w:ind w:right="-108"/>
              <w:jc w:val="center"/>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vAlign w:val="center"/>
          </w:tcPr>
          <w:p w14:paraId="58A211E0" w14:textId="77777777" w:rsidR="00707DF9" w:rsidRPr="00FE2A28" w:rsidRDefault="00707DF9" w:rsidP="00707DF9">
            <w:pPr>
              <w:snapToGrid w:val="0"/>
              <w:spacing w:line="240" w:lineRule="auto"/>
              <w:ind w:left="176" w:firstLine="0"/>
              <w:rPr>
                <w:sz w:val="22"/>
                <w:szCs w:val="22"/>
              </w:rPr>
            </w:pPr>
            <w:r w:rsidRPr="00FE2A28">
              <w:rPr>
                <w:sz w:val="22"/>
                <w:szCs w:val="22"/>
              </w:rPr>
              <w:t>Проверка отсутствия коррозии брони кабеля и целостности противокоррозионного покрытия кабелей и металлических конструкций, на которых они проложены</w:t>
            </w:r>
          </w:p>
        </w:tc>
      </w:tr>
      <w:tr w:rsidR="00707DF9" w:rsidRPr="00D01CE5" w14:paraId="58996D55"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100B97" w14:textId="77777777" w:rsidR="00707DF9" w:rsidRPr="005F398A" w:rsidRDefault="00707DF9" w:rsidP="00707DF9">
            <w:pPr>
              <w:snapToGrid w:val="0"/>
              <w:spacing w:line="240" w:lineRule="auto"/>
              <w:ind w:firstLine="176"/>
              <w:jc w:val="center"/>
              <w:rPr>
                <w:b/>
                <w:sz w:val="22"/>
                <w:szCs w:val="22"/>
              </w:rPr>
            </w:pPr>
            <w:r w:rsidRPr="005F398A">
              <w:rPr>
                <w:b/>
                <w:sz w:val="22"/>
                <w:szCs w:val="22"/>
              </w:rPr>
              <w:t xml:space="preserve">Светильники </w:t>
            </w:r>
          </w:p>
        </w:tc>
      </w:tr>
      <w:tr w:rsidR="00707DF9" w:rsidRPr="00D01CE5" w14:paraId="679943AC"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vAlign w:val="center"/>
          </w:tcPr>
          <w:p w14:paraId="110428AE" w14:textId="77777777" w:rsidR="00707DF9" w:rsidRPr="001D16F8" w:rsidRDefault="00197BE5">
            <w:pPr>
              <w:snapToGrid w:val="0"/>
              <w:spacing w:line="240" w:lineRule="auto"/>
              <w:jc w:val="center"/>
              <w:rPr>
                <w:b/>
                <w:i/>
                <w:color w:val="000000" w:themeColor="text1"/>
                <w:sz w:val="22"/>
                <w:szCs w:val="22"/>
                <w:u w:val="single"/>
              </w:rPr>
            </w:pPr>
            <w:r w:rsidRPr="000468AD">
              <w:rPr>
                <w:b/>
                <w:i/>
                <w:sz w:val="22"/>
                <w:szCs w:val="22"/>
                <w:u w:val="single"/>
              </w:rPr>
              <w:t>Ежеквартальное</w:t>
            </w:r>
            <w:r w:rsidR="00707DF9" w:rsidRPr="001D16F8">
              <w:rPr>
                <w:b/>
                <w:i/>
                <w:color w:val="000000" w:themeColor="text1"/>
                <w:sz w:val="22"/>
                <w:szCs w:val="22"/>
                <w:u w:val="single"/>
              </w:rPr>
              <w:t xml:space="preserve"> техническое обслуживание </w:t>
            </w:r>
            <w:r w:rsidR="00707DF9">
              <w:rPr>
                <w:b/>
                <w:i/>
                <w:color w:val="000000" w:themeColor="text1"/>
                <w:sz w:val="22"/>
                <w:szCs w:val="22"/>
                <w:u w:val="single"/>
              </w:rPr>
              <w:t>ТО</w:t>
            </w:r>
            <w:r w:rsidR="00707DF9" w:rsidRPr="001D16F8">
              <w:rPr>
                <w:b/>
                <w:i/>
                <w:color w:val="000000" w:themeColor="text1"/>
                <w:sz w:val="22"/>
                <w:szCs w:val="22"/>
                <w:u w:val="single"/>
              </w:rPr>
              <w:t>-</w:t>
            </w:r>
            <w:r>
              <w:rPr>
                <w:b/>
                <w:i/>
                <w:color w:val="000000" w:themeColor="text1"/>
                <w:sz w:val="22"/>
                <w:szCs w:val="22"/>
                <w:u w:val="single"/>
              </w:rPr>
              <w:t>2</w:t>
            </w:r>
          </w:p>
        </w:tc>
      </w:tr>
      <w:tr w:rsidR="00707DF9" w:rsidRPr="00D01CE5" w14:paraId="57E33761"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DC5FA9E" w14:textId="77777777" w:rsidR="00707DF9" w:rsidRPr="00C57D28" w:rsidRDefault="00707DF9" w:rsidP="00707DF9">
            <w:pPr>
              <w:pStyle w:val="affff1"/>
              <w:numPr>
                <w:ilvl w:val="0"/>
                <w:numId w:val="13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F2C7723" w14:textId="77777777" w:rsidR="00707DF9" w:rsidRPr="005F398A" w:rsidRDefault="00707DF9" w:rsidP="00707DF9">
            <w:pPr>
              <w:snapToGrid w:val="0"/>
              <w:spacing w:line="240" w:lineRule="auto"/>
              <w:ind w:left="176" w:firstLine="0"/>
              <w:rPr>
                <w:sz w:val="22"/>
                <w:szCs w:val="22"/>
              </w:rPr>
            </w:pPr>
            <w:r w:rsidRPr="005F398A">
              <w:rPr>
                <w:sz w:val="22"/>
                <w:szCs w:val="22"/>
              </w:rPr>
              <w:t>Регулировка устройств крепления электропроводки и светильников (тросовые подвесы, траверсы, консоли, тяги, крюки и т.д.)</w:t>
            </w:r>
          </w:p>
        </w:tc>
      </w:tr>
      <w:tr w:rsidR="00707DF9" w:rsidRPr="00D01CE5" w14:paraId="54D90122"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42D070E2" w14:textId="77777777" w:rsidR="00707DF9" w:rsidRPr="00C57D28" w:rsidRDefault="00707DF9" w:rsidP="00707DF9">
            <w:pPr>
              <w:pStyle w:val="affff1"/>
              <w:numPr>
                <w:ilvl w:val="0"/>
                <w:numId w:val="13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5187767A" w14:textId="77777777" w:rsidR="00707DF9" w:rsidRPr="005F398A" w:rsidRDefault="00707DF9" w:rsidP="00707DF9">
            <w:pPr>
              <w:snapToGrid w:val="0"/>
              <w:spacing w:line="240" w:lineRule="auto"/>
              <w:ind w:left="176" w:firstLine="0"/>
              <w:rPr>
                <w:sz w:val="22"/>
                <w:szCs w:val="22"/>
              </w:rPr>
            </w:pPr>
            <w:r w:rsidRPr="005F398A">
              <w:rPr>
                <w:sz w:val="22"/>
                <w:szCs w:val="22"/>
              </w:rPr>
              <w:t>Очистка от пыли приборов освещения, решеток, рефлекторов, защитных стекол, плафонов, светофильтров и т.д.</w:t>
            </w:r>
          </w:p>
        </w:tc>
      </w:tr>
      <w:tr w:rsidR="00707DF9" w:rsidRPr="00D01CE5" w14:paraId="3F35570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240D54E3" w14:textId="77777777" w:rsidR="00707DF9" w:rsidRPr="00C57D28" w:rsidRDefault="00707DF9" w:rsidP="00707DF9">
            <w:pPr>
              <w:pStyle w:val="affff1"/>
              <w:numPr>
                <w:ilvl w:val="0"/>
                <w:numId w:val="13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2E7E52A5" w14:textId="77777777" w:rsidR="00707DF9" w:rsidRPr="005F398A" w:rsidRDefault="00707DF9" w:rsidP="00707DF9">
            <w:pPr>
              <w:snapToGrid w:val="0"/>
              <w:spacing w:line="240" w:lineRule="auto"/>
              <w:ind w:left="176" w:firstLine="0"/>
              <w:rPr>
                <w:sz w:val="22"/>
                <w:szCs w:val="22"/>
              </w:rPr>
            </w:pPr>
            <w:r w:rsidRPr="005F398A">
              <w:rPr>
                <w:sz w:val="22"/>
                <w:szCs w:val="22"/>
              </w:rPr>
              <w:t>Замена ламп, дросселей.</w:t>
            </w:r>
          </w:p>
        </w:tc>
      </w:tr>
      <w:tr w:rsidR="00707DF9" w:rsidRPr="00D01CE5" w14:paraId="46801E5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7C58DEF7" w14:textId="77777777" w:rsidR="00707DF9" w:rsidRPr="00C57D28" w:rsidRDefault="00707DF9" w:rsidP="00707DF9">
            <w:pPr>
              <w:pStyle w:val="affff1"/>
              <w:numPr>
                <w:ilvl w:val="0"/>
                <w:numId w:val="13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786E9CBE" w14:textId="77777777" w:rsidR="00707DF9" w:rsidRPr="005F398A" w:rsidRDefault="00707DF9" w:rsidP="00707DF9">
            <w:pPr>
              <w:snapToGrid w:val="0"/>
              <w:spacing w:line="240" w:lineRule="auto"/>
              <w:ind w:left="176" w:firstLine="0"/>
              <w:rPr>
                <w:sz w:val="22"/>
                <w:szCs w:val="22"/>
              </w:rPr>
            </w:pPr>
            <w:r w:rsidRPr="005F398A">
              <w:rPr>
                <w:sz w:val="22"/>
                <w:szCs w:val="22"/>
              </w:rPr>
              <w:t>Замена неисправных, снятие (установка) светильников до 5 % от общей численности</w:t>
            </w:r>
          </w:p>
        </w:tc>
      </w:tr>
      <w:tr w:rsidR="00707DF9" w:rsidRPr="00D01CE5" w14:paraId="796ADCF7"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3C187FB7" w14:textId="77777777" w:rsidR="00707DF9" w:rsidRPr="00C57D28" w:rsidRDefault="00707DF9" w:rsidP="00707DF9">
            <w:pPr>
              <w:pStyle w:val="affff1"/>
              <w:numPr>
                <w:ilvl w:val="0"/>
                <w:numId w:val="135"/>
              </w:numPr>
              <w:snapToGrid w:val="0"/>
              <w:spacing w:line="240" w:lineRule="auto"/>
              <w:rPr>
                <w:sz w:val="22"/>
                <w:szCs w:val="22"/>
              </w:rPr>
            </w:pPr>
          </w:p>
        </w:tc>
        <w:tc>
          <w:tcPr>
            <w:tcW w:w="8917" w:type="dxa"/>
            <w:tcBorders>
              <w:top w:val="single" w:sz="4" w:space="0" w:color="auto"/>
              <w:left w:val="single" w:sz="4" w:space="0" w:color="auto"/>
              <w:bottom w:val="single" w:sz="4" w:space="0" w:color="auto"/>
              <w:right w:val="single" w:sz="4" w:space="0" w:color="auto"/>
            </w:tcBorders>
            <w:vAlign w:val="center"/>
            <w:hideMark/>
          </w:tcPr>
          <w:p w14:paraId="12E86B58" w14:textId="77777777" w:rsidR="00707DF9" w:rsidRPr="005F398A" w:rsidRDefault="00707DF9" w:rsidP="00707DF9">
            <w:pPr>
              <w:snapToGrid w:val="0"/>
              <w:spacing w:line="240" w:lineRule="auto"/>
              <w:ind w:left="176" w:firstLine="0"/>
              <w:rPr>
                <w:sz w:val="22"/>
                <w:szCs w:val="22"/>
              </w:rPr>
            </w:pPr>
            <w:r w:rsidRPr="005F398A">
              <w:rPr>
                <w:sz w:val="22"/>
                <w:szCs w:val="22"/>
              </w:rPr>
              <w:t>Восстановление (устройство) соединений приборов освещения с системой защитного заземления.</w:t>
            </w:r>
          </w:p>
        </w:tc>
      </w:tr>
      <w:tr w:rsidR="00707DF9" w:rsidRPr="00D01CE5" w14:paraId="46A1CFAD"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ABF34F" w14:textId="77777777" w:rsidR="00707DF9" w:rsidRPr="00B36B16" w:rsidRDefault="00707DF9" w:rsidP="00707DF9">
            <w:pPr>
              <w:spacing w:line="240" w:lineRule="auto"/>
              <w:ind w:firstLine="0"/>
              <w:jc w:val="center"/>
              <w:rPr>
                <w:b/>
                <w:sz w:val="22"/>
                <w:szCs w:val="22"/>
              </w:rPr>
            </w:pPr>
            <w:r w:rsidRPr="00B36B16">
              <w:rPr>
                <w:b/>
                <w:sz w:val="22"/>
                <w:szCs w:val="22"/>
              </w:rPr>
              <w:t>СИСТЕМЫ ЗАЗЕМЛЕНИЯ</w:t>
            </w:r>
          </w:p>
        </w:tc>
      </w:tr>
      <w:tr w:rsidR="00707DF9" w:rsidRPr="00D01CE5" w14:paraId="1662BC65"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8FF9B" w14:textId="77777777" w:rsidR="00707DF9" w:rsidRPr="00B25FCE" w:rsidRDefault="00707DF9" w:rsidP="00707DF9">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707DF9" w:rsidRPr="00D01CE5" w14:paraId="08606D8A"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64E2356C" w14:textId="77777777" w:rsidR="00707DF9" w:rsidRPr="00D01CE5" w:rsidRDefault="00707DF9" w:rsidP="00707DF9">
            <w:pPr>
              <w:snapToGrid w:val="0"/>
              <w:spacing w:line="240" w:lineRule="auto"/>
              <w:ind w:firstLine="176"/>
              <w:rPr>
                <w:sz w:val="22"/>
                <w:szCs w:val="22"/>
              </w:rPr>
            </w:pPr>
            <w:r w:rsidRPr="00D01CE5">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55285C0E" w14:textId="77777777" w:rsidR="00707DF9" w:rsidRPr="00D01CE5" w:rsidRDefault="00707DF9" w:rsidP="00707DF9">
            <w:pPr>
              <w:snapToGrid w:val="0"/>
              <w:spacing w:line="240" w:lineRule="auto"/>
              <w:ind w:left="176" w:firstLine="0"/>
              <w:rPr>
                <w:sz w:val="22"/>
                <w:szCs w:val="22"/>
              </w:rPr>
            </w:pPr>
            <w:r w:rsidRPr="00D01CE5">
              <w:rPr>
                <w:sz w:val="22"/>
                <w:szCs w:val="22"/>
              </w:rPr>
              <w:t>Определение наличия дефектов   целостности   устройств   системы   заземления   и токоотводов, надежность   их соединения и   крепления   к оборудованию, ГЗШ    и   заземляющим    устройствам    и восстановление, при необходимости</w:t>
            </w:r>
          </w:p>
        </w:tc>
      </w:tr>
      <w:tr w:rsidR="00707DF9" w:rsidRPr="00D01CE5" w14:paraId="26B055C5"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7657028C" w14:textId="77777777" w:rsidR="00707DF9" w:rsidRPr="00D01CE5" w:rsidRDefault="00707DF9" w:rsidP="00707DF9">
            <w:pPr>
              <w:snapToGrid w:val="0"/>
              <w:spacing w:line="240" w:lineRule="auto"/>
              <w:ind w:firstLine="176"/>
              <w:rPr>
                <w:sz w:val="22"/>
                <w:szCs w:val="22"/>
              </w:rPr>
            </w:pPr>
            <w:r w:rsidRPr="00D01CE5">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0309B6A4"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антикоррозионного покрытия и его восстановление, при необходимости</w:t>
            </w:r>
          </w:p>
        </w:tc>
      </w:tr>
      <w:tr w:rsidR="00707DF9" w:rsidRPr="00D01CE5" w14:paraId="3BBEB3C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55D73624" w14:textId="77777777" w:rsidR="00707DF9" w:rsidRPr="00D01CE5" w:rsidRDefault="00707DF9" w:rsidP="00707DF9">
            <w:pPr>
              <w:snapToGrid w:val="0"/>
              <w:spacing w:line="240" w:lineRule="auto"/>
              <w:ind w:firstLine="176"/>
              <w:rPr>
                <w:sz w:val="22"/>
                <w:szCs w:val="22"/>
              </w:rPr>
            </w:pPr>
            <w:r w:rsidRPr="00D01CE5">
              <w:rPr>
                <w:sz w:val="22"/>
                <w:szCs w:val="22"/>
              </w:rPr>
              <w:t>3</w:t>
            </w:r>
          </w:p>
        </w:tc>
        <w:tc>
          <w:tcPr>
            <w:tcW w:w="8917" w:type="dxa"/>
            <w:tcBorders>
              <w:top w:val="single" w:sz="4" w:space="0" w:color="auto"/>
              <w:left w:val="single" w:sz="4" w:space="0" w:color="auto"/>
              <w:bottom w:val="single" w:sz="4" w:space="0" w:color="auto"/>
              <w:right w:val="single" w:sz="4" w:space="0" w:color="auto"/>
            </w:tcBorders>
            <w:hideMark/>
          </w:tcPr>
          <w:p w14:paraId="3C44F02D" w14:textId="77777777" w:rsidR="00707DF9" w:rsidRPr="00D01CE5" w:rsidRDefault="00707DF9" w:rsidP="00707DF9">
            <w:pPr>
              <w:snapToGrid w:val="0"/>
              <w:spacing w:line="240" w:lineRule="auto"/>
              <w:ind w:left="176" w:firstLine="0"/>
              <w:rPr>
                <w:sz w:val="22"/>
                <w:szCs w:val="22"/>
              </w:rPr>
            </w:pPr>
            <w:r w:rsidRPr="00D01CE5">
              <w:rPr>
                <w:sz w:val="22"/>
                <w:szCs w:val="22"/>
              </w:rPr>
              <w:t>Нанесение технологических надписей и знаков</w:t>
            </w:r>
          </w:p>
        </w:tc>
      </w:tr>
      <w:tr w:rsidR="00707DF9" w:rsidRPr="00D01CE5" w14:paraId="4BC76D6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tcPr>
          <w:p w14:paraId="1E04CE4A" w14:textId="77777777" w:rsidR="00707DF9" w:rsidRPr="00D01CE5" w:rsidRDefault="00707DF9" w:rsidP="00707DF9">
            <w:pPr>
              <w:snapToGrid w:val="0"/>
              <w:spacing w:line="240" w:lineRule="auto"/>
              <w:ind w:firstLine="176"/>
              <w:rPr>
                <w:sz w:val="22"/>
                <w:szCs w:val="22"/>
              </w:rPr>
            </w:pPr>
            <w:r>
              <w:rPr>
                <w:sz w:val="22"/>
                <w:szCs w:val="22"/>
              </w:rPr>
              <w:t>4</w:t>
            </w:r>
          </w:p>
        </w:tc>
        <w:tc>
          <w:tcPr>
            <w:tcW w:w="8917" w:type="dxa"/>
            <w:tcBorders>
              <w:top w:val="single" w:sz="4" w:space="0" w:color="auto"/>
              <w:left w:val="single" w:sz="4" w:space="0" w:color="auto"/>
              <w:bottom w:val="single" w:sz="4" w:space="0" w:color="auto"/>
              <w:right w:val="single" w:sz="4" w:space="0" w:color="auto"/>
            </w:tcBorders>
          </w:tcPr>
          <w:p w14:paraId="396AA84D" w14:textId="77777777" w:rsidR="00707DF9" w:rsidRPr="00856AC8" w:rsidRDefault="00707DF9" w:rsidP="00707DF9">
            <w:pPr>
              <w:snapToGrid w:val="0"/>
              <w:spacing w:line="240" w:lineRule="auto"/>
              <w:ind w:left="176" w:firstLine="0"/>
              <w:rPr>
                <w:sz w:val="22"/>
                <w:szCs w:val="22"/>
              </w:rPr>
            </w:pPr>
            <w:r w:rsidRPr="00856AC8">
              <w:rPr>
                <w:sz w:val="22"/>
                <w:szCs w:val="22"/>
              </w:rPr>
              <w:t>Внеочередные замеры сопротивления заземления устройств системы заземления после выполнения ремонтных работ, реконструкции</w:t>
            </w:r>
          </w:p>
        </w:tc>
      </w:tr>
      <w:tr w:rsidR="00707DF9" w:rsidRPr="00D01CE5" w14:paraId="1BF772E5" w14:textId="77777777" w:rsidTr="00F43E94">
        <w:trPr>
          <w:trHeight w:val="284"/>
        </w:trPr>
        <w:tc>
          <w:tcPr>
            <w:tcW w:w="97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BC3985" w14:textId="77777777" w:rsidR="00707DF9" w:rsidRPr="00B36B16" w:rsidRDefault="00707DF9" w:rsidP="00707DF9">
            <w:pPr>
              <w:spacing w:line="240" w:lineRule="auto"/>
              <w:ind w:firstLine="0"/>
              <w:jc w:val="center"/>
              <w:rPr>
                <w:b/>
                <w:sz w:val="22"/>
                <w:szCs w:val="22"/>
              </w:rPr>
            </w:pPr>
            <w:r w:rsidRPr="00B36B16">
              <w:rPr>
                <w:b/>
                <w:sz w:val="22"/>
                <w:szCs w:val="22"/>
              </w:rPr>
              <w:t xml:space="preserve">СИСТЕМЫ МОЛНИЕЗАЩИТЫ </w:t>
            </w:r>
          </w:p>
        </w:tc>
      </w:tr>
      <w:tr w:rsidR="00707DF9" w:rsidRPr="00D01CE5" w14:paraId="27B5AE43"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F6AEB" w14:textId="77777777" w:rsidR="00707DF9" w:rsidRPr="001D16F8" w:rsidRDefault="00707DF9" w:rsidP="00707DF9">
            <w:pPr>
              <w:snapToGrid w:val="0"/>
              <w:spacing w:line="240" w:lineRule="auto"/>
              <w:ind w:firstLine="34"/>
              <w:jc w:val="center"/>
              <w:rPr>
                <w:b/>
                <w:i/>
                <w:color w:val="000000" w:themeColor="text1"/>
                <w:sz w:val="22"/>
                <w:szCs w:val="22"/>
                <w:u w:val="single"/>
              </w:rPr>
            </w:pPr>
            <w:r>
              <w:rPr>
                <w:b/>
                <w:i/>
                <w:color w:val="000000" w:themeColor="text1"/>
                <w:sz w:val="22"/>
                <w:szCs w:val="22"/>
                <w:u w:val="single"/>
              </w:rPr>
              <w:t>Г</w:t>
            </w:r>
            <w:r w:rsidRPr="001D16F8">
              <w:rPr>
                <w:b/>
                <w:i/>
                <w:color w:val="000000" w:themeColor="text1"/>
                <w:sz w:val="22"/>
                <w:szCs w:val="22"/>
                <w:u w:val="single"/>
              </w:rPr>
              <w:t xml:space="preserve">одовое техническое обслуживание </w:t>
            </w:r>
            <w:r>
              <w:rPr>
                <w:b/>
                <w:i/>
                <w:color w:val="000000" w:themeColor="text1"/>
                <w:sz w:val="22"/>
                <w:szCs w:val="22"/>
                <w:u w:val="single"/>
              </w:rPr>
              <w:t>ТО</w:t>
            </w:r>
            <w:r w:rsidRPr="001D16F8">
              <w:rPr>
                <w:b/>
                <w:i/>
                <w:color w:val="000000" w:themeColor="text1"/>
                <w:sz w:val="22"/>
                <w:szCs w:val="22"/>
                <w:u w:val="single"/>
              </w:rPr>
              <w:t>-4</w:t>
            </w:r>
          </w:p>
        </w:tc>
      </w:tr>
      <w:tr w:rsidR="00707DF9" w:rsidRPr="00D01CE5" w14:paraId="7BDA6500"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7FEB0199" w14:textId="77777777" w:rsidR="00707DF9" w:rsidRPr="00D01CE5" w:rsidRDefault="00707DF9" w:rsidP="00707DF9">
            <w:pPr>
              <w:snapToGrid w:val="0"/>
              <w:spacing w:line="240" w:lineRule="auto"/>
              <w:ind w:firstLine="176"/>
              <w:rPr>
                <w:sz w:val="22"/>
                <w:szCs w:val="22"/>
              </w:rPr>
            </w:pPr>
            <w:r w:rsidRPr="00D01CE5">
              <w:rPr>
                <w:sz w:val="22"/>
                <w:szCs w:val="22"/>
              </w:rPr>
              <w:t>1</w:t>
            </w:r>
          </w:p>
        </w:tc>
        <w:tc>
          <w:tcPr>
            <w:tcW w:w="8917" w:type="dxa"/>
            <w:tcBorders>
              <w:top w:val="single" w:sz="4" w:space="0" w:color="auto"/>
              <w:left w:val="single" w:sz="4" w:space="0" w:color="auto"/>
              <w:bottom w:val="single" w:sz="4" w:space="0" w:color="auto"/>
              <w:right w:val="single" w:sz="4" w:space="0" w:color="auto"/>
            </w:tcBorders>
            <w:hideMark/>
          </w:tcPr>
          <w:p w14:paraId="75A952CC"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надежности закрепления на установочной поверхности всех видимых проводников и компонентов системы, проверка компонентов, обеспечивающих механическую защиту на наличие повреждений.</w:t>
            </w:r>
          </w:p>
        </w:tc>
      </w:tr>
      <w:tr w:rsidR="00707DF9" w:rsidRPr="00D01CE5" w14:paraId="1C5D2A73"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0461ABD0" w14:textId="77777777" w:rsidR="00707DF9" w:rsidRPr="00D01CE5" w:rsidRDefault="00707DF9" w:rsidP="00707DF9">
            <w:pPr>
              <w:snapToGrid w:val="0"/>
              <w:spacing w:line="240" w:lineRule="auto"/>
              <w:ind w:firstLine="176"/>
              <w:rPr>
                <w:sz w:val="22"/>
                <w:szCs w:val="22"/>
              </w:rPr>
            </w:pPr>
            <w:r w:rsidRPr="00D01CE5">
              <w:rPr>
                <w:sz w:val="22"/>
                <w:szCs w:val="22"/>
              </w:rPr>
              <w:t>2</w:t>
            </w:r>
          </w:p>
        </w:tc>
        <w:tc>
          <w:tcPr>
            <w:tcW w:w="8917" w:type="dxa"/>
            <w:tcBorders>
              <w:top w:val="single" w:sz="4" w:space="0" w:color="auto"/>
              <w:left w:val="single" w:sz="4" w:space="0" w:color="auto"/>
              <w:bottom w:val="single" w:sz="4" w:space="0" w:color="auto"/>
              <w:right w:val="single" w:sz="4" w:space="0" w:color="auto"/>
            </w:tcBorders>
            <w:hideMark/>
          </w:tcPr>
          <w:p w14:paraId="3208F2F3" w14:textId="77777777" w:rsidR="00707DF9" w:rsidRPr="00D01CE5" w:rsidRDefault="00707DF9" w:rsidP="00707DF9">
            <w:pPr>
              <w:snapToGrid w:val="0"/>
              <w:spacing w:line="240" w:lineRule="auto"/>
              <w:ind w:left="176" w:firstLine="0"/>
              <w:rPr>
                <w:sz w:val="22"/>
                <w:szCs w:val="22"/>
              </w:rPr>
            </w:pPr>
            <w:r w:rsidRPr="00D01CE5">
              <w:rPr>
                <w:sz w:val="22"/>
                <w:szCs w:val="22"/>
              </w:rPr>
              <w:t>Проверка состояния антикоррозионного покрытия всех частей системы и его восстановление, при необходимости.</w:t>
            </w:r>
          </w:p>
        </w:tc>
      </w:tr>
      <w:tr w:rsidR="00707DF9" w:rsidRPr="00D01CE5" w14:paraId="7925383F"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3D322CE8" w14:textId="77777777" w:rsidR="00707DF9" w:rsidRPr="00D01CE5" w:rsidRDefault="00707DF9" w:rsidP="00707DF9">
            <w:pPr>
              <w:snapToGrid w:val="0"/>
              <w:spacing w:line="240" w:lineRule="auto"/>
              <w:ind w:firstLine="176"/>
              <w:rPr>
                <w:sz w:val="22"/>
                <w:szCs w:val="22"/>
              </w:rPr>
            </w:pPr>
            <w:r w:rsidRPr="00D01CE5">
              <w:rPr>
                <w:sz w:val="22"/>
                <w:szCs w:val="22"/>
              </w:rPr>
              <w:t>3</w:t>
            </w:r>
          </w:p>
        </w:tc>
        <w:tc>
          <w:tcPr>
            <w:tcW w:w="8917" w:type="dxa"/>
            <w:tcBorders>
              <w:top w:val="single" w:sz="4" w:space="0" w:color="auto"/>
              <w:left w:val="single" w:sz="4" w:space="0" w:color="auto"/>
              <w:bottom w:val="single" w:sz="4" w:space="0" w:color="auto"/>
              <w:right w:val="single" w:sz="4" w:space="0" w:color="auto"/>
            </w:tcBorders>
            <w:hideMark/>
          </w:tcPr>
          <w:p w14:paraId="48F1A3C9" w14:textId="77777777" w:rsidR="00707DF9" w:rsidRPr="00D01CE5" w:rsidRDefault="00707DF9" w:rsidP="00707DF9">
            <w:pPr>
              <w:snapToGrid w:val="0"/>
              <w:spacing w:line="240" w:lineRule="auto"/>
              <w:ind w:left="176" w:firstLine="0"/>
              <w:rPr>
                <w:sz w:val="22"/>
                <w:szCs w:val="22"/>
              </w:rPr>
            </w:pPr>
            <w:r w:rsidRPr="00D01CE5">
              <w:rPr>
                <w:sz w:val="22"/>
                <w:szCs w:val="22"/>
              </w:rPr>
              <w:t>Визуальный осмотр на отсутствие неплотных соединений и случайных повреждений в проводниках системы молниезащиты и в местах их соединения.</w:t>
            </w:r>
          </w:p>
        </w:tc>
      </w:tr>
      <w:tr w:rsidR="00707DF9" w:rsidRPr="00D01CE5" w14:paraId="7507E158" w14:textId="77777777" w:rsidTr="00F43E94">
        <w:trPr>
          <w:trHeight w:val="611"/>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3EBCE1C" w14:textId="77777777" w:rsidR="00707DF9" w:rsidRPr="00D01CE5" w:rsidRDefault="00707DF9" w:rsidP="00707DF9">
            <w:pPr>
              <w:snapToGrid w:val="0"/>
              <w:spacing w:line="240" w:lineRule="auto"/>
              <w:ind w:firstLine="176"/>
              <w:jc w:val="center"/>
              <w:rPr>
                <w:sz w:val="22"/>
                <w:szCs w:val="22"/>
              </w:rPr>
            </w:pPr>
            <w:r w:rsidRPr="00D01CE5">
              <w:rPr>
                <w:sz w:val="22"/>
                <w:szCs w:val="22"/>
              </w:rPr>
              <w:t>4</w:t>
            </w:r>
          </w:p>
        </w:tc>
        <w:tc>
          <w:tcPr>
            <w:tcW w:w="8917" w:type="dxa"/>
            <w:tcBorders>
              <w:top w:val="single" w:sz="4" w:space="0" w:color="auto"/>
              <w:left w:val="single" w:sz="4" w:space="0" w:color="auto"/>
              <w:bottom w:val="single" w:sz="4" w:space="0" w:color="auto"/>
              <w:right w:val="single" w:sz="4" w:space="0" w:color="auto"/>
            </w:tcBorders>
            <w:hideMark/>
          </w:tcPr>
          <w:p w14:paraId="284EE084" w14:textId="77777777" w:rsidR="00707DF9" w:rsidRPr="00D01CE5" w:rsidRDefault="00707DF9" w:rsidP="00707DF9">
            <w:pPr>
              <w:snapToGrid w:val="0"/>
              <w:spacing w:line="240" w:lineRule="auto"/>
              <w:ind w:left="176" w:firstLine="0"/>
              <w:rPr>
                <w:sz w:val="22"/>
                <w:szCs w:val="22"/>
              </w:rPr>
            </w:pPr>
            <w:r w:rsidRPr="00D01CE5">
              <w:rPr>
                <w:sz w:val="22"/>
                <w:szCs w:val="22"/>
              </w:rPr>
              <w:t>Ежегодная проверка сопротивления заземляющего устройства перед началом грозового периода, составление протокола проверки состояния</w:t>
            </w:r>
          </w:p>
        </w:tc>
      </w:tr>
      <w:tr w:rsidR="00707DF9" w:rsidRPr="00D01CE5" w14:paraId="6ACCB9AD" w14:textId="77777777" w:rsidTr="00F43E94">
        <w:trPr>
          <w:trHeight w:val="323"/>
        </w:trPr>
        <w:tc>
          <w:tcPr>
            <w:tcW w:w="971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5CF26A" w14:textId="77777777" w:rsidR="00707DF9" w:rsidRPr="001E0A0F" w:rsidRDefault="00707DF9" w:rsidP="00707DF9">
            <w:pPr>
              <w:snapToGrid w:val="0"/>
              <w:spacing w:line="240" w:lineRule="auto"/>
              <w:ind w:firstLine="176"/>
              <w:jc w:val="center"/>
              <w:rPr>
                <w:b/>
                <w:sz w:val="22"/>
                <w:szCs w:val="22"/>
              </w:rPr>
            </w:pPr>
            <w:r w:rsidRPr="001E0A0F">
              <w:rPr>
                <w:b/>
                <w:sz w:val="22"/>
                <w:szCs w:val="22"/>
              </w:rPr>
              <w:t>ПРОЧИЕ МЕРОПРИЯТИЯ</w:t>
            </w:r>
          </w:p>
        </w:tc>
      </w:tr>
      <w:tr w:rsidR="00707DF9" w:rsidRPr="00D01CE5" w14:paraId="6865D7A6"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4AFC14A3" w14:textId="77777777" w:rsidR="00707DF9" w:rsidRPr="00D01CE5" w:rsidRDefault="00707DF9" w:rsidP="00707DF9">
            <w:pPr>
              <w:snapToGrid w:val="0"/>
              <w:spacing w:line="240" w:lineRule="auto"/>
              <w:ind w:firstLine="176"/>
              <w:rPr>
                <w:sz w:val="22"/>
                <w:szCs w:val="22"/>
              </w:rPr>
            </w:pPr>
            <w:r w:rsidRPr="00D01CE5">
              <w:rPr>
                <w:sz w:val="22"/>
                <w:szCs w:val="22"/>
              </w:rPr>
              <w:t>1</w:t>
            </w:r>
          </w:p>
        </w:tc>
        <w:tc>
          <w:tcPr>
            <w:tcW w:w="8917" w:type="dxa"/>
            <w:tcBorders>
              <w:top w:val="single" w:sz="4" w:space="0" w:color="auto"/>
              <w:left w:val="single" w:sz="4" w:space="0" w:color="auto"/>
              <w:bottom w:val="single" w:sz="4" w:space="0" w:color="auto"/>
              <w:right w:val="single" w:sz="4" w:space="0" w:color="auto"/>
            </w:tcBorders>
            <w:vAlign w:val="center"/>
            <w:hideMark/>
          </w:tcPr>
          <w:p w14:paraId="43B0958B" w14:textId="77777777" w:rsidR="00707DF9" w:rsidRPr="00D01CE5" w:rsidRDefault="00707DF9" w:rsidP="00707DF9">
            <w:pPr>
              <w:snapToGrid w:val="0"/>
              <w:spacing w:line="240" w:lineRule="auto"/>
              <w:ind w:left="176" w:firstLine="0"/>
              <w:rPr>
                <w:sz w:val="22"/>
                <w:szCs w:val="22"/>
              </w:rPr>
            </w:pPr>
            <w:bookmarkStart w:id="142" w:name="_Toc330384486"/>
            <w:bookmarkStart w:id="143" w:name="_Toc332302818"/>
            <w:bookmarkStart w:id="144" w:name="_Toc350347059"/>
            <w:r w:rsidRPr="00D01CE5">
              <w:rPr>
                <w:sz w:val="22"/>
                <w:szCs w:val="22"/>
              </w:rPr>
              <w:t xml:space="preserve">Оформление </w:t>
            </w:r>
            <w:bookmarkEnd w:id="142"/>
            <w:bookmarkEnd w:id="143"/>
            <w:bookmarkEnd w:id="144"/>
            <w:r w:rsidRPr="00D01CE5">
              <w:rPr>
                <w:sz w:val="22"/>
                <w:szCs w:val="22"/>
              </w:rPr>
              <w:t>и ведение технической документации</w:t>
            </w:r>
          </w:p>
        </w:tc>
      </w:tr>
      <w:tr w:rsidR="00707DF9" w:rsidRPr="00D01CE5" w14:paraId="441E3EC9" w14:textId="77777777" w:rsidTr="00F43E94">
        <w:trPr>
          <w:trHeight w:val="284"/>
        </w:trPr>
        <w:tc>
          <w:tcPr>
            <w:tcW w:w="798" w:type="dxa"/>
            <w:gridSpan w:val="2"/>
            <w:tcBorders>
              <w:top w:val="single" w:sz="4" w:space="0" w:color="auto"/>
              <w:left w:val="single" w:sz="4" w:space="0" w:color="auto"/>
              <w:bottom w:val="single" w:sz="4" w:space="0" w:color="auto"/>
              <w:right w:val="single" w:sz="4" w:space="0" w:color="auto"/>
            </w:tcBorders>
            <w:vAlign w:val="center"/>
            <w:hideMark/>
          </w:tcPr>
          <w:p w14:paraId="260EF990" w14:textId="77777777" w:rsidR="00707DF9" w:rsidRPr="00D01CE5" w:rsidRDefault="00707DF9" w:rsidP="00707DF9">
            <w:pPr>
              <w:snapToGrid w:val="0"/>
              <w:spacing w:line="240" w:lineRule="auto"/>
              <w:ind w:firstLine="176"/>
              <w:rPr>
                <w:sz w:val="22"/>
                <w:szCs w:val="22"/>
              </w:rPr>
            </w:pPr>
            <w:r w:rsidRPr="00D01CE5">
              <w:rPr>
                <w:sz w:val="22"/>
                <w:szCs w:val="22"/>
              </w:rPr>
              <w:t>2</w:t>
            </w:r>
          </w:p>
        </w:tc>
        <w:tc>
          <w:tcPr>
            <w:tcW w:w="8917" w:type="dxa"/>
            <w:tcBorders>
              <w:top w:val="single" w:sz="4" w:space="0" w:color="auto"/>
              <w:left w:val="single" w:sz="4" w:space="0" w:color="auto"/>
              <w:bottom w:val="single" w:sz="4" w:space="0" w:color="auto"/>
              <w:right w:val="single" w:sz="4" w:space="0" w:color="auto"/>
            </w:tcBorders>
            <w:vAlign w:val="center"/>
            <w:hideMark/>
          </w:tcPr>
          <w:p w14:paraId="2788BF43" w14:textId="77777777" w:rsidR="00707DF9" w:rsidRPr="00D01CE5" w:rsidRDefault="00707DF9" w:rsidP="00707DF9">
            <w:pPr>
              <w:snapToGrid w:val="0"/>
              <w:spacing w:line="240" w:lineRule="auto"/>
              <w:ind w:left="176" w:firstLine="0"/>
              <w:rPr>
                <w:sz w:val="22"/>
                <w:szCs w:val="22"/>
              </w:rPr>
            </w:pPr>
            <w:bookmarkStart w:id="145" w:name="_Toc330384490"/>
            <w:bookmarkStart w:id="146" w:name="_Toc332302822"/>
            <w:bookmarkStart w:id="147" w:name="_Toc350347063"/>
            <w:r w:rsidRPr="00D01CE5">
              <w:rPr>
                <w:sz w:val="22"/>
                <w:szCs w:val="22"/>
              </w:rPr>
              <w:t xml:space="preserve">Составление отчетов </w:t>
            </w:r>
            <w:r>
              <w:rPr>
                <w:sz w:val="22"/>
                <w:szCs w:val="22"/>
              </w:rPr>
              <w:t xml:space="preserve">и протоколов </w:t>
            </w:r>
            <w:r w:rsidRPr="00D01CE5">
              <w:rPr>
                <w:sz w:val="22"/>
                <w:szCs w:val="22"/>
              </w:rPr>
              <w:t xml:space="preserve">по </w:t>
            </w:r>
            <w:bookmarkEnd w:id="145"/>
            <w:bookmarkEnd w:id="146"/>
            <w:bookmarkEnd w:id="147"/>
            <w:r w:rsidRPr="00D01CE5">
              <w:rPr>
                <w:sz w:val="22"/>
                <w:szCs w:val="22"/>
              </w:rPr>
              <w:t>оказанным услугам</w:t>
            </w:r>
          </w:p>
        </w:tc>
      </w:tr>
    </w:tbl>
    <w:p w14:paraId="575B8FDE" w14:textId="77777777" w:rsidR="007F5111" w:rsidRDefault="007F5111" w:rsidP="007F5111">
      <w:pPr>
        <w:spacing w:line="240" w:lineRule="auto"/>
        <w:ind w:firstLine="0"/>
        <w:jc w:val="left"/>
        <w:rPr>
          <w:rFonts w:eastAsia="Calibri"/>
          <w:sz w:val="24"/>
        </w:rPr>
      </w:pPr>
      <w:r>
        <w:rPr>
          <w:rFonts w:eastAsia="Calibri"/>
        </w:rPr>
        <w:br w:type="page"/>
      </w:r>
    </w:p>
    <w:p w14:paraId="6EAB123C" w14:textId="77777777" w:rsidR="007F5111" w:rsidRPr="00323F7E" w:rsidRDefault="007F5111" w:rsidP="00A85628">
      <w:pPr>
        <w:pStyle w:val="35"/>
        <w:jc w:val="right"/>
        <w:rPr>
          <w:rFonts w:eastAsia="Calibri"/>
        </w:rPr>
      </w:pPr>
      <w:r w:rsidRPr="00323F7E">
        <w:rPr>
          <w:rFonts w:eastAsia="Calibri"/>
        </w:rPr>
        <w:lastRenderedPageBreak/>
        <w:t>Приложение № 1</w:t>
      </w:r>
      <w:r w:rsidR="006C219C">
        <w:rPr>
          <w:rFonts w:eastAsia="Calibri"/>
        </w:rPr>
        <w:t>1</w:t>
      </w:r>
    </w:p>
    <w:p w14:paraId="33E778CA" w14:textId="77777777" w:rsidR="007F5111" w:rsidRPr="00323F7E" w:rsidRDefault="007F5111" w:rsidP="00A85628">
      <w:pPr>
        <w:pStyle w:val="35"/>
        <w:jc w:val="right"/>
        <w:rPr>
          <w:rFonts w:eastAsia="Calibri"/>
        </w:rPr>
      </w:pPr>
      <w:r w:rsidRPr="00323F7E">
        <w:rPr>
          <w:rFonts w:eastAsia="Calibri"/>
        </w:rPr>
        <w:t>к Техническому заданию</w:t>
      </w:r>
    </w:p>
    <w:p w14:paraId="5211B3ED" w14:textId="77777777" w:rsidR="007F5111" w:rsidRPr="00D01CE5" w:rsidRDefault="007F5111" w:rsidP="007F5111">
      <w:pPr>
        <w:spacing w:line="240" w:lineRule="auto"/>
        <w:jc w:val="center"/>
        <w:rPr>
          <w:b/>
        </w:rPr>
      </w:pPr>
    </w:p>
    <w:p w14:paraId="0C305D13" w14:textId="77777777" w:rsidR="007F5111" w:rsidRPr="00D01CE5" w:rsidRDefault="007F5111" w:rsidP="007F5111">
      <w:pPr>
        <w:spacing w:line="240" w:lineRule="auto"/>
        <w:jc w:val="center"/>
        <w:rPr>
          <w:b/>
        </w:rPr>
      </w:pPr>
    </w:p>
    <w:p w14:paraId="366F4A71" w14:textId="77777777" w:rsidR="007F5111" w:rsidRPr="00D93B95" w:rsidRDefault="007F5111" w:rsidP="007F5111">
      <w:pPr>
        <w:pStyle w:val="affff9"/>
        <w:rPr>
          <w:lang w:val="ru-RU"/>
        </w:rPr>
      </w:pPr>
      <w:r w:rsidRPr="00D93B95">
        <w:rPr>
          <w:lang w:val="ru-RU"/>
        </w:rPr>
        <w:t xml:space="preserve">Перечень </w:t>
      </w:r>
      <w:r>
        <w:rPr>
          <w:lang w:val="ru-RU"/>
        </w:rPr>
        <w:t>услуг</w:t>
      </w:r>
    </w:p>
    <w:p w14:paraId="66878ECA" w14:textId="646382A9" w:rsidR="00E1471E" w:rsidRDefault="007F5111">
      <w:pPr>
        <w:pStyle w:val="affff9"/>
        <w:rPr>
          <w:lang w:val="ru-RU"/>
        </w:rPr>
      </w:pPr>
      <w:r w:rsidRPr="00D93B95">
        <w:rPr>
          <w:lang w:val="ru-RU"/>
        </w:rPr>
        <w:t>по техническому обслуживанию</w:t>
      </w:r>
      <w:r w:rsidR="00177347">
        <w:rPr>
          <w:lang w:val="ru-RU"/>
        </w:rPr>
        <w:t xml:space="preserve"> </w:t>
      </w:r>
      <w:r w:rsidR="00061554" w:rsidRPr="00061554">
        <w:rPr>
          <w:lang w:val="ru-RU"/>
        </w:rPr>
        <w:t>систем отопления</w:t>
      </w:r>
      <w:r w:rsidR="00A66878">
        <w:rPr>
          <w:lang w:val="ru-RU"/>
        </w:rPr>
        <w:t xml:space="preserve"> и</w:t>
      </w:r>
      <w:r w:rsidR="00061554" w:rsidRPr="00061554">
        <w:rPr>
          <w:lang w:val="ru-RU"/>
        </w:rPr>
        <w:t xml:space="preserve"> теплоснабжения</w:t>
      </w:r>
      <w:r w:rsidRPr="00D93B95">
        <w:rPr>
          <w:lang w:val="ru-RU"/>
        </w:rPr>
        <w:t xml:space="preserve">, </w:t>
      </w:r>
    </w:p>
    <w:p w14:paraId="797DCEFE" w14:textId="77777777" w:rsidR="007F5111" w:rsidRPr="003A4550" w:rsidRDefault="00A66878">
      <w:pPr>
        <w:pStyle w:val="affff9"/>
        <w:rPr>
          <w:lang w:val="ru-RU"/>
        </w:rPr>
      </w:pPr>
      <w:r>
        <w:rPr>
          <w:lang w:val="ru-RU"/>
        </w:rPr>
        <w:t xml:space="preserve">систем </w:t>
      </w:r>
      <w:r w:rsidR="007F5111" w:rsidRPr="00D93B95">
        <w:rPr>
          <w:lang w:val="ru-RU"/>
        </w:rPr>
        <w:t xml:space="preserve">водоснабжения и водоотведения </w:t>
      </w:r>
      <w:r w:rsidR="00E1471E">
        <w:rPr>
          <w:lang w:val="ru-RU"/>
        </w:rPr>
        <w:t>Объекта.</w:t>
      </w:r>
    </w:p>
    <w:p w14:paraId="6A7AF0E3" w14:textId="77777777" w:rsidR="007F5111" w:rsidRPr="00D01CE5" w:rsidRDefault="007F5111" w:rsidP="007F5111">
      <w:pPr>
        <w:spacing w:line="240" w:lineRule="auto"/>
        <w:jc w:val="center"/>
        <w:rPr>
          <w:b/>
          <w:szCs w:val="28"/>
        </w:rPr>
      </w:pP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9187"/>
      </w:tblGrid>
      <w:tr w:rsidR="007F5111" w:rsidRPr="00D01CE5" w14:paraId="442D6BF3" w14:textId="77777777" w:rsidTr="00B7002D">
        <w:trPr>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0978362B" w14:textId="77777777" w:rsidR="007F5111" w:rsidRPr="002C35A7" w:rsidRDefault="007F5111" w:rsidP="002C2845">
            <w:pPr>
              <w:snapToGrid w:val="0"/>
              <w:spacing w:line="240" w:lineRule="auto"/>
              <w:ind w:firstLine="34"/>
              <w:jc w:val="center"/>
              <w:rPr>
                <w:b/>
                <w:sz w:val="22"/>
                <w:szCs w:val="22"/>
              </w:rPr>
            </w:pPr>
            <w:r w:rsidRPr="002C35A7">
              <w:rPr>
                <w:b/>
                <w:sz w:val="22"/>
                <w:szCs w:val="22"/>
              </w:rPr>
              <w:t>№№ п.п.</w:t>
            </w:r>
          </w:p>
        </w:tc>
        <w:tc>
          <w:tcPr>
            <w:tcW w:w="9187" w:type="dxa"/>
            <w:tcBorders>
              <w:top w:val="single" w:sz="4" w:space="0" w:color="auto"/>
              <w:left w:val="single" w:sz="4" w:space="0" w:color="auto"/>
              <w:bottom w:val="single" w:sz="4" w:space="0" w:color="auto"/>
              <w:right w:val="single" w:sz="4" w:space="0" w:color="auto"/>
            </w:tcBorders>
            <w:vAlign w:val="center"/>
            <w:hideMark/>
          </w:tcPr>
          <w:p w14:paraId="63C2D334" w14:textId="77777777" w:rsidR="007F5111" w:rsidRPr="002C35A7" w:rsidRDefault="007F5111" w:rsidP="002C2845">
            <w:pPr>
              <w:snapToGrid w:val="0"/>
              <w:spacing w:line="240" w:lineRule="auto"/>
              <w:jc w:val="center"/>
              <w:rPr>
                <w:b/>
                <w:sz w:val="22"/>
                <w:szCs w:val="22"/>
              </w:rPr>
            </w:pPr>
            <w:r w:rsidRPr="002C35A7">
              <w:rPr>
                <w:b/>
                <w:sz w:val="22"/>
                <w:szCs w:val="22"/>
              </w:rPr>
              <w:t>Наименование мероприятия по группам оборудования</w:t>
            </w:r>
          </w:p>
        </w:tc>
      </w:tr>
      <w:tr w:rsidR="007F5111" w:rsidRPr="00D01CE5" w14:paraId="3018EEAF"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931EFF" w14:textId="77777777" w:rsidR="007F5111" w:rsidRPr="00D01CE5" w:rsidRDefault="007F5111">
            <w:pPr>
              <w:spacing w:line="240" w:lineRule="auto"/>
              <w:ind w:firstLine="0"/>
              <w:jc w:val="center"/>
              <w:rPr>
                <w:b/>
                <w:sz w:val="22"/>
                <w:szCs w:val="22"/>
              </w:rPr>
            </w:pPr>
            <w:r w:rsidRPr="003A4550">
              <w:rPr>
                <w:b/>
                <w:sz w:val="22"/>
                <w:szCs w:val="22"/>
              </w:rPr>
              <w:t>СИСТЕМА ОТОПЛЕНИЯ</w:t>
            </w:r>
            <w:r>
              <w:rPr>
                <w:b/>
                <w:sz w:val="22"/>
                <w:szCs w:val="22"/>
              </w:rPr>
              <w:t xml:space="preserve"> </w:t>
            </w:r>
            <w:r w:rsidRPr="003A4550">
              <w:rPr>
                <w:b/>
                <w:sz w:val="22"/>
                <w:szCs w:val="22"/>
              </w:rPr>
              <w:t>АДМИНИСТРАТИВНОГО ЗДАНИЯ</w:t>
            </w:r>
          </w:p>
        </w:tc>
      </w:tr>
      <w:tr w:rsidR="007F5111" w:rsidRPr="00D01CE5" w14:paraId="01D1200A"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98571"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50DAA4A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4EC6C6E5" w14:textId="77777777" w:rsidR="007F5111" w:rsidRPr="00D01CE5" w:rsidRDefault="007F5111" w:rsidP="002C2845">
            <w:pPr>
              <w:snapToGrid w:val="0"/>
              <w:spacing w:line="240" w:lineRule="auto"/>
              <w:ind w:firstLine="176"/>
              <w:rPr>
                <w:sz w:val="22"/>
                <w:szCs w:val="22"/>
              </w:rPr>
            </w:pPr>
            <w:r w:rsidRPr="00D01CE5">
              <w:rPr>
                <w:sz w:val="22"/>
                <w:szCs w:val="22"/>
              </w:rPr>
              <w:t>1</w:t>
            </w:r>
          </w:p>
        </w:tc>
        <w:tc>
          <w:tcPr>
            <w:tcW w:w="9187" w:type="dxa"/>
            <w:tcBorders>
              <w:top w:val="single" w:sz="4" w:space="0" w:color="auto"/>
              <w:left w:val="single" w:sz="4" w:space="0" w:color="auto"/>
              <w:bottom w:val="single" w:sz="4" w:space="0" w:color="auto"/>
              <w:right w:val="single" w:sz="4" w:space="0" w:color="auto"/>
            </w:tcBorders>
            <w:vAlign w:val="center"/>
          </w:tcPr>
          <w:p w14:paraId="3AC91FED" w14:textId="77777777" w:rsidR="007F5111" w:rsidRPr="00D01CE5" w:rsidRDefault="007F5111" w:rsidP="002C2845">
            <w:pPr>
              <w:snapToGrid w:val="0"/>
              <w:spacing w:line="240" w:lineRule="auto"/>
              <w:ind w:left="245" w:firstLine="0"/>
              <w:rPr>
                <w:sz w:val="22"/>
                <w:szCs w:val="22"/>
              </w:rPr>
            </w:pPr>
            <w:r w:rsidRPr="00753113">
              <w:rPr>
                <w:sz w:val="22"/>
                <w:szCs w:val="22"/>
              </w:rPr>
              <w:t>Проверка отсутствия протекания воды через сальники насосов, запорной арматуры и фланцевых соединений трубопроводов</w:t>
            </w:r>
          </w:p>
        </w:tc>
      </w:tr>
      <w:tr w:rsidR="007F5111" w:rsidRPr="00D01CE5" w14:paraId="42E58A80"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EECA264" w14:textId="77777777" w:rsidR="007F5111" w:rsidRPr="00D01CE5" w:rsidRDefault="007F5111" w:rsidP="002C2845">
            <w:pPr>
              <w:snapToGrid w:val="0"/>
              <w:spacing w:line="240" w:lineRule="auto"/>
              <w:ind w:firstLine="176"/>
              <w:rPr>
                <w:sz w:val="22"/>
                <w:szCs w:val="22"/>
              </w:rPr>
            </w:pPr>
            <w:r w:rsidRPr="00D01CE5">
              <w:rPr>
                <w:sz w:val="22"/>
                <w:szCs w:val="22"/>
              </w:rPr>
              <w:t>2</w:t>
            </w:r>
          </w:p>
        </w:tc>
        <w:tc>
          <w:tcPr>
            <w:tcW w:w="9187" w:type="dxa"/>
            <w:tcBorders>
              <w:top w:val="single" w:sz="4" w:space="0" w:color="auto"/>
              <w:left w:val="single" w:sz="4" w:space="0" w:color="auto"/>
              <w:bottom w:val="single" w:sz="4" w:space="0" w:color="auto"/>
              <w:right w:val="single" w:sz="4" w:space="0" w:color="auto"/>
            </w:tcBorders>
            <w:vAlign w:val="center"/>
          </w:tcPr>
          <w:p w14:paraId="071EC7D9" w14:textId="77777777" w:rsidR="007F5111" w:rsidRPr="00D01CE5" w:rsidRDefault="007F5111" w:rsidP="002C2845">
            <w:pPr>
              <w:snapToGrid w:val="0"/>
              <w:spacing w:line="240" w:lineRule="auto"/>
              <w:ind w:left="245" w:firstLine="0"/>
              <w:rPr>
                <w:sz w:val="22"/>
                <w:szCs w:val="22"/>
              </w:rPr>
            </w:pPr>
            <w:r w:rsidRPr="00753113">
              <w:rPr>
                <w:sz w:val="22"/>
                <w:szCs w:val="22"/>
              </w:rPr>
              <w:t xml:space="preserve">Проверка и регулировка эксплуатационных параметров, балансировка системы отопления, настройка КИПиА и приборов учёта. </w:t>
            </w:r>
          </w:p>
        </w:tc>
      </w:tr>
      <w:tr w:rsidR="007F5111" w:rsidRPr="00D01CE5" w14:paraId="1DF997B0"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AFF32F4" w14:textId="77777777" w:rsidR="007F5111" w:rsidRPr="00D01CE5" w:rsidRDefault="007F5111" w:rsidP="002C2845">
            <w:pPr>
              <w:snapToGrid w:val="0"/>
              <w:spacing w:line="240" w:lineRule="auto"/>
              <w:ind w:firstLine="176"/>
              <w:rPr>
                <w:sz w:val="22"/>
                <w:szCs w:val="22"/>
              </w:rPr>
            </w:pPr>
            <w:r w:rsidRPr="00D01CE5">
              <w:rPr>
                <w:sz w:val="22"/>
                <w:szCs w:val="22"/>
              </w:rPr>
              <w:t>3</w:t>
            </w:r>
          </w:p>
        </w:tc>
        <w:tc>
          <w:tcPr>
            <w:tcW w:w="9187" w:type="dxa"/>
            <w:tcBorders>
              <w:top w:val="single" w:sz="4" w:space="0" w:color="auto"/>
              <w:left w:val="single" w:sz="4" w:space="0" w:color="auto"/>
              <w:bottom w:val="single" w:sz="4" w:space="0" w:color="auto"/>
              <w:right w:val="single" w:sz="4" w:space="0" w:color="auto"/>
            </w:tcBorders>
            <w:vAlign w:val="center"/>
          </w:tcPr>
          <w:p w14:paraId="2B52AE68" w14:textId="77777777" w:rsidR="007F5111" w:rsidRPr="00D01CE5" w:rsidRDefault="007F5111" w:rsidP="002C2845">
            <w:pPr>
              <w:snapToGrid w:val="0"/>
              <w:spacing w:line="240" w:lineRule="auto"/>
              <w:ind w:left="245" w:firstLine="0"/>
              <w:rPr>
                <w:sz w:val="22"/>
                <w:szCs w:val="22"/>
              </w:rPr>
            </w:pPr>
            <w:r w:rsidRPr="00753113">
              <w:rPr>
                <w:sz w:val="22"/>
                <w:szCs w:val="22"/>
              </w:rPr>
              <w:t>Периодическая поверка контрольно-измерительных приборов и приборов учёта</w:t>
            </w:r>
          </w:p>
        </w:tc>
      </w:tr>
      <w:tr w:rsidR="007F5111" w:rsidRPr="00D01CE5" w14:paraId="060C69F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0B3CEE7E" w14:textId="77777777" w:rsidR="007F5111" w:rsidRPr="00D01CE5" w:rsidRDefault="007F5111" w:rsidP="002C2845">
            <w:pPr>
              <w:snapToGrid w:val="0"/>
              <w:spacing w:line="240" w:lineRule="auto"/>
              <w:ind w:firstLine="176"/>
              <w:rPr>
                <w:sz w:val="22"/>
                <w:szCs w:val="22"/>
              </w:rPr>
            </w:pPr>
            <w:r w:rsidRPr="00D01CE5">
              <w:rPr>
                <w:sz w:val="22"/>
                <w:szCs w:val="22"/>
              </w:rPr>
              <w:t>4</w:t>
            </w:r>
          </w:p>
        </w:tc>
        <w:tc>
          <w:tcPr>
            <w:tcW w:w="9187" w:type="dxa"/>
            <w:tcBorders>
              <w:top w:val="single" w:sz="4" w:space="0" w:color="auto"/>
              <w:left w:val="single" w:sz="4" w:space="0" w:color="auto"/>
              <w:bottom w:val="single" w:sz="4" w:space="0" w:color="auto"/>
              <w:right w:val="single" w:sz="4" w:space="0" w:color="auto"/>
            </w:tcBorders>
            <w:vAlign w:val="center"/>
          </w:tcPr>
          <w:p w14:paraId="3B960A0D" w14:textId="77777777" w:rsidR="007F5111" w:rsidRPr="00D01CE5" w:rsidRDefault="007F5111" w:rsidP="002C2845">
            <w:pPr>
              <w:snapToGrid w:val="0"/>
              <w:spacing w:line="240" w:lineRule="auto"/>
              <w:ind w:left="245" w:firstLine="0"/>
              <w:rPr>
                <w:sz w:val="22"/>
                <w:szCs w:val="22"/>
              </w:rPr>
            </w:pPr>
            <w:r w:rsidRPr="00753113">
              <w:rPr>
                <w:sz w:val="22"/>
                <w:szCs w:val="22"/>
              </w:rPr>
              <w:t>Периодическая проверка работоспособности схем управления, автоматики и учёта инженерных систем, при необходимости устранение дефектов</w:t>
            </w:r>
          </w:p>
        </w:tc>
      </w:tr>
      <w:tr w:rsidR="007F5111" w:rsidRPr="00D01CE5" w14:paraId="424CC80B"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254B03E0" w14:textId="77777777" w:rsidR="007F5111" w:rsidRPr="00D01CE5" w:rsidRDefault="007F5111" w:rsidP="002C2845">
            <w:pPr>
              <w:snapToGrid w:val="0"/>
              <w:spacing w:line="240" w:lineRule="auto"/>
              <w:ind w:firstLine="176"/>
              <w:rPr>
                <w:sz w:val="22"/>
                <w:szCs w:val="22"/>
              </w:rPr>
            </w:pPr>
            <w:r w:rsidRPr="00D01CE5">
              <w:rPr>
                <w:sz w:val="22"/>
                <w:szCs w:val="22"/>
              </w:rPr>
              <w:t>5</w:t>
            </w:r>
          </w:p>
        </w:tc>
        <w:tc>
          <w:tcPr>
            <w:tcW w:w="9187" w:type="dxa"/>
            <w:tcBorders>
              <w:top w:val="single" w:sz="4" w:space="0" w:color="auto"/>
              <w:left w:val="single" w:sz="4" w:space="0" w:color="auto"/>
              <w:bottom w:val="single" w:sz="4" w:space="0" w:color="auto"/>
              <w:right w:val="single" w:sz="4" w:space="0" w:color="auto"/>
            </w:tcBorders>
            <w:vAlign w:val="center"/>
          </w:tcPr>
          <w:p w14:paraId="49E0709B" w14:textId="77777777" w:rsidR="007F5111" w:rsidRPr="00D01CE5" w:rsidRDefault="007F5111" w:rsidP="002C2845">
            <w:pPr>
              <w:snapToGrid w:val="0"/>
              <w:spacing w:line="240" w:lineRule="auto"/>
              <w:ind w:left="245" w:firstLine="0"/>
              <w:rPr>
                <w:sz w:val="22"/>
                <w:szCs w:val="22"/>
              </w:rPr>
            </w:pPr>
            <w:r w:rsidRPr="00753113">
              <w:rPr>
                <w:sz w:val="22"/>
                <w:szCs w:val="22"/>
              </w:rPr>
              <w:t>Замена воздушных кранов и автоматических</w:t>
            </w:r>
            <w:r>
              <w:rPr>
                <w:sz w:val="22"/>
                <w:szCs w:val="22"/>
              </w:rPr>
              <w:t xml:space="preserve"> </w:t>
            </w:r>
            <w:r w:rsidRPr="00753113">
              <w:rPr>
                <w:sz w:val="22"/>
                <w:szCs w:val="22"/>
              </w:rPr>
              <w:t>воздухоотводчиков</w:t>
            </w:r>
            <w:r>
              <w:rPr>
                <w:sz w:val="22"/>
                <w:szCs w:val="22"/>
              </w:rPr>
              <w:t xml:space="preserve"> (при необходимости)</w:t>
            </w:r>
          </w:p>
        </w:tc>
      </w:tr>
      <w:tr w:rsidR="007F5111" w:rsidRPr="00D01CE5" w14:paraId="39BD0AE3"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16A330C1" w14:textId="77777777" w:rsidR="007F5111" w:rsidRPr="00D01CE5" w:rsidRDefault="007F5111" w:rsidP="002C2845">
            <w:pPr>
              <w:snapToGrid w:val="0"/>
              <w:spacing w:line="240" w:lineRule="auto"/>
              <w:ind w:firstLine="176"/>
              <w:rPr>
                <w:sz w:val="22"/>
                <w:szCs w:val="22"/>
              </w:rPr>
            </w:pPr>
            <w:r w:rsidRPr="00D01CE5">
              <w:rPr>
                <w:sz w:val="22"/>
                <w:szCs w:val="22"/>
              </w:rPr>
              <w:t>6</w:t>
            </w:r>
          </w:p>
        </w:tc>
        <w:tc>
          <w:tcPr>
            <w:tcW w:w="9187" w:type="dxa"/>
            <w:tcBorders>
              <w:top w:val="single" w:sz="4" w:space="0" w:color="auto"/>
              <w:left w:val="single" w:sz="4" w:space="0" w:color="auto"/>
              <w:bottom w:val="single" w:sz="4" w:space="0" w:color="auto"/>
              <w:right w:val="single" w:sz="4" w:space="0" w:color="auto"/>
            </w:tcBorders>
          </w:tcPr>
          <w:p w14:paraId="0D921F07" w14:textId="77777777" w:rsidR="007F5111" w:rsidRPr="00B24EA9" w:rsidRDefault="007F5111" w:rsidP="002C2845">
            <w:pPr>
              <w:snapToGrid w:val="0"/>
              <w:spacing w:before="40" w:after="40" w:line="240" w:lineRule="auto"/>
              <w:ind w:left="245" w:right="-108" w:firstLine="0"/>
              <w:jc w:val="left"/>
              <w:rPr>
                <w:sz w:val="22"/>
                <w:szCs w:val="22"/>
              </w:rPr>
            </w:pPr>
            <w:r w:rsidRPr="00B24EA9">
              <w:rPr>
                <w:sz w:val="22"/>
                <w:szCs w:val="22"/>
              </w:rPr>
              <w:t>Замена неисправной арматуры</w:t>
            </w:r>
            <w:r>
              <w:rPr>
                <w:sz w:val="22"/>
                <w:szCs w:val="22"/>
              </w:rPr>
              <w:t xml:space="preserve"> (при необходимости)</w:t>
            </w:r>
          </w:p>
        </w:tc>
      </w:tr>
      <w:tr w:rsidR="007F5111" w:rsidRPr="00D01CE5" w14:paraId="34A617F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4577AE9" w14:textId="77777777" w:rsidR="007F5111" w:rsidRPr="00D01CE5" w:rsidRDefault="007F5111" w:rsidP="002C2845">
            <w:pPr>
              <w:snapToGrid w:val="0"/>
              <w:spacing w:line="240" w:lineRule="auto"/>
              <w:ind w:firstLine="176"/>
              <w:rPr>
                <w:sz w:val="22"/>
                <w:szCs w:val="22"/>
              </w:rPr>
            </w:pPr>
            <w:r>
              <w:rPr>
                <w:sz w:val="22"/>
                <w:szCs w:val="22"/>
              </w:rPr>
              <w:t>7</w:t>
            </w:r>
          </w:p>
        </w:tc>
        <w:tc>
          <w:tcPr>
            <w:tcW w:w="9187" w:type="dxa"/>
            <w:tcBorders>
              <w:top w:val="single" w:sz="4" w:space="0" w:color="auto"/>
              <w:left w:val="single" w:sz="4" w:space="0" w:color="auto"/>
              <w:bottom w:val="single" w:sz="4" w:space="0" w:color="auto"/>
              <w:right w:val="single" w:sz="4" w:space="0" w:color="auto"/>
            </w:tcBorders>
          </w:tcPr>
          <w:p w14:paraId="4B130B52" w14:textId="77777777" w:rsidR="007F5111" w:rsidRPr="00B24EA9" w:rsidRDefault="007F5111" w:rsidP="002C2845">
            <w:pPr>
              <w:snapToGrid w:val="0"/>
              <w:spacing w:before="40" w:after="40" w:line="240" w:lineRule="auto"/>
              <w:ind w:left="245" w:right="-108" w:firstLine="0"/>
              <w:jc w:val="left"/>
              <w:rPr>
                <w:sz w:val="22"/>
                <w:szCs w:val="22"/>
              </w:rPr>
            </w:pPr>
            <w:r w:rsidRPr="00B24EA9">
              <w:rPr>
                <w:sz w:val="22"/>
                <w:szCs w:val="22"/>
              </w:rPr>
              <w:t>Восстановление тепловой изоляции</w:t>
            </w:r>
            <w:r>
              <w:rPr>
                <w:sz w:val="22"/>
                <w:szCs w:val="22"/>
              </w:rPr>
              <w:t xml:space="preserve"> (при необходимости)</w:t>
            </w:r>
          </w:p>
        </w:tc>
      </w:tr>
      <w:tr w:rsidR="007F5111" w:rsidRPr="00D01CE5" w14:paraId="6AD833F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2F31E86" w14:textId="77777777" w:rsidR="007F5111" w:rsidRPr="00D01CE5" w:rsidRDefault="007F5111" w:rsidP="002C2845">
            <w:pPr>
              <w:snapToGrid w:val="0"/>
              <w:spacing w:line="240" w:lineRule="auto"/>
              <w:ind w:firstLine="176"/>
              <w:rPr>
                <w:sz w:val="22"/>
                <w:szCs w:val="22"/>
              </w:rPr>
            </w:pPr>
            <w:r>
              <w:rPr>
                <w:sz w:val="22"/>
                <w:szCs w:val="22"/>
              </w:rPr>
              <w:t>8</w:t>
            </w:r>
          </w:p>
        </w:tc>
        <w:tc>
          <w:tcPr>
            <w:tcW w:w="9187" w:type="dxa"/>
            <w:tcBorders>
              <w:top w:val="single" w:sz="4" w:space="0" w:color="auto"/>
              <w:left w:val="single" w:sz="4" w:space="0" w:color="auto"/>
              <w:bottom w:val="single" w:sz="4" w:space="0" w:color="auto"/>
              <w:right w:val="single" w:sz="4" w:space="0" w:color="auto"/>
            </w:tcBorders>
          </w:tcPr>
          <w:p w14:paraId="23E6DDD0" w14:textId="77777777" w:rsidR="007F5111" w:rsidRPr="00B24EA9" w:rsidRDefault="007F5111" w:rsidP="002C2845">
            <w:pPr>
              <w:snapToGrid w:val="0"/>
              <w:spacing w:before="40" w:after="40" w:line="240" w:lineRule="auto"/>
              <w:ind w:left="245" w:right="-108" w:firstLine="0"/>
              <w:jc w:val="left"/>
              <w:rPr>
                <w:sz w:val="22"/>
                <w:szCs w:val="22"/>
              </w:rPr>
            </w:pPr>
            <w:r w:rsidRPr="00B24EA9">
              <w:rPr>
                <w:sz w:val="22"/>
                <w:szCs w:val="22"/>
              </w:rPr>
              <w:t>Уплотнение соединений трубопроводов</w:t>
            </w:r>
            <w:r>
              <w:rPr>
                <w:sz w:val="22"/>
                <w:szCs w:val="22"/>
              </w:rPr>
              <w:t xml:space="preserve"> (при необходимости)</w:t>
            </w:r>
          </w:p>
        </w:tc>
      </w:tr>
      <w:tr w:rsidR="007F5111" w:rsidRPr="00D01CE5" w14:paraId="505483E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34DE4BF" w14:textId="77777777" w:rsidR="007F5111" w:rsidRPr="00D01CE5" w:rsidRDefault="007F5111" w:rsidP="002C2845">
            <w:pPr>
              <w:snapToGrid w:val="0"/>
              <w:spacing w:line="240" w:lineRule="auto"/>
              <w:ind w:firstLine="176"/>
              <w:rPr>
                <w:sz w:val="22"/>
                <w:szCs w:val="22"/>
              </w:rPr>
            </w:pPr>
            <w:r>
              <w:rPr>
                <w:sz w:val="22"/>
                <w:szCs w:val="22"/>
              </w:rPr>
              <w:t>9</w:t>
            </w:r>
          </w:p>
        </w:tc>
        <w:tc>
          <w:tcPr>
            <w:tcW w:w="9187" w:type="dxa"/>
            <w:tcBorders>
              <w:top w:val="single" w:sz="4" w:space="0" w:color="auto"/>
              <w:left w:val="single" w:sz="4" w:space="0" w:color="auto"/>
              <w:bottom w:val="single" w:sz="4" w:space="0" w:color="auto"/>
              <w:right w:val="single" w:sz="4" w:space="0" w:color="auto"/>
            </w:tcBorders>
          </w:tcPr>
          <w:p w14:paraId="5E4D236A" w14:textId="77777777" w:rsidR="007F5111" w:rsidRPr="00B24EA9" w:rsidRDefault="007F5111" w:rsidP="002C2845">
            <w:pPr>
              <w:snapToGrid w:val="0"/>
              <w:spacing w:before="40" w:after="40" w:line="240" w:lineRule="auto"/>
              <w:ind w:left="245" w:right="-108" w:firstLine="0"/>
              <w:jc w:val="left"/>
              <w:rPr>
                <w:sz w:val="22"/>
                <w:szCs w:val="22"/>
              </w:rPr>
            </w:pPr>
            <w:r w:rsidRPr="00B24EA9">
              <w:rPr>
                <w:sz w:val="22"/>
                <w:szCs w:val="22"/>
              </w:rPr>
              <w:t>Устранение течи трубопроводов</w:t>
            </w:r>
            <w:r>
              <w:rPr>
                <w:sz w:val="22"/>
                <w:szCs w:val="22"/>
              </w:rPr>
              <w:t xml:space="preserve"> (при необходимости)</w:t>
            </w:r>
          </w:p>
        </w:tc>
      </w:tr>
      <w:tr w:rsidR="007F5111" w:rsidRPr="00D01CE5" w14:paraId="379E3D9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555496D" w14:textId="77777777" w:rsidR="007F5111" w:rsidRPr="00D01CE5" w:rsidRDefault="007F5111" w:rsidP="002C2845">
            <w:pPr>
              <w:snapToGrid w:val="0"/>
              <w:spacing w:line="240" w:lineRule="auto"/>
              <w:ind w:firstLine="176"/>
              <w:rPr>
                <w:sz w:val="22"/>
                <w:szCs w:val="22"/>
              </w:rPr>
            </w:pPr>
            <w:r>
              <w:rPr>
                <w:sz w:val="22"/>
                <w:szCs w:val="22"/>
              </w:rPr>
              <w:t>10</w:t>
            </w:r>
          </w:p>
        </w:tc>
        <w:tc>
          <w:tcPr>
            <w:tcW w:w="9187" w:type="dxa"/>
            <w:tcBorders>
              <w:top w:val="single" w:sz="4" w:space="0" w:color="auto"/>
              <w:left w:val="single" w:sz="4" w:space="0" w:color="auto"/>
              <w:bottom w:val="single" w:sz="4" w:space="0" w:color="auto"/>
              <w:right w:val="single" w:sz="4" w:space="0" w:color="auto"/>
            </w:tcBorders>
          </w:tcPr>
          <w:p w14:paraId="43EEB4E3" w14:textId="77777777" w:rsidR="007F5111" w:rsidRPr="00B24EA9" w:rsidRDefault="007F5111" w:rsidP="002C2845">
            <w:pPr>
              <w:snapToGrid w:val="0"/>
              <w:spacing w:before="40" w:after="40" w:line="240" w:lineRule="auto"/>
              <w:ind w:left="245" w:right="-108" w:firstLine="0"/>
              <w:jc w:val="left"/>
              <w:rPr>
                <w:sz w:val="22"/>
                <w:szCs w:val="22"/>
              </w:rPr>
            </w:pPr>
            <w:r>
              <w:rPr>
                <w:sz w:val="22"/>
                <w:szCs w:val="22"/>
              </w:rPr>
              <w:t xml:space="preserve">Восстановление креплений </w:t>
            </w:r>
            <w:r w:rsidRPr="00B24EA9">
              <w:rPr>
                <w:sz w:val="22"/>
                <w:szCs w:val="22"/>
              </w:rPr>
              <w:t>трубопроводов</w:t>
            </w:r>
          </w:p>
        </w:tc>
      </w:tr>
      <w:tr w:rsidR="007F5111" w:rsidRPr="00D01CE5" w14:paraId="0E93BA5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CAD6428" w14:textId="77777777" w:rsidR="007F5111" w:rsidRPr="00D01CE5" w:rsidRDefault="007F5111" w:rsidP="002C2845">
            <w:pPr>
              <w:snapToGrid w:val="0"/>
              <w:spacing w:line="240" w:lineRule="auto"/>
              <w:ind w:firstLine="176"/>
              <w:rPr>
                <w:sz w:val="22"/>
                <w:szCs w:val="22"/>
              </w:rPr>
            </w:pPr>
            <w:r>
              <w:rPr>
                <w:sz w:val="22"/>
                <w:szCs w:val="22"/>
              </w:rPr>
              <w:t>11</w:t>
            </w:r>
          </w:p>
        </w:tc>
        <w:tc>
          <w:tcPr>
            <w:tcW w:w="9187" w:type="dxa"/>
            <w:tcBorders>
              <w:top w:val="single" w:sz="4" w:space="0" w:color="auto"/>
              <w:left w:val="single" w:sz="4" w:space="0" w:color="auto"/>
              <w:bottom w:val="single" w:sz="4" w:space="0" w:color="auto"/>
              <w:right w:val="single" w:sz="4" w:space="0" w:color="auto"/>
            </w:tcBorders>
            <w:vAlign w:val="center"/>
          </w:tcPr>
          <w:p w14:paraId="32E82301" w14:textId="77777777" w:rsidR="007F5111" w:rsidRPr="00D01CE5" w:rsidRDefault="007F5111" w:rsidP="002C2845">
            <w:pPr>
              <w:snapToGrid w:val="0"/>
              <w:spacing w:line="240" w:lineRule="auto"/>
              <w:ind w:left="245" w:firstLine="0"/>
              <w:rPr>
                <w:sz w:val="22"/>
                <w:szCs w:val="22"/>
              </w:rPr>
            </w:pPr>
            <w:r w:rsidRPr="00753113">
              <w:rPr>
                <w:sz w:val="22"/>
                <w:szCs w:val="22"/>
              </w:rPr>
              <w:t>Восстановление маркировки узлов, агрегатов, приборов, аппаратов и трубопроводов</w:t>
            </w:r>
          </w:p>
        </w:tc>
      </w:tr>
      <w:tr w:rsidR="007F5111" w:rsidRPr="00D01CE5" w14:paraId="0091982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460D221" w14:textId="77777777" w:rsidR="007F5111" w:rsidRPr="00D01CE5" w:rsidRDefault="007F5111" w:rsidP="002C2845">
            <w:pPr>
              <w:snapToGrid w:val="0"/>
              <w:spacing w:line="240" w:lineRule="auto"/>
              <w:ind w:firstLine="176"/>
              <w:rPr>
                <w:sz w:val="22"/>
                <w:szCs w:val="22"/>
              </w:rPr>
            </w:pPr>
            <w:r>
              <w:rPr>
                <w:sz w:val="22"/>
                <w:szCs w:val="22"/>
              </w:rPr>
              <w:t>12</w:t>
            </w:r>
          </w:p>
        </w:tc>
        <w:tc>
          <w:tcPr>
            <w:tcW w:w="9187" w:type="dxa"/>
            <w:tcBorders>
              <w:top w:val="single" w:sz="4" w:space="0" w:color="auto"/>
              <w:left w:val="single" w:sz="4" w:space="0" w:color="auto"/>
              <w:bottom w:val="single" w:sz="4" w:space="0" w:color="auto"/>
              <w:right w:val="single" w:sz="4" w:space="0" w:color="auto"/>
            </w:tcBorders>
            <w:vAlign w:val="center"/>
          </w:tcPr>
          <w:p w14:paraId="216A281D" w14:textId="77777777" w:rsidR="007F5111" w:rsidRPr="00D01CE5" w:rsidRDefault="007F5111" w:rsidP="002C2845">
            <w:pPr>
              <w:snapToGrid w:val="0"/>
              <w:spacing w:line="240" w:lineRule="auto"/>
              <w:ind w:left="245" w:firstLine="0"/>
              <w:rPr>
                <w:sz w:val="22"/>
                <w:szCs w:val="22"/>
              </w:rPr>
            </w:pPr>
            <w:r w:rsidRPr="00753113">
              <w:rPr>
                <w:sz w:val="22"/>
                <w:szCs w:val="22"/>
              </w:rPr>
              <w:t>Профилактические работы при обслуживании оборудования системы автоматики, согласно требованиям технической документации на приборы КИПиА</w:t>
            </w:r>
          </w:p>
        </w:tc>
      </w:tr>
      <w:tr w:rsidR="007F5111" w:rsidRPr="00D01CE5" w14:paraId="6C85BE5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C8621A5" w14:textId="77777777" w:rsidR="007F5111" w:rsidRPr="00D01CE5" w:rsidRDefault="007F5111" w:rsidP="002C2845">
            <w:pPr>
              <w:snapToGrid w:val="0"/>
              <w:spacing w:line="240" w:lineRule="auto"/>
              <w:ind w:firstLine="176"/>
              <w:rPr>
                <w:sz w:val="22"/>
                <w:szCs w:val="22"/>
              </w:rPr>
            </w:pPr>
            <w:r>
              <w:rPr>
                <w:sz w:val="22"/>
                <w:szCs w:val="22"/>
              </w:rPr>
              <w:t>13</w:t>
            </w:r>
          </w:p>
        </w:tc>
        <w:tc>
          <w:tcPr>
            <w:tcW w:w="9187" w:type="dxa"/>
            <w:tcBorders>
              <w:top w:val="single" w:sz="4" w:space="0" w:color="auto"/>
              <w:left w:val="single" w:sz="4" w:space="0" w:color="auto"/>
              <w:bottom w:val="single" w:sz="4" w:space="0" w:color="auto"/>
              <w:right w:val="single" w:sz="4" w:space="0" w:color="auto"/>
            </w:tcBorders>
            <w:vAlign w:val="center"/>
          </w:tcPr>
          <w:p w14:paraId="70C5BA37" w14:textId="77777777" w:rsidR="007F5111" w:rsidRPr="00D01CE5" w:rsidRDefault="007F5111" w:rsidP="002C2845">
            <w:pPr>
              <w:snapToGrid w:val="0"/>
              <w:spacing w:line="240" w:lineRule="auto"/>
              <w:ind w:left="245" w:firstLine="0"/>
              <w:rPr>
                <w:sz w:val="22"/>
                <w:szCs w:val="22"/>
              </w:rPr>
            </w:pPr>
            <w:r>
              <w:rPr>
                <w:sz w:val="22"/>
                <w:szCs w:val="22"/>
              </w:rPr>
              <w:t>Очистка поверхностей отопительных приборов (ребер нагревательных элементов) пылесосом</w:t>
            </w:r>
          </w:p>
        </w:tc>
      </w:tr>
      <w:tr w:rsidR="007F5111" w:rsidRPr="00D01CE5" w14:paraId="0E3522BF"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44B99" w14:textId="77777777" w:rsidR="007F5111" w:rsidRPr="00C846A7" w:rsidRDefault="007F5111" w:rsidP="002C2845">
            <w:pPr>
              <w:spacing w:line="240" w:lineRule="auto"/>
              <w:jc w:val="center"/>
              <w:rPr>
                <w:b/>
                <w:i/>
                <w:sz w:val="22"/>
                <w:szCs w:val="22"/>
                <w:u w:val="single"/>
              </w:rPr>
            </w:pPr>
            <w:r w:rsidRPr="00C846A7">
              <w:rPr>
                <w:b/>
                <w:i/>
                <w:sz w:val="22"/>
                <w:szCs w:val="22"/>
                <w:u w:val="single"/>
              </w:rPr>
              <w:t>Полугодовое регламентированное техническое обслуживание</w:t>
            </w:r>
            <w:r w:rsidRPr="00C846A7">
              <w:rPr>
                <w:b/>
                <w:i/>
                <w:sz w:val="22"/>
                <w:szCs w:val="22"/>
                <w:u w:val="single"/>
              </w:rPr>
              <w:tab/>
              <w:t xml:space="preserve"> ТО-3</w:t>
            </w:r>
          </w:p>
        </w:tc>
      </w:tr>
      <w:tr w:rsidR="007F5111" w:rsidRPr="00D01CE5" w14:paraId="43ED285B"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2782BE06"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5DC0AE57" w14:textId="77777777" w:rsidR="007F5111" w:rsidRPr="00CF4FC5" w:rsidRDefault="007F5111" w:rsidP="002C2845">
            <w:pPr>
              <w:snapToGrid w:val="0"/>
              <w:spacing w:line="240" w:lineRule="auto"/>
              <w:ind w:firstLine="176"/>
              <w:rPr>
                <w:sz w:val="22"/>
                <w:szCs w:val="22"/>
              </w:rPr>
            </w:pPr>
            <w:r w:rsidRPr="00CF4FC5">
              <w:rPr>
                <w:sz w:val="22"/>
                <w:szCs w:val="22"/>
              </w:rPr>
              <w:t>Гидравлические испытания внешнего участка тепловой сети на прочность и плотность, устранение дефектов, установленных при испытаниях, в том числе с применением газосварочных установок и заменой участков трубопроводов, до 5 % от протяженности</w:t>
            </w:r>
          </w:p>
        </w:tc>
      </w:tr>
      <w:tr w:rsidR="007F5111" w:rsidRPr="00D01CE5" w14:paraId="46F8232D"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C320259"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259101A0" w14:textId="77777777" w:rsidR="007F5111" w:rsidRPr="00CF4FC5" w:rsidRDefault="007F5111" w:rsidP="002C2845">
            <w:pPr>
              <w:snapToGrid w:val="0"/>
              <w:spacing w:line="240" w:lineRule="auto"/>
              <w:ind w:firstLine="176"/>
              <w:rPr>
                <w:sz w:val="22"/>
                <w:szCs w:val="22"/>
              </w:rPr>
            </w:pPr>
            <w:r w:rsidRPr="00CF4FC5">
              <w:rPr>
                <w:sz w:val="22"/>
                <w:szCs w:val="22"/>
              </w:rPr>
              <w:t>Гидравлические испытания системы отопления здания на прочность и плотность (гидропневматическая промывка, дезинфекция), устранение дефектов, установленных при испытаниях, в том числе с применением газосварочных установок и заменой участков трубопроводов, до 5 % от протяженности</w:t>
            </w:r>
          </w:p>
        </w:tc>
      </w:tr>
      <w:tr w:rsidR="007F5111" w:rsidRPr="00D01CE5" w14:paraId="3002831E"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86A5D33"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3863DEC" w14:textId="77777777" w:rsidR="007F5111" w:rsidRPr="00CF4FC5" w:rsidRDefault="007F5111" w:rsidP="002C2845">
            <w:pPr>
              <w:snapToGrid w:val="0"/>
              <w:spacing w:line="240" w:lineRule="auto"/>
              <w:ind w:firstLine="176"/>
              <w:rPr>
                <w:sz w:val="22"/>
                <w:szCs w:val="22"/>
              </w:rPr>
            </w:pPr>
            <w:r w:rsidRPr="00CF4FC5">
              <w:rPr>
                <w:sz w:val="22"/>
                <w:szCs w:val="22"/>
              </w:rPr>
              <w:t xml:space="preserve">Снятие (установка), испытания и замена неисправных приборов контроля и измерения параметров теплоносителя </w:t>
            </w:r>
          </w:p>
        </w:tc>
      </w:tr>
      <w:tr w:rsidR="007F5111" w:rsidRPr="00D01CE5" w14:paraId="0F41641A"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B6CDD74"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4A7896E3" w14:textId="77777777" w:rsidR="007F5111" w:rsidRPr="00CF4FC5" w:rsidRDefault="007F5111" w:rsidP="002C2845">
            <w:pPr>
              <w:snapToGrid w:val="0"/>
              <w:spacing w:line="240" w:lineRule="auto"/>
              <w:ind w:firstLine="176"/>
              <w:rPr>
                <w:sz w:val="22"/>
                <w:szCs w:val="22"/>
              </w:rPr>
            </w:pPr>
            <w:r w:rsidRPr="00CF4FC5">
              <w:rPr>
                <w:sz w:val="22"/>
                <w:szCs w:val="22"/>
              </w:rPr>
              <w:t>Ревизия и химическая промывка теплообменников</w:t>
            </w:r>
          </w:p>
        </w:tc>
      </w:tr>
      <w:tr w:rsidR="007F5111" w:rsidRPr="00D01CE5" w14:paraId="45DB8E36"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AA9E08E"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4218A0BF" w14:textId="77777777" w:rsidR="007F5111" w:rsidRPr="00CF4FC5" w:rsidRDefault="007F5111" w:rsidP="002C2845">
            <w:pPr>
              <w:snapToGrid w:val="0"/>
              <w:spacing w:line="240" w:lineRule="auto"/>
              <w:ind w:firstLine="176"/>
              <w:rPr>
                <w:sz w:val="22"/>
                <w:szCs w:val="22"/>
              </w:rPr>
            </w:pPr>
            <w:r w:rsidRPr="00CF4FC5">
              <w:rPr>
                <w:sz w:val="22"/>
                <w:szCs w:val="22"/>
              </w:rPr>
              <w:t>Регулировка систем при нарушении заданных параметров отопления</w:t>
            </w:r>
          </w:p>
        </w:tc>
      </w:tr>
      <w:tr w:rsidR="007F5111" w:rsidRPr="00D01CE5" w14:paraId="61287BED"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12EB8AC2"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7136DF7C" w14:textId="77777777" w:rsidR="007F5111" w:rsidRPr="00CF4FC5" w:rsidRDefault="007F5111" w:rsidP="002C2845">
            <w:pPr>
              <w:snapToGrid w:val="0"/>
              <w:spacing w:line="240" w:lineRule="auto"/>
              <w:ind w:firstLine="176"/>
              <w:rPr>
                <w:sz w:val="22"/>
                <w:szCs w:val="22"/>
              </w:rPr>
            </w:pPr>
            <w:r w:rsidRPr="00CF4FC5">
              <w:rPr>
                <w:sz w:val="22"/>
                <w:szCs w:val="22"/>
              </w:rPr>
              <w:t>Определение наличия дефектов, устранение дефектов и замена (при необходимости) запорной и регулирующей арматуры (краны задвижки, затворы, клапана, устройства и т.д.)</w:t>
            </w:r>
          </w:p>
        </w:tc>
      </w:tr>
      <w:tr w:rsidR="007F5111" w:rsidRPr="00D01CE5" w14:paraId="7F423217"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92711E1"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1AE5DC54" w14:textId="77777777" w:rsidR="007F5111" w:rsidRPr="00CF4FC5" w:rsidRDefault="007F5111" w:rsidP="002C2845">
            <w:pPr>
              <w:snapToGrid w:val="0"/>
              <w:spacing w:line="240" w:lineRule="auto"/>
              <w:ind w:firstLine="176"/>
              <w:rPr>
                <w:sz w:val="22"/>
                <w:szCs w:val="22"/>
              </w:rPr>
            </w:pPr>
            <w:r w:rsidRPr="00CF4FC5">
              <w:rPr>
                <w:sz w:val="22"/>
                <w:szCs w:val="22"/>
              </w:rPr>
              <w:t xml:space="preserve">Определение наличия и устранение дефектов приборов отопления, замена (при необходимости) приборов отопления по износу до 1% от общего количества </w:t>
            </w:r>
          </w:p>
        </w:tc>
      </w:tr>
      <w:tr w:rsidR="007F5111" w:rsidRPr="00D01CE5" w14:paraId="49862EC2"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2988A9AC"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7AE1F523" w14:textId="77777777" w:rsidR="007F5111" w:rsidRPr="00CF4FC5" w:rsidRDefault="007F5111" w:rsidP="002C2845">
            <w:pPr>
              <w:snapToGrid w:val="0"/>
              <w:spacing w:line="240" w:lineRule="auto"/>
              <w:ind w:firstLine="176"/>
              <w:rPr>
                <w:sz w:val="22"/>
                <w:szCs w:val="22"/>
              </w:rPr>
            </w:pPr>
            <w:r w:rsidRPr="00CF4FC5">
              <w:rPr>
                <w:sz w:val="22"/>
                <w:szCs w:val="22"/>
              </w:rPr>
              <w:t xml:space="preserve">Регулировка системы отопления на равномерность прогрева </w:t>
            </w:r>
          </w:p>
        </w:tc>
      </w:tr>
      <w:tr w:rsidR="007F5111" w:rsidRPr="00D01CE5" w14:paraId="43B6288A"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BBCA9CF"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4FCB422A" w14:textId="77777777" w:rsidR="007F5111" w:rsidRPr="00CF4FC5" w:rsidRDefault="007F5111" w:rsidP="002C2845">
            <w:pPr>
              <w:snapToGrid w:val="0"/>
              <w:spacing w:line="240" w:lineRule="auto"/>
              <w:ind w:firstLine="176"/>
              <w:rPr>
                <w:sz w:val="22"/>
                <w:szCs w:val="22"/>
              </w:rPr>
            </w:pPr>
            <w:r w:rsidRPr="00CF4FC5">
              <w:rPr>
                <w:sz w:val="22"/>
                <w:szCs w:val="22"/>
              </w:rPr>
              <w:t>Программирование и подбор температурного графика погодного регулятора.</w:t>
            </w:r>
          </w:p>
        </w:tc>
      </w:tr>
      <w:tr w:rsidR="007F5111" w:rsidRPr="00D01CE5" w14:paraId="5E31D8A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E3E0376"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C178AB9" w14:textId="77777777" w:rsidR="007F5111" w:rsidRPr="00CF4FC5" w:rsidRDefault="007F5111" w:rsidP="002C2845">
            <w:pPr>
              <w:snapToGrid w:val="0"/>
              <w:spacing w:line="240" w:lineRule="auto"/>
              <w:ind w:firstLine="176"/>
              <w:rPr>
                <w:sz w:val="22"/>
                <w:szCs w:val="22"/>
              </w:rPr>
            </w:pPr>
            <w:r w:rsidRPr="00CF4FC5">
              <w:rPr>
                <w:sz w:val="22"/>
                <w:szCs w:val="22"/>
              </w:rPr>
              <w:t>При необходимости корректировка данных погодного регулятора.</w:t>
            </w:r>
          </w:p>
        </w:tc>
      </w:tr>
      <w:tr w:rsidR="007F5111" w:rsidRPr="00D01CE5" w14:paraId="46A0C8E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950C1C1"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A25C91A" w14:textId="77777777" w:rsidR="007F5111" w:rsidRPr="00CF4FC5" w:rsidRDefault="007F5111" w:rsidP="002C2845">
            <w:pPr>
              <w:snapToGrid w:val="0"/>
              <w:spacing w:line="240" w:lineRule="auto"/>
              <w:ind w:firstLine="176"/>
              <w:rPr>
                <w:sz w:val="22"/>
                <w:szCs w:val="22"/>
              </w:rPr>
            </w:pPr>
            <w:r w:rsidRPr="00CF4FC5">
              <w:rPr>
                <w:sz w:val="22"/>
                <w:szCs w:val="22"/>
              </w:rPr>
              <w:t>Настройка расхода в контуре отопления и горячего водоснабжения.</w:t>
            </w:r>
          </w:p>
        </w:tc>
      </w:tr>
      <w:tr w:rsidR="007F5111" w:rsidRPr="00D01CE5" w14:paraId="5150859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1492E2D"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0F7D346A" w14:textId="77777777" w:rsidR="007F5111" w:rsidRPr="00CF4FC5" w:rsidRDefault="007F5111" w:rsidP="002C2845">
            <w:pPr>
              <w:snapToGrid w:val="0"/>
              <w:spacing w:line="240" w:lineRule="auto"/>
              <w:ind w:firstLine="176"/>
              <w:rPr>
                <w:sz w:val="22"/>
                <w:szCs w:val="22"/>
              </w:rPr>
            </w:pPr>
            <w:r w:rsidRPr="00CF4FC5">
              <w:rPr>
                <w:sz w:val="22"/>
                <w:szCs w:val="22"/>
              </w:rPr>
              <w:t>Устранение всех протечек</w:t>
            </w:r>
          </w:p>
        </w:tc>
      </w:tr>
      <w:tr w:rsidR="007F5111" w:rsidRPr="00D01CE5" w14:paraId="25F50CF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922162D"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4BB97CC9" w14:textId="77777777" w:rsidR="007F5111" w:rsidRPr="00CF4FC5" w:rsidRDefault="007F5111" w:rsidP="002C2845">
            <w:pPr>
              <w:snapToGrid w:val="0"/>
              <w:spacing w:line="240" w:lineRule="auto"/>
              <w:ind w:firstLine="176"/>
              <w:rPr>
                <w:sz w:val="22"/>
                <w:szCs w:val="22"/>
              </w:rPr>
            </w:pPr>
            <w:r w:rsidRPr="00CF4FC5">
              <w:rPr>
                <w:sz w:val="22"/>
                <w:szCs w:val="22"/>
              </w:rPr>
              <w:t xml:space="preserve">Откачка грунтовых и талых вод (из колодцев, трасс, подвалов) </w:t>
            </w:r>
          </w:p>
        </w:tc>
      </w:tr>
      <w:tr w:rsidR="007F5111" w:rsidRPr="00D01CE5" w14:paraId="354809C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4FEAFA0"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79A475CC" w14:textId="77777777" w:rsidR="007F5111" w:rsidRPr="00CF4FC5" w:rsidRDefault="007F5111" w:rsidP="002C2845">
            <w:pPr>
              <w:snapToGrid w:val="0"/>
              <w:spacing w:line="240" w:lineRule="auto"/>
              <w:ind w:firstLine="176"/>
              <w:rPr>
                <w:sz w:val="22"/>
                <w:szCs w:val="22"/>
              </w:rPr>
            </w:pPr>
            <w:r w:rsidRPr="00CF4FC5">
              <w:rPr>
                <w:sz w:val="22"/>
                <w:szCs w:val="22"/>
              </w:rPr>
              <w:t>Восстановление антикоррозийной защиты и маркировки трубопроводов и арматуры</w:t>
            </w:r>
          </w:p>
        </w:tc>
      </w:tr>
      <w:tr w:rsidR="007F5111" w:rsidRPr="00D01CE5" w14:paraId="37C0526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7ACA629" w14:textId="77777777" w:rsidR="007F5111" w:rsidRPr="00CF4FC5" w:rsidRDefault="007F5111" w:rsidP="007E55A4">
            <w:pPr>
              <w:pStyle w:val="affff1"/>
              <w:numPr>
                <w:ilvl w:val="0"/>
                <w:numId w:val="81"/>
              </w:numPr>
              <w:snapToGrid w:val="0"/>
              <w:spacing w:line="240" w:lineRule="auto"/>
              <w:ind w:left="0" w:firstLine="0"/>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256F3E93" w14:textId="77777777" w:rsidR="007F5111" w:rsidRPr="00CF4FC5" w:rsidRDefault="007F5111" w:rsidP="002C2845">
            <w:pPr>
              <w:snapToGrid w:val="0"/>
              <w:spacing w:line="240" w:lineRule="auto"/>
              <w:ind w:firstLine="176"/>
              <w:rPr>
                <w:sz w:val="22"/>
                <w:szCs w:val="22"/>
              </w:rPr>
            </w:pPr>
            <w:r w:rsidRPr="00CF4FC5">
              <w:rPr>
                <w:sz w:val="22"/>
                <w:szCs w:val="22"/>
              </w:rPr>
              <w:t>Восстановление теплоизоляции трубопроводов внешних сетей</w:t>
            </w:r>
          </w:p>
        </w:tc>
      </w:tr>
      <w:tr w:rsidR="007F5111" w:rsidRPr="00D01CE5" w14:paraId="24E964F3"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8266B25" w14:textId="77777777" w:rsidR="007F5111" w:rsidRPr="00D01CE5" w:rsidRDefault="007F5111">
            <w:pPr>
              <w:spacing w:line="240" w:lineRule="auto"/>
              <w:ind w:firstLine="0"/>
              <w:jc w:val="center"/>
              <w:rPr>
                <w:b/>
                <w:sz w:val="22"/>
                <w:szCs w:val="22"/>
              </w:rPr>
            </w:pPr>
            <w:r w:rsidRPr="003A4550">
              <w:rPr>
                <w:b/>
                <w:sz w:val="22"/>
                <w:szCs w:val="22"/>
              </w:rPr>
              <w:lastRenderedPageBreak/>
              <w:t>ИНДИВИДУАЛЬНЫЙ ТЕПЛОВОЙ ПУНКТ</w:t>
            </w:r>
            <w:r w:rsidR="008C7AF2">
              <w:rPr>
                <w:b/>
                <w:sz w:val="22"/>
                <w:szCs w:val="22"/>
              </w:rPr>
              <w:t xml:space="preserve"> И </w:t>
            </w:r>
            <w:r w:rsidR="00F43E94">
              <w:rPr>
                <w:b/>
                <w:sz w:val="22"/>
                <w:szCs w:val="22"/>
              </w:rPr>
              <w:t>АВТОМАТИЗАЦИЯ ТЕПЛОВОГО ПУНКТА</w:t>
            </w:r>
          </w:p>
        </w:tc>
      </w:tr>
      <w:tr w:rsidR="007F5111" w:rsidRPr="00D01CE5" w14:paraId="1164696A"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29772" w14:textId="77777777" w:rsidR="007F5111" w:rsidRDefault="007F5111" w:rsidP="002C2845">
            <w:pPr>
              <w:shd w:val="clear" w:color="auto" w:fill="FFFFFF" w:themeFill="background1"/>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p w14:paraId="3208A9BC" w14:textId="77777777" w:rsidR="007F5111" w:rsidRPr="004C51B6" w:rsidRDefault="007F5111" w:rsidP="002C2845">
            <w:pPr>
              <w:spacing w:line="240" w:lineRule="auto"/>
              <w:jc w:val="center"/>
              <w:rPr>
                <w:b/>
                <w:i/>
                <w:sz w:val="22"/>
                <w:szCs w:val="22"/>
                <w:u w:val="single"/>
              </w:rPr>
            </w:pPr>
            <w:r w:rsidRPr="004C51B6">
              <w:rPr>
                <w:b/>
                <w:i/>
                <w:sz w:val="22"/>
                <w:szCs w:val="22"/>
              </w:rPr>
              <w:t>(до начала и по окончанию отопительного сезона)</w:t>
            </w:r>
          </w:p>
        </w:tc>
      </w:tr>
      <w:tr w:rsidR="007F5111" w:rsidRPr="00D01CE5" w14:paraId="46D4769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42CD25C" w14:textId="77777777" w:rsidR="007F5111" w:rsidRPr="00D01CE5" w:rsidRDefault="007F5111" w:rsidP="002C2845">
            <w:pPr>
              <w:snapToGrid w:val="0"/>
              <w:spacing w:line="240" w:lineRule="auto"/>
              <w:ind w:firstLine="176"/>
              <w:rPr>
                <w:sz w:val="22"/>
                <w:szCs w:val="22"/>
              </w:rPr>
            </w:pPr>
            <w:r w:rsidRPr="00D01CE5">
              <w:rPr>
                <w:sz w:val="22"/>
                <w:szCs w:val="22"/>
              </w:rPr>
              <w:t>1</w:t>
            </w:r>
          </w:p>
        </w:tc>
        <w:tc>
          <w:tcPr>
            <w:tcW w:w="9187" w:type="dxa"/>
            <w:tcBorders>
              <w:top w:val="single" w:sz="4" w:space="0" w:color="auto"/>
              <w:left w:val="single" w:sz="4" w:space="0" w:color="auto"/>
              <w:bottom w:val="single" w:sz="4" w:space="0" w:color="auto"/>
              <w:right w:val="single" w:sz="4" w:space="0" w:color="auto"/>
            </w:tcBorders>
            <w:vAlign w:val="center"/>
            <w:hideMark/>
          </w:tcPr>
          <w:p w14:paraId="568EFEDE" w14:textId="77777777" w:rsidR="007F5111" w:rsidRPr="00D01CE5" w:rsidRDefault="007F5111" w:rsidP="002C2845">
            <w:pPr>
              <w:snapToGrid w:val="0"/>
              <w:spacing w:line="240" w:lineRule="auto"/>
              <w:ind w:firstLine="176"/>
              <w:rPr>
                <w:sz w:val="22"/>
                <w:szCs w:val="22"/>
              </w:rPr>
            </w:pPr>
            <w:r w:rsidRPr="00D01CE5">
              <w:rPr>
                <w:sz w:val="22"/>
                <w:szCs w:val="22"/>
              </w:rPr>
              <w:t>Чистка водяных фильтров и грязевиков</w:t>
            </w:r>
          </w:p>
        </w:tc>
      </w:tr>
      <w:tr w:rsidR="007F5111" w:rsidRPr="00D01CE5" w14:paraId="73FFAB1C"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FD781C9" w14:textId="77777777" w:rsidR="007F5111" w:rsidRPr="00D01CE5" w:rsidRDefault="007F5111" w:rsidP="002C2845">
            <w:pPr>
              <w:snapToGrid w:val="0"/>
              <w:spacing w:line="240" w:lineRule="auto"/>
              <w:ind w:firstLine="176"/>
              <w:rPr>
                <w:sz w:val="22"/>
                <w:szCs w:val="22"/>
              </w:rPr>
            </w:pPr>
            <w:r w:rsidRPr="00D01CE5">
              <w:rPr>
                <w:sz w:val="22"/>
                <w:szCs w:val="22"/>
              </w:rPr>
              <w:t>2</w:t>
            </w:r>
          </w:p>
        </w:tc>
        <w:tc>
          <w:tcPr>
            <w:tcW w:w="9187" w:type="dxa"/>
            <w:tcBorders>
              <w:top w:val="single" w:sz="4" w:space="0" w:color="auto"/>
              <w:left w:val="single" w:sz="4" w:space="0" w:color="auto"/>
              <w:bottom w:val="single" w:sz="4" w:space="0" w:color="auto"/>
              <w:right w:val="single" w:sz="4" w:space="0" w:color="auto"/>
            </w:tcBorders>
            <w:vAlign w:val="center"/>
            <w:hideMark/>
          </w:tcPr>
          <w:p w14:paraId="699AD58E" w14:textId="77777777" w:rsidR="007F5111" w:rsidRPr="00D01CE5" w:rsidRDefault="007F5111" w:rsidP="002C2845">
            <w:pPr>
              <w:snapToGrid w:val="0"/>
              <w:spacing w:line="240" w:lineRule="auto"/>
              <w:ind w:firstLine="176"/>
              <w:rPr>
                <w:sz w:val="22"/>
                <w:szCs w:val="22"/>
              </w:rPr>
            </w:pPr>
            <w:r w:rsidRPr="00D01CE5">
              <w:rPr>
                <w:sz w:val="22"/>
                <w:szCs w:val="22"/>
              </w:rPr>
              <w:t>Уплотнение зазоров между фланцами труб, изготовление и замена прокладок, протяжка болтовых соединений трубопроводов</w:t>
            </w:r>
          </w:p>
        </w:tc>
      </w:tr>
      <w:tr w:rsidR="007F5111" w:rsidRPr="00D01CE5" w14:paraId="52C7EDB3"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2543B0C" w14:textId="77777777" w:rsidR="007F5111" w:rsidRPr="00D01CE5" w:rsidRDefault="007F5111" w:rsidP="002C2845">
            <w:pPr>
              <w:snapToGrid w:val="0"/>
              <w:spacing w:line="240" w:lineRule="auto"/>
              <w:ind w:firstLine="176"/>
              <w:rPr>
                <w:sz w:val="22"/>
                <w:szCs w:val="22"/>
              </w:rPr>
            </w:pPr>
            <w:r w:rsidRPr="00D01CE5">
              <w:rPr>
                <w:sz w:val="22"/>
                <w:szCs w:val="22"/>
              </w:rPr>
              <w:t>3</w:t>
            </w:r>
          </w:p>
        </w:tc>
        <w:tc>
          <w:tcPr>
            <w:tcW w:w="9187" w:type="dxa"/>
            <w:tcBorders>
              <w:top w:val="single" w:sz="4" w:space="0" w:color="auto"/>
              <w:left w:val="single" w:sz="4" w:space="0" w:color="auto"/>
              <w:bottom w:val="single" w:sz="4" w:space="0" w:color="auto"/>
              <w:right w:val="single" w:sz="4" w:space="0" w:color="auto"/>
            </w:tcBorders>
            <w:vAlign w:val="center"/>
            <w:hideMark/>
          </w:tcPr>
          <w:p w14:paraId="646A0829" w14:textId="77777777" w:rsidR="007F5111" w:rsidRPr="00D01CE5" w:rsidRDefault="007F5111" w:rsidP="002C2845">
            <w:pPr>
              <w:snapToGrid w:val="0"/>
              <w:spacing w:line="240" w:lineRule="auto"/>
              <w:ind w:firstLine="176"/>
              <w:rPr>
                <w:sz w:val="22"/>
                <w:szCs w:val="22"/>
              </w:rPr>
            </w:pPr>
            <w:r w:rsidRPr="00D01CE5">
              <w:rPr>
                <w:sz w:val="22"/>
                <w:szCs w:val="22"/>
              </w:rPr>
              <w:t>Протяжка крепежа оборудования</w:t>
            </w:r>
          </w:p>
        </w:tc>
      </w:tr>
      <w:tr w:rsidR="007F5111" w:rsidRPr="00D01CE5" w14:paraId="5004C021"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AF6DFF1" w14:textId="77777777" w:rsidR="007F5111" w:rsidRPr="00D01CE5" w:rsidRDefault="007F5111" w:rsidP="002C2845">
            <w:pPr>
              <w:snapToGrid w:val="0"/>
              <w:spacing w:line="240" w:lineRule="auto"/>
              <w:ind w:firstLine="176"/>
              <w:rPr>
                <w:sz w:val="22"/>
                <w:szCs w:val="22"/>
              </w:rPr>
            </w:pPr>
            <w:r w:rsidRPr="00D01CE5">
              <w:rPr>
                <w:sz w:val="22"/>
                <w:szCs w:val="22"/>
              </w:rPr>
              <w:t>4</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BF9FA51" w14:textId="77777777" w:rsidR="007F5111" w:rsidRPr="00D01CE5" w:rsidRDefault="007F5111" w:rsidP="002C2845">
            <w:pPr>
              <w:snapToGrid w:val="0"/>
              <w:spacing w:line="240" w:lineRule="auto"/>
              <w:ind w:firstLine="176"/>
              <w:rPr>
                <w:sz w:val="22"/>
                <w:szCs w:val="22"/>
              </w:rPr>
            </w:pPr>
            <w:r w:rsidRPr="00D01CE5">
              <w:rPr>
                <w:sz w:val="22"/>
                <w:szCs w:val="22"/>
              </w:rPr>
              <w:t>Ревизия теплообменников и запорной арматуры</w:t>
            </w:r>
          </w:p>
        </w:tc>
      </w:tr>
      <w:tr w:rsidR="007F5111" w:rsidRPr="00D01CE5" w14:paraId="13071EF9"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14B8F7F" w14:textId="77777777" w:rsidR="007F5111" w:rsidRPr="00D01CE5" w:rsidRDefault="007F5111" w:rsidP="002C2845">
            <w:pPr>
              <w:snapToGrid w:val="0"/>
              <w:spacing w:line="240" w:lineRule="auto"/>
              <w:ind w:firstLine="176"/>
              <w:rPr>
                <w:sz w:val="22"/>
                <w:szCs w:val="22"/>
              </w:rPr>
            </w:pPr>
            <w:r w:rsidRPr="00D01CE5">
              <w:rPr>
                <w:sz w:val="22"/>
                <w:szCs w:val="22"/>
              </w:rPr>
              <w:t>5</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ACCEF5A" w14:textId="77777777" w:rsidR="007F5111" w:rsidRPr="00D01CE5" w:rsidRDefault="007F5111" w:rsidP="002C2845">
            <w:pPr>
              <w:snapToGrid w:val="0"/>
              <w:spacing w:line="240" w:lineRule="auto"/>
              <w:ind w:firstLine="176"/>
              <w:rPr>
                <w:sz w:val="22"/>
                <w:szCs w:val="22"/>
              </w:rPr>
            </w:pPr>
            <w:r w:rsidRPr="00D01CE5">
              <w:rPr>
                <w:sz w:val="22"/>
                <w:szCs w:val="22"/>
              </w:rPr>
              <w:t>Замена неисправной запорной арматуры</w:t>
            </w:r>
          </w:p>
        </w:tc>
      </w:tr>
      <w:tr w:rsidR="007F5111" w:rsidRPr="00D01CE5" w14:paraId="24A6E6B0"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133BF0AE" w14:textId="77777777" w:rsidR="007F5111" w:rsidRPr="00D01CE5" w:rsidRDefault="007F5111" w:rsidP="002C2845">
            <w:pPr>
              <w:snapToGrid w:val="0"/>
              <w:spacing w:line="240" w:lineRule="auto"/>
              <w:ind w:firstLine="176"/>
              <w:rPr>
                <w:sz w:val="22"/>
                <w:szCs w:val="22"/>
              </w:rPr>
            </w:pPr>
            <w:r w:rsidRPr="00D01CE5">
              <w:rPr>
                <w:sz w:val="22"/>
                <w:szCs w:val="22"/>
              </w:rPr>
              <w:t>6</w:t>
            </w:r>
          </w:p>
        </w:tc>
        <w:tc>
          <w:tcPr>
            <w:tcW w:w="9187" w:type="dxa"/>
            <w:tcBorders>
              <w:top w:val="single" w:sz="4" w:space="0" w:color="auto"/>
              <w:left w:val="single" w:sz="4" w:space="0" w:color="auto"/>
              <w:bottom w:val="single" w:sz="4" w:space="0" w:color="auto"/>
              <w:right w:val="single" w:sz="4" w:space="0" w:color="auto"/>
            </w:tcBorders>
            <w:vAlign w:val="center"/>
            <w:hideMark/>
          </w:tcPr>
          <w:p w14:paraId="7D8CFBDA" w14:textId="77777777" w:rsidR="007F5111" w:rsidRPr="00D01CE5" w:rsidRDefault="007F5111" w:rsidP="002C2845">
            <w:pPr>
              <w:snapToGrid w:val="0"/>
              <w:spacing w:line="240" w:lineRule="auto"/>
              <w:ind w:firstLine="176"/>
              <w:rPr>
                <w:sz w:val="22"/>
                <w:szCs w:val="22"/>
              </w:rPr>
            </w:pPr>
            <w:r w:rsidRPr="00D01CE5">
              <w:rPr>
                <w:sz w:val="22"/>
                <w:szCs w:val="22"/>
              </w:rPr>
              <w:t>Очистка проточной части и уплотнений насосов от загрязнений, обследование подшипников, сальников, защитных втулок, уплотняющих и рабочих колец</w:t>
            </w:r>
          </w:p>
        </w:tc>
      </w:tr>
      <w:tr w:rsidR="007F5111" w:rsidRPr="00D01CE5" w14:paraId="3D4AFABD"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1ECB798" w14:textId="77777777" w:rsidR="007F5111" w:rsidRPr="00D01CE5" w:rsidRDefault="007F5111" w:rsidP="002C2845">
            <w:pPr>
              <w:snapToGrid w:val="0"/>
              <w:spacing w:line="240" w:lineRule="auto"/>
              <w:ind w:firstLine="176"/>
              <w:rPr>
                <w:sz w:val="22"/>
                <w:szCs w:val="22"/>
              </w:rPr>
            </w:pPr>
            <w:r w:rsidRPr="00D01CE5">
              <w:rPr>
                <w:sz w:val="22"/>
                <w:szCs w:val="22"/>
              </w:rPr>
              <w:t>7</w:t>
            </w:r>
          </w:p>
        </w:tc>
        <w:tc>
          <w:tcPr>
            <w:tcW w:w="9187" w:type="dxa"/>
            <w:tcBorders>
              <w:top w:val="single" w:sz="4" w:space="0" w:color="auto"/>
              <w:left w:val="single" w:sz="4" w:space="0" w:color="auto"/>
              <w:bottom w:val="single" w:sz="4" w:space="0" w:color="auto"/>
              <w:right w:val="single" w:sz="4" w:space="0" w:color="auto"/>
            </w:tcBorders>
            <w:vAlign w:val="center"/>
            <w:hideMark/>
          </w:tcPr>
          <w:p w14:paraId="614C0AE6" w14:textId="77777777" w:rsidR="007F5111" w:rsidRPr="00D01CE5" w:rsidRDefault="007F5111" w:rsidP="002C2845">
            <w:pPr>
              <w:snapToGrid w:val="0"/>
              <w:spacing w:line="240" w:lineRule="auto"/>
              <w:ind w:firstLine="176"/>
              <w:rPr>
                <w:sz w:val="22"/>
                <w:szCs w:val="22"/>
              </w:rPr>
            </w:pPr>
            <w:r w:rsidRPr="00D01CE5">
              <w:rPr>
                <w:sz w:val="22"/>
                <w:szCs w:val="22"/>
              </w:rPr>
              <w:t>Обследование электродвигателей насосов (замеры рабочих токов, сопротивления изоляции, проверка качества заземления, набивка смазки в подшипники)</w:t>
            </w:r>
          </w:p>
        </w:tc>
      </w:tr>
      <w:tr w:rsidR="007F5111" w:rsidRPr="00D01CE5" w14:paraId="32409872"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0081EEB2" w14:textId="77777777" w:rsidR="007F5111" w:rsidRPr="00D01CE5" w:rsidRDefault="007F5111" w:rsidP="002C2845">
            <w:pPr>
              <w:snapToGrid w:val="0"/>
              <w:spacing w:line="240" w:lineRule="auto"/>
              <w:ind w:firstLine="176"/>
              <w:rPr>
                <w:sz w:val="22"/>
                <w:szCs w:val="22"/>
              </w:rPr>
            </w:pPr>
            <w:r w:rsidRPr="00D01CE5">
              <w:rPr>
                <w:sz w:val="22"/>
                <w:szCs w:val="22"/>
              </w:rPr>
              <w:t>8</w:t>
            </w:r>
          </w:p>
        </w:tc>
        <w:tc>
          <w:tcPr>
            <w:tcW w:w="9187" w:type="dxa"/>
            <w:tcBorders>
              <w:top w:val="single" w:sz="4" w:space="0" w:color="auto"/>
              <w:left w:val="single" w:sz="4" w:space="0" w:color="auto"/>
              <w:bottom w:val="single" w:sz="4" w:space="0" w:color="auto"/>
              <w:right w:val="single" w:sz="4" w:space="0" w:color="auto"/>
            </w:tcBorders>
            <w:vAlign w:val="center"/>
            <w:hideMark/>
          </w:tcPr>
          <w:p w14:paraId="13AEC176" w14:textId="77777777" w:rsidR="007F5111" w:rsidRPr="00D01CE5" w:rsidRDefault="007F5111" w:rsidP="002C2845">
            <w:pPr>
              <w:snapToGrid w:val="0"/>
              <w:spacing w:line="240" w:lineRule="auto"/>
              <w:ind w:firstLine="176"/>
              <w:rPr>
                <w:sz w:val="22"/>
                <w:szCs w:val="22"/>
              </w:rPr>
            </w:pPr>
            <w:r w:rsidRPr="00D01CE5">
              <w:rPr>
                <w:sz w:val="22"/>
                <w:szCs w:val="22"/>
              </w:rPr>
              <w:t>Ревизия аппаратуры шкафов автоматики (осмотр плавких вставок, очистка от загрязнений и т.д.)</w:t>
            </w:r>
          </w:p>
        </w:tc>
      </w:tr>
      <w:tr w:rsidR="007F5111" w:rsidRPr="00D01CE5" w14:paraId="3A89EA80"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32524D1" w14:textId="77777777" w:rsidR="007F5111" w:rsidRPr="00D01CE5" w:rsidRDefault="007F5111" w:rsidP="002C2845">
            <w:pPr>
              <w:snapToGrid w:val="0"/>
              <w:spacing w:line="240" w:lineRule="auto"/>
              <w:ind w:firstLine="176"/>
              <w:rPr>
                <w:sz w:val="22"/>
                <w:szCs w:val="22"/>
              </w:rPr>
            </w:pPr>
            <w:r w:rsidRPr="00D01CE5">
              <w:rPr>
                <w:sz w:val="22"/>
                <w:szCs w:val="22"/>
              </w:rPr>
              <w:t>9</w:t>
            </w:r>
          </w:p>
        </w:tc>
        <w:tc>
          <w:tcPr>
            <w:tcW w:w="9187" w:type="dxa"/>
            <w:tcBorders>
              <w:top w:val="single" w:sz="4" w:space="0" w:color="auto"/>
              <w:left w:val="single" w:sz="4" w:space="0" w:color="auto"/>
              <w:bottom w:val="single" w:sz="4" w:space="0" w:color="auto"/>
              <w:right w:val="single" w:sz="4" w:space="0" w:color="auto"/>
            </w:tcBorders>
            <w:vAlign w:val="center"/>
            <w:hideMark/>
          </w:tcPr>
          <w:p w14:paraId="73024E7C" w14:textId="77777777" w:rsidR="007F5111" w:rsidRPr="00D01CE5" w:rsidRDefault="007F5111" w:rsidP="002C2845">
            <w:pPr>
              <w:snapToGrid w:val="0"/>
              <w:spacing w:line="240" w:lineRule="auto"/>
              <w:ind w:firstLine="176"/>
              <w:rPr>
                <w:sz w:val="22"/>
                <w:szCs w:val="22"/>
              </w:rPr>
            </w:pPr>
            <w:r w:rsidRPr="00D01CE5">
              <w:rPr>
                <w:sz w:val="22"/>
                <w:szCs w:val="22"/>
              </w:rPr>
              <w:t>Проверка электрических/электронных входных сигналов (датчики, контроллеры, параметры управления) на соответствии номинальных значений</w:t>
            </w:r>
          </w:p>
        </w:tc>
      </w:tr>
      <w:tr w:rsidR="007F5111" w:rsidRPr="00D01CE5" w14:paraId="6DB41BB6"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7F6094A" w14:textId="77777777" w:rsidR="007F5111" w:rsidRPr="00D01CE5" w:rsidRDefault="007F5111" w:rsidP="002C2845">
            <w:pPr>
              <w:snapToGrid w:val="0"/>
              <w:spacing w:line="240" w:lineRule="auto"/>
              <w:ind w:firstLine="176"/>
              <w:rPr>
                <w:sz w:val="22"/>
                <w:szCs w:val="22"/>
              </w:rPr>
            </w:pPr>
            <w:r w:rsidRPr="00D01CE5">
              <w:rPr>
                <w:sz w:val="22"/>
                <w:szCs w:val="22"/>
              </w:rPr>
              <w:t>10</w:t>
            </w:r>
          </w:p>
        </w:tc>
        <w:tc>
          <w:tcPr>
            <w:tcW w:w="9187" w:type="dxa"/>
            <w:tcBorders>
              <w:top w:val="single" w:sz="4" w:space="0" w:color="auto"/>
              <w:left w:val="single" w:sz="4" w:space="0" w:color="auto"/>
              <w:bottom w:val="single" w:sz="4" w:space="0" w:color="auto"/>
              <w:right w:val="single" w:sz="4" w:space="0" w:color="auto"/>
            </w:tcBorders>
            <w:vAlign w:val="center"/>
            <w:hideMark/>
          </w:tcPr>
          <w:p w14:paraId="14CF3F17" w14:textId="77777777" w:rsidR="007F5111" w:rsidRPr="00D01CE5" w:rsidRDefault="007F5111" w:rsidP="002C2845">
            <w:pPr>
              <w:snapToGrid w:val="0"/>
              <w:spacing w:line="240" w:lineRule="auto"/>
              <w:ind w:firstLine="176"/>
              <w:rPr>
                <w:sz w:val="22"/>
                <w:szCs w:val="22"/>
              </w:rPr>
            </w:pPr>
            <w:r w:rsidRPr="00D01CE5">
              <w:rPr>
                <w:sz w:val="22"/>
                <w:szCs w:val="22"/>
              </w:rPr>
              <w:t>Наладка аппаратуры шкафов автоматики</w:t>
            </w:r>
          </w:p>
        </w:tc>
      </w:tr>
      <w:tr w:rsidR="007F5111" w:rsidRPr="00D01CE5" w14:paraId="244B829A"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1980476" w14:textId="77777777" w:rsidR="007F5111" w:rsidRPr="00D01CE5" w:rsidRDefault="007F5111" w:rsidP="002C2845">
            <w:pPr>
              <w:snapToGrid w:val="0"/>
              <w:spacing w:line="240" w:lineRule="auto"/>
              <w:ind w:firstLine="176"/>
              <w:rPr>
                <w:sz w:val="22"/>
                <w:szCs w:val="22"/>
              </w:rPr>
            </w:pPr>
            <w:r w:rsidRPr="00D01CE5">
              <w:rPr>
                <w:sz w:val="22"/>
                <w:szCs w:val="22"/>
              </w:rPr>
              <w:t>11</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FEFF9B6" w14:textId="77777777" w:rsidR="007F5111" w:rsidRPr="00D01CE5" w:rsidRDefault="007F5111" w:rsidP="002C2845">
            <w:pPr>
              <w:snapToGrid w:val="0"/>
              <w:spacing w:line="240" w:lineRule="auto"/>
              <w:ind w:firstLine="176"/>
              <w:rPr>
                <w:sz w:val="22"/>
                <w:szCs w:val="22"/>
              </w:rPr>
            </w:pPr>
            <w:r w:rsidRPr="00D01CE5">
              <w:rPr>
                <w:sz w:val="22"/>
                <w:szCs w:val="22"/>
              </w:rPr>
              <w:t>Диагностика системы автоматики системы теплоснабжения</w:t>
            </w:r>
          </w:p>
        </w:tc>
      </w:tr>
      <w:tr w:rsidR="007F5111" w:rsidRPr="00D01CE5" w14:paraId="31ECCAB5"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FDE0C5B" w14:textId="77777777" w:rsidR="007F5111" w:rsidRPr="00D01CE5" w:rsidRDefault="007F5111" w:rsidP="002C2845">
            <w:pPr>
              <w:snapToGrid w:val="0"/>
              <w:spacing w:line="240" w:lineRule="auto"/>
              <w:ind w:firstLine="176"/>
              <w:rPr>
                <w:sz w:val="22"/>
                <w:szCs w:val="22"/>
              </w:rPr>
            </w:pPr>
            <w:r w:rsidRPr="00D01CE5">
              <w:rPr>
                <w:sz w:val="22"/>
                <w:szCs w:val="22"/>
              </w:rPr>
              <w:t>12</w:t>
            </w:r>
          </w:p>
        </w:tc>
        <w:tc>
          <w:tcPr>
            <w:tcW w:w="9187" w:type="dxa"/>
            <w:tcBorders>
              <w:top w:val="single" w:sz="4" w:space="0" w:color="auto"/>
              <w:left w:val="single" w:sz="4" w:space="0" w:color="auto"/>
              <w:bottom w:val="single" w:sz="4" w:space="0" w:color="auto"/>
              <w:right w:val="single" w:sz="4" w:space="0" w:color="auto"/>
            </w:tcBorders>
            <w:vAlign w:val="center"/>
            <w:hideMark/>
          </w:tcPr>
          <w:p w14:paraId="048D0B07" w14:textId="77777777" w:rsidR="007F5111" w:rsidRPr="00D01CE5" w:rsidRDefault="007F5111" w:rsidP="002C2845">
            <w:pPr>
              <w:snapToGrid w:val="0"/>
              <w:spacing w:line="240" w:lineRule="auto"/>
              <w:ind w:firstLine="176"/>
              <w:rPr>
                <w:sz w:val="22"/>
                <w:szCs w:val="22"/>
              </w:rPr>
            </w:pPr>
            <w:r w:rsidRPr="00D01CE5">
              <w:rPr>
                <w:sz w:val="22"/>
                <w:szCs w:val="22"/>
              </w:rPr>
              <w:t>Приведение точности показаний узла учета тепловой энергии к требуемой величине погрешности</w:t>
            </w:r>
          </w:p>
        </w:tc>
      </w:tr>
      <w:tr w:rsidR="007F5111" w:rsidRPr="00D01CE5" w14:paraId="74A8BE54"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4296050" w14:textId="77777777" w:rsidR="007F5111" w:rsidRPr="00D01CE5" w:rsidRDefault="007F5111" w:rsidP="002C2845">
            <w:pPr>
              <w:snapToGrid w:val="0"/>
              <w:spacing w:line="240" w:lineRule="auto"/>
              <w:ind w:firstLine="176"/>
              <w:rPr>
                <w:sz w:val="22"/>
                <w:szCs w:val="22"/>
              </w:rPr>
            </w:pPr>
            <w:r w:rsidRPr="00D01CE5">
              <w:rPr>
                <w:sz w:val="22"/>
                <w:szCs w:val="22"/>
              </w:rPr>
              <w:t>13</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260BFBF" w14:textId="77777777" w:rsidR="007F5111" w:rsidRPr="00D01CE5" w:rsidRDefault="007F5111" w:rsidP="002C2845">
            <w:pPr>
              <w:snapToGrid w:val="0"/>
              <w:spacing w:line="240" w:lineRule="auto"/>
              <w:ind w:firstLine="176"/>
              <w:rPr>
                <w:sz w:val="22"/>
                <w:szCs w:val="22"/>
              </w:rPr>
            </w:pPr>
            <w:r w:rsidRPr="00D01CE5">
              <w:rPr>
                <w:sz w:val="22"/>
                <w:szCs w:val="22"/>
              </w:rPr>
              <w:t>Проверка работоспособности системы в ручном режиме управления</w:t>
            </w:r>
          </w:p>
        </w:tc>
      </w:tr>
      <w:tr w:rsidR="007F5111" w:rsidRPr="00D01CE5" w14:paraId="2166B7B4"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089A8259" w14:textId="77777777" w:rsidR="007F5111" w:rsidRPr="00D01CE5" w:rsidRDefault="007F5111" w:rsidP="002C2845">
            <w:pPr>
              <w:snapToGrid w:val="0"/>
              <w:spacing w:line="240" w:lineRule="auto"/>
              <w:ind w:firstLine="176"/>
              <w:rPr>
                <w:sz w:val="22"/>
                <w:szCs w:val="22"/>
              </w:rPr>
            </w:pPr>
            <w:r w:rsidRPr="00D01CE5">
              <w:rPr>
                <w:sz w:val="22"/>
                <w:szCs w:val="22"/>
              </w:rPr>
              <w:t>14</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A873E1D" w14:textId="77777777" w:rsidR="007F5111" w:rsidRPr="00D01CE5" w:rsidRDefault="007F5111" w:rsidP="002C2845">
            <w:pPr>
              <w:snapToGrid w:val="0"/>
              <w:spacing w:line="240" w:lineRule="auto"/>
              <w:ind w:firstLine="176"/>
              <w:rPr>
                <w:sz w:val="22"/>
                <w:szCs w:val="22"/>
              </w:rPr>
            </w:pPr>
            <w:r w:rsidRPr="00D01CE5">
              <w:rPr>
                <w:sz w:val="22"/>
                <w:szCs w:val="22"/>
              </w:rPr>
              <w:t>Проверка работоспособности системы в автоматическом режиме управления</w:t>
            </w:r>
          </w:p>
        </w:tc>
      </w:tr>
      <w:tr w:rsidR="007F5111" w:rsidRPr="00D01CE5" w14:paraId="16AB03A7"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CA22DB5" w14:textId="77777777" w:rsidR="007F5111" w:rsidRPr="00D01CE5" w:rsidRDefault="007F5111" w:rsidP="002C2845">
            <w:pPr>
              <w:snapToGrid w:val="0"/>
              <w:spacing w:line="240" w:lineRule="auto"/>
              <w:ind w:firstLine="176"/>
              <w:rPr>
                <w:sz w:val="22"/>
                <w:szCs w:val="22"/>
              </w:rPr>
            </w:pPr>
            <w:r w:rsidRPr="00D01CE5">
              <w:rPr>
                <w:sz w:val="22"/>
                <w:szCs w:val="22"/>
              </w:rPr>
              <w:t>15</w:t>
            </w:r>
          </w:p>
        </w:tc>
        <w:tc>
          <w:tcPr>
            <w:tcW w:w="9187" w:type="dxa"/>
            <w:tcBorders>
              <w:top w:val="single" w:sz="4" w:space="0" w:color="auto"/>
              <w:left w:val="single" w:sz="4" w:space="0" w:color="auto"/>
              <w:bottom w:val="single" w:sz="4" w:space="0" w:color="auto"/>
              <w:right w:val="single" w:sz="4" w:space="0" w:color="auto"/>
            </w:tcBorders>
            <w:vAlign w:val="center"/>
            <w:hideMark/>
          </w:tcPr>
          <w:p w14:paraId="74C0773B" w14:textId="77777777" w:rsidR="007F5111" w:rsidRPr="00D01CE5" w:rsidRDefault="007F5111" w:rsidP="002C2845">
            <w:pPr>
              <w:snapToGrid w:val="0"/>
              <w:spacing w:line="240" w:lineRule="auto"/>
              <w:ind w:firstLine="176"/>
              <w:rPr>
                <w:sz w:val="22"/>
                <w:szCs w:val="22"/>
              </w:rPr>
            </w:pPr>
            <w:r w:rsidRPr="00D01CE5">
              <w:rPr>
                <w:sz w:val="22"/>
                <w:szCs w:val="22"/>
              </w:rPr>
              <w:t>Восстановление теплоизоляции трубопроводов</w:t>
            </w:r>
          </w:p>
        </w:tc>
      </w:tr>
      <w:tr w:rsidR="007F5111" w:rsidRPr="00D01CE5" w14:paraId="4914B21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9B7E2D4" w14:textId="77777777" w:rsidR="007F5111" w:rsidRPr="00D01CE5" w:rsidRDefault="007F5111" w:rsidP="002C2845">
            <w:pPr>
              <w:snapToGrid w:val="0"/>
              <w:spacing w:line="240" w:lineRule="auto"/>
              <w:ind w:firstLine="176"/>
              <w:rPr>
                <w:sz w:val="22"/>
                <w:szCs w:val="22"/>
              </w:rPr>
            </w:pPr>
            <w:r w:rsidRPr="00D01CE5">
              <w:rPr>
                <w:sz w:val="22"/>
                <w:szCs w:val="22"/>
              </w:rPr>
              <w:t>16</w:t>
            </w:r>
          </w:p>
        </w:tc>
        <w:tc>
          <w:tcPr>
            <w:tcW w:w="9187" w:type="dxa"/>
            <w:tcBorders>
              <w:top w:val="single" w:sz="4" w:space="0" w:color="auto"/>
              <w:left w:val="single" w:sz="4" w:space="0" w:color="auto"/>
              <w:bottom w:val="single" w:sz="4" w:space="0" w:color="auto"/>
              <w:right w:val="single" w:sz="4" w:space="0" w:color="auto"/>
            </w:tcBorders>
            <w:vAlign w:val="center"/>
            <w:hideMark/>
          </w:tcPr>
          <w:p w14:paraId="5E85AB97" w14:textId="77777777" w:rsidR="007F5111" w:rsidRPr="00D01CE5" w:rsidRDefault="007F5111" w:rsidP="002C2845">
            <w:pPr>
              <w:snapToGrid w:val="0"/>
              <w:spacing w:line="240" w:lineRule="auto"/>
              <w:ind w:firstLine="176"/>
              <w:rPr>
                <w:sz w:val="22"/>
                <w:szCs w:val="22"/>
              </w:rPr>
            </w:pPr>
            <w:r w:rsidRPr="00D01CE5">
              <w:rPr>
                <w:sz w:val="22"/>
                <w:szCs w:val="22"/>
              </w:rPr>
              <w:t>Гидравлические испытания оборудования ИТП на прочность и плотность, (гидропневматическая промывка, дезинфекция)</w:t>
            </w:r>
          </w:p>
        </w:tc>
      </w:tr>
      <w:tr w:rsidR="007F5111" w:rsidRPr="00D01CE5" w14:paraId="148B6E2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A02292D" w14:textId="77777777" w:rsidR="007F5111" w:rsidRPr="00D01CE5" w:rsidRDefault="007F5111" w:rsidP="002C2845">
            <w:pPr>
              <w:snapToGrid w:val="0"/>
              <w:spacing w:line="240" w:lineRule="auto"/>
              <w:ind w:firstLine="176"/>
              <w:rPr>
                <w:sz w:val="22"/>
                <w:szCs w:val="22"/>
              </w:rPr>
            </w:pPr>
            <w:r>
              <w:rPr>
                <w:sz w:val="22"/>
                <w:szCs w:val="22"/>
              </w:rPr>
              <w:t>17</w:t>
            </w:r>
          </w:p>
        </w:tc>
        <w:tc>
          <w:tcPr>
            <w:tcW w:w="9187" w:type="dxa"/>
            <w:tcBorders>
              <w:top w:val="single" w:sz="4" w:space="0" w:color="auto"/>
              <w:left w:val="single" w:sz="4" w:space="0" w:color="auto"/>
              <w:bottom w:val="single" w:sz="4" w:space="0" w:color="auto"/>
              <w:right w:val="single" w:sz="4" w:space="0" w:color="auto"/>
            </w:tcBorders>
            <w:vAlign w:val="center"/>
          </w:tcPr>
          <w:p w14:paraId="7FF27BFC" w14:textId="77777777" w:rsidR="007F5111" w:rsidRPr="00D01CE5" w:rsidRDefault="007F5111" w:rsidP="002C2845">
            <w:pPr>
              <w:snapToGrid w:val="0"/>
              <w:spacing w:line="240" w:lineRule="auto"/>
              <w:ind w:firstLine="176"/>
              <w:rPr>
                <w:sz w:val="22"/>
                <w:szCs w:val="22"/>
              </w:rPr>
            </w:pPr>
            <w:r>
              <w:rPr>
                <w:sz w:val="22"/>
                <w:szCs w:val="22"/>
              </w:rPr>
              <w:t xml:space="preserve">При необходимости замена болтовых соединений конструктивных элементов </w:t>
            </w:r>
          </w:p>
        </w:tc>
      </w:tr>
      <w:tr w:rsidR="007F5111" w:rsidRPr="00D01CE5" w14:paraId="562A30C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40EA976" w14:textId="77777777" w:rsidR="007F5111" w:rsidRDefault="007F5111" w:rsidP="002C2845">
            <w:pPr>
              <w:snapToGrid w:val="0"/>
              <w:spacing w:line="240" w:lineRule="auto"/>
              <w:ind w:firstLine="176"/>
              <w:rPr>
                <w:sz w:val="22"/>
                <w:szCs w:val="22"/>
              </w:rPr>
            </w:pPr>
            <w:r>
              <w:rPr>
                <w:sz w:val="22"/>
                <w:szCs w:val="22"/>
              </w:rPr>
              <w:t>18</w:t>
            </w:r>
          </w:p>
        </w:tc>
        <w:tc>
          <w:tcPr>
            <w:tcW w:w="9187" w:type="dxa"/>
            <w:tcBorders>
              <w:top w:val="single" w:sz="4" w:space="0" w:color="auto"/>
              <w:left w:val="single" w:sz="4" w:space="0" w:color="auto"/>
              <w:bottom w:val="single" w:sz="4" w:space="0" w:color="auto"/>
              <w:right w:val="single" w:sz="4" w:space="0" w:color="auto"/>
            </w:tcBorders>
            <w:vAlign w:val="center"/>
          </w:tcPr>
          <w:p w14:paraId="0187EA0A" w14:textId="77777777" w:rsidR="007F5111" w:rsidRPr="002C35A7" w:rsidRDefault="007F5111" w:rsidP="002C2845">
            <w:pPr>
              <w:snapToGrid w:val="0"/>
              <w:spacing w:line="240" w:lineRule="auto"/>
              <w:ind w:firstLine="176"/>
              <w:rPr>
                <w:sz w:val="22"/>
                <w:szCs w:val="22"/>
              </w:rPr>
            </w:pPr>
            <w:r w:rsidRPr="002C35A7">
              <w:rPr>
                <w:sz w:val="22"/>
                <w:szCs w:val="22"/>
              </w:rPr>
              <w:t>Регламентные работы по обслуживанию приборов учета в соответствии с рекомендациями завода-изготовителя.</w:t>
            </w:r>
          </w:p>
        </w:tc>
      </w:tr>
      <w:tr w:rsidR="007F5111" w:rsidRPr="00D01CE5" w14:paraId="56FFC59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B9D8C59" w14:textId="77777777" w:rsidR="007F5111" w:rsidRDefault="007F5111" w:rsidP="002C2845">
            <w:pPr>
              <w:snapToGrid w:val="0"/>
              <w:spacing w:line="240" w:lineRule="auto"/>
              <w:ind w:firstLine="176"/>
              <w:rPr>
                <w:sz w:val="22"/>
                <w:szCs w:val="22"/>
              </w:rPr>
            </w:pPr>
            <w:r>
              <w:rPr>
                <w:sz w:val="22"/>
                <w:szCs w:val="22"/>
              </w:rPr>
              <w:t>19</w:t>
            </w:r>
          </w:p>
        </w:tc>
        <w:tc>
          <w:tcPr>
            <w:tcW w:w="9187" w:type="dxa"/>
            <w:tcBorders>
              <w:top w:val="single" w:sz="4" w:space="0" w:color="auto"/>
              <w:left w:val="single" w:sz="4" w:space="0" w:color="auto"/>
              <w:bottom w:val="single" w:sz="4" w:space="0" w:color="auto"/>
              <w:right w:val="single" w:sz="4" w:space="0" w:color="auto"/>
            </w:tcBorders>
            <w:vAlign w:val="center"/>
          </w:tcPr>
          <w:p w14:paraId="561DF9AA" w14:textId="77777777" w:rsidR="007F5111" w:rsidRPr="002C35A7" w:rsidRDefault="007F5111" w:rsidP="002C2845">
            <w:pPr>
              <w:snapToGrid w:val="0"/>
              <w:spacing w:line="240" w:lineRule="auto"/>
              <w:ind w:firstLine="176"/>
              <w:rPr>
                <w:sz w:val="22"/>
                <w:szCs w:val="22"/>
              </w:rPr>
            </w:pPr>
            <w:r w:rsidRPr="00442734">
              <w:rPr>
                <w:sz w:val="22"/>
                <w:szCs w:val="22"/>
              </w:rPr>
              <w:t xml:space="preserve">Проведение комплекса мероприятий, связанного с подготовкой и обеспечением периодической государственной поверки </w:t>
            </w:r>
            <w:r>
              <w:rPr>
                <w:sz w:val="22"/>
                <w:szCs w:val="22"/>
              </w:rPr>
              <w:t>манометров</w:t>
            </w:r>
            <w:r w:rsidRPr="00442734">
              <w:rPr>
                <w:sz w:val="22"/>
                <w:szCs w:val="22"/>
              </w:rPr>
              <w:t xml:space="preserve"> в межотопительный период</w:t>
            </w:r>
          </w:p>
        </w:tc>
      </w:tr>
      <w:tr w:rsidR="00F43E94" w:rsidRPr="00B36B16" w14:paraId="67E87660"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4C6C6E" w14:textId="77777777" w:rsidR="00F43E94" w:rsidRPr="00B36B16" w:rsidRDefault="00F43E94" w:rsidP="00F43E94">
            <w:pPr>
              <w:spacing w:line="240" w:lineRule="auto"/>
              <w:ind w:firstLine="0"/>
              <w:jc w:val="center"/>
              <w:rPr>
                <w:b/>
                <w:sz w:val="22"/>
                <w:szCs w:val="22"/>
              </w:rPr>
            </w:pPr>
            <w:r w:rsidRPr="00B36B16">
              <w:rPr>
                <w:b/>
                <w:sz w:val="22"/>
                <w:szCs w:val="22"/>
              </w:rPr>
              <w:t>СИСТЕМА ОТОПЛЕНИЯ ВСПОМОГАТЕЛЬНОГО ЗДАНИЯ</w:t>
            </w:r>
          </w:p>
        </w:tc>
      </w:tr>
      <w:tr w:rsidR="00F43E94" w:rsidRPr="00B25FCE" w14:paraId="3F5AFBD9" w14:textId="77777777" w:rsidTr="00B7002D">
        <w:trPr>
          <w:trHeight w:val="323"/>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2267A" w14:textId="77777777" w:rsidR="00F43E94" w:rsidRPr="00B25FCE" w:rsidRDefault="00F43E94" w:rsidP="00F43E94">
            <w:pPr>
              <w:snapToGrid w:val="0"/>
              <w:spacing w:line="240" w:lineRule="auto"/>
              <w:ind w:firstLine="176"/>
              <w:jc w:val="center"/>
              <w:rPr>
                <w:b/>
                <w:i/>
                <w:sz w:val="22"/>
                <w:szCs w:val="22"/>
                <w:u w:val="single"/>
              </w:rPr>
            </w:pPr>
            <w:r w:rsidRPr="00B25FCE">
              <w:rPr>
                <w:b/>
                <w:i/>
                <w:sz w:val="22"/>
                <w:szCs w:val="22"/>
                <w:u w:val="single"/>
              </w:rPr>
              <w:t xml:space="preserve">Полугодовое техническое обслуживание </w:t>
            </w:r>
            <w:r>
              <w:rPr>
                <w:b/>
                <w:i/>
                <w:sz w:val="22"/>
                <w:szCs w:val="22"/>
                <w:u w:val="single"/>
              </w:rPr>
              <w:t>ТО</w:t>
            </w:r>
            <w:r w:rsidRPr="00B25FCE">
              <w:rPr>
                <w:b/>
                <w:i/>
                <w:sz w:val="22"/>
                <w:szCs w:val="22"/>
                <w:u w:val="single"/>
              </w:rPr>
              <w:t>-3</w:t>
            </w:r>
          </w:p>
        </w:tc>
      </w:tr>
      <w:tr w:rsidR="00F43E94" w:rsidRPr="001207B5" w14:paraId="7EDFD407"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207C9265"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608E902" w14:textId="77777777" w:rsidR="00F43E94" w:rsidRPr="001207B5" w:rsidRDefault="00F43E94" w:rsidP="00F43E94">
            <w:pPr>
              <w:snapToGrid w:val="0"/>
              <w:spacing w:line="240" w:lineRule="auto"/>
              <w:ind w:left="176" w:firstLine="0"/>
              <w:rPr>
                <w:sz w:val="22"/>
                <w:szCs w:val="22"/>
              </w:rPr>
            </w:pPr>
            <w:r w:rsidRPr="001207B5">
              <w:rPr>
                <w:sz w:val="22"/>
                <w:szCs w:val="22"/>
              </w:rPr>
              <w:t>Внешний осмотр с целью выявления механических повреждений.</w:t>
            </w:r>
          </w:p>
        </w:tc>
      </w:tr>
      <w:tr w:rsidR="00F43E94" w:rsidRPr="001207B5" w14:paraId="30CAC44B"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6BD61CBB"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10192C72" w14:textId="77777777" w:rsidR="00F43E94" w:rsidRPr="001207B5" w:rsidRDefault="00F43E94" w:rsidP="00F43E94">
            <w:pPr>
              <w:snapToGrid w:val="0"/>
              <w:spacing w:line="240" w:lineRule="auto"/>
              <w:ind w:left="176" w:firstLine="0"/>
              <w:rPr>
                <w:sz w:val="22"/>
                <w:szCs w:val="22"/>
              </w:rPr>
            </w:pPr>
            <w:r w:rsidRPr="001207B5">
              <w:rPr>
                <w:sz w:val="22"/>
                <w:szCs w:val="22"/>
              </w:rPr>
              <w:t>Проверка состояния болтовых, сварных и клепаных соединений.</w:t>
            </w:r>
          </w:p>
        </w:tc>
      </w:tr>
      <w:tr w:rsidR="00F43E94" w:rsidRPr="001207B5" w14:paraId="117EB282"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6DD93188"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404E28C4" w14:textId="77777777" w:rsidR="00F43E94" w:rsidRPr="001207B5" w:rsidRDefault="00F43E94" w:rsidP="00F43E94">
            <w:pPr>
              <w:snapToGrid w:val="0"/>
              <w:spacing w:line="240" w:lineRule="auto"/>
              <w:ind w:left="176" w:firstLine="0"/>
              <w:rPr>
                <w:sz w:val="22"/>
                <w:szCs w:val="22"/>
              </w:rPr>
            </w:pPr>
            <w:r w:rsidRPr="001207B5">
              <w:rPr>
                <w:sz w:val="22"/>
                <w:szCs w:val="22"/>
              </w:rPr>
              <w:t>Проверка работы нагревательных элементов и тепловых реле и их соответствие номинальному току токоприемника</w:t>
            </w:r>
          </w:p>
        </w:tc>
      </w:tr>
      <w:tr w:rsidR="00F43E94" w:rsidRPr="001207B5" w14:paraId="54B3D17A"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4492EDC2"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hideMark/>
          </w:tcPr>
          <w:p w14:paraId="53B7FEB9" w14:textId="77777777" w:rsidR="00F43E94" w:rsidRPr="001207B5" w:rsidRDefault="00F43E94" w:rsidP="00F43E94">
            <w:pPr>
              <w:snapToGrid w:val="0"/>
              <w:spacing w:line="240" w:lineRule="auto"/>
              <w:ind w:left="176" w:firstLine="0"/>
              <w:rPr>
                <w:sz w:val="22"/>
                <w:szCs w:val="22"/>
              </w:rPr>
            </w:pPr>
            <w:r w:rsidRPr="001207B5">
              <w:rPr>
                <w:sz w:val="22"/>
                <w:szCs w:val="22"/>
              </w:rPr>
              <w:t>Проверка сопротивления изоляции ТЭНов.</w:t>
            </w:r>
          </w:p>
        </w:tc>
      </w:tr>
      <w:tr w:rsidR="00F43E94" w:rsidRPr="001207B5" w14:paraId="270A345B"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11782019"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hideMark/>
          </w:tcPr>
          <w:p w14:paraId="48740C57" w14:textId="77777777" w:rsidR="00F43E94" w:rsidRPr="001207B5" w:rsidRDefault="00F43E94" w:rsidP="00F43E94">
            <w:pPr>
              <w:snapToGrid w:val="0"/>
              <w:spacing w:line="240" w:lineRule="auto"/>
              <w:ind w:left="176" w:firstLine="0"/>
              <w:rPr>
                <w:sz w:val="22"/>
                <w:szCs w:val="22"/>
              </w:rPr>
            </w:pPr>
            <w:r w:rsidRPr="001207B5">
              <w:rPr>
                <w:sz w:val="22"/>
                <w:szCs w:val="22"/>
              </w:rPr>
              <w:t>Очистка наружной поверхности пылесосом (без демонтажа) ТЭНов тепловой завесы и электронагревательных печей. Устранение накипи на ТЭНах электрокотлов.</w:t>
            </w:r>
          </w:p>
        </w:tc>
      </w:tr>
      <w:tr w:rsidR="00F43E94" w:rsidRPr="001207B5" w14:paraId="55C92AD1"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4D875D3A"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hideMark/>
          </w:tcPr>
          <w:p w14:paraId="5D104F90" w14:textId="77777777" w:rsidR="00F43E94" w:rsidRPr="001207B5" w:rsidRDefault="00F43E94" w:rsidP="00F43E94">
            <w:pPr>
              <w:snapToGrid w:val="0"/>
              <w:spacing w:line="240" w:lineRule="auto"/>
              <w:ind w:left="176" w:firstLine="0"/>
              <w:rPr>
                <w:sz w:val="22"/>
                <w:szCs w:val="22"/>
              </w:rPr>
            </w:pPr>
            <w:r w:rsidRPr="001207B5">
              <w:rPr>
                <w:sz w:val="22"/>
                <w:szCs w:val="22"/>
              </w:rPr>
              <w:t>Проверка сопротивления заземления изделия</w:t>
            </w:r>
          </w:p>
        </w:tc>
      </w:tr>
      <w:tr w:rsidR="00F43E94" w:rsidRPr="001207B5" w14:paraId="759AC384"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217C7629"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hideMark/>
          </w:tcPr>
          <w:p w14:paraId="3ECDBB64" w14:textId="77777777" w:rsidR="00F43E94" w:rsidRPr="001207B5" w:rsidRDefault="00F43E94" w:rsidP="00F43E94">
            <w:pPr>
              <w:snapToGrid w:val="0"/>
              <w:spacing w:line="240" w:lineRule="auto"/>
              <w:ind w:left="176" w:firstLine="0"/>
              <w:rPr>
                <w:sz w:val="22"/>
                <w:szCs w:val="22"/>
              </w:rPr>
            </w:pPr>
            <w:r w:rsidRPr="001207B5">
              <w:rPr>
                <w:sz w:val="22"/>
                <w:szCs w:val="22"/>
              </w:rPr>
              <w:t>Протяжка клемм, проверка отсутствия подгораний и окислений.</w:t>
            </w:r>
          </w:p>
        </w:tc>
      </w:tr>
      <w:tr w:rsidR="00F43E94" w:rsidRPr="001207B5" w14:paraId="4A1EC8FB"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4D4B9723" w14:textId="77777777" w:rsidR="00F43E94" w:rsidRPr="00757DFC" w:rsidRDefault="00F43E94" w:rsidP="007E55A4">
            <w:pPr>
              <w:pStyle w:val="affff1"/>
              <w:numPr>
                <w:ilvl w:val="0"/>
                <w:numId w:val="137"/>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hideMark/>
          </w:tcPr>
          <w:p w14:paraId="67F2010A" w14:textId="77777777" w:rsidR="00F43E94" w:rsidRPr="001207B5" w:rsidRDefault="00F43E94" w:rsidP="00F43E94">
            <w:pPr>
              <w:snapToGrid w:val="0"/>
              <w:spacing w:line="240" w:lineRule="auto"/>
              <w:ind w:left="176" w:firstLine="0"/>
              <w:rPr>
                <w:sz w:val="22"/>
                <w:szCs w:val="22"/>
              </w:rPr>
            </w:pPr>
            <w:r w:rsidRPr="001207B5">
              <w:rPr>
                <w:sz w:val="22"/>
                <w:szCs w:val="22"/>
              </w:rPr>
              <w:t>Ревизия блока пускателей, очистка от загрязнений (пылесосом).</w:t>
            </w:r>
          </w:p>
        </w:tc>
      </w:tr>
      <w:tr w:rsidR="007F5111" w:rsidRPr="009B01AB" w14:paraId="1BE051E0"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1111B0" w14:textId="77777777" w:rsidR="007F5111" w:rsidRPr="00332CFB" w:rsidRDefault="007F5111">
            <w:pPr>
              <w:spacing w:line="240" w:lineRule="auto"/>
              <w:ind w:firstLine="0"/>
              <w:jc w:val="center"/>
              <w:rPr>
                <w:sz w:val="22"/>
                <w:szCs w:val="22"/>
              </w:rPr>
            </w:pPr>
            <w:r w:rsidRPr="00B0365F">
              <w:rPr>
                <w:b/>
                <w:sz w:val="22"/>
                <w:szCs w:val="22"/>
              </w:rPr>
              <w:t xml:space="preserve">НАРУЖНЫЕ СЕТИ </w:t>
            </w:r>
            <w:r>
              <w:rPr>
                <w:b/>
                <w:sz w:val="22"/>
                <w:szCs w:val="22"/>
              </w:rPr>
              <w:t xml:space="preserve">ТЕПЛОСНАБЖЕНИЯ </w:t>
            </w:r>
          </w:p>
        </w:tc>
      </w:tr>
      <w:tr w:rsidR="007F5111" w:rsidRPr="00D01CE5" w14:paraId="47A1C2A0"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1B60D"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7264545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3B44CEB" w14:textId="77777777" w:rsidR="007F5111" w:rsidRPr="00D01CE5" w:rsidRDefault="007F5111" w:rsidP="002C2845">
            <w:pPr>
              <w:snapToGrid w:val="0"/>
              <w:spacing w:line="240" w:lineRule="auto"/>
              <w:ind w:firstLine="176"/>
              <w:rPr>
                <w:sz w:val="22"/>
                <w:szCs w:val="22"/>
              </w:rPr>
            </w:pPr>
            <w:r>
              <w:rPr>
                <w:sz w:val="22"/>
                <w:szCs w:val="22"/>
              </w:rPr>
              <w:t>1</w:t>
            </w:r>
          </w:p>
        </w:tc>
        <w:tc>
          <w:tcPr>
            <w:tcW w:w="9187" w:type="dxa"/>
            <w:tcBorders>
              <w:top w:val="single" w:sz="4" w:space="0" w:color="auto"/>
              <w:left w:val="single" w:sz="4" w:space="0" w:color="auto"/>
              <w:bottom w:val="single" w:sz="4" w:space="0" w:color="auto"/>
              <w:right w:val="single" w:sz="4" w:space="0" w:color="auto"/>
            </w:tcBorders>
          </w:tcPr>
          <w:p w14:paraId="56F79036" w14:textId="77777777" w:rsidR="007F5111" w:rsidRPr="00B24EA9" w:rsidRDefault="007F5111" w:rsidP="002C2845">
            <w:pPr>
              <w:snapToGrid w:val="0"/>
              <w:spacing w:before="40" w:after="40" w:line="240" w:lineRule="auto"/>
              <w:ind w:left="57" w:right="33" w:firstLine="0"/>
              <w:rPr>
                <w:snapToGrid/>
                <w:sz w:val="22"/>
                <w:szCs w:val="22"/>
              </w:rPr>
            </w:pPr>
            <w:r>
              <w:rPr>
                <w:sz w:val="22"/>
                <w:szCs w:val="22"/>
              </w:rPr>
              <w:t>Еженедельный о</w:t>
            </w:r>
            <w:r w:rsidRPr="00BB7E58">
              <w:rPr>
                <w:sz w:val="22"/>
                <w:szCs w:val="22"/>
              </w:rPr>
              <w:t>смотр трассы, тепловых камер и колодцев</w:t>
            </w:r>
          </w:p>
        </w:tc>
      </w:tr>
      <w:tr w:rsidR="007F5111" w:rsidRPr="00D01CE5" w14:paraId="13D99DB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E045697" w14:textId="77777777" w:rsidR="007F5111" w:rsidRPr="00D01CE5" w:rsidRDefault="007F5111" w:rsidP="002C2845">
            <w:pPr>
              <w:snapToGrid w:val="0"/>
              <w:spacing w:line="240" w:lineRule="auto"/>
              <w:ind w:firstLine="176"/>
              <w:rPr>
                <w:sz w:val="22"/>
                <w:szCs w:val="22"/>
              </w:rPr>
            </w:pPr>
            <w:r>
              <w:rPr>
                <w:sz w:val="22"/>
                <w:szCs w:val="22"/>
              </w:rPr>
              <w:t>2</w:t>
            </w:r>
          </w:p>
        </w:tc>
        <w:tc>
          <w:tcPr>
            <w:tcW w:w="9187" w:type="dxa"/>
            <w:tcBorders>
              <w:top w:val="single" w:sz="4" w:space="0" w:color="auto"/>
              <w:left w:val="single" w:sz="4" w:space="0" w:color="auto"/>
              <w:bottom w:val="single" w:sz="4" w:space="0" w:color="auto"/>
              <w:right w:val="single" w:sz="4" w:space="0" w:color="auto"/>
            </w:tcBorders>
          </w:tcPr>
          <w:p w14:paraId="577A8F55" w14:textId="77777777" w:rsidR="007F5111" w:rsidRDefault="007F5111" w:rsidP="002C2845">
            <w:pPr>
              <w:snapToGrid w:val="0"/>
              <w:spacing w:before="40" w:after="40" w:line="240" w:lineRule="auto"/>
              <w:ind w:left="57" w:right="33" w:firstLine="0"/>
              <w:rPr>
                <w:sz w:val="22"/>
                <w:szCs w:val="22"/>
              </w:rPr>
            </w:pPr>
            <w:r>
              <w:rPr>
                <w:sz w:val="22"/>
                <w:szCs w:val="22"/>
              </w:rPr>
              <w:t>Контроль</w:t>
            </w:r>
            <w:r w:rsidRPr="00BB7E58">
              <w:rPr>
                <w:sz w:val="22"/>
                <w:szCs w:val="22"/>
              </w:rPr>
              <w:t xml:space="preserve"> гидравлического и температурного режимов тепловых сетей </w:t>
            </w:r>
            <w:r>
              <w:rPr>
                <w:sz w:val="22"/>
                <w:szCs w:val="22"/>
              </w:rPr>
              <w:t>и теплопотребляющих установок проверкой давления и температуры</w:t>
            </w:r>
            <w:r w:rsidRPr="00BB7E58">
              <w:rPr>
                <w:sz w:val="22"/>
                <w:szCs w:val="22"/>
              </w:rPr>
              <w:t xml:space="preserve"> в узловых точках сети по манометрам и термометрам</w:t>
            </w:r>
          </w:p>
        </w:tc>
      </w:tr>
      <w:tr w:rsidR="007F5111" w:rsidRPr="00D01CE5" w14:paraId="4044525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E84A6FD" w14:textId="77777777" w:rsidR="007F5111" w:rsidRPr="00D01CE5" w:rsidRDefault="007F5111" w:rsidP="002C2845">
            <w:pPr>
              <w:snapToGrid w:val="0"/>
              <w:spacing w:line="240" w:lineRule="auto"/>
              <w:ind w:firstLine="176"/>
              <w:rPr>
                <w:sz w:val="22"/>
                <w:szCs w:val="22"/>
              </w:rPr>
            </w:pPr>
            <w:r>
              <w:rPr>
                <w:sz w:val="22"/>
                <w:szCs w:val="22"/>
              </w:rPr>
              <w:t>3</w:t>
            </w:r>
          </w:p>
        </w:tc>
        <w:tc>
          <w:tcPr>
            <w:tcW w:w="9187" w:type="dxa"/>
            <w:tcBorders>
              <w:top w:val="single" w:sz="4" w:space="0" w:color="auto"/>
              <w:left w:val="single" w:sz="4" w:space="0" w:color="auto"/>
              <w:bottom w:val="single" w:sz="4" w:space="0" w:color="auto"/>
              <w:right w:val="single" w:sz="4" w:space="0" w:color="auto"/>
            </w:tcBorders>
          </w:tcPr>
          <w:p w14:paraId="6206F726" w14:textId="77777777" w:rsidR="007F5111" w:rsidRDefault="007F5111" w:rsidP="002C2845">
            <w:pPr>
              <w:snapToGrid w:val="0"/>
              <w:spacing w:before="40" w:after="40" w:line="240" w:lineRule="auto"/>
              <w:ind w:left="57" w:right="33" w:firstLine="0"/>
              <w:rPr>
                <w:sz w:val="22"/>
                <w:szCs w:val="22"/>
              </w:rPr>
            </w:pPr>
            <w:r>
              <w:rPr>
                <w:sz w:val="22"/>
                <w:szCs w:val="22"/>
              </w:rPr>
              <w:t>Очистка камер и колодцев от мусора, засоров</w:t>
            </w:r>
          </w:p>
        </w:tc>
      </w:tr>
      <w:tr w:rsidR="007F5111" w:rsidRPr="00D01CE5" w14:paraId="6733647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8176571" w14:textId="77777777" w:rsidR="007F5111" w:rsidRPr="00D01CE5" w:rsidRDefault="007F5111" w:rsidP="002C2845">
            <w:pPr>
              <w:snapToGrid w:val="0"/>
              <w:spacing w:line="240" w:lineRule="auto"/>
              <w:ind w:firstLine="176"/>
              <w:rPr>
                <w:sz w:val="22"/>
                <w:szCs w:val="22"/>
              </w:rPr>
            </w:pPr>
            <w:r>
              <w:rPr>
                <w:sz w:val="22"/>
                <w:szCs w:val="22"/>
              </w:rPr>
              <w:t>4</w:t>
            </w:r>
          </w:p>
        </w:tc>
        <w:tc>
          <w:tcPr>
            <w:tcW w:w="9187" w:type="dxa"/>
            <w:tcBorders>
              <w:top w:val="single" w:sz="4" w:space="0" w:color="auto"/>
              <w:left w:val="single" w:sz="4" w:space="0" w:color="auto"/>
              <w:bottom w:val="single" w:sz="4" w:space="0" w:color="auto"/>
              <w:right w:val="single" w:sz="4" w:space="0" w:color="auto"/>
            </w:tcBorders>
          </w:tcPr>
          <w:p w14:paraId="549B5C5E" w14:textId="77777777" w:rsidR="007F5111" w:rsidRDefault="007F5111" w:rsidP="002C2845">
            <w:pPr>
              <w:snapToGrid w:val="0"/>
              <w:spacing w:before="40" w:after="40" w:line="240" w:lineRule="auto"/>
              <w:ind w:left="57" w:right="33" w:firstLine="0"/>
              <w:rPr>
                <w:sz w:val="22"/>
                <w:szCs w:val="22"/>
              </w:rPr>
            </w:pPr>
            <w:r>
              <w:rPr>
                <w:sz w:val="22"/>
                <w:szCs w:val="22"/>
              </w:rPr>
              <w:t>Восстановление лотков на дне колодцев (при необходимости)</w:t>
            </w:r>
          </w:p>
        </w:tc>
      </w:tr>
      <w:tr w:rsidR="007F5111" w:rsidRPr="00D01CE5" w14:paraId="1C42167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9A19BF8" w14:textId="77777777" w:rsidR="007F5111" w:rsidRDefault="007F5111" w:rsidP="002C2845">
            <w:pPr>
              <w:snapToGrid w:val="0"/>
              <w:spacing w:line="240" w:lineRule="auto"/>
              <w:ind w:firstLine="176"/>
              <w:rPr>
                <w:sz w:val="22"/>
                <w:szCs w:val="22"/>
              </w:rPr>
            </w:pPr>
            <w:r>
              <w:rPr>
                <w:sz w:val="22"/>
                <w:szCs w:val="22"/>
              </w:rPr>
              <w:t>5</w:t>
            </w:r>
          </w:p>
        </w:tc>
        <w:tc>
          <w:tcPr>
            <w:tcW w:w="9187" w:type="dxa"/>
            <w:tcBorders>
              <w:top w:val="single" w:sz="4" w:space="0" w:color="auto"/>
              <w:left w:val="single" w:sz="4" w:space="0" w:color="auto"/>
              <w:bottom w:val="single" w:sz="4" w:space="0" w:color="auto"/>
              <w:right w:val="single" w:sz="4" w:space="0" w:color="auto"/>
            </w:tcBorders>
          </w:tcPr>
          <w:p w14:paraId="07E94D2B"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578F72A7"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443F2"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09EB85B2"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52E6568" w14:textId="77777777" w:rsidR="007F5111" w:rsidRPr="00D01CE5" w:rsidRDefault="007F5111" w:rsidP="002C2845">
            <w:pPr>
              <w:snapToGrid w:val="0"/>
              <w:spacing w:line="240" w:lineRule="auto"/>
              <w:ind w:firstLine="176"/>
              <w:rPr>
                <w:sz w:val="22"/>
                <w:szCs w:val="22"/>
              </w:rPr>
            </w:pPr>
            <w:r w:rsidRPr="00D01CE5">
              <w:rPr>
                <w:sz w:val="22"/>
                <w:szCs w:val="22"/>
              </w:rPr>
              <w:lastRenderedPageBreak/>
              <w:t>1</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FF52078" w14:textId="77777777" w:rsidR="007F5111" w:rsidRPr="00D01CE5" w:rsidRDefault="007F5111" w:rsidP="002C2845">
            <w:pPr>
              <w:snapToGrid w:val="0"/>
              <w:spacing w:line="240" w:lineRule="auto"/>
              <w:ind w:firstLine="176"/>
              <w:rPr>
                <w:sz w:val="22"/>
                <w:szCs w:val="22"/>
              </w:rPr>
            </w:pPr>
            <w:r w:rsidRPr="00D01CE5">
              <w:rPr>
                <w:sz w:val="22"/>
                <w:szCs w:val="22"/>
              </w:rPr>
              <w:t>Чистка водяных фильтров и грязевиков</w:t>
            </w:r>
          </w:p>
        </w:tc>
      </w:tr>
      <w:tr w:rsidR="007F5111" w:rsidRPr="00D01CE5" w14:paraId="45B23AC5"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2B74B8EF" w14:textId="77777777" w:rsidR="007F5111" w:rsidRPr="00D01CE5" w:rsidRDefault="007F5111" w:rsidP="002C2845">
            <w:pPr>
              <w:snapToGrid w:val="0"/>
              <w:spacing w:line="240" w:lineRule="auto"/>
              <w:ind w:firstLine="176"/>
              <w:rPr>
                <w:sz w:val="22"/>
                <w:szCs w:val="22"/>
              </w:rPr>
            </w:pPr>
            <w:r w:rsidRPr="00D01CE5">
              <w:rPr>
                <w:sz w:val="22"/>
                <w:szCs w:val="22"/>
              </w:rPr>
              <w:t>2</w:t>
            </w:r>
          </w:p>
        </w:tc>
        <w:tc>
          <w:tcPr>
            <w:tcW w:w="9187" w:type="dxa"/>
            <w:tcBorders>
              <w:top w:val="single" w:sz="4" w:space="0" w:color="auto"/>
              <w:left w:val="single" w:sz="4" w:space="0" w:color="auto"/>
              <w:bottom w:val="single" w:sz="4" w:space="0" w:color="auto"/>
              <w:right w:val="single" w:sz="4" w:space="0" w:color="auto"/>
            </w:tcBorders>
            <w:vAlign w:val="center"/>
            <w:hideMark/>
          </w:tcPr>
          <w:p w14:paraId="37E7764D" w14:textId="77777777" w:rsidR="007F5111" w:rsidRPr="00D01CE5" w:rsidRDefault="007F5111" w:rsidP="002C2845">
            <w:pPr>
              <w:snapToGrid w:val="0"/>
              <w:spacing w:line="240" w:lineRule="auto"/>
              <w:ind w:firstLine="176"/>
              <w:rPr>
                <w:sz w:val="22"/>
                <w:szCs w:val="22"/>
              </w:rPr>
            </w:pPr>
            <w:r w:rsidRPr="00D01CE5">
              <w:rPr>
                <w:sz w:val="22"/>
                <w:szCs w:val="22"/>
              </w:rPr>
              <w:t>Уплотнение зазоров между фланцами труб, изготовление и замена прокладок, протяжка болтовых соединений трубопроводов</w:t>
            </w:r>
          </w:p>
        </w:tc>
      </w:tr>
      <w:tr w:rsidR="007F5111" w:rsidRPr="00D01CE5" w14:paraId="3E7D919A"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1856664" w14:textId="77777777" w:rsidR="007F5111" w:rsidRPr="00D01CE5" w:rsidRDefault="007F5111" w:rsidP="002C2845">
            <w:pPr>
              <w:snapToGrid w:val="0"/>
              <w:spacing w:line="240" w:lineRule="auto"/>
              <w:ind w:firstLine="176"/>
              <w:rPr>
                <w:sz w:val="22"/>
                <w:szCs w:val="22"/>
              </w:rPr>
            </w:pPr>
            <w:r w:rsidRPr="00D01CE5">
              <w:rPr>
                <w:sz w:val="22"/>
                <w:szCs w:val="22"/>
              </w:rPr>
              <w:t>3</w:t>
            </w:r>
          </w:p>
        </w:tc>
        <w:tc>
          <w:tcPr>
            <w:tcW w:w="9187" w:type="dxa"/>
            <w:tcBorders>
              <w:top w:val="single" w:sz="4" w:space="0" w:color="auto"/>
              <w:left w:val="single" w:sz="4" w:space="0" w:color="auto"/>
              <w:bottom w:val="single" w:sz="4" w:space="0" w:color="auto"/>
              <w:right w:val="single" w:sz="4" w:space="0" w:color="auto"/>
            </w:tcBorders>
            <w:vAlign w:val="center"/>
            <w:hideMark/>
          </w:tcPr>
          <w:p w14:paraId="55B5E777" w14:textId="77777777" w:rsidR="007F5111" w:rsidRPr="00D01CE5" w:rsidRDefault="007F5111" w:rsidP="002C2845">
            <w:pPr>
              <w:snapToGrid w:val="0"/>
              <w:spacing w:line="240" w:lineRule="auto"/>
              <w:ind w:firstLine="176"/>
              <w:rPr>
                <w:sz w:val="22"/>
                <w:szCs w:val="22"/>
              </w:rPr>
            </w:pPr>
            <w:r w:rsidRPr="00D01CE5">
              <w:rPr>
                <w:sz w:val="22"/>
                <w:szCs w:val="22"/>
              </w:rPr>
              <w:t>Протяжка крепежа оборудования</w:t>
            </w:r>
          </w:p>
        </w:tc>
      </w:tr>
      <w:tr w:rsidR="007F5111" w:rsidRPr="00D01CE5" w14:paraId="0F25E70B"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247A4D2" w14:textId="77777777" w:rsidR="007F5111" w:rsidRPr="00D01CE5" w:rsidRDefault="007F5111" w:rsidP="002C2845">
            <w:pPr>
              <w:snapToGrid w:val="0"/>
              <w:spacing w:line="240" w:lineRule="auto"/>
              <w:ind w:firstLine="176"/>
              <w:rPr>
                <w:sz w:val="22"/>
                <w:szCs w:val="22"/>
              </w:rPr>
            </w:pPr>
            <w:r w:rsidRPr="00D01CE5">
              <w:rPr>
                <w:sz w:val="22"/>
                <w:szCs w:val="22"/>
              </w:rPr>
              <w:t>5</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18B115D" w14:textId="77777777" w:rsidR="007F5111" w:rsidRPr="00D01CE5" w:rsidRDefault="007F5111" w:rsidP="002C2845">
            <w:pPr>
              <w:snapToGrid w:val="0"/>
              <w:spacing w:line="240" w:lineRule="auto"/>
              <w:ind w:firstLine="176"/>
              <w:rPr>
                <w:sz w:val="22"/>
                <w:szCs w:val="22"/>
              </w:rPr>
            </w:pPr>
            <w:r w:rsidRPr="00D01CE5">
              <w:rPr>
                <w:sz w:val="22"/>
                <w:szCs w:val="22"/>
              </w:rPr>
              <w:t>Замена неисправной запорной арматуры</w:t>
            </w:r>
          </w:p>
        </w:tc>
      </w:tr>
      <w:tr w:rsidR="007F5111" w:rsidRPr="00D01CE5" w14:paraId="6276E28C"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C1D44B2" w14:textId="77777777" w:rsidR="007F5111" w:rsidRPr="00D01CE5" w:rsidRDefault="007F5111" w:rsidP="002C2845">
            <w:pPr>
              <w:snapToGrid w:val="0"/>
              <w:spacing w:line="240" w:lineRule="auto"/>
              <w:ind w:firstLine="176"/>
              <w:rPr>
                <w:sz w:val="22"/>
                <w:szCs w:val="22"/>
              </w:rPr>
            </w:pPr>
            <w:r>
              <w:rPr>
                <w:sz w:val="22"/>
                <w:szCs w:val="22"/>
              </w:rPr>
              <w:t>6</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9E1473E" w14:textId="77777777" w:rsidR="007F5111" w:rsidRPr="00D01CE5" w:rsidRDefault="007F5111" w:rsidP="002C2845">
            <w:pPr>
              <w:snapToGrid w:val="0"/>
              <w:spacing w:line="240" w:lineRule="auto"/>
              <w:ind w:firstLine="176"/>
              <w:rPr>
                <w:sz w:val="22"/>
                <w:szCs w:val="22"/>
              </w:rPr>
            </w:pPr>
            <w:r w:rsidRPr="00D01CE5">
              <w:rPr>
                <w:sz w:val="22"/>
                <w:szCs w:val="22"/>
              </w:rPr>
              <w:t>Восстановление теплоизоляции трубопроводов</w:t>
            </w:r>
            <w:r>
              <w:rPr>
                <w:sz w:val="22"/>
                <w:szCs w:val="22"/>
              </w:rPr>
              <w:t xml:space="preserve"> </w:t>
            </w:r>
          </w:p>
        </w:tc>
      </w:tr>
      <w:tr w:rsidR="007F5111" w:rsidRPr="00D01CE5" w14:paraId="1F2DFDB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05DE0A93" w14:textId="77777777" w:rsidR="007F5111" w:rsidRPr="00D01CE5" w:rsidRDefault="007F5111" w:rsidP="002C2845">
            <w:pPr>
              <w:snapToGrid w:val="0"/>
              <w:spacing w:line="240" w:lineRule="auto"/>
              <w:ind w:firstLine="176"/>
              <w:rPr>
                <w:sz w:val="22"/>
                <w:szCs w:val="22"/>
              </w:rPr>
            </w:pPr>
            <w:r>
              <w:rPr>
                <w:sz w:val="22"/>
                <w:szCs w:val="22"/>
              </w:rPr>
              <w:t>7</w:t>
            </w:r>
          </w:p>
        </w:tc>
        <w:tc>
          <w:tcPr>
            <w:tcW w:w="9187" w:type="dxa"/>
            <w:tcBorders>
              <w:top w:val="single" w:sz="4" w:space="0" w:color="auto"/>
              <w:left w:val="single" w:sz="4" w:space="0" w:color="auto"/>
              <w:bottom w:val="single" w:sz="4" w:space="0" w:color="auto"/>
              <w:right w:val="single" w:sz="4" w:space="0" w:color="auto"/>
            </w:tcBorders>
            <w:vAlign w:val="center"/>
            <w:hideMark/>
          </w:tcPr>
          <w:p w14:paraId="32486A97" w14:textId="77777777" w:rsidR="007F5111" w:rsidRPr="00D01CE5" w:rsidRDefault="007F5111" w:rsidP="002C2845">
            <w:pPr>
              <w:snapToGrid w:val="0"/>
              <w:spacing w:line="240" w:lineRule="auto"/>
              <w:ind w:firstLine="176"/>
              <w:rPr>
                <w:sz w:val="22"/>
                <w:szCs w:val="22"/>
              </w:rPr>
            </w:pPr>
            <w:r w:rsidRPr="00D01CE5">
              <w:rPr>
                <w:sz w:val="22"/>
                <w:szCs w:val="22"/>
              </w:rPr>
              <w:t>Гидравлические испытания оборудования на прочность и плотность, (гидропневматическая промывка, дезинфекция)</w:t>
            </w:r>
          </w:p>
        </w:tc>
      </w:tr>
      <w:tr w:rsidR="007F5111" w:rsidRPr="00D01CE5" w14:paraId="2C609DE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26C4887" w14:textId="77777777" w:rsidR="007F5111" w:rsidRPr="00D01CE5" w:rsidRDefault="007F5111" w:rsidP="002C2845">
            <w:pPr>
              <w:snapToGrid w:val="0"/>
              <w:spacing w:line="240" w:lineRule="auto"/>
              <w:ind w:firstLine="176"/>
              <w:rPr>
                <w:sz w:val="22"/>
                <w:szCs w:val="22"/>
              </w:rPr>
            </w:pPr>
            <w:r>
              <w:rPr>
                <w:sz w:val="22"/>
                <w:szCs w:val="22"/>
              </w:rPr>
              <w:t>8</w:t>
            </w:r>
          </w:p>
        </w:tc>
        <w:tc>
          <w:tcPr>
            <w:tcW w:w="9187" w:type="dxa"/>
            <w:tcBorders>
              <w:top w:val="single" w:sz="4" w:space="0" w:color="auto"/>
              <w:left w:val="single" w:sz="4" w:space="0" w:color="auto"/>
              <w:bottom w:val="single" w:sz="4" w:space="0" w:color="auto"/>
              <w:right w:val="single" w:sz="4" w:space="0" w:color="auto"/>
            </w:tcBorders>
            <w:vAlign w:val="center"/>
          </w:tcPr>
          <w:p w14:paraId="4F27291A" w14:textId="77777777" w:rsidR="007F5111" w:rsidRPr="00D01CE5" w:rsidRDefault="007F5111" w:rsidP="002C2845">
            <w:pPr>
              <w:snapToGrid w:val="0"/>
              <w:spacing w:line="240" w:lineRule="auto"/>
              <w:ind w:firstLine="176"/>
              <w:rPr>
                <w:sz w:val="22"/>
                <w:szCs w:val="22"/>
              </w:rPr>
            </w:pPr>
            <w:r>
              <w:rPr>
                <w:sz w:val="22"/>
                <w:szCs w:val="22"/>
              </w:rPr>
              <w:t xml:space="preserve">При необходимости замена болтовых соединений конструктивных элементов </w:t>
            </w:r>
          </w:p>
        </w:tc>
      </w:tr>
      <w:tr w:rsidR="007F5111" w:rsidRPr="00D01CE5" w14:paraId="703DD7C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1970130" w14:textId="77777777" w:rsidR="007F5111" w:rsidRDefault="007F5111" w:rsidP="002C2845">
            <w:pPr>
              <w:snapToGrid w:val="0"/>
              <w:spacing w:line="240" w:lineRule="auto"/>
              <w:ind w:firstLine="176"/>
              <w:rPr>
                <w:sz w:val="22"/>
                <w:szCs w:val="22"/>
              </w:rPr>
            </w:pPr>
            <w:r>
              <w:rPr>
                <w:sz w:val="22"/>
                <w:szCs w:val="22"/>
              </w:rPr>
              <w:t>9</w:t>
            </w:r>
          </w:p>
        </w:tc>
        <w:tc>
          <w:tcPr>
            <w:tcW w:w="9187" w:type="dxa"/>
            <w:tcBorders>
              <w:top w:val="single" w:sz="4" w:space="0" w:color="auto"/>
              <w:left w:val="single" w:sz="4" w:space="0" w:color="auto"/>
              <w:bottom w:val="single" w:sz="4" w:space="0" w:color="auto"/>
              <w:right w:val="single" w:sz="4" w:space="0" w:color="auto"/>
            </w:tcBorders>
            <w:vAlign w:val="center"/>
          </w:tcPr>
          <w:p w14:paraId="6915467B" w14:textId="77777777" w:rsidR="007F5111" w:rsidRPr="002C35A7" w:rsidRDefault="007F5111" w:rsidP="002C2845">
            <w:pPr>
              <w:snapToGrid w:val="0"/>
              <w:spacing w:line="240" w:lineRule="auto"/>
              <w:ind w:firstLine="176"/>
              <w:rPr>
                <w:sz w:val="22"/>
                <w:szCs w:val="22"/>
              </w:rPr>
            </w:pPr>
            <w:r w:rsidRPr="002C35A7">
              <w:rPr>
                <w:sz w:val="22"/>
                <w:szCs w:val="22"/>
              </w:rPr>
              <w:t>Регламентные работы по обслуживанию приборов учета в соответствии с рекомендациями завода-изготовителя.</w:t>
            </w:r>
          </w:p>
        </w:tc>
      </w:tr>
      <w:tr w:rsidR="007F5111" w:rsidRPr="00D01CE5" w14:paraId="2ECD55F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8C4AEF" w14:textId="77777777" w:rsidR="007F5111" w:rsidRDefault="007F5111" w:rsidP="002C2845">
            <w:pPr>
              <w:snapToGrid w:val="0"/>
              <w:spacing w:line="240" w:lineRule="auto"/>
              <w:ind w:firstLine="176"/>
              <w:rPr>
                <w:sz w:val="22"/>
                <w:szCs w:val="22"/>
              </w:rPr>
            </w:pPr>
            <w:r>
              <w:rPr>
                <w:sz w:val="22"/>
                <w:szCs w:val="22"/>
              </w:rPr>
              <w:t>10</w:t>
            </w:r>
          </w:p>
        </w:tc>
        <w:tc>
          <w:tcPr>
            <w:tcW w:w="9187" w:type="dxa"/>
            <w:tcBorders>
              <w:top w:val="single" w:sz="4" w:space="0" w:color="auto"/>
              <w:left w:val="single" w:sz="4" w:space="0" w:color="auto"/>
              <w:bottom w:val="single" w:sz="4" w:space="0" w:color="auto"/>
              <w:right w:val="single" w:sz="4" w:space="0" w:color="auto"/>
            </w:tcBorders>
            <w:vAlign w:val="center"/>
          </w:tcPr>
          <w:p w14:paraId="142371B1" w14:textId="77777777" w:rsidR="007F5111" w:rsidRPr="002C35A7" w:rsidRDefault="007F5111" w:rsidP="002C2845">
            <w:pPr>
              <w:snapToGrid w:val="0"/>
              <w:spacing w:line="240" w:lineRule="auto"/>
              <w:ind w:firstLine="176"/>
              <w:rPr>
                <w:sz w:val="22"/>
                <w:szCs w:val="22"/>
              </w:rPr>
            </w:pPr>
            <w:r w:rsidRPr="00442734">
              <w:rPr>
                <w:sz w:val="22"/>
                <w:szCs w:val="22"/>
              </w:rPr>
              <w:t xml:space="preserve">Проведение комплекса мероприятий, связанного с подготовкой и обеспечением периодической государственной поверки </w:t>
            </w:r>
            <w:r>
              <w:rPr>
                <w:sz w:val="22"/>
                <w:szCs w:val="22"/>
              </w:rPr>
              <w:t>манометров</w:t>
            </w:r>
            <w:r w:rsidRPr="00442734">
              <w:rPr>
                <w:sz w:val="22"/>
                <w:szCs w:val="22"/>
              </w:rPr>
              <w:t xml:space="preserve"> в межотопительный период</w:t>
            </w:r>
          </w:p>
        </w:tc>
      </w:tr>
      <w:tr w:rsidR="007F5111" w:rsidRPr="00442734" w14:paraId="459101ED"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66897B7" w14:textId="77777777" w:rsidR="007F5111" w:rsidRPr="00442734" w:rsidRDefault="007F5111" w:rsidP="002C2845">
            <w:pPr>
              <w:snapToGrid w:val="0"/>
              <w:spacing w:line="240" w:lineRule="auto"/>
              <w:ind w:left="245" w:firstLine="0"/>
              <w:jc w:val="center"/>
              <w:rPr>
                <w:b/>
                <w:sz w:val="22"/>
                <w:szCs w:val="22"/>
              </w:rPr>
            </w:pPr>
            <w:r>
              <w:rPr>
                <w:b/>
                <w:sz w:val="22"/>
                <w:szCs w:val="22"/>
              </w:rPr>
              <w:t>В</w:t>
            </w:r>
            <w:r w:rsidRPr="00B36B16">
              <w:rPr>
                <w:b/>
                <w:sz w:val="22"/>
                <w:szCs w:val="22"/>
              </w:rPr>
              <w:t>НУТРЕННЯЯ СЕТЬ ХОЛОДНОГО ВОДОСНАБЖЕНИЯ</w:t>
            </w:r>
            <w:r w:rsidR="003878C6">
              <w:rPr>
                <w:b/>
                <w:sz w:val="22"/>
                <w:szCs w:val="22"/>
              </w:rPr>
              <w:t xml:space="preserve"> В-1</w:t>
            </w:r>
          </w:p>
        </w:tc>
      </w:tr>
      <w:tr w:rsidR="007F5111" w:rsidRPr="00D01CE5" w14:paraId="134FF012"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3AEA5"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518C841F"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CB9AD3D" w14:textId="77777777" w:rsidR="007F5111" w:rsidRPr="002557E7" w:rsidRDefault="007F5111" w:rsidP="007E55A4">
            <w:pPr>
              <w:pStyle w:val="affff1"/>
              <w:numPr>
                <w:ilvl w:val="0"/>
                <w:numId w:val="82"/>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A380108" w14:textId="77777777" w:rsidR="007F5111" w:rsidRPr="006200EA" w:rsidRDefault="007F5111" w:rsidP="002C2845">
            <w:pPr>
              <w:snapToGrid w:val="0"/>
              <w:spacing w:line="240" w:lineRule="auto"/>
              <w:ind w:firstLine="176"/>
              <w:rPr>
                <w:sz w:val="22"/>
                <w:szCs w:val="22"/>
              </w:rPr>
            </w:pPr>
            <w:r w:rsidRPr="006200EA">
              <w:rPr>
                <w:sz w:val="22"/>
                <w:szCs w:val="22"/>
              </w:rPr>
              <w:t>Осмотр трубопроводов, приборов, устройств</w:t>
            </w:r>
          </w:p>
        </w:tc>
      </w:tr>
      <w:tr w:rsidR="007F5111" w:rsidRPr="00D01CE5" w14:paraId="342A359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6B5689D" w14:textId="77777777" w:rsidR="007F5111" w:rsidRPr="002557E7" w:rsidRDefault="007F5111" w:rsidP="007E55A4">
            <w:pPr>
              <w:pStyle w:val="affff1"/>
              <w:numPr>
                <w:ilvl w:val="0"/>
                <w:numId w:val="82"/>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487B1039" w14:textId="77777777" w:rsidR="007F5111" w:rsidRPr="006200EA" w:rsidRDefault="007F5111" w:rsidP="002C2845">
            <w:pPr>
              <w:snapToGrid w:val="0"/>
              <w:spacing w:line="240" w:lineRule="auto"/>
              <w:ind w:firstLine="176"/>
              <w:rPr>
                <w:sz w:val="22"/>
                <w:szCs w:val="22"/>
              </w:rPr>
            </w:pPr>
            <w:r w:rsidRPr="006200EA">
              <w:rPr>
                <w:sz w:val="22"/>
                <w:szCs w:val="22"/>
              </w:rPr>
              <w:t>Проверка герметичности соединений запорно-регулирующей арматуры</w:t>
            </w:r>
          </w:p>
        </w:tc>
      </w:tr>
      <w:tr w:rsidR="007F5111" w:rsidRPr="00D01CE5" w14:paraId="619E052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256EEB8" w14:textId="77777777" w:rsidR="007F5111" w:rsidRPr="002557E7" w:rsidRDefault="007F5111" w:rsidP="007E55A4">
            <w:pPr>
              <w:pStyle w:val="affff1"/>
              <w:numPr>
                <w:ilvl w:val="0"/>
                <w:numId w:val="82"/>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6C10F543" w14:textId="77777777" w:rsidR="007F5111" w:rsidRPr="006200EA" w:rsidRDefault="007F5111" w:rsidP="002C2845">
            <w:pPr>
              <w:snapToGrid w:val="0"/>
              <w:spacing w:line="240" w:lineRule="auto"/>
              <w:ind w:firstLine="176"/>
              <w:rPr>
                <w:sz w:val="22"/>
                <w:szCs w:val="22"/>
              </w:rPr>
            </w:pPr>
            <w:r w:rsidRPr="006200EA">
              <w:rPr>
                <w:sz w:val="22"/>
                <w:szCs w:val="22"/>
              </w:rPr>
              <w:t>Проверка работоспособности запорно-регулирующей арматуры</w:t>
            </w:r>
          </w:p>
        </w:tc>
      </w:tr>
      <w:tr w:rsidR="007F5111" w:rsidRPr="00D01CE5" w14:paraId="030F3FD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6395050" w14:textId="77777777" w:rsidR="007F5111" w:rsidRPr="00D01CE5" w:rsidRDefault="007F5111" w:rsidP="002C2845">
            <w:pPr>
              <w:snapToGrid w:val="0"/>
              <w:spacing w:line="240" w:lineRule="auto"/>
              <w:ind w:firstLine="176"/>
              <w:rPr>
                <w:sz w:val="22"/>
                <w:szCs w:val="22"/>
              </w:rPr>
            </w:pPr>
            <w:r>
              <w:rPr>
                <w:sz w:val="22"/>
                <w:szCs w:val="22"/>
              </w:rPr>
              <w:t>1</w:t>
            </w:r>
          </w:p>
        </w:tc>
        <w:tc>
          <w:tcPr>
            <w:tcW w:w="9187" w:type="dxa"/>
            <w:tcBorders>
              <w:top w:val="single" w:sz="4" w:space="0" w:color="auto"/>
              <w:left w:val="single" w:sz="4" w:space="0" w:color="auto"/>
              <w:bottom w:val="single" w:sz="4" w:space="0" w:color="auto"/>
              <w:right w:val="single" w:sz="4" w:space="0" w:color="auto"/>
            </w:tcBorders>
          </w:tcPr>
          <w:p w14:paraId="5FCAD30B"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мелких неисправностей, выявленных при осмотре оборудования инженерных систем</w:t>
            </w:r>
          </w:p>
        </w:tc>
      </w:tr>
      <w:tr w:rsidR="007F5111" w:rsidRPr="00D01CE5" w14:paraId="13C2E88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B11C637" w14:textId="77777777" w:rsidR="007F5111" w:rsidRPr="00D01CE5" w:rsidRDefault="007F5111" w:rsidP="002C2845">
            <w:pPr>
              <w:snapToGrid w:val="0"/>
              <w:spacing w:line="240" w:lineRule="auto"/>
              <w:ind w:firstLine="176"/>
              <w:rPr>
                <w:sz w:val="22"/>
                <w:szCs w:val="22"/>
              </w:rPr>
            </w:pPr>
            <w:r>
              <w:rPr>
                <w:sz w:val="22"/>
                <w:szCs w:val="22"/>
              </w:rPr>
              <w:t>2</w:t>
            </w:r>
          </w:p>
        </w:tc>
        <w:tc>
          <w:tcPr>
            <w:tcW w:w="9187" w:type="dxa"/>
            <w:tcBorders>
              <w:top w:val="single" w:sz="4" w:space="0" w:color="auto"/>
              <w:left w:val="single" w:sz="4" w:space="0" w:color="auto"/>
              <w:bottom w:val="single" w:sz="4" w:space="0" w:color="auto"/>
              <w:right w:val="single" w:sz="4" w:space="0" w:color="auto"/>
            </w:tcBorders>
          </w:tcPr>
          <w:p w14:paraId="73EE3061"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водопроводных шлангов</w:t>
            </w:r>
            <w:r>
              <w:rPr>
                <w:sz w:val="22"/>
                <w:szCs w:val="22"/>
              </w:rPr>
              <w:t>, подводок (при необходимости)</w:t>
            </w:r>
          </w:p>
        </w:tc>
      </w:tr>
      <w:tr w:rsidR="007F5111" w:rsidRPr="00D01CE5" w14:paraId="74E6FEDF"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75E9307" w14:textId="77777777" w:rsidR="007F5111" w:rsidRPr="00D01CE5" w:rsidRDefault="007F5111" w:rsidP="002C2845">
            <w:pPr>
              <w:snapToGrid w:val="0"/>
              <w:spacing w:line="240" w:lineRule="auto"/>
              <w:ind w:firstLine="176"/>
              <w:rPr>
                <w:sz w:val="22"/>
                <w:szCs w:val="22"/>
              </w:rPr>
            </w:pPr>
            <w:r>
              <w:rPr>
                <w:sz w:val="22"/>
                <w:szCs w:val="22"/>
              </w:rPr>
              <w:t>3</w:t>
            </w:r>
          </w:p>
        </w:tc>
        <w:tc>
          <w:tcPr>
            <w:tcW w:w="9187" w:type="dxa"/>
            <w:tcBorders>
              <w:top w:val="single" w:sz="4" w:space="0" w:color="auto"/>
              <w:left w:val="single" w:sz="4" w:space="0" w:color="auto"/>
              <w:bottom w:val="single" w:sz="4" w:space="0" w:color="auto"/>
              <w:right w:val="single" w:sz="4" w:space="0" w:color="auto"/>
            </w:tcBorders>
          </w:tcPr>
          <w:p w14:paraId="423B382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Набивка сальников</w:t>
            </w:r>
            <w:r>
              <w:rPr>
                <w:sz w:val="22"/>
                <w:szCs w:val="22"/>
              </w:rPr>
              <w:t>, у</w:t>
            </w:r>
            <w:r w:rsidRPr="00B24EA9">
              <w:rPr>
                <w:sz w:val="22"/>
                <w:szCs w:val="22"/>
              </w:rPr>
              <w:t>плотнение сгонов</w:t>
            </w:r>
          </w:p>
        </w:tc>
      </w:tr>
      <w:tr w:rsidR="007F5111" w:rsidRPr="00D01CE5" w14:paraId="4858940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CCC99C3" w14:textId="77777777" w:rsidR="007F5111" w:rsidRPr="00D01CE5" w:rsidRDefault="007F5111" w:rsidP="002C2845">
            <w:pPr>
              <w:snapToGrid w:val="0"/>
              <w:spacing w:line="240" w:lineRule="auto"/>
              <w:ind w:firstLine="176"/>
              <w:rPr>
                <w:sz w:val="22"/>
                <w:szCs w:val="22"/>
              </w:rPr>
            </w:pPr>
            <w:r>
              <w:rPr>
                <w:sz w:val="22"/>
                <w:szCs w:val="22"/>
              </w:rPr>
              <w:t>4</w:t>
            </w:r>
          </w:p>
        </w:tc>
        <w:tc>
          <w:tcPr>
            <w:tcW w:w="9187" w:type="dxa"/>
            <w:tcBorders>
              <w:top w:val="single" w:sz="4" w:space="0" w:color="auto"/>
              <w:left w:val="single" w:sz="4" w:space="0" w:color="auto"/>
              <w:bottom w:val="single" w:sz="4" w:space="0" w:color="auto"/>
              <w:right w:val="single" w:sz="4" w:space="0" w:color="auto"/>
            </w:tcBorders>
          </w:tcPr>
          <w:p w14:paraId="3033A548"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Ревизия сантехнических приборов</w:t>
            </w:r>
          </w:p>
        </w:tc>
      </w:tr>
      <w:tr w:rsidR="007F5111" w:rsidRPr="00D01CE5" w14:paraId="0B9C49F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9336DFE" w14:textId="77777777" w:rsidR="007F5111" w:rsidRPr="00D01CE5" w:rsidRDefault="007F5111" w:rsidP="002C2845">
            <w:pPr>
              <w:snapToGrid w:val="0"/>
              <w:spacing w:line="240" w:lineRule="auto"/>
              <w:ind w:firstLine="176"/>
              <w:rPr>
                <w:sz w:val="22"/>
                <w:szCs w:val="22"/>
              </w:rPr>
            </w:pPr>
            <w:r>
              <w:rPr>
                <w:sz w:val="22"/>
                <w:szCs w:val="22"/>
              </w:rPr>
              <w:t>5</w:t>
            </w:r>
          </w:p>
        </w:tc>
        <w:tc>
          <w:tcPr>
            <w:tcW w:w="9187" w:type="dxa"/>
            <w:tcBorders>
              <w:top w:val="single" w:sz="4" w:space="0" w:color="auto"/>
              <w:left w:val="single" w:sz="4" w:space="0" w:color="auto"/>
              <w:bottom w:val="single" w:sz="4" w:space="0" w:color="auto"/>
              <w:right w:val="single" w:sz="4" w:space="0" w:color="auto"/>
            </w:tcBorders>
          </w:tcPr>
          <w:p w14:paraId="150F6B83"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Проверка крепления санитарно-технического оборудования</w:t>
            </w:r>
          </w:p>
        </w:tc>
      </w:tr>
      <w:tr w:rsidR="007F5111" w:rsidRPr="00D01CE5" w14:paraId="11F6032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5CD9C17" w14:textId="77777777" w:rsidR="007F5111" w:rsidRPr="00D01CE5" w:rsidRDefault="007F5111" w:rsidP="002C2845">
            <w:pPr>
              <w:snapToGrid w:val="0"/>
              <w:spacing w:line="240" w:lineRule="auto"/>
              <w:ind w:firstLine="176"/>
              <w:rPr>
                <w:sz w:val="22"/>
                <w:szCs w:val="22"/>
              </w:rPr>
            </w:pPr>
            <w:r>
              <w:rPr>
                <w:sz w:val="22"/>
                <w:szCs w:val="22"/>
              </w:rPr>
              <w:t>6</w:t>
            </w:r>
          </w:p>
        </w:tc>
        <w:tc>
          <w:tcPr>
            <w:tcW w:w="9187" w:type="dxa"/>
            <w:tcBorders>
              <w:top w:val="single" w:sz="4" w:space="0" w:color="auto"/>
              <w:left w:val="single" w:sz="4" w:space="0" w:color="auto"/>
              <w:bottom w:val="single" w:sz="4" w:space="0" w:color="auto"/>
              <w:right w:val="single" w:sz="4" w:space="0" w:color="auto"/>
            </w:tcBorders>
          </w:tcPr>
          <w:p w14:paraId="3BE9C34C"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поплавка-шара в бачке унитаза</w:t>
            </w:r>
          </w:p>
        </w:tc>
      </w:tr>
      <w:tr w:rsidR="007F5111" w:rsidRPr="00D01CE5" w14:paraId="34E21B02"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5E34F53" w14:textId="77777777" w:rsidR="007F5111" w:rsidRPr="00D01CE5" w:rsidRDefault="007F5111" w:rsidP="002C2845">
            <w:pPr>
              <w:snapToGrid w:val="0"/>
              <w:spacing w:line="240" w:lineRule="auto"/>
              <w:ind w:firstLine="176"/>
              <w:rPr>
                <w:sz w:val="22"/>
                <w:szCs w:val="22"/>
              </w:rPr>
            </w:pPr>
            <w:r>
              <w:rPr>
                <w:sz w:val="22"/>
                <w:szCs w:val="22"/>
              </w:rPr>
              <w:t>7</w:t>
            </w:r>
          </w:p>
        </w:tc>
        <w:tc>
          <w:tcPr>
            <w:tcW w:w="9187" w:type="dxa"/>
            <w:tcBorders>
              <w:top w:val="single" w:sz="4" w:space="0" w:color="auto"/>
              <w:left w:val="single" w:sz="4" w:space="0" w:color="auto"/>
              <w:bottom w:val="single" w:sz="4" w:space="0" w:color="auto"/>
              <w:right w:val="single" w:sz="4" w:space="0" w:color="auto"/>
            </w:tcBorders>
          </w:tcPr>
          <w:p w14:paraId="1C66F56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резиновых прокладок у колокола и шарового клапана смесителя</w:t>
            </w:r>
          </w:p>
        </w:tc>
      </w:tr>
      <w:tr w:rsidR="007F5111" w:rsidRPr="00D01CE5" w14:paraId="117E13C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132EF58" w14:textId="77777777" w:rsidR="007F5111" w:rsidRPr="00D01CE5" w:rsidRDefault="007F5111" w:rsidP="002C2845">
            <w:pPr>
              <w:snapToGrid w:val="0"/>
              <w:spacing w:line="240" w:lineRule="auto"/>
              <w:ind w:firstLine="176"/>
              <w:rPr>
                <w:sz w:val="22"/>
                <w:szCs w:val="22"/>
              </w:rPr>
            </w:pPr>
            <w:r>
              <w:rPr>
                <w:sz w:val="22"/>
                <w:szCs w:val="22"/>
              </w:rPr>
              <w:t>8</w:t>
            </w:r>
          </w:p>
        </w:tc>
        <w:tc>
          <w:tcPr>
            <w:tcW w:w="9187" w:type="dxa"/>
            <w:tcBorders>
              <w:top w:val="single" w:sz="4" w:space="0" w:color="auto"/>
              <w:left w:val="single" w:sz="4" w:space="0" w:color="auto"/>
              <w:bottom w:val="single" w:sz="4" w:space="0" w:color="auto"/>
              <w:right w:val="single" w:sz="4" w:space="0" w:color="auto"/>
            </w:tcBorders>
          </w:tcPr>
          <w:p w14:paraId="7A14F814"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Очистка бачка от известковых отложений</w:t>
            </w:r>
          </w:p>
        </w:tc>
      </w:tr>
      <w:tr w:rsidR="007F5111" w:rsidRPr="00D01CE5" w14:paraId="62D2EAC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CCA4EC1" w14:textId="77777777" w:rsidR="007F5111" w:rsidRPr="00D01CE5" w:rsidRDefault="007F5111" w:rsidP="002C2845">
            <w:pPr>
              <w:snapToGrid w:val="0"/>
              <w:spacing w:line="240" w:lineRule="auto"/>
              <w:ind w:firstLine="176"/>
              <w:rPr>
                <w:sz w:val="22"/>
                <w:szCs w:val="22"/>
              </w:rPr>
            </w:pPr>
            <w:r>
              <w:rPr>
                <w:sz w:val="22"/>
                <w:szCs w:val="22"/>
              </w:rPr>
              <w:t>9</w:t>
            </w:r>
          </w:p>
        </w:tc>
        <w:tc>
          <w:tcPr>
            <w:tcW w:w="9187" w:type="dxa"/>
            <w:tcBorders>
              <w:top w:val="single" w:sz="4" w:space="0" w:color="auto"/>
              <w:left w:val="single" w:sz="4" w:space="0" w:color="auto"/>
              <w:bottom w:val="single" w:sz="4" w:space="0" w:color="auto"/>
              <w:right w:val="single" w:sz="4" w:space="0" w:color="auto"/>
            </w:tcBorders>
          </w:tcPr>
          <w:p w14:paraId="683C0D30"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Укрепление трубопроводов и расшатавшихся санитарно-технических, тепловых приборов</w:t>
            </w:r>
          </w:p>
        </w:tc>
      </w:tr>
      <w:tr w:rsidR="007F5111" w:rsidRPr="00D01CE5" w14:paraId="2760913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08626FE" w14:textId="77777777" w:rsidR="007F5111" w:rsidRPr="00D01CE5" w:rsidRDefault="007F5111" w:rsidP="002C2845">
            <w:pPr>
              <w:snapToGrid w:val="0"/>
              <w:spacing w:line="240" w:lineRule="auto"/>
              <w:ind w:firstLine="176"/>
              <w:rPr>
                <w:sz w:val="22"/>
                <w:szCs w:val="22"/>
              </w:rPr>
            </w:pPr>
            <w:r>
              <w:rPr>
                <w:sz w:val="22"/>
                <w:szCs w:val="22"/>
              </w:rPr>
              <w:t>10</w:t>
            </w:r>
          </w:p>
        </w:tc>
        <w:tc>
          <w:tcPr>
            <w:tcW w:w="9187" w:type="dxa"/>
            <w:tcBorders>
              <w:top w:val="single" w:sz="4" w:space="0" w:color="auto"/>
              <w:left w:val="single" w:sz="4" w:space="0" w:color="auto"/>
              <w:bottom w:val="single" w:sz="4" w:space="0" w:color="auto"/>
              <w:right w:val="single" w:sz="4" w:space="0" w:color="auto"/>
            </w:tcBorders>
          </w:tcPr>
          <w:p w14:paraId="4592AF6C"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3E6EB292"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EAF8954" w14:textId="77777777" w:rsidR="007F5111" w:rsidRPr="00D01CE5" w:rsidRDefault="007F5111" w:rsidP="002C2845">
            <w:pPr>
              <w:snapToGrid w:val="0"/>
              <w:spacing w:line="240" w:lineRule="auto"/>
              <w:ind w:firstLine="176"/>
              <w:rPr>
                <w:sz w:val="22"/>
                <w:szCs w:val="22"/>
              </w:rPr>
            </w:pPr>
            <w:r>
              <w:rPr>
                <w:sz w:val="22"/>
                <w:szCs w:val="22"/>
              </w:rPr>
              <w:t>11</w:t>
            </w:r>
          </w:p>
        </w:tc>
        <w:tc>
          <w:tcPr>
            <w:tcW w:w="9187" w:type="dxa"/>
            <w:tcBorders>
              <w:top w:val="single" w:sz="4" w:space="0" w:color="auto"/>
              <w:left w:val="single" w:sz="4" w:space="0" w:color="auto"/>
              <w:bottom w:val="single" w:sz="4" w:space="0" w:color="auto"/>
              <w:right w:val="single" w:sz="4" w:space="0" w:color="auto"/>
            </w:tcBorders>
          </w:tcPr>
          <w:p w14:paraId="6F3424A5"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прокладок в водопроводных кранах</w:t>
            </w:r>
          </w:p>
        </w:tc>
      </w:tr>
      <w:tr w:rsidR="007F5111" w:rsidRPr="00D01CE5" w14:paraId="7476499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7C562C8" w14:textId="77777777" w:rsidR="007F5111" w:rsidRPr="00D01CE5" w:rsidRDefault="007F5111" w:rsidP="002C2845">
            <w:pPr>
              <w:snapToGrid w:val="0"/>
              <w:spacing w:line="240" w:lineRule="auto"/>
              <w:ind w:firstLine="176"/>
              <w:rPr>
                <w:sz w:val="22"/>
                <w:szCs w:val="22"/>
              </w:rPr>
            </w:pPr>
            <w:r>
              <w:rPr>
                <w:sz w:val="22"/>
                <w:szCs w:val="22"/>
              </w:rPr>
              <w:t>12</w:t>
            </w:r>
          </w:p>
        </w:tc>
        <w:tc>
          <w:tcPr>
            <w:tcW w:w="9187" w:type="dxa"/>
            <w:tcBorders>
              <w:top w:val="single" w:sz="4" w:space="0" w:color="auto"/>
              <w:left w:val="single" w:sz="4" w:space="0" w:color="auto"/>
              <w:bottom w:val="single" w:sz="4" w:space="0" w:color="auto"/>
              <w:right w:val="single" w:sz="4" w:space="0" w:color="auto"/>
            </w:tcBorders>
          </w:tcPr>
          <w:p w14:paraId="2A6B6108"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Замена отдельных водоразборных кранов, смесителей, запорной арматуры</w:t>
            </w:r>
            <w:r>
              <w:rPr>
                <w:sz w:val="22"/>
                <w:szCs w:val="22"/>
              </w:rPr>
              <w:t xml:space="preserve"> (из материалов Заказчика)</w:t>
            </w:r>
          </w:p>
        </w:tc>
      </w:tr>
      <w:tr w:rsidR="007F5111" w:rsidRPr="00D01CE5" w14:paraId="3BEE4400"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8F23650" w14:textId="77777777" w:rsidR="007F5111" w:rsidRPr="00D01CE5" w:rsidRDefault="007F5111" w:rsidP="002C2845">
            <w:pPr>
              <w:snapToGrid w:val="0"/>
              <w:spacing w:line="240" w:lineRule="auto"/>
              <w:ind w:firstLine="176"/>
              <w:rPr>
                <w:sz w:val="22"/>
                <w:szCs w:val="22"/>
              </w:rPr>
            </w:pPr>
            <w:r>
              <w:rPr>
                <w:sz w:val="22"/>
                <w:szCs w:val="22"/>
              </w:rPr>
              <w:t>13</w:t>
            </w:r>
          </w:p>
        </w:tc>
        <w:tc>
          <w:tcPr>
            <w:tcW w:w="9187" w:type="dxa"/>
            <w:tcBorders>
              <w:top w:val="single" w:sz="4" w:space="0" w:color="auto"/>
              <w:left w:val="single" w:sz="4" w:space="0" w:color="auto"/>
              <w:bottom w:val="single" w:sz="4" w:space="0" w:color="auto"/>
              <w:right w:val="single" w:sz="4" w:space="0" w:color="auto"/>
            </w:tcBorders>
          </w:tcPr>
          <w:p w14:paraId="7F1AA30E"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Проведение антикоррозионной защиты оборудования</w:t>
            </w:r>
          </w:p>
        </w:tc>
      </w:tr>
      <w:tr w:rsidR="007F5111" w:rsidRPr="00D01CE5" w14:paraId="26EFA5AF"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EB38DD7" w14:textId="77777777" w:rsidR="007F5111" w:rsidRPr="00D01CE5" w:rsidRDefault="007F5111" w:rsidP="002C2845">
            <w:pPr>
              <w:snapToGrid w:val="0"/>
              <w:spacing w:line="240" w:lineRule="auto"/>
              <w:ind w:firstLine="176"/>
              <w:rPr>
                <w:sz w:val="22"/>
                <w:szCs w:val="22"/>
              </w:rPr>
            </w:pPr>
            <w:r>
              <w:rPr>
                <w:sz w:val="22"/>
                <w:szCs w:val="22"/>
              </w:rPr>
              <w:t>14</w:t>
            </w:r>
          </w:p>
        </w:tc>
        <w:tc>
          <w:tcPr>
            <w:tcW w:w="9187" w:type="dxa"/>
            <w:tcBorders>
              <w:top w:val="single" w:sz="4" w:space="0" w:color="auto"/>
              <w:left w:val="single" w:sz="4" w:space="0" w:color="auto"/>
              <w:bottom w:val="single" w:sz="4" w:space="0" w:color="auto"/>
              <w:right w:val="single" w:sz="4" w:space="0" w:color="auto"/>
            </w:tcBorders>
          </w:tcPr>
          <w:p w14:paraId="095542C8"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Восстановление маркировки узлов, агрегатов, приборов, аппаратов и трубопроводов</w:t>
            </w:r>
          </w:p>
        </w:tc>
      </w:tr>
      <w:tr w:rsidR="007F5111" w:rsidRPr="00D01CE5" w14:paraId="44E2290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2B3F8CC" w14:textId="77777777" w:rsidR="007F5111" w:rsidRPr="00D01CE5" w:rsidRDefault="007F5111" w:rsidP="002C2845">
            <w:pPr>
              <w:snapToGrid w:val="0"/>
              <w:spacing w:line="240" w:lineRule="auto"/>
              <w:ind w:firstLine="176"/>
              <w:rPr>
                <w:sz w:val="22"/>
                <w:szCs w:val="22"/>
              </w:rPr>
            </w:pPr>
            <w:r>
              <w:rPr>
                <w:sz w:val="22"/>
                <w:szCs w:val="22"/>
              </w:rPr>
              <w:t>15</w:t>
            </w:r>
          </w:p>
        </w:tc>
        <w:tc>
          <w:tcPr>
            <w:tcW w:w="9187" w:type="dxa"/>
            <w:tcBorders>
              <w:top w:val="single" w:sz="4" w:space="0" w:color="auto"/>
              <w:left w:val="single" w:sz="4" w:space="0" w:color="auto"/>
              <w:bottom w:val="single" w:sz="4" w:space="0" w:color="auto"/>
              <w:right w:val="single" w:sz="4" w:space="0" w:color="auto"/>
            </w:tcBorders>
          </w:tcPr>
          <w:p w14:paraId="5D5C9C39" w14:textId="77777777" w:rsidR="007F5111" w:rsidRPr="00B24EA9" w:rsidRDefault="007F5111" w:rsidP="002C2845">
            <w:pPr>
              <w:snapToGrid w:val="0"/>
              <w:spacing w:before="40" w:after="40" w:line="240" w:lineRule="auto"/>
              <w:ind w:left="57" w:right="33" w:firstLine="0"/>
              <w:rPr>
                <w:snapToGrid/>
                <w:sz w:val="22"/>
                <w:szCs w:val="22"/>
              </w:rPr>
            </w:pPr>
            <w:r>
              <w:rPr>
                <w:sz w:val="22"/>
                <w:szCs w:val="22"/>
              </w:rPr>
              <w:t>Еженедельная п</w:t>
            </w:r>
            <w:r w:rsidRPr="00B24EA9">
              <w:rPr>
                <w:sz w:val="22"/>
                <w:szCs w:val="22"/>
              </w:rPr>
              <w:t>роверка систем автоматики на дренажных насосах</w:t>
            </w:r>
          </w:p>
        </w:tc>
      </w:tr>
      <w:tr w:rsidR="007F5111" w:rsidRPr="00D01CE5" w14:paraId="356360A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34D923E" w14:textId="77777777" w:rsidR="007F5111" w:rsidRPr="00D01CE5" w:rsidRDefault="007F5111" w:rsidP="002C2845">
            <w:pPr>
              <w:snapToGrid w:val="0"/>
              <w:spacing w:line="240" w:lineRule="auto"/>
              <w:ind w:firstLine="176"/>
              <w:rPr>
                <w:sz w:val="22"/>
                <w:szCs w:val="22"/>
              </w:rPr>
            </w:pPr>
            <w:r>
              <w:rPr>
                <w:sz w:val="22"/>
                <w:szCs w:val="22"/>
              </w:rPr>
              <w:t>16</w:t>
            </w:r>
          </w:p>
        </w:tc>
        <w:tc>
          <w:tcPr>
            <w:tcW w:w="9187" w:type="dxa"/>
            <w:tcBorders>
              <w:top w:val="single" w:sz="4" w:space="0" w:color="auto"/>
              <w:left w:val="single" w:sz="4" w:space="0" w:color="auto"/>
              <w:bottom w:val="single" w:sz="4" w:space="0" w:color="auto"/>
              <w:right w:val="single" w:sz="4" w:space="0" w:color="auto"/>
            </w:tcBorders>
          </w:tcPr>
          <w:p w14:paraId="41F0290B"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 xml:space="preserve">Ревизия запорной </w:t>
            </w:r>
            <w:r>
              <w:rPr>
                <w:sz w:val="22"/>
                <w:szCs w:val="22"/>
              </w:rPr>
              <w:t>арматуры систем</w:t>
            </w:r>
            <w:r w:rsidRPr="00B24EA9">
              <w:rPr>
                <w:sz w:val="22"/>
                <w:szCs w:val="22"/>
              </w:rPr>
              <w:t xml:space="preserve"> водоснабжения</w:t>
            </w:r>
          </w:p>
        </w:tc>
      </w:tr>
      <w:tr w:rsidR="007F5111" w:rsidRPr="00D01CE5" w14:paraId="7395D86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07F3EA8" w14:textId="77777777" w:rsidR="007F5111" w:rsidRPr="00D01CE5" w:rsidRDefault="007F5111" w:rsidP="002C2845">
            <w:pPr>
              <w:snapToGrid w:val="0"/>
              <w:spacing w:line="240" w:lineRule="auto"/>
              <w:ind w:firstLine="176"/>
              <w:rPr>
                <w:sz w:val="22"/>
                <w:szCs w:val="22"/>
              </w:rPr>
            </w:pPr>
            <w:r>
              <w:rPr>
                <w:sz w:val="22"/>
                <w:szCs w:val="22"/>
              </w:rPr>
              <w:t>17</w:t>
            </w:r>
          </w:p>
        </w:tc>
        <w:tc>
          <w:tcPr>
            <w:tcW w:w="9187" w:type="dxa"/>
            <w:tcBorders>
              <w:top w:val="single" w:sz="4" w:space="0" w:color="auto"/>
              <w:left w:val="single" w:sz="4" w:space="0" w:color="auto"/>
              <w:bottom w:val="single" w:sz="4" w:space="0" w:color="auto"/>
              <w:right w:val="single" w:sz="4" w:space="0" w:color="auto"/>
            </w:tcBorders>
          </w:tcPr>
          <w:p w14:paraId="6C938D05"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Ревизия трубопроводов канализации, для выявления неплотностей в стыках и фланцевых соединениях</w:t>
            </w:r>
          </w:p>
        </w:tc>
      </w:tr>
      <w:tr w:rsidR="007F5111" w:rsidRPr="00D01CE5" w14:paraId="231C985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69C9EBE" w14:textId="77777777" w:rsidR="007F5111" w:rsidRPr="00D01CE5" w:rsidRDefault="007F5111" w:rsidP="002C2845">
            <w:pPr>
              <w:snapToGrid w:val="0"/>
              <w:spacing w:line="240" w:lineRule="auto"/>
              <w:ind w:firstLine="176"/>
              <w:rPr>
                <w:sz w:val="22"/>
                <w:szCs w:val="22"/>
              </w:rPr>
            </w:pPr>
            <w:r>
              <w:rPr>
                <w:sz w:val="22"/>
                <w:szCs w:val="22"/>
              </w:rPr>
              <w:t>18</w:t>
            </w:r>
          </w:p>
        </w:tc>
        <w:tc>
          <w:tcPr>
            <w:tcW w:w="9187" w:type="dxa"/>
            <w:tcBorders>
              <w:top w:val="single" w:sz="4" w:space="0" w:color="auto"/>
              <w:left w:val="single" w:sz="4" w:space="0" w:color="auto"/>
              <w:bottom w:val="single" w:sz="4" w:space="0" w:color="auto"/>
              <w:right w:val="single" w:sz="4" w:space="0" w:color="auto"/>
            </w:tcBorders>
          </w:tcPr>
          <w:p w14:paraId="5182D46F" w14:textId="77777777" w:rsidR="007F5111" w:rsidRPr="009B01AB" w:rsidRDefault="007F5111" w:rsidP="002C2845">
            <w:pPr>
              <w:snapToGrid w:val="0"/>
              <w:spacing w:before="40" w:after="40" w:line="240" w:lineRule="auto"/>
              <w:ind w:left="57" w:right="33" w:firstLine="0"/>
              <w:rPr>
                <w:snapToGrid/>
                <w:sz w:val="22"/>
                <w:szCs w:val="22"/>
              </w:rPr>
            </w:pPr>
            <w:r w:rsidRPr="009B01AB">
              <w:rPr>
                <w:sz w:val="22"/>
                <w:szCs w:val="22"/>
              </w:rPr>
              <w:t>Профилактические работы при обслуживании оборудования системы автоматики, согласно требованиям технической документации на приборы КИПиА</w:t>
            </w:r>
          </w:p>
        </w:tc>
      </w:tr>
      <w:tr w:rsidR="007F5111" w:rsidRPr="00D01CE5" w14:paraId="0DC3BDE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B0E1329" w14:textId="77777777" w:rsidR="007F5111" w:rsidRPr="00D01CE5" w:rsidRDefault="007F5111" w:rsidP="002C2845">
            <w:pPr>
              <w:snapToGrid w:val="0"/>
              <w:spacing w:line="240" w:lineRule="auto"/>
              <w:ind w:firstLine="176"/>
              <w:rPr>
                <w:sz w:val="22"/>
                <w:szCs w:val="22"/>
              </w:rPr>
            </w:pPr>
            <w:r>
              <w:rPr>
                <w:sz w:val="22"/>
                <w:szCs w:val="22"/>
              </w:rPr>
              <w:t>19</w:t>
            </w:r>
          </w:p>
        </w:tc>
        <w:tc>
          <w:tcPr>
            <w:tcW w:w="9187" w:type="dxa"/>
            <w:tcBorders>
              <w:top w:val="single" w:sz="4" w:space="0" w:color="auto"/>
              <w:left w:val="single" w:sz="4" w:space="0" w:color="auto"/>
              <w:bottom w:val="single" w:sz="4" w:space="0" w:color="auto"/>
              <w:right w:val="single" w:sz="4" w:space="0" w:color="auto"/>
            </w:tcBorders>
          </w:tcPr>
          <w:p w14:paraId="0601CA8A"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Ликвидация засоров системы канализации (в том числе и с привлечения специализированных организаций и спецтехники)</w:t>
            </w:r>
          </w:p>
        </w:tc>
      </w:tr>
      <w:tr w:rsidR="007F5111" w:rsidRPr="00D01CE5" w14:paraId="1ABE1E3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959932D" w14:textId="77777777" w:rsidR="007F5111" w:rsidRPr="00D01CE5" w:rsidRDefault="007F5111" w:rsidP="002C2845">
            <w:pPr>
              <w:snapToGrid w:val="0"/>
              <w:spacing w:line="240" w:lineRule="auto"/>
              <w:ind w:firstLine="176"/>
              <w:rPr>
                <w:sz w:val="22"/>
                <w:szCs w:val="22"/>
              </w:rPr>
            </w:pPr>
            <w:r>
              <w:rPr>
                <w:sz w:val="22"/>
                <w:szCs w:val="22"/>
              </w:rPr>
              <w:t>20</w:t>
            </w:r>
          </w:p>
        </w:tc>
        <w:tc>
          <w:tcPr>
            <w:tcW w:w="9187" w:type="dxa"/>
            <w:tcBorders>
              <w:top w:val="single" w:sz="4" w:space="0" w:color="auto"/>
              <w:left w:val="single" w:sz="4" w:space="0" w:color="auto"/>
              <w:bottom w:val="single" w:sz="4" w:space="0" w:color="auto"/>
              <w:right w:val="single" w:sz="4" w:space="0" w:color="auto"/>
            </w:tcBorders>
          </w:tcPr>
          <w:p w14:paraId="6C6FDEAA"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Устранение мелких неисправностей системы канализации, не требующих значительной разборки оборудования</w:t>
            </w:r>
          </w:p>
        </w:tc>
      </w:tr>
      <w:tr w:rsidR="007F5111" w:rsidRPr="00D01CE5" w14:paraId="70EABF89"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AD504"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6CDF10D8"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78C2D6BD" w14:textId="77777777" w:rsidR="007F5111" w:rsidRPr="002557E7" w:rsidRDefault="007F5111" w:rsidP="007E55A4">
            <w:pPr>
              <w:pStyle w:val="affff1"/>
              <w:numPr>
                <w:ilvl w:val="0"/>
                <w:numId w:val="15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5B5071F" w14:textId="77777777" w:rsidR="007F5111" w:rsidRPr="00442734" w:rsidRDefault="007F5111" w:rsidP="002C2845">
            <w:pPr>
              <w:snapToGrid w:val="0"/>
              <w:spacing w:line="240" w:lineRule="auto"/>
              <w:ind w:firstLine="176"/>
              <w:rPr>
                <w:sz w:val="22"/>
                <w:szCs w:val="22"/>
              </w:rPr>
            </w:pPr>
            <w:r>
              <w:rPr>
                <w:sz w:val="22"/>
                <w:szCs w:val="22"/>
              </w:rPr>
              <w:t xml:space="preserve">Выполнение мероприятий ТО-1 </w:t>
            </w:r>
          </w:p>
        </w:tc>
      </w:tr>
      <w:tr w:rsidR="007F5111" w:rsidRPr="00D01CE5" w14:paraId="6AAEF05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4960D7A"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B8FE772" w14:textId="77777777" w:rsidR="007F5111" w:rsidRPr="00442734" w:rsidRDefault="007F5111" w:rsidP="002C2845">
            <w:pPr>
              <w:snapToGrid w:val="0"/>
              <w:spacing w:line="240" w:lineRule="auto"/>
              <w:ind w:firstLine="176"/>
              <w:rPr>
                <w:sz w:val="22"/>
                <w:szCs w:val="22"/>
              </w:rPr>
            </w:pPr>
            <w:r w:rsidRPr="00442734">
              <w:rPr>
                <w:sz w:val="22"/>
                <w:szCs w:val="22"/>
              </w:rPr>
              <w:t>Регламентное техническое обслуживание механического оборудования в соответствии с рекомендациями завода-изготовителя.</w:t>
            </w:r>
          </w:p>
        </w:tc>
      </w:tr>
      <w:tr w:rsidR="007F5111" w:rsidRPr="00D01CE5" w14:paraId="429DB2B0"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447BB22"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EE2ECA7" w14:textId="77777777" w:rsidR="007F5111" w:rsidRPr="00442734" w:rsidRDefault="007F5111" w:rsidP="002C2845">
            <w:pPr>
              <w:snapToGrid w:val="0"/>
              <w:spacing w:line="240" w:lineRule="auto"/>
              <w:ind w:firstLine="176"/>
              <w:rPr>
                <w:sz w:val="22"/>
                <w:szCs w:val="22"/>
              </w:rPr>
            </w:pPr>
            <w:r w:rsidRPr="00442734">
              <w:rPr>
                <w:sz w:val="22"/>
                <w:szCs w:val="22"/>
              </w:rPr>
              <w:t xml:space="preserve">Регламентные работы по обслуживанию приборов учета в соответствии с рекомендациями </w:t>
            </w:r>
            <w:r w:rsidRPr="00442734">
              <w:rPr>
                <w:sz w:val="22"/>
                <w:szCs w:val="22"/>
              </w:rPr>
              <w:lastRenderedPageBreak/>
              <w:t>завода-изготовителя.</w:t>
            </w:r>
          </w:p>
        </w:tc>
      </w:tr>
      <w:tr w:rsidR="007F5111" w:rsidRPr="00D01CE5" w14:paraId="2CE9962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6DCD29E"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5088D894" w14:textId="77777777" w:rsidR="007F5111" w:rsidRPr="00442734" w:rsidRDefault="007F5111" w:rsidP="002C2845">
            <w:pPr>
              <w:snapToGrid w:val="0"/>
              <w:spacing w:line="240" w:lineRule="auto"/>
              <w:ind w:firstLine="176"/>
              <w:rPr>
                <w:sz w:val="22"/>
                <w:szCs w:val="22"/>
              </w:rPr>
            </w:pPr>
            <w:r w:rsidRPr="00442734">
              <w:rPr>
                <w:sz w:val="22"/>
                <w:szCs w:val="22"/>
              </w:rPr>
              <w:t xml:space="preserve">Откачка грунтовых и талых вод (из колодцев, трасс, подвала) </w:t>
            </w:r>
          </w:p>
        </w:tc>
      </w:tr>
      <w:tr w:rsidR="007F5111" w:rsidRPr="00D01CE5" w14:paraId="73E91EA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832680E"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0CEADA9" w14:textId="77777777" w:rsidR="007F5111" w:rsidRPr="006200EA" w:rsidRDefault="007F5111" w:rsidP="002C2845">
            <w:pPr>
              <w:snapToGrid w:val="0"/>
              <w:spacing w:line="240" w:lineRule="auto"/>
              <w:ind w:firstLine="176"/>
              <w:rPr>
                <w:sz w:val="22"/>
                <w:szCs w:val="22"/>
              </w:rPr>
            </w:pPr>
            <w:r>
              <w:rPr>
                <w:sz w:val="22"/>
                <w:szCs w:val="22"/>
              </w:rPr>
              <w:t xml:space="preserve">Проверка работоспособности </w:t>
            </w:r>
            <w:r w:rsidRPr="006200EA">
              <w:rPr>
                <w:sz w:val="22"/>
                <w:szCs w:val="22"/>
              </w:rPr>
              <w:t>запорно-регулирующей арматуры</w:t>
            </w:r>
            <w:r>
              <w:rPr>
                <w:sz w:val="22"/>
                <w:szCs w:val="22"/>
              </w:rPr>
              <w:t>, при необходимости протяжка креплений, замена болтовых соединений, замена прокладок</w:t>
            </w:r>
          </w:p>
        </w:tc>
      </w:tr>
      <w:tr w:rsidR="007F5111" w:rsidRPr="00D01CE5" w14:paraId="4D3B5CE0"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14A134F"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21D39657" w14:textId="77777777" w:rsidR="007F5111" w:rsidRPr="006200EA" w:rsidRDefault="007F5111" w:rsidP="002C2845">
            <w:pPr>
              <w:snapToGrid w:val="0"/>
              <w:spacing w:line="240" w:lineRule="auto"/>
              <w:ind w:firstLine="176"/>
              <w:rPr>
                <w:sz w:val="22"/>
                <w:szCs w:val="22"/>
              </w:rPr>
            </w:pPr>
            <w:r w:rsidRPr="006200EA">
              <w:rPr>
                <w:sz w:val="22"/>
                <w:szCs w:val="22"/>
              </w:rPr>
              <w:t>Мелки</w:t>
            </w:r>
            <w:r>
              <w:rPr>
                <w:sz w:val="22"/>
                <w:szCs w:val="22"/>
              </w:rPr>
              <w:t xml:space="preserve">е восстановительные работы </w:t>
            </w:r>
            <w:r w:rsidRPr="006200EA">
              <w:rPr>
                <w:sz w:val="22"/>
                <w:szCs w:val="22"/>
              </w:rPr>
              <w:t>сантехнических устройств</w:t>
            </w:r>
          </w:p>
        </w:tc>
      </w:tr>
      <w:tr w:rsidR="007F5111" w:rsidRPr="00D01CE5" w14:paraId="1C3E167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966CBF9"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77ABFE0C" w14:textId="77777777" w:rsidR="007F5111" w:rsidRPr="006200EA" w:rsidRDefault="007F5111" w:rsidP="002C2845">
            <w:pPr>
              <w:snapToGrid w:val="0"/>
              <w:spacing w:line="240" w:lineRule="auto"/>
              <w:ind w:firstLine="176"/>
              <w:rPr>
                <w:sz w:val="22"/>
                <w:szCs w:val="22"/>
              </w:rPr>
            </w:pPr>
            <w:r w:rsidRPr="006200EA">
              <w:rPr>
                <w:sz w:val="22"/>
                <w:szCs w:val="22"/>
              </w:rPr>
              <w:t>Протяжка крепежа сантехнических устройств</w:t>
            </w:r>
          </w:p>
        </w:tc>
      </w:tr>
      <w:tr w:rsidR="007F5111" w:rsidRPr="00D01CE5" w14:paraId="085ACCD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4F06956" w14:textId="77777777" w:rsidR="007F5111" w:rsidRPr="006F1996" w:rsidRDefault="007F5111" w:rsidP="007E55A4">
            <w:pPr>
              <w:pStyle w:val="affff1"/>
              <w:numPr>
                <w:ilvl w:val="0"/>
                <w:numId w:val="155"/>
              </w:numPr>
              <w:snapToGrid w:val="0"/>
              <w:spacing w:line="240" w:lineRule="auto"/>
              <w:ind w:left="0" w:firstLine="0"/>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605D21F" w14:textId="77777777" w:rsidR="007F5111" w:rsidRPr="006200EA" w:rsidRDefault="007F5111" w:rsidP="002C2845">
            <w:pPr>
              <w:snapToGrid w:val="0"/>
              <w:spacing w:line="240" w:lineRule="auto"/>
              <w:ind w:firstLine="176"/>
              <w:rPr>
                <w:sz w:val="22"/>
                <w:szCs w:val="22"/>
              </w:rPr>
            </w:pPr>
            <w:r w:rsidRPr="006200EA">
              <w:rPr>
                <w:sz w:val="22"/>
                <w:szCs w:val="22"/>
              </w:rPr>
              <w:t>Устранение течи в трубопроводах, приборах и арматуре</w:t>
            </w:r>
          </w:p>
        </w:tc>
      </w:tr>
      <w:tr w:rsidR="007F5111" w:rsidRPr="00442734" w14:paraId="01BB52D3"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7175A7" w14:textId="77777777" w:rsidR="007F5111" w:rsidRPr="00442734" w:rsidRDefault="007F5111">
            <w:pPr>
              <w:snapToGrid w:val="0"/>
              <w:spacing w:line="240" w:lineRule="auto"/>
              <w:ind w:left="245" w:firstLine="0"/>
              <w:jc w:val="center"/>
              <w:rPr>
                <w:b/>
                <w:sz w:val="22"/>
                <w:szCs w:val="22"/>
              </w:rPr>
            </w:pPr>
            <w:r w:rsidRPr="00B36B16">
              <w:rPr>
                <w:b/>
                <w:sz w:val="22"/>
                <w:szCs w:val="22"/>
              </w:rPr>
              <w:t>ВНУТРЕННЯЯ СЕТЬ ГОРЯЧЕГО ВОДОСНАБЖЕНИЯ</w:t>
            </w:r>
            <w:r w:rsidR="003878C6">
              <w:rPr>
                <w:b/>
                <w:sz w:val="22"/>
                <w:szCs w:val="22"/>
              </w:rPr>
              <w:t xml:space="preserve"> Т3,Т4</w:t>
            </w:r>
          </w:p>
        </w:tc>
      </w:tr>
      <w:tr w:rsidR="007F5111" w:rsidRPr="00D01CE5" w14:paraId="65060360"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52340"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1E2893F1"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2BC6264" w14:textId="77777777" w:rsidR="007F5111" w:rsidRPr="002557E7" w:rsidRDefault="007F5111" w:rsidP="00A85628">
            <w:pPr>
              <w:pStyle w:val="affff1"/>
              <w:numPr>
                <w:ilvl w:val="0"/>
                <w:numId w:val="228"/>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00176FCC" w14:textId="77777777" w:rsidR="007F5111" w:rsidRPr="006200EA" w:rsidRDefault="007F5111" w:rsidP="002C2845">
            <w:pPr>
              <w:snapToGrid w:val="0"/>
              <w:spacing w:line="240" w:lineRule="auto"/>
              <w:ind w:firstLine="176"/>
              <w:rPr>
                <w:sz w:val="22"/>
                <w:szCs w:val="22"/>
              </w:rPr>
            </w:pPr>
            <w:r w:rsidRPr="006200EA">
              <w:rPr>
                <w:sz w:val="22"/>
                <w:szCs w:val="22"/>
              </w:rPr>
              <w:t>Осмотр трубопроводов, приборов, устройств</w:t>
            </w:r>
          </w:p>
        </w:tc>
      </w:tr>
      <w:tr w:rsidR="007F5111" w:rsidRPr="00D01CE5" w14:paraId="255F226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5C04C30" w14:textId="77777777" w:rsidR="007F5111" w:rsidRPr="002557E7" w:rsidRDefault="007F5111" w:rsidP="00A85628">
            <w:pPr>
              <w:pStyle w:val="affff1"/>
              <w:numPr>
                <w:ilvl w:val="0"/>
                <w:numId w:val="228"/>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0D378111" w14:textId="77777777" w:rsidR="007F5111" w:rsidRPr="006200EA" w:rsidRDefault="007F5111" w:rsidP="002C2845">
            <w:pPr>
              <w:snapToGrid w:val="0"/>
              <w:spacing w:line="240" w:lineRule="auto"/>
              <w:ind w:firstLine="176"/>
              <w:rPr>
                <w:sz w:val="22"/>
                <w:szCs w:val="22"/>
              </w:rPr>
            </w:pPr>
            <w:r w:rsidRPr="006200EA">
              <w:rPr>
                <w:sz w:val="22"/>
                <w:szCs w:val="22"/>
              </w:rPr>
              <w:t>Проверка герметичности соединений запорно-регулирующей арматуры</w:t>
            </w:r>
          </w:p>
        </w:tc>
      </w:tr>
      <w:tr w:rsidR="007F5111" w:rsidRPr="00D01CE5" w14:paraId="4F04627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DB85A62" w14:textId="77777777" w:rsidR="007F5111" w:rsidRPr="002557E7" w:rsidRDefault="007F5111" w:rsidP="00A85628">
            <w:pPr>
              <w:pStyle w:val="affff1"/>
              <w:numPr>
                <w:ilvl w:val="0"/>
                <w:numId w:val="228"/>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34703094" w14:textId="77777777" w:rsidR="007F5111" w:rsidRPr="006200EA" w:rsidRDefault="007F5111" w:rsidP="002C2845">
            <w:pPr>
              <w:snapToGrid w:val="0"/>
              <w:spacing w:line="240" w:lineRule="auto"/>
              <w:ind w:firstLine="176"/>
              <w:rPr>
                <w:sz w:val="22"/>
                <w:szCs w:val="22"/>
              </w:rPr>
            </w:pPr>
            <w:r w:rsidRPr="006200EA">
              <w:rPr>
                <w:sz w:val="22"/>
                <w:szCs w:val="22"/>
              </w:rPr>
              <w:t>Проверка работоспособности запорно-регулирующей арматуры</w:t>
            </w:r>
          </w:p>
        </w:tc>
      </w:tr>
      <w:tr w:rsidR="007F5111" w:rsidRPr="00D01CE5" w14:paraId="1565508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642AB73"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76B83F67"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мелких неисправностей, выявленных при осмотре оборудования инженерных систем</w:t>
            </w:r>
          </w:p>
        </w:tc>
      </w:tr>
      <w:tr w:rsidR="007F5111" w:rsidRPr="00D01CE5" w14:paraId="08AEB51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ACEF321"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205219A6"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водопроводных шлангов</w:t>
            </w:r>
            <w:r>
              <w:rPr>
                <w:sz w:val="22"/>
                <w:szCs w:val="22"/>
              </w:rPr>
              <w:t>, подводок (при необходимости)</w:t>
            </w:r>
          </w:p>
        </w:tc>
      </w:tr>
      <w:tr w:rsidR="007F5111" w:rsidRPr="00D01CE5" w14:paraId="0F2E28C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1653D1F"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3E68FFA"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Набивка сальников</w:t>
            </w:r>
            <w:r>
              <w:rPr>
                <w:sz w:val="22"/>
                <w:szCs w:val="22"/>
              </w:rPr>
              <w:t>, у</w:t>
            </w:r>
            <w:r w:rsidRPr="00B24EA9">
              <w:rPr>
                <w:sz w:val="22"/>
                <w:szCs w:val="22"/>
              </w:rPr>
              <w:t>плотнение сгонов</w:t>
            </w:r>
          </w:p>
        </w:tc>
      </w:tr>
      <w:tr w:rsidR="007F5111" w:rsidRPr="00D01CE5" w14:paraId="57371D42"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8DE8A7E"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C73F2D2"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Ревизия сантехнических приборов</w:t>
            </w:r>
          </w:p>
        </w:tc>
      </w:tr>
      <w:tr w:rsidR="007F5111" w:rsidRPr="00D01CE5" w14:paraId="7D9D1CC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86A44F0"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FE3B4D5"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Проверка крепления санитарно-технического оборудования</w:t>
            </w:r>
          </w:p>
        </w:tc>
      </w:tr>
      <w:tr w:rsidR="007F5111" w:rsidRPr="00D01CE5" w14:paraId="081EC80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65F07D"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4C797FE"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поплавка-шара в бачке унитаза</w:t>
            </w:r>
          </w:p>
        </w:tc>
      </w:tr>
      <w:tr w:rsidR="007F5111" w:rsidRPr="00D01CE5" w14:paraId="5C4CF51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FECD62A"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BE0DB61"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резиновых прокладок у колокола и шарового клапана смесителя</w:t>
            </w:r>
          </w:p>
        </w:tc>
      </w:tr>
      <w:tr w:rsidR="007F5111" w:rsidRPr="00D01CE5" w14:paraId="3B361E1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62B5C5"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8E3EE34"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Очистка бачка от известковых отложений</w:t>
            </w:r>
          </w:p>
        </w:tc>
      </w:tr>
      <w:tr w:rsidR="007F5111" w:rsidRPr="00D01CE5" w14:paraId="23A8F261"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62DA3CA"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3FF135C7"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Укрепление трубопроводов и расшатавшихся санитарно-технических, тепловых приборов</w:t>
            </w:r>
          </w:p>
        </w:tc>
      </w:tr>
      <w:tr w:rsidR="007F5111" w:rsidRPr="00D01CE5" w14:paraId="73A05B7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36739F9"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A27CAEA"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5A573B3F"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9E17948"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9F6C103"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прокладок в водопроводных кранах</w:t>
            </w:r>
          </w:p>
        </w:tc>
      </w:tr>
      <w:tr w:rsidR="007F5111" w:rsidRPr="00D01CE5" w14:paraId="55170EE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F88D1B4"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EE1BCDC"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Замена отдельных водоразборных кранов, смесителей, запорной арматуры</w:t>
            </w:r>
            <w:r>
              <w:rPr>
                <w:sz w:val="22"/>
                <w:szCs w:val="22"/>
              </w:rPr>
              <w:t xml:space="preserve"> (из материалов Заказчика)</w:t>
            </w:r>
          </w:p>
        </w:tc>
      </w:tr>
      <w:tr w:rsidR="007F5111" w:rsidRPr="00D01CE5" w14:paraId="2D94205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0A46D1E"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EFAFBA0"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Проведение антикоррозионной защиты оборудования</w:t>
            </w:r>
          </w:p>
        </w:tc>
      </w:tr>
      <w:tr w:rsidR="007F5111" w:rsidRPr="00D01CE5" w14:paraId="5D187BC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6A95CC9"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A5940D1"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Восстановление маркировки узлов, агрегатов, приборов, аппаратов и трубопроводов</w:t>
            </w:r>
          </w:p>
        </w:tc>
      </w:tr>
      <w:tr w:rsidR="007F5111" w:rsidRPr="00D01CE5" w14:paraId="002F81D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523434"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FA9625D" w14:textId="77777777" w:rsidR="007F5111" w:rsidRPr="00B24EA9" w:rsidRDefault="007F5111" w:rsidP="002C2845">
            <w:pPr>
              <w:snapToGrid w:val="0"/>
              <w:spacing w:before="40" w:after="40" w:line="240" w:lineRule="auto"/>
              <w:ind w:left="57" w:right="33" w:firstLine="0"/>
              <w:rPr>
                <w:snapToGrid/>
                <w:sz w:val="22"/>
                <w:szCs w:val="22"/>
              </w:rPr>
            </w:pPr>
            <w:r>
              <w:rPr>
                <w:sz w:val="22"/>
                <w:szCs w:val="22"/>
              </w:rPr>
              <w:t>Еженедельная п</w:t>
            </w:r>
            <w:r w:rsidRPr="00B24EA9">
              <w:rPr>
                <w:sz w:val="22"/>
                <w:szCs w:val="22"/>
              </w:rPr>
              <w:t>роверка систем автоматики на дренажных насосах</w:t>
            </w:r>
          </w:p>
        </w:tc>
      </w:tr>
      <w:tr w:rsidR="007F5111" w:rsidRPr="00D01CE5" w14:paraId="2AF17DD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9942EAE"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4CF9771"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 xml:space="preserve">Ревизия запорной </w:t>
            </w:r>
            <w:r>
              <w:rPr>
                <w:sz w:val="22"/>
                <w:szCs w:val="22"/>
              </w:rPr>
              <w:t>арматуры систем</w:t>
            </w:r>
            <w:r w:rsidRPr="00B24EA9">
              <w:rPr>
                <w:sz w:val="22"/>
                <w:szCs w:val="22"/>
              </w:rPr>
              <w:t xml:space="preserve"> водоснабжения</w:t>
            </w:r>
          </w:p>
        </w:tc>
      </w:tr>
      <w:tr w:rsidR="007F5111" w:rsidRPr="00D01CE5" w14:paraId="2E6C680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D74F533"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5AEF6E6E"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Ревизия трубопроводов канализации, для выявления неплотностей в стыках и фланцевых соединениях</w:t>
            </w:r>
          </w:p>
        </w:tc>
      </w:tr>
      <w:tr w:rsidR="007F5111" w:rsidRPr="00D01CE5" w14:paraId="4ADBFB0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E07864"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31775A9D" w14:textId="77777777" w:rsidR="007F5111" w:rsidRPr="009B01AB" w:rsidRDefault="007F5111" w:rsidP="002C2845">
            <w:pPr>
              <w:snapToGrid w:val="0"/>
              <w:spacing w:before="40" w:after="40" w:line="240" w:lineRule="auto"/>
              <w:ind w:left="57" w:right="33" w:firstLine="0"/>
              <w:rPr>
                <w:snapToGrid/>
                <w:sz w:val="22"/>
                <w:szCs w:val="22"/>
              </w:rPr>
            </w:pPr>
            <w:r w:rsidRPr="009B01AB">
              <w:rPr>
                <w:sz w:val="22"/>
                <w:szCs w:val="22"/>
              </w:rPr>
              <w:t>Профилактические работы при обслуживании оборудования системы автоматики, согласно требованиям технической документации на приборы КИПиА</w:t>
            </w:r>
          </w:p>
        </w:tc>
      </w:tr>
      <w:tr w:rsidR="007F5111" w:rsidRPr="00D01CE5" w14:paraId="310CF992"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43AD62B"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0373585"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Ликвидация засоров системы канализации (в том числе и с привлечения специализированных организаций и спецтехники)</w:t>
            </w:r>
          </w:p>
        </w:tc>
      </w:tr>
      <w:tr w:rsidR="007F5111" w:rsidRPr="00D01CE5" w14:paraId="388C7F3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9CF301A" w14:textId="77777777" w:rsidR="007F5111" w:rsidRPr="00A85628" w:rsidRDefault="007F5111" w:rsidP="00A85628">
            <w:pPr>
              <w:pStyle w:val="affff1"/>
              <w:numPr>
                <w:ilvl w:val="0"/>
                <w:numId w:val="22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7C753C05"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Устранение мелких неисправностей системы канализации, не требующих значительной разборки оборудования</w:t>
            </w:r>
          </w:p>
        </w:tc>
      </w:tr>
      <w:tr w:rsidR="007F5111" w:rsidRPr="00D01CE5" w14:paraId="6740727F"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8E39B"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041C5CD9"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2E754D07" w14:textId="77777777" w:rsidR="007F5111" w:rsidRPr="00A85628" w:rsidRDefault="007F5111" w:rsidP="00A85628">
            <w:pPr>
              <w:pStyle w:val="affff1"/>
              <w:numPr>
                <w:ilvl w:val="0"/>
                <w:numId w:val="227"/>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518D125" w14:textId="77777777" w:rsidR="007F5111" w:rsidRPr="00442734" w:rsidRDefault="007F5111" w:rsidP="002C2845">
            <w:pPr>
              <w:snapToGrid w:val="0"/>
              <w:spacing w:line="240" w:lineRule="auto"/>
              <w:ind w:firstLine="176"/>
              <w:rPr>
                <w:sz w:val="22"/>
                <w:szCs w:val="22"/>
              </w:rPr>
            </w:pPr>
            <w:r>
              <w:rPr>
                <w:sz w:val="22"/>
                <w:szCs w:val="22"/>
              </w:rPr>
              <w:t xml:space="preserve">Выполнение мероприятий ТО-1 </w:t>
            </w:r>
          </w:p>
        </w:tc>
      </w:tr>
      <w:tr w:rsidR="007F5111" w:rsidRPr="00D01CE5" w14:paraId="0D63439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F22B398"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150A1FE" w14:textId="77777777" w:rsidR="007F5111" w:rsidRPr="00442734" w:rsidRDefault="007F5111" w:rsidP="002C2845">
            <w:pPr>
              <w:snapToGrid w:val="0"/>
              <w:spacing w:line="240" w:lineRule="auto"/>
              <w:ind w:firstLine="176"/>
              <w:rPr>
                <w:sz w:val="22"/>
                <w:szCs w:val="22"/>
              </w:rPr>
            </w:pPr>
            <w:r w:rsidRPr="00442734">
              <w:rPr>
                <w:sz w:val="22"/>
                <w:szCs w:val="22"/>
              </w:rPr>
              <w:t>Регламентное техническое обслуживание механического оборудования в соответствии с рекомендациями завода-изготовителя.</w:t>
            </w:r>
          </w:p>
        </w:tc>
      </w:tr>
      <w:tr w:rsidR="007F5111" w:rsidRPr="00D01CE5" w14:paraId="0100A33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4251282"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D43E6F9" w14:textId="77777777" w:rsidR="007F5111" w:rsidRPr="00442734" w:rsidRDefault="007F5111" w:rsidP="002C2845">
            <w:pPr>
              <w:snapToGrid w:val="0"/>
              <w:spacing w:line="240" w:lineRule="auto"/>
              <w:ind w:firstLine="176"/>
              <w:rPr>
                <w:sz w:val="22"/>
                <w:szCs w:val="22"/>
              </w:rPr>
            </w:pPr>
            <w:r w:rsidRPr="00442734">
              <w:rPr>
                <w:sz w:val="22"/>
                <w:szCs w:val="22"/>
              </w:rPr>
              <w:t>Регламентные работы по обслуживанию приборов учета в соответствии с рекомендациями завода-изготовителя.</w:t>
            </w:r>
          </w:p>
        </w:tc>
      </w:tr>
      <w:tr w:rsidR="007F5111" w:rsidRPr="00D01CE5" w14:paraId="01660F8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081E1B1"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1BBEC53" w14:textId="77777777" w:rsidR="007F5111" w:rsidRPr="00442734" w:rsidRDefault="007F5111" w:rsidP="002C2845">
            <w:pPr>
              <w:snapToGrid w:val="0"/>
              <w:spacing w:line="240" w:lineRule="auto"/>
              <w:ind w:firstLine="176"/>
              <w:rPr>
                <w:sz w:val="22"/>
                <w:szCs w:val="22"/>
              </w:rPr>
            </w:pPr>
            <w:r w:rsidRPr="00442734">
              <w:rPr>
                <w:sz w:val="22"/>
                <w:szCs w:val="22"/>
              </w:rPr>
              <w:t xml:space="preserve">Откачка грунтовых и талых вод (из колодцев, трасс, подвала) </w:t>
            </w:r>
          </w:p>
        </w:tc>
      </w:tr>
      <w:tr w:rsidR="007F5111" w:rsidRPr="00D01CE5" w14:paraId="0D0F9EC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36DC285"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4CC4F6B" w14:textId="77777777" w:rsidR="007F5111" w:rsidRPr="006200EA" w:rsidRDefault="007F5111" w:rsidP="002C2845">
            <w:pPr>
              <w:snapToGrid w:val="0"/>
              <w:spacing w:line="240" w:lineRule="auto"/>
              <w:ind w:firstLine="176"/>
              <w:rPr>
                <w:sz w:val="22"/>
                <w:szCs w:val="22"/>
              </w:rPr>
            </w:pPr>
            <w:r>
              <w:rPr>
                <w:sz w:val="22"/>
                <w:szCs w:val="22"/>
              </w:rPr>
              <w:t xml:space="preserve">Проверка работоспособности </w:t>
            </w:r>
            <w:r w:rsidRPr="006200EA">
              <w:rPr>
                <w:sz w:val="22"/>
                <w:szCs w:val="22"/>
              </w:rPr>
              <w:t>запорно-регулирующей арматуры</w:t>
            </w:r>
            <w:r>
              <w:rPr>
                <w:sz w:val="22"/>
                <w:szCs w:val="22"/>
              </w:rPr>
              <w:t xml:space="preserve">, при необходимости протяжка креплений, замена болтовых соединений, замена прокладок </w:t>
            </w:r>
          </w:p>
        </w:tc>
      </w:tr>
      <w:tr w:rsidR="007F5111" w:rsidRPr="00D01CE5" w14:paraId="408540B1"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B4B0924"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78AA838A" w14:textId="77777777" w:rsidR="007F5111" w:rsidRPr="006200EA" w:rsidRDefault="007F5111" w:rsidP="002C2845">
            <w:pPr>
              <w:snapToGrid w:val="0"/>
              <w:spacing w:line="240" w:lineRule="auto"/>
              <w:ind w:firstLine="176"/>
              <w:rPr>
                <w:sz w:val="22"/>
                <w:szCs w:val="22"/>
              </w:rPr>
            </w:pPr>
            <w:r w:rsidRPr="006200EA">
              <w:rPr>
                <w:sz w:val="22"/>
                <w:szCs w:val="22"/>
              </w:rPr>
              <w:t>Мелки</w:t>
            </w:r>
            <w:r>
              <w:rPr>
                <w:sz w:val="22"/>
                <w:szCs w:val="22"/>
              </w:rPr>
              <w:t xml:space="preserve">е восстановительные работы </w:t>
            </w:r>
            <w:r w:rsidRPr="006200EA">
              <w:rPr>
                <w:sz w:val="22"/>
                <w:szCs w:val="22"/>
              </w:rPr>
              <w:t>сантехнических устройств</w:t>
            </w:r>
          </w:p>
        </w:tc>
      </w:tr>
      <w:tr w:rsidR="007F5111" w:rsidRPr="00D01CE5" w14:paraId="069FC39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30F8E02"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16C7B60D" w14:textId="77777777" w:rsidR="007F5111" w:rsidRPr="006200EA" w:rsidRDefault="007F5111" w:rsidP="002C2845">
            <w:pPr>
              <w:snapToGrid w:val="0"/>
              <w:spacing w:line="240" w:lineRule="auto"/>
              <w:ind w:firstLine="176"/>
              <w:rPr>
                <w:sz w:val="22"/>
                <w:szCs w:val="22"/>
              </w:rPr>
            </w:pPr>
            <w:r w:rsidRPr="006200EA">
              <w:rPr>
                <w:sz w:val="22"/>
                <w:szCs w:val="22"/>
              </w:rPr>
              <w:t>Протяжка крепежа сантехнических устройств</w:t>
            </w:r>
          </w:p>
        </w:tc>
      </w:tr>
      <w:tr w:rsidR="007F5111" w:rsidRPr="00D01CE5" w14:paraId="483A66F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A1FAB3C" w14:textId="77777777" w:rsidR="007F5111" w:rsidRPr="00A85628" w:rsidRDefault="007F5111" w:rsidP="00A85628">
            <w:pPr>
              <w:pStyle w:val="affff1"/>
              <w:numPr>
                <w:ilvl w:val="0"/>
                <w:numId w:val="227"/>
              </w:numPr>
              <w:snapToGrid w:val="0"/>
              <w:spacing w:line="240" w:lineRule="auto"/>
              <w:contextualSpacing/>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BF8F0CA" w14:textId="77777777" w:rsidR="007F5111" w:rsidRPr="006200EA" w:rsidRDefault="007F5111" w:rsidP="002C2845">
            <w:pPr>
              <w:snapToGrid w:val="0"/>
              <w:spacing w:line="240" w:lineRule="auto"/>
              <w:ind w:firstLine="176"/>
              <w:rPr>
                <w:sz w:val="22"/>
                <w:szCs w:val="22"/>
              </w:rPr>
            </w:pPr>
            <w:r w:rsidRPr="006200EA">
              <w:rPr>
                <w:sz w:val="22"/>
                <w:szCs w:val="22"/>
              </w:rPr>
              <w:t>Устранение течи в трубопроводах, приборах и арматуре</w:t>
            </w:r>
          </w:p>
        </w:tc>
      </w:tr>
      <w:tr w:rsidR="007F5111" w:rsidRPr="00D01CE5" w14:paraId="5DD1F4F7"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8D4663" w14:textId="77777777" w:rsidR="007F5111" w:rsidRPr="00D01CE5" w:rsidRDefault="007F5111" w:rsidP="0099028D">
            <w:pPr>
              <w:spacing w:line="240" w:lineRule="auto"/>
              <w:jc w:val="center"/>
              <w:rPr>
                <w:b/>
                <w:sz w:val="22"/>
                <w:szCs w:val="22"/>
              </w:rPr>
            </w:pPr>
            <w:r>
              <w:rPr>
                <w:b/>
                <w:sz w:val="22"/>
                <w:szCs w:val="22"/>
              </w:rPr>
              <w:t>ВНУТРЕННЯЯ СЕТЬ ПРОТИВОПОЖАРНОГО ВОДОСНАБЖЕНИЯ</w:t>
            </w:r>
            <w:r w:rsidR="003878C6">
              <w:rPr>
                <w:b/>
                <w:sz w:val="22"/>
                <w:szCs w:val="22"/>
              </w:rPr>
              <w:t xml:space="preserve"> В-2</w:t>
            </w:r>
            <w:r w:rsidR="0099028D">
              <w:rPr>
                <w:b/>
                <w:sz w:val="22"/>
                <w:szCs w:val="22"/>
              </w:rPr>
              <w:t xml:space="preserve"> (ВОДОПРОВОДА)</w:t>
            </w:r>
          </w:p>
        </w:tc>
      </w:tr>
      <w:tr w:rsidR="007F5111" w:rsidRPr="00D01CE5" w14:paraId="1E999B35"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F9FFD"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751464B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5E4021F" w14:textId="77777777" w:rsidR="007F5111" w:rsidRPr="00A85628" w:rsidRDefault="007F5111" w:rsidP="00B7002D">
            <w:pPr>
              <w:pStyle w:val="affff1"/>
              <w:numPr>
                <w:ilvl w:val="0"/>
                <w:numId w:val="226"/>
              </w:numPr>
              <w:snapToGrid w:val="0"/>
              <w:spacing w:line="240" w:lineRule="auto"/>
              <w:ind w:left="0" w:firstLine="5"/>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173205C7" w14:textId="77777777" w:rsidR="007F5111" w:rsidRPr="006200EA" w:rsidRDefault="007F5111" w:rsidP="002C2845">
            <w:pPr>
              <w:snapToGrid w:val="0"/>
              <w:spacing w:line="240" w:lineRule="auto"/>
              <w:ind w:firstLine="176"/>
              <w:rPr>
                <w:sz w:val="22"/>
                <w:szCs w:val="22"/>
              </w:rPr>
            </w:pPr>
            <w:r w:rsidRPr="006200EA">
              <w:rPr>
                <w:sz w:val="22"/>
                <w:szCs w:val="22"/>
              </w:rPr>
              <w:t>Осмотр трубопроводов, приборов, устройств</w:t>
            </w:r>
          </w:p>
        </w:tc>
      </w:tr>
      <w:tr w:rsidR="007F5111" w:rsidRPr="00D01CE5" w14:paraId="292E1B2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A683D2F" w14:textId="77777777" w:rsidR="007F5111" w:rsidRPr="00A85628" w:rsidRDefault="007F5111" w:rsidP="00B7002D">
            <w:pPr>
              <w:pStyle w:val="affff1"/>
              <w:numPr>
                <w:ilvl w:val="0"/>
                <w:numId w:val="226"/>
              </w:numPr>
              <w:snapToGrid w:val="0"/>
              <w:spacing w:line="240" w:lineRule="auto"/>
              <w:ind w:left="0" w:firstLine="5"/>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C000E36" w14:textId="77777777" w:rsidR="007F5111" w:rsidRPr="006200EA" w:rsidRDefault="007F5111" w:rsidP="002C2845">
            <w:pPr>
              <w:snapToGrid w:val="0"/>
              <w:spacing w:line="240" w:lineRule="auto"/>
              <w:ind w:firstLine="176"/>
              <w:rPr>
                <w:sz w:val="22"/>
                <w:szCs w:val="22"/>
              </w:rPr>
            </w:pPr>
            <w:r w:rsidRPr="006200EA">
              <w:rPr>
                <w:sz w:val="22"/>
                <w:szCs w:val="22"/>
              </w:rPr>
              <w:t>Проверка герметичности соединений запорно-регулирующей арматуры</w:t>
            </w:r>
          </w:p>
        </w:tc>
      </w:tr>
      <w:tr w:rsidR="007F5111" w:rsidRPr="00D01CE5" w14:paraId="7B4901F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8D4E350" w14:textId="77777777" w:rsidR="007F5111" w:rsidRPr="00A85628" w:rsidRDefault="007F5111" w:rsidP="00B7002D">
            <w:pPr>
              <w:pStyle w:val="affff1"/>
              <w:numPr>
                <w:ilvl w:val="0"/>
                <w:numId w:val="226"/>
              </w:numPr>
              <w:snapToGrid w:val="0"/>
              <w:spacing w:line="240" w:lineRule="auto"/>
              <w:ind w:left="0" w:firstLine="5"/>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4A2151B9" w14:textId="77777777" w:rsidR="007F5111" w:rsidRPr="006200EA" w:rsidRDefault="007F5111" w:rsidP="002C2845">
            <w:pPr>
              <w:snapToGrid w:val="0"/>
              <w:spacing w:line="240" w:lineRule="auto"/>
              <w:ind w:firstLine="176"/>
              <w:rPr>
                <w:sz w:val="22"/>
                <w:szCs w:val="22"/>
              </w:rPr>
            </w:pPr>
            <w:r w:rsidRPr="006200EA">
              <w:rPr>
                <w:sz w:val="22"/>
                <w:szCs w:val="22"/>
              </w:rPr>
              <w:t>Проверка работоспособности запорно-регулирующей арматуры</w:t>
            </w:r>
          </w:p>
        </w:tc>
      </w:tr>
      <w:tr w:rsidR="007F5111" w:rsidRPr="00D01CE5" w14:paraId="3647C11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ADE5AAB" w14:textId="77777777" w:rsidR="007F5111" w:rsidRPr="00A85628" w:rsidRDefault="007F5111" w:rsidP="00B7002D">
            <w:pPr>
              <w:pStyle w:val="affff1"/>
              <w:numPr>
                <w:ilvl w:val="0"/>
                <w:numId w:val="226"/>
              </w:numPr>
              <w:snapToGrid w:val="0"/>
              <w:spacing w:line="240" w:lineRule="auto"/>
              <w:ind w:left="0" w:firstLine="5"/>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7F493373"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мелких неисправностей, выявленных при осмотре оборудования инженерных систем</w:t>
            </w:r>
          </w:p>
        </w:tc>
      </w:tr>
      <w:tr w:rsidR="007F5111" w:rsidRPr="00D01CE5" w14:paraId="78E2215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9C80C3C" w14:textId="77777777" w:rsidR="007F5111" w:rsidRPr="00A85628" w:rsidRDefault="007F5111" w:rsidP="00B7002D">
            <w:pPr>
              <w:pStyle w:val="affff1"/>
              <w:numPr>
                <w:ilvl w:val="0"/>
                <w:numId w:val="226"/>
              </w:numPr>
              <w:snapToGrid w:val="0"/>
              <w:spacing w:line="240" w:lineRule="auto"/>
              <w:ind w:left="0" w:firstLine="5"/>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A8A5B6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водопроводных шлангов</w:t>
            </w:r>
            <w:r>
              <w:rPr>
                <w:sz w:val="22"/>
                <w:szCs w:val="22"/>
              </w:rPr>
              <w:t>, подводок (при необходимости)</w:t>
            </w:r>
          </w:p>
        </w:tc>
      </w:tr>
      <w:tr w:rsidR="007F5111" w:rsidRPr="00D01CE5" w14:paraId="2A0C24D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626D28A" w14:textId="77777777" w:rsidR="007F5111" w:rsidRPr="00A85628" w:rsidRDefault="007F5111" w:rsidP="00B7002D">
            <w:pPr>
              <w:pStyle w:val="affff1"/>
              <w:numPr>
                <w:ilvl w:val="0"/>
                <w:numId w:val="226"/>
              </w:numPr>
              <w:snapToGrid w:val="0"/>
              <w:spacing w:line="240" w:lineRule="auto"/>
              <w:ind w:left="0" w:firstLine="5"/>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A67C562"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Набивка сальников</w:t>
            </w:r>
            <w:r>
              <w:rPr>
                <w:sz w:val="22"/>
                <w:szCs w:val="22"/>
              </w:rPr>
              <w:t>, у</w:t>
            </w:r>
            <w:r w:rsidRPr="00B24EA9">
              <w:rPr>
                <w:sz w:val="22"/>
                <w:szCs w:val="22"/>
              </w:rPr>
              <w:t>плотнение сгонов</w:t>
            </w:r>
          </w:p>
        </w:tc>
      </w:tr>
      <w:tr w:rsidR="007F5111" w:rsidRPr="00D01CE5" w14:paraId="7EA493F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EEEC0BF" w14:textId="77777777" w:rsidR="007F5111" w:rsidRPr="00A85628" w:rsidRDefault="007F5111" w:rsidP="00B7002D">
            <w:pPr>
              <w:pStyle w:val="affff1"/>
              <w:numPr>
                <w:ilvl w:val="0"/>
                <w:numId w:val="226"/>
              </w:numPr>
              <w:snapToGrid w:val="0"/>
              <w:spacing w:line="240" w:lineRule="auto"/>
              <w:ind w:left="0" w:firstLine="5"/>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8653B67"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Ревизия сантехнических приборов</w:t>
            </w:r>
          </w:p>
        </w:tc>
      </w:tr>
      <w:tr w:rsidR="007F5111" w:rsidRPr="00D01CE5" w14:paraId="397C827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ACE4C3F" w14:textId="77777777" w:rsidR="007F5111" w:rsidRPr="00A85628" w:rsidRDefault="007F5111" w:rsidP="00B7002D">
            <w:pPr>
              <w:pStyle w:val="affff1"/>
              <w:numPr>
                <w:ilvl w:val="0"/>
                <w:numId w:val="226"/>
              </w:numPr>
              <w:snapToGrid w:val="0"/>
              <w:spacing w:line="240" w:lineRule="auto"/>
              <w:ind w:left="0" w:firstLine="5"/>
              <w:jc w:val="center"/>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274FBFC4"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Проверка крепления санитарно-технического оборудования</w:t>
            </w:r>
          </w:p>
        </w:tc>
      </w:tr>
      <w:tr w:rsidR="007F5111" w:rsidRPr="00D01CE5" w14:paraId="62BCC119"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8586AF3"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330BB21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Укрепление трубопроводов и расшатавшихся санитарно-технических, тепловых приборов</w:t>
            </w:r>
          </w:p>
        </w:tc>
      </w:tr>
      <w:tr w:rsidR="007F5111" w:rsidRPr="00D01CE5" w14:paraId="42A67FB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E48CF9E"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A51E40C"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42FDA59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87F7EA2"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1E29C1D4"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Замена прокладок в водопроводных кранах</w:t>
            </w:r>
          </w:p>
        </w:tc>
      </w:tr>
      <w:tr w:rsidR="007F5111" w:rsidRPr="00D01CE5" w14:paraId="25DCF2A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7C6D8A5"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271E14C"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Замена отдельных водоразборных кранов, смесителей, запорной арматуры</w:t>
            </w:r>
            <w:r>
              <w:rPr>
                <w:sz w:val="22"/>
                <w:szCs w:val="22"/>
              </w:rPr>
              <w:t xml:space="preserve"> (из материалов Заказчика)</w:t>
            </w:r>
          </w:p>
        </w:tc>
      </w:tr>
      <w:tr w:rsidR="007F5111" w:rsidRPr="00D01CE5" w14:paraId="30F062C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855ECE7"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036E138B"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Проведение антикоррозионной защиты оборудования</w:t>
            </w:r>
          </w:p>
        </w:tc>
      </w:tr>
      <w:tr w:rsidR="007F5111" w:rsidRPr="00D01CE5" w14:paraId="2B35DD6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1098D36"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367B1733"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Восстановление маркировки узлов, агрегатов, приборов, аппаратов и трубопроводов</w:t>
            </w:r>
          </w:p>
        </w:tc>
      </w:tr>
      <w:tr w:rsidR="007F5111" w:rsidRPr="00D01CE5" w14:paraId="029ED56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C7BF5D6"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A92F3C6" w14:textId="77777777" w:rsidR="007F5111" w:rsidRPr="00B24EA9" w:rsidRDefault="007F5111" w:rsidP="002C2845">
            <w:pPr>
              <w:snapToGrid w:val="0"/>
              <w:spacing w:before="40" w:after="40" w:line="240" w:lineRule="auto"/>
              <w:ind w:left="57" w:right="33" w:firstLine="0"/>
              <w:rPr>
                <w:snapToGrid/>
                <w:sz w:val="22"/>
                <w:szCs w:val="22"/>
              </w:rPr>
            </w:pPr>
            <w:r>
              <w:rPr>
                <w:sz w:val="22"/>
                <w:szCs w:val="22"/>
              </w:rPr>
              <w:t>Еженедельная п</w:t>
            </w:r>
            <w:r w:rsidRPr="00B24EA9">
              <w:rPr>
                <w:sz w:val="22"/>
                <w:szCs w:val="22"/>
              </w:rPr>
              <w:t>роверка систем автоматики на дренажных насосах</w:t>
            </w:r>
          </w:p>
        </w:tc>
      </w:tr>
      <w:tr w:rsidR="007F5111" w:rsidRPr="00D01CE5" w14:paraId="70E841C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26D045E"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4B4D55FA"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 xml:space="preserve">Ревизия запорной </w:t>
            </w:r>
            <w:r>
              <w:rPr>
                <w:sz w:val="22"/>
                <w:szCs w:val="22"/>
              </w:rPr>
              <w:t>арматуры систем</w:t>
            </w:r>
            <w:r w:rsidRPr="00B24EA9">
              <w:rPr>
                <w:sz w:val="22"/>
                <w:szCs w:val="22"/>
              </w:rPr>
              <w:t xml:space="preserve"> водоснабжения</w:t>
            </w:r>
          </w:p>
        </w:tc>
      </w:tr>
      <w:tr w:rsidR="007F5111" w:rsidRPr="00D01CE5" w14:paraId="10E7775F"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92FF644"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0073E22" w14:textId="77777777" w:rsidR="007F5111" w:rsidRPr="00B24EA9" w:rsidRDefault="007F5111" w:rsidP="002C2845">
            <w:pPr>
              <w:snapToGrid w:val="0"/>
              <w:spacing w:before="40" w:after="40" w:line="240" w:lineRule="auto"/>
              <w:ind w:left="57" w:right="33" w:firstLine="0"/>
              <w:rPr>
                <w:snapToGrid/>
                <w:sz w:val="22"/>
                <w:szCs w:val="22"/>
              </w:rPr>
            </w:pPr>
            <w:r w:rsidRPr="00B24EA9">
              <w:rPr>
                <w:sz w:val="22"/>
                <w:szCs w:val="22"/>
              </w:rPr>
              <w:t>Ревизия трубопроводов канализации, для выявления неплотностей в стыках и фланцевых соединениях</w:t>
            </w:r>
          </w:p>
        </w:tc>
      </w:tr>
      <w:tr w:rsidR="007F5111" w:rsidRPr="00D01CE5" w14:paraId="38B46A5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ADB22E6" w14:textId="77777777" w:rsidR="007F5111" w:rsidRPr="00A85628" w:rsidRDefault="007F5111" w:rsidP="00B7002D">
            <w:pPr>
              <w:pStyle w:val="affff1"/>
              <w:numPr>
                <w:ilvl w:val="0"/>
                <w:numId w:val="226"/>
              </w:numPr>
              <w:snapToGrid w:val="0"/>
              <w:spacing w:line="240" w:lineRule="auto"/>
              <w:ind w:left="0" w:firstLine="5"/>
              <w:rPr>
                <w:sz w:val="22"/>
                <w:szCs w:val="22"/>
              </w:rPr>
            </w:pPr>
          </w:p>
        </w:tc>
        <w:tc>
          <w:tcPr>
            <w:tcW w:w="9187" w:type="dxa"/>
            <w:tcBorders>
              <w:top w:val="single" w:sz="4" w:space="0" w:color="auto"/>
              <w:left w:val="single" w:sz="4" w:space="0" w:color="auto"/>
              <w:bottom w:val="single" w:sz="4" w:space="0" w:color="auto"/>
              <w:right w:val="single" w:sz="4" w:space="0" w:color="auto"/>
            </w:tcBorders>
          </w:tcPr>
          <w:p w14:paraId="63D68B8C" w14:textId="77777777" w:rsidR="007F5111" w:rsidRPr="009B01AB" w:rsidRDefault="007F5111" w:rsidP="002C2845">
            <w:pPr>
              <w:snapToGrid w:val="0"/>
              <w:spacing w:before="40" w:after="40" w:line="240" w:lineRule="auto"/>
              <w:ind w:left="57" w:right="33" w:firstLine="0"/>
              <w:rPr>
                <w:snapToGrid/>
                <w:sz w:val="22"/>
                <w:szCs w:val="22"/>
              </w:rPr>
            </w:pPr>
            <w:r w:rsidRPr="009B01AB">
              <w:rPr>
                <w:sz w:val="22"/>
                <w:szCs w:val="22"/>
              </w:rPr>
              <w:t>Профилактические работы при обслуживании оборудования системы автоматики, согласно требованиям технической документации на приборы КИПиА</w:t>
            </w:r>
          </w:p>
        </w:tc>
      </w:tr>
      <w:tr w:rsidR="007F5111" w:rsidRPr="00D01CE5" w14:paraId="0A4AC9DA"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E1E3C"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78BA58D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22E72CE" w14:textId="77777777" w:rsidR="007F5111" w:rsidRPr="00D01CE5" w:rsidRDefault="007F5111" w:rsidP="002C2845">
            <w:pPr>
              <w:snapToGrid w:val="0"/>
              <w:spacing w:line="240" w:lineRule="auto"/>
              <w:ind w:firstLine="176"/>
              <w:rPr>
                <w:sz w:val="22"/>
                <w:szCs w:val="22"/>
              </w:rPr>
            </w:pPr>
            <w:r>
              <w:rPr>
                <w:sz w:val="22"/>
                <w:szCs w:val="22"/>
              </w:rPr>
              <w:t>1</w:t>
            </w:r>
          </w:p>
        </w:tc>
        <w:tc>
          <w:tcPr>
            <w:tcW w:w="9187" w:type="dxa"/>
            <w:tcBorders>
              <w:top w:val="single" w:sz="4" w:space="0" w:color="auto"/>
              <w:left w:val="single" w:sz="4" w:space="0" w:color="auto"/>
              <w:bottom w:val="single" w:sz="4" w:space="0" w:color="auto"/>
              <w:right w:val="single" w:sz="4" w:space="0" w:color="auto"/>
            </w:tcBorders>
          </w:tcPr>
          <w:p w14:paraId="7AF73507" w14:textId="77777777" w:rsidR="007F5111" w:rsidRPr="00B24EA9" w:rsidRDefault="007F5111" w:rsidP="002C2845">
            <w:pPr>
              <w:snapToGrid w:val="0"/>
              <w:spacing w:before="40" w:after="40" w:line="240" w:lineRule="auto"/>
              <w:ind w:left="57" w:right="33" w:firstLine="0"/>
              <w:rPr>
                <w:snapToGrid/>
                <w:sz w:val="22"/>
                <w:szCs w:val="22"/>
              </w:rPr>
            </w:pPr>
            <w:r w:rsidRPr="006F1996">
              <w:rPr>
                <w:sz w:val="22"/>
                <w:szCs w:val="22"/>
              </w:rPr>
              <w:t>Техническое обслуживание насосов установки системы противопожарного водопровода: (осмотр, снятие крышек, очистка, протяжка, замена смазки, проверка подшипников при необходимости замена, восстановление надписей и маркировок, проверка вращения, проверка заземления корпусов, проверка соосности полумуфт, целостность пальцев при необходимости произвести регулировку или замену и т.д.)</w:t>
            </w:r>
          </w:p>
        </w:tc>
      </w:tr>
      <w:tr w:rsidR="007F5111" w:rsidRPr="00D01CE5" w14:paraId="1D62A01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FEED6FF" w14:textId="77777777" w:rsidR="007F5111" w:rsidRPr="00D01CE5" w:rsidRDefault="007F5111" w:rsidP="002C2845">
            <w:pPr>
              <w:snapToGrid w:val="0"/>
              <w:spacing w:line="240" w:lineRule="auto"/>
              <w:ind w:firstLine="176"/>
              <w:rPr>
                <w:sz w:val="22"/>
                <w:szCs w:val="22"/>
              </w:rPr>
            </w:pPr>
            <w:r>
              <w:rPr>
                <w:sz w:val="22"/>
                <w:szCs w:val="22"/>
              </w:rPr>
              <w:t>2</w:t>
            </w:r>
          </w:p>
        </w:tc>
        <w:tc>
          <w:tcPr>
            <w:tcW w:w="9187" w:type="dxa"/>
            <w:tcBorders>
              <w:top w:val="single" w:sz="4" w:space="0" w:color="auto"/>
              <w:left w:val="single" w:sz="4" w:space="0" w:color="auto"/>
              <w:bottom w:val="single" w:sz="4" w:space="0" w:color="auto"/>
              <w:right w:val="single" w:sz="4" w:space="0" w:color="auto"/>
            </w:tcBorders>
          </w:tcPr>
          <w:p w14:paraId="28BAB29B" w14:textId="77777777" w:rsidR="007F5111" w:rsidRPr="006F1996" w:rsidRDefault="007F5111" w:rsidP="002C2845">
            <w:pPr>
              <w:spacing w:before="40" w:after="40" w:line="240" w:lineRule="auto"/>
              <w:ind w:left="249" w:firstLine="0"/>
              <w:rPr>
                <w:sz w:val="22"/>
                <w:szCs w:val="22"/>
              </w:rPr>
            </w:pPr>
            <w:r w:rsidRPr="006F1996">
              <w:rPr>
                <w:sz w:val="22"/>
                <w:szCs w:val="22"/>
              </w:rPr>
              <w:t>Проверка систем автоматики (испытание) насосной установки повышения давления в системе противопожарного водопровода</w:t>
            </w:r>
          </w:p>
        </w:tc>
      </w:tr>
      <w:tr w:rsidR="007F5111" w:rsidRPr="00D01CE5" w14:paraId="6471010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BA4DD55" w14:textId="77777777" w:rsidR="007F5111" w:rsidRPr="00D01CE5" w:rsidRDefault="007F5111" w:rsidP="002C2845">
            <w:pPr>
              <w:snapToGrid w:val="0"/>
              <w:spacing w:line="240" w:lineRule="auto"/>
              <w:ind w:firstLine="176"/>
              <w:rPr>
                <w:sz w:val="22"/>
                <w:szCs w:val="22"/>
              </w:rPr>
            </w:pPr>
            <w:r>
              <w:rPr>
                <w:sz w:val="22"/>
                <w:szCs w:val="22"/>
              </w:rPr>
              <w:t>3</w:t>
            </w:r>
          </w:p>
        </w:tc>
        <w:tc>
          <w:tcPr>
            <w:tcW w:w="9187" w:type="dxa"/>
            <w:tcBorders>
              <w:top w:val="single" w:sz="4" w:space="0" w:color="auto"/>
              <w:left w:val="single" w:sz="4" w:space="0" w:color="auto"/>
              <w:bottom w:val="single" w:sz="4" w:space="0" w:color="auto"/>
              <w:right w:val="single" w:sz="4" w:space="0" w:color="auto"/>
            </w:tcBorders>
          </w:tcPr>
          <w:p w14:paraId="2ECC088E" w14:textId="77777777" w:rsidR="007F5111" w:rsidRPr="006F1996" w:rsidRDefault="007F5111" w:rsidP="002C2845">
            <w:pPr>
              <w:spacing w:before="40" w:after="40" w:line="240" w:lineRule="auto"/>
              <w:ind w:left="249" w:firstLine="0"/>
              <w:rPr>
                <w:sz w:val="22"/>
                <w:szCs w:val="22"/>
              </w:rPr>
            </w:pPr>
            <w:r w:rsidRPr="006F1996">
              <w:rPr>
                <w:sz w:val="22"/>
                <w:szCs w:val="22"/>
              </w:rPr>
              <w:t>Проверка работоспособности системы противопожарного водоснабжения</w:t>
            </w:r>
          </w:p>
        </w:tc>
      </w:tr>
      <w:tr w:rsidR="007F5111" w:rsidRPr="00D01CE5" w14:paraId="0B337C0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E417AC1" w14:textId="77777777" w:rsidR="007F5111" w:rsidRPr="00D01CE5" w:rsidRDefault="007F5111" w:rsidP="002C2845">
            <w:pPr>
              <w:snapToGrid w:val="0"/>
              <w:spacing w:line="240" w:lineRule="auto"/>
              <w:ind w:firstLine="176"/>
              <w:rPr>
                <w:sz w:val="22"/>
                <w:szCs w:val="22"/>
              </w:rPr>
            </w:pPr>
            <w:r>
              <w:rPr>
                <w:sz w:val="22"/>
                <w:szCs w:val="22"/>
              </w:rPr>
              <w:t>4</w:t>
            </w:r>
          </w:p>
        </w:tc>
        <w:tc>
          <w:tcPr>
            <w:tcW w:w="9187" w:type="dxa"/>
            <w:tcBorders>
              <w:top w:val="single" w:sz="4" w:space="0" w:color="auto"/>
              <w:left w:val="single" w:sz="4" w:space="0" w:color="auto"/>
              <w:bottom w:val="single" w:sz="4" w:space="0" w:color="auto"/>
              <w:right w:val="single" w:sz="4" w:space="0" w:color="auto"/>
            </w:tcBorders>
          </w:tcPr>
          <w:p w14:paraId="110F18B4" w14:textId="77777777" w:rsidR="007F5111" w:rsidRPr="006F1996" w:rsidRDefault="007F5111" w:rsidP="002C2845">
            <w:pPr>
              <w:spacing w:before="40" w:after="40" w:line="240" w:lineRule="auto"/>
              <w:ind w:left="249" w:firstLine="0"/>
              <w:rPr>
                <w:sz w:val="22"/>
                <w:szCs w:val="22"/>
              </w:rPr>
            </w:pPr>
            <w:r w:rsidRPr="006F1996">
              <w:rPr>
                <w:sz w:val="22"/>
                <w:szCs w:val="22"/>
              </w:rPr>
              <w:t xml:space="preserve">Техническое обслуживание запорной арматуры </w:t>
            </w:r>
          </w:p>
        </w:tc>
      </w:tr>
      <w:tr w:rsidR="007F5111" w:rsidRPr="00D01CE5" w14:paraId="3B12729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129A25C" w14:textId="77777777" w:rsidR="007F5111" w:rsidRPr="00D01CE5" w:rsidRDefault="007F5111" w:rsidP="002C2845">
            <w:pPr>
              <w:snapToGrid w:val="0"/>
              <w:spacing w:line="240" w:lineRule="auto"/>
              <w:ind w:firstLine="176"/>
              <w:rPr>
                <w:sz w:val="22"/>
                <w:szCs w:val="22"/>
              </w:rPr>
            </w:pPr>
            <w:r>
              <w:rPr>
                <w:sz w:val="22"/>
                <w:szCs w:val="22"/>
              </w:rPr>
              <w:t>5</w:t>
            </w:r>
          </w:p>
        </w:tc>
        <w:tc>
          <w:tcPr>
            <w:tcW w:w="9187" w:type="dxa"/>
            <w:tcBorders>
              <w:top w:val="single" w:sz="4" w:space="0" w:color="auto"/>
              <w:left w:val="single" w:sz="4" w:space="0" w:color="auto"/>
              <w:bottom w:val="single" w:sz="4" w:space="0" w:color="auto"/>
              <w:right w:val="single" w:sz="4" w:space="0" w:color="auto"/>
            </w:tcBorders>
          </w:tcPr>
          <w:p w14:paraId="45467565" w14:textId="77777777" w:rsidR="007F5111" w:rsidRPr="006F1996" w:rsidRDefault="007F5111" w:rsidP="002C2845">
            <w:pPr>
              <w:spacing w:before="40" w:after="40" w:line="240" w:lineRule="auto"/>
              <w:ind w:left="249" w:firstLine="0"/>
              <w:rPr>
                <w:sz w:val="22"/>
                <w:szCs w:val="22"/>
              </w:rPr>
            </w:pPr>
            <w:r w:rsidRPr="006F1996">
              <w:rPr>
                <w:sz w:val="22"/>
                <w:szCs w:val="22"/>
              </w:rPr>
              <w:t>Техническое обслуживание трубопроводов для выявления не плотностей в стыках и фланцевых соединениях системы противопожарного водопровода</w:t>
            </w:r>
          </w:p>
        </w:tc>
      </w:tr>
      <w:tr w:rsidR="007F5111" w:rsidRPr="00D01CE5" w14:paraId="652E31A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DC2EEF6" w14:textId="77777777" w:rsidR="007F5111" w:rsidRPr="00D01CE5" w:rsidRDefault="007F5111" w:rsidP="002C2845">
            <w:pPr>
              <w:snapToGrid w:val="0"/>
              <w:spacing w:line="240" w:lineRule="auto"/>
              <w:ind w:firstLine="176"/>
              <w:rPr>
                <w:sz w:val="22"/>
                <w:szCs w:val="22"/>
              </w:rPr>
            </w:pPr>
            <w:r>
              <w:rPr>
                <w:sz w:val="22"/>
                <w:szCs w:val="22"/>
              </w:rPr>
              <w:t>6</w:t>
            </w:r>
          </w:p>
        </w:tc>
        <w:tc>
          <w:tcPr>
            <w:tcW w:w="9187" w:type="dxa"/>
            <w:tcBorders>
              <w:top w:val="single" w:sz="4" w:space="0" w:color="auto"/>
              <w:left w:val="single" w:sz="4" w:space="0" w:color="auto"/>
              <w:bottom w:val="single" w:sz="4" w:space="0" w:color="auto"/>
              <w:right w:val="single" w:sz="4" w:space="0" w:color="auto"/>
            </w:tcBorders>
          </w:tcPr>
          <w:p w14:paraId="4A56209E" w14:textId="77777777" w:rsidR="007F5111" w:rsidRPr="006F1996" w:rsidRDefault="007F5111" w:rsidP="002C2845">
            <w:pPr>
              <w:spacing w:before="40" w:after="40" w:line="240" w:lineRule="auto"/>
              <w:ind w:left="249" w:firstLine="0"/>
              <w:rPr>
                <w:sz w:val="22"/>
                <w:szCs w:val="22"/>
              </w:rPr>
            </w:pPr>
            <w:r w:rsidRPr="006F1996">
              <w:rPr>
                <w:sz w:val="22"/>
                <w:szCs w:val="22"/>
              </w:rPr>
              <w:t>Гидравлические испытания системы противопожарного водопровода</w:t>
            </w:r>
          </w:p>
        </w:tc>
      </w:tr>
      <w:tr w:rsidR="007F5111" w:rsidRPr="00D01CE5" w14:paraId="5C7233F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833AEDB" w14:textId="77777777" w:rsidR="007F5111" w:rsidRPr="00D01CE5" w:rsidRDefault="007F5111" w:rsidP="002C2845">
            <w:pPr>
              <w:snapToGrid w:val="0"/>
              <w:spacing w:line="240" w:lineRule="auto"/>
              <w:ind w:firstLine="176"/>
              <w:rPr>
                <w:sz w:val="22"/>
                <w:szCs w:val="22"/>
              </w:rPr>
            </w:pPr>
            <w:r>
              <w:rPr>
                <w:sz w:val="22"/>
                <w:szCs w:val="22"/>
              </w:rPr>
              <w:t>7</w:t>
            </w:r>
          </w:p>
        </w:tc>
        <w:tc>
          <w:tcPr>
            <w:tcW w:w="9187" w:type="dxa"/>
            <w:tcBorders>
              <w:top w:val="single" w:sz="4" w:space="0" w:color="auto"/>
              <w:left w:val="single" w:sz="4" w:space="0" w:color="auto"/>
              <w:bottom w:val="single" w:sz="4" w:space="0" w:color="auto"/>
              <w:right w:val="single" w:sz="4" w:space="0" w:color="auto"/>
            </w:tcBorders>
          </w:tcPr>
          <w:p w14:paraId="31C7E392" w14:textId="77777777" w:rsidR="007F5111" w:rsidRPr="006F1996" w:rsidRDefault="007F5111" w:rsidP="002C2845">
            <w:pPr>
              <w:spacing w:before="40" w:after="40" w:line="240" w:lineRule="auto"/>
              <w:ind w:left="249" w:firstLine="0"/>
              <w:rPr>
                <w:sz w:val="22"/>
                <w:szCs w:val="22"/>
              </w:rPr>
            </w:pPr>
            <w:r w:rsidRPr="006F1996">
              <w:rPr>
                <w:sz w:val="22"/>
                <w:szCs w:val="22"/>
              </w:rPr>
              <w:t>Перекатка пожарных рукавов</w:t>
            </w:r>
            <w:r>
              <w:rPr>
                <w:sz w:val="22"/>
                <w:szCs w:val="22"/>
              </w:rPr>
              <w:t xml:space="preserve"> (один раз в год)</w:t>
            </w:r>
          </w:p>
        </w:tc>
      </w:tr>
      <w:tr w:rsidR="007F5111" w:rsidRPr="00D01CE5" w14:paraId="602BC2A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440D2CA" w14:textId="77777777" w:rsidR="007F5111" w:rsidRPr="00D01CE5" w:rsidRDefault="007F5111" w:rsidP="002C2845">
            <w:pPr>
              <w:snapToGrid w:val="0"/>
              <w:spacing w:line="240" w:lineRule="auto"/>
              <w:ind w:firstLine="176"/>
              <w:rPr>
                <w:sz w:val="22"/>
                <w:szCs w:val="22"/>
              </w:rPr>
            </w:pPr>
            <w:r>
              <w:rPr>
                <w:sz w:val="22"/>
                <w:szCs w:val="22"/>
              </w:rPr>
              <w:t>8</w:t>
            </w:r>
          </w:p>
        </w:tc>
        <w:tc>
          <w:tcPr>
            <w:tcW w:w="9187" w:type="dxa"/>
            <w:tcBorders>
              <w:top w:val="single" w:sz="4" w:space="0" w:color="auto"/>
              <w:left w:val="single" w:sz="4" w:space="0" w:color="auto"/>
              <w:bottom w:val="single" w:sz="4" w:space="0" w:color="auto"/>
              <w:right w:val="single" w:sz="4" w:space="0" w:color="auto"/>
            </w:tcBorders>
          </w:tcPr>
          <w:p w14:paraId="65E36878" w14:textId="77777777" w:rsidR="007F5111" w:rsidRPr="006F1996" w:rsidRDefault="007F5111" w:rsidP="002C2845">
            <w:pPr>
              <w:spacing w:before="40" w:after="40" w:line="240" w:lineRule="auto"/>
              <w:ind w:left="249" w:firstLine="0"/>
              <w:rPr>
                <w:sz w:val="22"/>
                <w:szCs w:val="22"/>
              </w:rPr>
            </w:pPr>
            <w:r w:rsidRPr="006F1996">
              <w:rPr>
                <w:sz w:val="22"/>
                <w:szCs w:val="22"/>
              </w:rPr>
              <w:t>Измерение сопротивления изоляции статора, ротора электродвигателей насосов установки системы противопожарного водопровода</w:t>
            </w:r>
          </w:p>
        </w:tc>
      </w:tr>
      <w:tr w:rsidR="007F5111" w:rsidRPr="00D01CE5" w14:paraId="27AABB8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9D81CBA" w14:textId="77777777" w:rsidR="007F5111" w:rsidRPr="00D01CE5" w:rsidRDefault="007F5111" w:rsidP="002C2845">
            <w:pPr>
              <w:snapToGrid w:val="0"/>
              <w:spacing w:line="240" w:lineRule="auto"/>
              <w:ind w:firstLine="176"/>
              <w:rPr>
                <w:sz w:val="22"/>
                <w:szCs w:val="22"/>
              </w:rPr>
            </w:pPr>
            <w:r>
              <w:rPr>
                <w:sz w:val="22"/>
                <w:szCs w:val="22"/>
              </w:rPr>
              <w:t>9</w:t>
            </w:r>
          </w:p>
        </w:tc>
        <w:tc>
          <w:tcPr>
            <w:tcW w:w="9187" w:type="dxa"/>
            <w:tcBorders>
              <w:top w:val="single" w:sz="4" w:space="0" w:color="auto"/>
              <w:left w:val="single" w:sz="4" w:space="0" w:color="auto"/>
              <w:bottom w:val="single" w:sz="4" w:space="0" w:color="auto"/>
              <w:right w:val="single" w:sz="4" w:space="0" w:color="auto"/>
            </w:tcBorders>
          </w:tcPr>
          <w:p w14:paraId="42D2AFB0" w14:textId="77777777" w:rsidR="007F5111" w:rsidRPr="006F1996" w:rsidRDefault="007F5111" w:rsidP="002C2845">
            <w:pPr>
              <w:spacing w:before="40" w:after="40" w:line="240" w:lineRule="auto"/>
              <w:ind w:left="249" w:firstLine="0"/>
              <w:rPr>
                <w:sz w:val="22"/>
                <w:szCs w:val="22"/>
              </w:rPr>
            </w:pPr>
            <w:r w:rsidRPr="006F1996">
              <w:rPr>
                <w:sz w:val="22"/>
                <w:szCs w:val="22"/>
              </w:rPr>
              <w:t xml:space="preserve">Проведение комплекса мероприятий, связанного с подготовкой и обеспечением периодической государственной поверки контрольно-измерительных приборов </w:t>
            </w:r>
          </w:p>
        </w:tc>
      </w:tr>
      <w:tr w:rsidR="007F5111" w:rsidRPr="00D01CE5" w14:paraId="31F3A4D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BE99DB5" w14:textId="77777777" w:rsidR="007F5111" w:rsidRPr="00D01CE5" w:rsidRDefault="007F5111" w:rsidP="002C2845">
            <w:pPr>
              <w:snapToGrid w:val="0"/>
              <w:spacing w:line="240" w:lineRule="auto"/>
              <w:ind w:firstLine="176"/>
              <w:rPr>
                <w:sz w:val="22"/>
                <w:szCs w:val="22"/>
              </w:rPr>
            </w:pPr>
            <w:r>
              <w:rPr>
                <w:sz w:val="22"/>
                <w:szCs w:val="22"/>
              </w:rPr>
              <w:t>10</w:t>
            </w:r>
          </w:p>
        </w:tc>
        <w:tc>
          <w:tcPr>
            <w:tcW w:w="9187" w:type="dxa"/>
            <w:tcBorders>
              <w:top w:val="single" w:sz="4" w:space="0" w:color="auto"/>
              <w:left w:val="single" w:sz="4" w:space="0" w:color="auto"/>
              <w:bottom w:val="single" w:sz="4" w:space="0" w:color="auto"/>
              <w:right w:val="single" w:sz="4" w:space="0" w:color="auto"/>
            </w:tcBorders>
          </w:tcPr>
          <w:p w14:paraId="2C541D45" w14:textId="77777777" w:rsidR="007F5111" w:rsidRPr="006F1996" w:rsidRDefault="007F5111" w:rsidP="002C2845">
            <w:pPr>
              <w:spacing w:before="40" w:after="40" w:line="240" w:lineRule="auto"/>
              <w:ind w:left="249" w:firstLine="0"/>
              <w:rPr>
                <w:sz w:val="22"/>
                <w:szCs w:val="22"/>
              </w:rPr>
            </w:pPr>
            <w:r w:rsidRPr="006F1996">
              <w:rPr>
                <w:sz w:val="22"/>
                <w:szCs w:val="22"/>
              </w:rPr>
              <w:t xml:space="preserve">Поверка или калибровка манометров </w:t>
            </w:r>
          </w:p>
        </w:tc>
      </w:tr>
      <w:tr w:rsidR="007F5111" w:rsidRPr="009B01AB" w14:paraId="2F3F90C1"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080F4B" w14:textId="77777777" w:rsidR="007F5111" w:rsidRPr="009B01AB" w:rsidRDefault="007F5111" w:rsidP="002C2845">
            <w:pPr>
              <w:spacing w:line="240" w:lineRule="auto"/>
              <w:ind w:firstLine="0"/>
              <w:jc w:val="center"/>
              <w:rPr>
                <w:b/>
                <w:sz w:val="22"/>
                <w:szCs w:val="22"/>
              </w:rPr>
            </w:pPr>
            <w:r w:rsidRPr="003A4550">
              <w:rPr>
                <w:b/>
                <w:sz w:val="22"/>
                <w:szCs w:val="22"/>
              </w:rPr>
              <w:t xml:space="preserve">ВНУТРЕННИЕ СЕТИ </w:t>
            </w:r>
            <w:r>
              <w:rPr>
                <w:b/>
                <w:sz w:val="22"/>
                <w:szCs w:val="22"/>
              </w:rPr>
              <w:t>ВОДООТВЕДЕНИЯ</w:t>
            </w:r>
            <w:r w:rsidRPr="003A4550">
              <w:rPr>
                <w:b/>
                <w:sz w:val="22"/>
                <w:szCs w:val="22"/>
              </w:rPr>
              <w:t xml:space="preserve"> К1, К3, К3Н</w:t>
            </w:r>
          </w:p>
        </w:tc>
      </w:tr>
      <w:tr w:rsidR="007F5111" w:rsidRPr="00D01CE5" w14:paraId="228F066B"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11428"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6118360B"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3F60013" w14:textId="77777777" w:rsidR="007F5111" w:rsidRPr="00013032" w:rsidRDefault="007F5111" w:rsidP="007E55A4">
            <w:pPr>
              <w:pStyle w:val="affff1"/>
              <w:numPr>
                <w:ilvl w:val="0"/>
                <w:numId w:val="157"/>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F6DC47F" w14:textId="77777777" w:rsidR="007F5111" w:rsidRPr="00442734" w:rsidRDefault="007F5111" w:rsidP="002C2845">
            <w:pPr>
              <w:snapToGrid w:val="0"/>
              <w:spacing w:line="240" w:lineRule="auto"/>
              <w:ind w:firstLine="34"/>
              <w:rPr>
                <w:sz w:val="22"/>
                <w:szCs w:val="22"/>
              </w:rPr>
            </w:pPr>
            <w:r w:rsidRPr="00442734">
              <w:rPr>
                <w:sz w:val="22"/>
                <w:szCs w:val="22"/>
              </w:rPr>
              <w:t>Наружный осмотр трубопроводов</w:t>
            </w:r>
          </w:p>
        </w:tc>
      </w:tr>
      <w:tr w:rsidR="007F5111" w:rsidRPr="00D01CE5" w14:paraId="53BB7A4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8DE3236" w14:textId="77777777" w:rsidR="007F5111" w:rsidRPr="00013032" w:rsidRDefault="007F5111" w:rsidP="007E55A4">
            <w:pPr>
              <w:pStyle w:val="affff1"/>
              <w:numPr>
                <w:ilvl w:val="0"/>
                <w:numId w:val="157"/>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F39493C" w14:textId="77777777" w:rsidR="007F5111" w:rsidRPr="00D85C0A" w:rsidRDefault="007F5111" w:rsidP="002C2845">
            <w:pPr>
              <w:snapToGrid w:val="0"/>
              <w:spacing w:line="240" w:lineRule="auto"/>
              <w:ind w:firstLine="34"/>
              <w:rPr>
                <w:sz w:val="22"/>
                <w:szCs w:val="22"/>
              </w:rPr>
            </w:pPr>
            <w:r w:rsidRPr="00D85C0A">
              <w:rPr>
                <w:sz w:val="22"/>
                <w:szCs w:val="22"/>
              </w:rPr>
              <w:t xml:space="preserve">Проверка герметичности соединений </w:t>
            </w:r>
          </w:p>
        </w:tc>
      </w:tr>
      <w:tr w:rsidR="007F5111" w:rsidRPr="00D01CE5" w14:paraId="5FE0DCF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A4FF7BF" w14:textId="77777777" w:rsidR="007F5111" w:rsidRPr="00013032" w:rsidRDefault="007F5111" w:rsidP="007E55A4">
            <w:pPr>
              <w:pStyle w:val="affff1"/>
              <w:numPr>
                <w:ilvl w:val="0"/>
                <w:numId w:val="157"/>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tcPr>
          <w:p w14:paraId="48E04C6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4592043C"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5089FB19" w14:textId="77777777" w:rsidR="007F5111" w:rsidRPr="00013032" w:rsidRDefault="007F5111" w:rsidP="007E55A4">
            <w:pPr>
              <w:pStyle w:val="affff1"/>
              <w:numPr>
                <w:ilvl w:val="0"/>
                <w:numId w:val="157"/>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5872C23A" w14:textId="77777777" w:rsidR="007F5111" w:rsidRPr="00442734" w:rsidRDefault="007F5111" w:rsidP="002C2845">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7F5111" w:rsidRPr="00D01CE5" w14:paraId="1977B3CD"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9517C"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74EB428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0398A54" w14:textId="77777777" w:rsidR="007F5111" w:rsidRPr="00013032" w:rsidRDefault="007F5111" w:rsidP="00A85628">
            <w:pPr>
              <w:pStyle w:val="affff1"/>
              <w:numPr>
                <w:ilvl w:val="0"/>
                <w:numId w:val="219"/>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5A7C7D99" w14:textId="77777777" w:rsidR="007F5111" w:rsidRPr="00C11347" w:rsidRDefault="007F5111" w:rsidP="002C2845">
            <w:pPr>
              <w:snapToGrid w:val="0"/>
              <w:spacing w:line="240" w:lineRule="auto"/>
              <w:ind w:firstLine="34"/>
              <w:rPr>
                <w:sz w:val="22"/>
                <w:szCs w:val="22"/>
              </w:rPr>
            </w:pPr>
            <w:r w:rsidRPr="00C11347">
              <w:rPr>
                <w:sz w:val="22"/>
                <w:szCs w:val="22"/>
              </w:rPr>
              <w:t>Наружный осмотр трубопроводов</w:t>
            </w:r>
          </w:p>
        </w:tc>
      </w:tr>
      <w:tr w:rsidR="007F5111" w:rsidRPr="00D01CE5" w14:paraId="73C15EC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065119D" w14:textId="77777777" w:rsidR="007F5111" w:rsidRPr="00013032" w:rsidRDefault="007F5111" w:rsidP="00A85628">
            <w:pPr>
              <w:pStyle w:val="affff1"/>
              <w:numPr>
                <w:ilvl w:val="0"/>
                <w:numId w:val="219"/>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40616736" w14:textId="77777777" w:rsidR="007F5111" w:rsidRPr="00C11347" w:rsidRDefault="007F5111" w:rsidP="002C2845">
            <w:pPr>
              <w:snapToGrid w:val="0"/>
              <w:spacing w:line="240" w:lineRule="auto"/>
              <w:ind w:firstLine="34"/>
              <w:rPr>
                <w:sz w:val="22"/>
                <w:szCs w:val="22"/>
              </w:rPr>
            </w:pPr>
            <w:r w:rsidRPr="00C11347">
              <w:rPr>
                <w:sz w:val="22"/>
                <w:szCs w:val="22"/>
              </w:rPr>
              <w:t>Профилактическая промывка трубопроводов</w:t>
            </w:r>
          </w:p>
        </w:tc>
      </w:tr>
      <w:tr w:rsidR="007F5111" w:rsidRPr="00D01CE5" w14:paraId="74AE730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C5DF08D" w14:textId="77777777" w:rsidR="007F5111" w:rsidRPr="00F80613"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1AE23F98" w14:textId="77777777" w:rsidR="007F5111" w:rsidRPr="00442734" w:rsidRDefault="007F5111" w:rsidP="002C2845">
            <w:pPr>
              <w:snapToGrid w:val="0"/>
              <w:spacing w:line="240" w:lineRule="auto"/>
              <w:ind w:firstLine="34"/>
              <w:rPr>
                <w:sz w:val="22"/>
                <w:szCs w:val="22"/>
              </w:rPr>
            </w:pPr>
            <w:r w:rsidRPr="00442734">
              <w:rPr>
                <w:sz w:val="22"/>
                <w:szCs w:val="22"/>
              </w:rPr>
              <w:t>Чистка (промывка) сетей системы водоотведения по необходимости, но не реже одного раза в год</w:t>
            </w:r>
          </w:p>
        </w:tc>
      </w:tr>
      <w:tr w:rsidR="007F5111" w:rsidRPr="00D01CE5" w14:paraId="147649BD"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6380827A" w14:textId="77777777" w:rsidR="007F5111" w:rsidRPr="00A12CC6"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541A6A8B" w14:textId="77777777" w:rsidR="007F5111" w:rsidRPr="00D01CE5" w:rsidRDefault="007F5111" w:rsidP="002C2845">
            <w:pPr>
              <w:snapToGrid w:val="0"/>
              <w:spacing w:line="240" w:lineRule="auto"/>
              <w:ind w:left="176" w:firstLine="0"/>
              <w:rPr>
                <w:sz w:val="22"/>
                <w:szCs w:val="22"/>
              </w:rPr>
            </w:pPr>
            <w:r w:rsidRPr="00101358">
              <w:rPr>
                <w:sz w:val="22"/>
                <w:szCs w:val="22"/>
              </w:rPr>
              <w:t>Наружный осмотр кабельных линий, сухая очистка от пыли</w:t>
            </w:r>
            <w:r>
              <w:rPr>
                <w:sz w:val="22"/>
                <w:szCs w:val="22"/>
              </w:rPr>
              <w:t>, грязи</w:t>
            </w:r>
            <w:r w:rsidRPr="00101358">
              <w:rPr>
                <w:sz w:val="22"/>
                <w:szCs w:val="22"/>
              </w:rPr>
              <w:t xml:space="preserve"> </w:t>
            </w:r>
          </w:p>
        </w:tc>
      </w:tr>
      <w:tr w:rsidR="007F5111" w:rsidRPr="00D01CE5" w14:paraId="4F2F9204"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18F79913" w14:textId="77777777" w:rsidR="007F5111" w:rsidRPr="00A85628"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DB83754"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Проверка состояния изоляции и прочности крепления кабелей </w:t>
            </w:r>
          </w:p>
        </w:tc>
      </w:tr>
      <w:tr w:rsidR="007F5111" w:rsidRPr="00D01CE5" w14:paraId="42127F0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F019112" w14:textId="77777777" w:rsidR="007F5111" w:rsidRPr="00D01CE5" w:rsidRDefault="007F5111" w:rsidP="00A85628">
            <w:pPr>
              <w:pStyle w:val="affff1"/>
              <w:numPr>
                <w:ilvl w:val="0"/>
                <w:numId w:val="219"/>
              </w:num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2A2755C7" w14:textId="77777777" w:rsidR="007F5111" w:rsidRPr="00786598" w:rsidRDefault="007F5111">
            <w:pPr>
              <w:snapToGrid w:val="0"/>
              <w:spacing w:line="240" w:lineRule="auto"/>
              <w:ind w:firstLine="176"/>
              <w:rPr>
                <w:sz w:val="22"/>
                <w:szCs w:val="22"/>
              </w:rPr>
            </w:pPr>
            <w:r w:rsidRPr="00786598">
              <w:rPr>
                <w:sz w:val="22"/>
                <w:szCs w:val="22"/>
              </w:rPr>
              <w:t xml:space="preserve">Протяжка крепежа </w:t>
            </w:r>
            <w:r w:rsidR="003878C6">
              <w:rPr>
                <w:sz w:val="22"/>
                <w:szCs w:val="22"/>
              </w:rPr>
              <w:t>д</w:t>
            </w:r>
            <w:r w:rsidR="003878C6" w:rsidRPr="003878C6">
              <w:rPr>
                <w:sz w:val="22"/>
                <w:szCs w:val="22"/>
              </w:rPr>
              <w:t>ренажн</w:t>
            </w:r>
            <w:r w:rsidR="003878C6">
              <w:rPr>
                <w:sz w:val="22"/>
                <w:szCs w:val="22"/>
              </w:rPr>
              <w:t>ого</w:t>
            </w:r>
            <w:r w:rsidR="003878C6" w:rsidRPr="003878C6">
              <w:rPr>
                <w:sz w:val="22"/>
                <w:szCs w:val="22"/>
              </w:rPr>
              <w:t xml:space="preserve"> насос</w:t>
            </w:r>
            <w:r w:rsidR="003878C6">
              <w:rPr>
                <w:sz w:val="22"/>
                <w:szCs w:val="22"/>
              </w:rPr>
              <w:t>а</w:t>
            </w:r>
          </w:p>
        </w:tc>
      </w:tr>
      <w:tr w:rsidR="007F5111" w:rsidRPr="00D01CE5" w14:paraId="1DC7A72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AA0BB56" w14:textId="77777777" w:rsidR="007F5111" w:rsidRPr="00A85628"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33FB31F" w14:textId="77777777" w:rsidR="007F5111" w:rsidRPr="00D01CE5" w:rsidRDefault="007F5111" w:rsidP="002C2845">
            <w:pPr>
              <w:snapToGrid w:val="0"/>
              <w:spacing w:line="240" w:lineRule="auto"/>
              <w:ind w:firstLine="176"/>
              <w:rPr>
                <w:sz w:val="22"/>
                <w:szCs w:val="22"/>
              </w:rPr>
            </w:pPr>
            <w:r w:rsidRPr="00D01CE5">
              <w:rPr>
                <w:sz w:val="22"/>
                <w:szCs w:val="22"/>
              </w:rPr>
              <w:t>Обследование электродвигателей насосов (замеры рабочих токов, сопротивления изоляции, проверка качества заземления)</w:t>
            </w:r>
          </w:p>
        </w:tc>
      </w:tr>
      <w:tr w:rsidR="007F5111" w:rsidRPr="00D01CE5" w14:paraId="39BB538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F640C16" w14:textId="77777777" w:rsidR="007F5111" w:rsidRPr="00A85628"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0C307313" w14:textId="77777777" w:rsidR="007F5111" w:rsidRPr="00D01CE5" w:rsidRDefault="007F5111" w:rsidP="002C2845">
            <w:pPr>
              <w:snapToGrid w:val="0"/>
              <w:spacing w:line="240" w:lineRule="auto"/>
              <w:ind w:firstLine="176"/>
              <w:rPr>
                <w:sz w:val="22"/>
                <w:szCs w:val="22"/>
              </w:rPr>
            </w:pPr>
            <w:r w:rsidRPr="00D01CE5">
              <w:rPr>
                <w:sz w:val="22"/>
                <w:szCs w:val="22"/>
              </w:rPr>
              <w:t>Обследование датчиков уровня воды</w:t>
            </w:r>
          </w:p>
        </w:tc>
      </w:tr>
      <w:tr w:rsidR="007F5111" w:rsidRPr="00D01CE5" w14:paraId="1B8544E7"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28041A6" w14:textId="77777777" w:rsidR="007F5111" w:rsidRPr="00A85628" w:rsidRDefault="007F5111" w:rsidP="00A85628">
            <w:pPr>
              <w:pStyle w:val="affff1"/>
              <w:numPr>
                <w:ilvl w:val="0"/>
                <w:numId w:val="219"/>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6D6374D0" w14:textId="77777777" w:rsidR="007F5111" w:rsidRPr="00D01CE5" w:rsidRDefault="007F5111" w:rsidP="002C2845">
            <w:pPr>
              <w:snapToGrid w:val="0"/>
              <w:spacing w:line="240" w:lineRule="auto"/>
              <w:ind w:firstLine="176"/>
              <w:rPr>
                <w:sz w:val="22"/>
                <w:szCs w:val="22"/>
              </w:rPr>
            </w:pPr>
            <w:r w:rsidRPr="00D01CE5">
              <w:rPr>
                <w:sz w:val="22"/>
                <w:szCs w:val="22"/>
              </w:rPr>
              <w:t>Проверка работоспособности дренажного насоса и автоматики его включения</w:t>
            </w:r>
          </w:p>
        </w:tc>
      </w:tr>
      <w:tr w:rsidR="007F5111" w:rsidRPr="009B01AB" w14:paraId="3EC3A75C"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B116C6" w14:textId="77777777" w:rsidR="007F5111" w:rsidRPr="009B01AB" w:rsidRDefault="003878C6">
            <w:pPr>
              <w:snapToGrid w:val="0"/>
              <w:spacing w:before="40" w:after="40" w:line="240" w:lineRule="auto"/>
              <w:ind w:left="57" w:right="33" w:firstLine="0"/>
              <w:jc w:val="center"/>
              <w:rPr>
                <w:b/>
                <w:sz w:val="22"/>
                <w:szCs w:val="22"/>
              </w:rPr>
            </w:pPr>
            <w:r>
              <w:rPr>
                <w:b/>
                <w:sz w:val="22"/>
                <w:szCs w:val="22"/>
              </w:rPr>
              <w:t>Н</w:t>
            </w:r>
            <w:r w:rsidR="007F5111" w:rsidRPr="009B01AB">
              <w:rPr>
                <w:b/>
                <w:sz w:val="22"/>
                <w:szCs w:val="22"/>
              </w:rPr>
              <w:t xml:space="preserve">аружные сети хозяйственно-питьевого </w:t>
            </w:r>
            <w:r w:rsidRPr="009B01AB">
              <w:rPr>
                <w:b/>
                <w:sz w:val="22"/>
                <w:szCs w:val="22"/>
              </w:rPr>
              <w:t>водо</w:t>
            </w:r>
            <w:r>
              <w:rPr>
                <w:b/>
                <w:sz w:val="22"/>
                <w:szCs w:val="22"/>
              </w:rPr>
              <w:t>провода</w:t>
            </w:r>
          </w:p>
        </w:tc>
      </w:tr>
      <w:tr w:rsidR="007F5111" w:rsidRPr="00D01CE5" w14:paraId="3B40ED9D"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F850CE"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77C5C2F1"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44E886C3" w14:textId="77777777" w:rsidR="007F5111" w:rsidRPr="00A85628" w:rsidRDefault="007F5111" w:rsidP="00A85628">
            <w:pPr>
              <w:pStyle w:val="affff1"/>
              <w:numPr>
                <w:ilvl w:val="0"/>
                <w:numId w:val="22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2786C1CE" w14:textId="77777777" w:rsidR="007F5111" w:rsidRPr="00442734" w:rsidRDefault="007F5111" w:rsidP="002C2845">
            <w:pPr>
              <w:snapToGrid w:val="0"/>
              <w:spacing w:line="240" w:lineRule="auto"/>
              <w:ind w:firstLine="34"/>
              <w:rPr>
                <w:sz w:val="22"/>
                <w:szCs w:val="22"/>
              </w:rPr>
            </w:pPr>
            <w:r w:rsidRPr="00442734">
              <w:rPr>
                <w:sz w:val="22"/>
                <w:szCs w:val="22"/>
              </w:rPr>
              <w:t>Наружный осмотр трубопроводов</w:t>
            </w:r>
          </w:p>
        </w:tc>
      </w:tr>
      <w:tr w:rsidR="007F5111" w:rsidRPr="00D01CE5" w14:paraId="3D0A3D5D"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8D47FD9" w14:textId="77777777" w:rsidR="007F5111" w:rsidRPr="00A85628" w:rsidRDefault="007F5111" w:rsidP="00A85628">
            <w:pPr>
              <w:pStyle w:val="affff1"/>
              <w:numPr>
                <w:ilvl w:val="0"/>
                <w:numId w:val="22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0B39A20B" w14:textId="77777777" w:rsidR="007F5111" w:rsidRPr="00D85C0A" w:rsidRDefault="007F5111" w:rsidP="002C2845">
            <w:pPr>
              <w:snapToGrid w:val="0"/>
              <w:spacing w:line="240" w:lineRule="auto"/>
              <w:ind w:firstLine="34"/>
              <w:rPr>
                <w:sz w:val="22"/>
                <w:szCs w:val="22"/>
              </w:rPr>
            </w:pPr>
            <w:r w:rsidRPr="00D85C0A">
              <w:rPr>
                <w:sz w:val="22"/>
                <w:szCs w:val="22"/>
              </w:rPr>
              <w:t xml:space="preserve">Проверка герметичности соединений </w:t>
            </w:r>
          </w:p>
        </w:tc>
      </w:tr>
      <w:tr w:rsidR="007F5111" w:rsidRPr="00D01CE5" w14:paraId="4BAB1FB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CE0E98F" w14:textId="77777777" w:rsidR="007F5111" w:rsidRPr="00A85628" w:rsidRDefault="007F5111" w:rsidP="00A85628">
            <w:pPr>
              <w:pStyle w:val="affff1"/>
              <w:numPr>
                <w:ilvl w:val="0"/>
                <w:numId w:val="22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tcPr>
          <w:p w14:paraId="6B6CE571"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0C34739B"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7EED1030" w14:textId="77777777" w:rsidR="007F5111" w:rsidRPr="00A85628" w:rsidRDefault="007F5111" w:rsidP="00A85628">
            <w:pPr>
              <w:pStyle w:val="affff1"/>
              <w:numPr>
                <w:ilvl w:val="0"/>
                <w:numId w:val="22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792F7AC" w14:textId="77777777" w:rsidR="007F5111" w:rsidRPr="00442734" w:rsidRDefault="007F5111" w:rsidP="002C2845">
            <w:pPr>
              <w:snapToGrid w:val="0"/>
              <w:spacing w:line="240" w:lineRule="auto"/>
              <w:ind w:firstLine="34"/>
              <w:rPr>
                <w:sz w:val="22"/>
                <w:szCs w:val="22"/>
              </w:rPr>
            </w:pPr>
            <w:r w:rsidRPr="00442734">
              <w:rPr>
                <w:sz w:val="22"/>
                <w:szCs w:val="22"/>
              </w:rPr>
              <w:t>Проверка уровня накопившегося осадка колодцев</w:t>
            </w:r>
          </w:p>
        </w:tc>
      </w:tr>
      <w:tr w:rsidR="007F5111" w:rsidRPr="00D01CE5" w14:paraId="508A5DEB"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5343A6EC" w14:textId="77777777" w:rsidR="007F5111" w:rsidRPr="00A85628" w:rsidRDefault="007F5111" w:rsidP="00A85628">
            <w:pPr>
              <w:pStyle w:val="affff1"/>
              <w:numPr>
                <w:ilvl w:val="0"/>
                <w:numId w:val="225"/>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5678C9D" w14:textId="77777777" w:rsidR="007F5111" w:rsidRPr="00442734" w:rsidRDefault="007F5111" w:rsidP="002C2845">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7F5111" w:rsidRPr="00D01CE5" w14:paraId="63BC2288"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1D603"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6A74121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3859565" w14:textId="77777777" w:rsidR="007F5111" w:rsidRPr="00013032" w:rsidRDefault="007F5111" w:rsidP="007E55A4">
            <w:pPr>
              <w:pStyle w:val="affff1"/>
              <w:numPr>
                <w:ilvl w:val="0"/>
                <w:numId w:val="156"/>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6C1234C" w14:textId="77777777" w:rsidR="007F5111" w:rsidRPr="00C11347" w:rsidRDefault="007F5111" w:rsidP="002C2845">
            <w:pPr>
              <w:snapToGrid w:val="0"/>
              <w:spacing w:line="240" w:lineRule="auto"/>
              <w:ind w:firstLine="34"/>
              <w:rPr>
                <w:sz w:val="22"/>
                <w:szCs w:val="22"/>
              </w:rPr>
            </w:pPr>
            <w:r w:rsidRPr="00C11347">
              <w:rPr>
                <w:sz w:val="22"/>
                <w:szCs w:val="22"/>
              </w:rPr>
              <w:t>Наружный осмотр трубопроводов</w:t>
            </w:r>
          </w:p>
        </w:tc>
      </w:tr>
      <w:tr w:rsidR="007F5111" w:rsidRPr="00D01CE5" w14:paraId="6886540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1E7FE51" w14:textId="77777777" w:rsidR="007F5111" w:rsidRPr="00013032" w:rsidRDefault="007F5111" w:rsidP="007E55A4">
            <w:pPr>
              <w:pStyle w:val="affff1"/>
              <w:numPr>
                <w:ilvl w:val="0"/>
                <w:numId w:val="156"/>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tcPr>
          <w:p w14:paraId="3C140EBE" w14:textId="77777777" w:rsidR="007F5111" w:rsidRPr="00D85C0A" w:rsidRDefault="007F5111" w:rsidP="002C2845">
            <w:pPr>
              <w:snapToGrid w:val="0"/>
              <w:spacing w:line="240" w:lineRule="auto"/>
              <w:ind w:firstLine="34"/>
              <w:rPr>
                <w:sz w:val="22"/>
                <w:szCs w:val="22"/>
              </w:rPr>
            </w:pPr>
            <w:r w:rsidRPr="00D85C0A">
              <w:rPr>
                <w:sz w:val="22"/>
                <w:szCs w:val="22"/>
              </w:rPr>
              <w:t>Устранение течи в трубопроводах, приборах и арматуре</w:t>
            </w:r>
          </w:p>
        </w:tc>
      </w:tr>
      <w:tr w:rsidR="007F5111" w:rsidRPr="00D01CE5" w14:paraId="5672D3F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452B2EB" w14:textId="77777777" w:rsidR="007F5111" w:rsidRPr="00013032" w:rsidRDefault="007F5111" w:rsidP="007E55A4">
            <w:pPr>
              <w:pStyle w:val="affff1"/>
              <w:numPr>
                <w:ilvl w:val="0"/>
                <w:numId w:val="156"/>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3A68615" w14:textId="77777777" w:rsidR="007F5111" w:rsidRPr="00C11347" w:rsidRDefault="007F5111" w:rsidP="002C2845">
            <w:pPr>
              <w:snapToGrid w:val="0"/>
              <w:spacing w:line="240" w:lineRule="auto"/>
              <w:ind w:firstLine="34"/>
              <w:rPr>
                <w:sz w:val="22"/>
                <w:szCs w:val="22"/>
              </w:rPr>
            </w:pPr>
            <w:r w:rsidRPr="00C11347">
              <w:rPr>
                <w:sz w:val="22"/>
                <w:szCs w:val="22"/>
              </w:rPr>
              <w:t>Технический осмотр колодцев с определением их технического состояния</w:t>
            </w:r>
          </w:p>
        </w:tc>
      </w:tr>
      <w:tr w:rsidR="007F5111" w:rsidRPr="00D01CE5" w14:paraId="4557D10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0E3B23DF" w14:textId="77777777" w:rsidR="007F5111" w:rsidRPr="00013032" w:rsidRDefault="007F5111" w:rsidP="007E55A4">
            <w:pPr>
              <w:pStyle w:val="affff1"/>
              <w:numPr>
                <w:ilvl w:val="0"/>
                <w:numId w:val="156"/>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0DDBD3C4" w14:textId="77777777" w:rsidR="007F5111" w:rsidRPr="00442734" w:rsidRDefault="007F5111" w:rsidP="002C2845">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7F5111" w:rsidRPr="009B01AB" w14:paraId="606DDA60"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FBF188" w14:textId="77777777" w:rsidR="007F5111" w:rsidRPr="009B01AB" w:rsidRDefault="007F5111">
            <w:pPr>
              <w:snapToGrid w:val="0"/>
              <w:spacing w:before="40" w:after="40" w:line="240" w:lineRule="auto"/>
              <w:ind w:left="57" w:right="33" w:firstLine="0"/>
              <w:jc w:val="center"/>
              <w:rPr>
                <w:b/>
                <w:sz w:val="22"/>
                <w:szCs w:val="22"/>
              </w:rPr>
            </w:pPr>
            <w:r w:rsidRPr="00B36B16">
              <w:rPr>
                <w:b/>
                <w:sz w:val="22"/>
                <w:szCs w:val="22"/>
              </w:rPr>
              <w:t>Внутренняя сеть дождевой канализации</w:t>
            </w:r>
            <w:r w:rsidR="003878C6">
              <w:rPr>
                <w:b/>
                <w:sz w:val="22"/>
                <w:szCs w:val="22"/>
              </w:rPr>
              <w:t xml:space="preserve"> К2</w:t>
            </w:r>
          </w:p>
        </w:tc>
      </w:tr>
      <w:tr w:rsidR="007F5111" w:rsidRPr="00D01CE5" w14:paraId="796E62E0"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F8B42" w14:textId="77777777" w:rsidR="007F5111" w:rsidRPr="004C51B6" w:rsidRDefault="007F5111" w:rsidP="002C2845">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7F5111" w:rsidRPr="00D01CE5" w14:paraId="3AD32473"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1AD42DFA" w14:textId="77777777" w:rsidR="007F5111" w:rsidRPr="00A85628" w:rsidRDefault="007F5111" w:rsidP="00A85628">
            <w:pPr>
              <w:pStyle w:val="affff1"/>
              <w:numPr>
                <w:ilvl w:val="0"/>
                <w:numId w:val="223"/>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58F49A5F" w14:textId="77777777" w:rsidR="007F5111" w:rsidRPr="00442734" w:rsidRDefault="007F5111" w:rsidP="002C2845">
            <w:pPr>
              <w:snapToGrid w:val="0"/>
              <w:spacing w:line="240" w:lineRule="auto"/>
              <w:ind w:firstLine="34"/>
              <w:rPr>
                <w:sz w:val="22"/>
                <w:szCs w:val="22"/>
              </w:rPr>
            </w:pPr>
            <w:r w:rsidRPr="00442734">
              <w:rPr>
                <w:sz w:val="22"/>
                <w:szCs w:val="22"/>
              </w:rPr>
              <w:t>Наружный осмотр трубопроводов</w:t>
            </w:r>
          </w:p>
        </w:tc>
      </w:tr>
      <w:tr w:rsidR="007F5111" w:rsidRPr="00D01CE5" w14:paraId="49CA3165"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12A25DF" w14:textId="77777777" w:rsidR="007F5111" w:rsidRPr="00A85628" w:rsidRDefault="007F5111" w:rsidP="00A85628">
            <w:pPr>
              <w:pStyle w:val="affff1"/>
              <w:numPr>
                <w:ilvl w:val="0"/>
                <w:numId w:val="223"/>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58FBAA89" w14:textId="77777777" w:rsidR="007F5111" w:rsidRPr="00D85C0A" w:rsidRDefault="007F5111" w:rsidP="002C2845">
            <w:pPr>
              <w:snapToGrid w:val="0"/>
              <w:spacing w:line="240" w:lineRule="auto"/>
              <w:ind w:firstLine="34"/>
              <w:rPr>
                <w:sz w:val="22"/>
                <w:szCs w:val="22"/>
              </w:rPr>
            </w:pPr>
            <w:r w:rsidRPr="00D85C0A">
              <w:rPr>
                <w:sz w:val="22"/>
                <w:szCs w:val="22"/>
              </w:rPr>
              <w:t xml:space="preserve">Проверка герметичности соединений </w:t>
            </w:r>
          </w:p>
        </w:tc>
      </w:tr>
      <w:tr w:rsidR="007F5111" w:rsidRPr="00D01CE5" w14:paraId="3B5F7308"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CD5D18C" w14:textId="77777777" w:rsidR="007F5111" w:rsidRPr="00A85628" w:rsidRDefault="007F5111" w:rsidP="00A85628">
            <w:pPr>
              <w:pStyle w:val="affff1"/>
              <w:numPr>
                <w:ilvl w:val="0"/>
                <w:numId w:val="223"/>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tcPr>
          <w:p w14:paraId="61D4CA3D" w14:textId="77777777" w:rsidR="007F5111" w:rsidRPr="00B24EA9" w:rsidRDefault="007F5111" w:rsidP="002C2845">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7F5111" w:rsidRPr="00D01CE5" w14:paraId="67C1AF1A"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57CCD0D2" w14:textId="77777777" w:rsidR="007F5111" w:rsidRPr="00A85628" w:rsidRDefault="007F5111" w:rsidP="00A85628">
            <w:pPr>
              <w:pStyle w:val="affff1"/>
              <w:numPr>
                <w:ilvl w:val="0"/>
                <w:numId w:val="223"/>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6773FD1A" w14:textId="77777777" w:rsidR="007F5111" w:rsidRPr="00442734" w:rsidRDefault="007F5111" w:rsidP="002C2845">
            <w:pPr>
              <w:snapToGrid w:val="0"/>
              <w:spacing w:line="240" w:lineRule="auto"/>
              <w:ind w:firstLine="34"/>
              <w:rPr>
                <w:sz w:val="22"/>
                <w:szCs w:val="22"/>
              </w:rPr>
            </w:pPr>
            <w:r w:rsidRPr="00442734">
              <w:rPr>
                <w:sz w:val="22"/>
                <w:szCs w:val="22"/>
              </w:rPr>
              <w:t>Проверка уровня накопившегося осадка колодцев</w:t>
            </w:r>
          </w:p>
        </w:tc>
      </w:tr>
      <w:tr w:rsidR="007F5111" w:rsidRPr="00D01CE5" w14:paraId="74BA0F7A"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0C675E6D" w14:textId="77777777" w:rsidR="007F5111" w:rsidRPr="00A85628" w:rsidRDefault="007F5111" w:rsidP="00A85628">
            <w:pPr>
              <w:pStyle w:val="affff1"/>
              <w:numPr>
                <w:ilvl w:val="0"/>
                <w:numId w:val="223"/>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749E373D" w14:textId="77777777" w:rsidR="007F5111" w:rsidRPr="00442734" w:rsidRDefault="007F5111" w:rsidP="002C2845">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7F5111" w:rsidRPr="00D01CE5" w14:paraId="4A350505"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09FF4" w14:textId="77777777" w:rsidR="007F5111" w:rsidRPr="004C51B6" w:rsidRDefault="007F5111" w:rsidP="002C2845">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7F5111" w:rsidRPr="00D01CE5" w14:paraId="2027099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6F0E5F30" w14:textId="77777777" w:rsidR="007F5111" w:rsidRPr="00A85628" w:rsidRDefault="007F5111" w:rsidP="00A85628">
            <w:pPr>
              <w:pStyle w:val="affff1"/>
              <w:numPr>
                <w:ilvl w:val="0"/>
                <w:numId w:val="222"/>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1566B47E" w14:textId="77777777" w:rsidR="007F5111" w:rsidRPr="00C11347" w:rsidRDefault="007F5111" w:rsidP="002C2845">
            <w:pPr>
              <w:snapToGrid w:val="0"/>
              <w:spacing w:line="240" w:lineRule="auto"/>
              <w:ind w:firstLine="34"/>
              <w:rPr>
                <w:sz w:val="22"/>
                <w:szCs w:val="22"/>
              </w:rPr>
            </w:pPr>
            <w:r w:rsidRPr="00C11347">
              <w:rPr>
                <w:sz w:val="22"/>
                <w:szCs w:val="22"/>
              </w:rPr>
              <w:t>Наружный осмотр трубопроводов</w:t>
            </w:r>
          </w:p>
        </w:tc>
      </w:tr>
      <w:tr w:rsidR="007F5111" w:rsidRPr="00D01CE5" w14:paraId="2866660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14A781BB" w14:textId="77777777" w:rsidR="007F5111" w:rsidRPr="00A85628" w:rsidRDefault="007F5111" w:rsidP="00A85628">
            <w:pPr>
              <w:pStyle w:val="affff1"/>
              <w:numPr>
                <w:ilvl w:val="0"/>
                <w:numId w:val="222"/>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928AC49" w14:textId="77777777" w:rsidR="007F5111" w:rsidRPr="00C11347" w:rsidRDefault="007F5111" w:rsidP="002C2845">
            <w:pPr>
              <w:snapToGrid w:val="0"/>
              <w:spacing w:line="240" w:lineRule="auto"/>
              <w:ind w:firstLine="34"/>
              <w:rPr>
                <w:sz w:val="22"/>
                <w:szCs w:val="22"/>
              </w:rPr>
            </w:pPr>
            <w:r w:rsidRPr="00C11347">
              <w:rPr>
                <w:sz w:val="22"/>
                <w:szCs w:val="22"/>
              </w:rPr>
              <w:t>Профилактическая промывка трубопроводов</w:t>
            </w:r>
          </w:p>
        </w:tc>
      </w:tr>
      <w:tr w:rsidR="007F5111" w:rsidRPr="00D01CE5" w14:paraId="249DD51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7B65F289" w14:textId="77777777" w:rsidR="007F5111" w:rsidRPr="00A85628" w:rsidRDefault="007F5111" w:rsidP="00A85628">
            <w:pPr>
              <w:pStyle w:val="affff1"/>
              <w:numPr>
                <w:ilvl w:val="0"/>
                <w:numId w:val="222"/>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11166E9A" w14:textId="77777777" w:rsidR="007F5111" w:rsidRPr="00C11347" w:rsidRDefault="007F5111" w:rsidP="002C2845">
            <w:pPr>
              <w:snapToGrid w:val="0"/>
              <w:spacing w:line="240" w:lineRule="auto"/>
              <w:ind w:firstLine="34"/>
              <w:rPr>
                <w:sz w:val="22"/>
                <w:szCs w:val="22"/>
              </w:rPr>
            </w:pPr>
            <w:r w:rsidRPr="00C11347">
              <w:rPr>
                <w:sz w:val="22"/>
                <w:szCs w:val="22"/>
              </w:rPr>
              <w:t>Технический осмотр колодцев с определением их технического состояния</w:t>
            </w:r>
          </w:p>
        </w:tc>
      </w:tr>
      <w:tr w:rsidR="007F5111" w:rsidRPr="00D01CE5" w14:paraId="0B754EC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605010A" w14:textId="77777777" w:rsidR="007F5111" w:rsidRPr="00A85628" w:rsidRDefault="007F5111" w:rsidP="00A85628">
            <w:pPr>
              <w:pStyle w:val="affff1"/>
              <w:numPr>
                <w:ilvl w:val="0"/>
                <w:numId w:val="222"/>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1905B81F" w14:textId="77777777" w:rsidR="007F5111" w:rsidRPr="00442734" w:rsidRDefault="007F5111" w:rsidP="002C2845">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7F5111" w:rsidRPr="00D01CE5" w14:paraId="4FDB789A"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E5C4079" w14:textId="77777777" w:rsidR="007F5111" w:rsidRPr="00A85628" w:rsidRDefault="007F5111" w:rsidP="00A85628">
            <w:pPr>
              <w:pStyle w:val="affff1"/>
              <w:numPr>
                <w:ilvl w:val="0"/>
                <w:numId w:val="222"/>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2422386D" w14:textId="77777777" w:rsidR="007F5111" w:rsidRPr="00442734" w:rsidRDefault="007F5111" w:rsidP="002C2845">
            <w:pPr>
              <w:snapToGrid w:val="0"/>
              <w:spacing w:line="240" w:lineRule="auto"/>
              <w:ind w:firstLine="34"/>
              <w:rPr>
                <w:sz w:val="22"/>
                <w:szCs w:val="22"/>
              </w:rPr>
            </w:pPr>
            <w:r w:rsidRPr="00442734">
              <w:rPr>
                <w:sz w:val="22"/>
                <w:szCs w:val="22"/>
              </w:rPr>
              <w:t>Чистка (промывка) наружных сетей системы водоотведения по необходимости, но не реже одного раза в год</w:t>
            </w:r>
          </w:p>
        </w:tc>
      </w:tr>
      <w:tr w:rsidR="007F5111" w:rsidRPr="00D01CE5" w14:paraId="3B9058A4"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31AE7EF8" w14:textId="77777777" w:rsidR="007F5111" w:rsidRPr="00A12CC6" w:rsidRDefault="007F5111" w:rsidP="00A85628">
            <w:pPr>
              <w:pStyle w:val="affff1"/>
              <w:numPr>
                <w:ilvl w:val="0"/>
                <w:numId w:val="222"/>
              </w:numPr>
            </w:pPr>
          </w:p>
        </w:tc>
        <w:tc>
          <w:tcPr>
            <w:tcW w:w="9187" w:type="dxa"/>
            <w:tcBorders>
              <w:top w:val="single" w:sz="4" w:space="0" w:color="auto"/>
              <w:left w:val="single" w:sz="4" w:space="0" w:color="auto"/>
              <w:bottom w:val="single" w:sz="4" w:space="0" w:color="auto"/>
              <w:right w:val="single" w:sz="4" w:space="0" w:color="auto"/>
            </w:tcBorders>
            <w:vAlign w:val="center"/>
          </w:tcPr>
          <w:p w14:paraId="0E49AD77" w14:textId="77777777" w:rsidR="007F5111" w:rsidRPr="00D01CE5" w:rsidRDefault="007F5111" w:rsidP="002C2845">
            <w:pPr>
              <w:snapToGrid w:val="0"/>
              <w:spacing w:line="240" w:lineRule="auto"/>
              <w:ind w:left="176" w:firstLine="0"/>
              <w:rPr>
                <w:sz w:val="22"/>
                <w:szCs w:val="22"/>
              </w:rPr>
            </w:pPr>
            <w:r w:rsidRPr="00101358">
              <w:rPr>
                <w:sz w:val="22"/>
                <w:szCs w:val="22"/>
              </w:rPr>
              <w:t>Наружный осмотр кабельных линий, сухая очистка от пыли</w:t>
            </w:r>
            <w:r>
              <w:rPr>
                <w:sz w:val="22"/>
                <w:szCs w:val="22"/>
              </w:rPr>
              <w:t>, грязи</w:t>
            </w:r>
            <w:r w:rsidRPr="00101358">
              <w:rPr>
                <w:sz w:val="22"/>
                <w:szCs w:val="22"/>
              </w:rPr>
              <w:t xml:space="preserve"> </w:t>
            </w:r>
          </w:p>
        </w:tc>
      </w:tr>
      <w:tr w:rsidR="007F5111" w:rsidRPr="00D01CE5" w14:paraId="4171A39A"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tcPr>
          <w:p w14:paraId="2BA55E13" w14:textId="77777777" w:rsidR="007F5111" w:rsidRPr="00A85628" w:rsidRDefault="007F5111" w:rsidP="00A85628">
            <w:pPr>
              <w:pStyle w:val="affff1"/>
              <w:numPr>
                <w:ilvl w:val="0"/>
                <w:numId w:val="222"/>
              </w:numPr>
              <w:snapToGrid w:val="0"/>
              <w:spacing w:line="240" w:lineRule="auto"/>
              <w:rPr>
                <w:sz w:val="22"/>
                <w:szCs w:val="22"/>
              </w:rPr>
            </w:pPr>
            <w:r w:rsidRPr="00A85628">
              <w:rPr>
                <w:sz w:val="22"/>
                <w:szCs w:val="22"/>
              </w:rPr>
              <w:t>2</w:t>
            </w:r>
          </w:p>
        </w:tc>
        <w:tc>
          <w:tcPr>
            <w:tcW w:w="9187" w:type="dxa"/>
            <w:tcBorders>
              <w:top w:val="single" w:sz="4" w:space="0" w:color="auto"/>
              <w:left w:val="single" w:sz="4" w:space="0" w:color="auto"/>
              <w:bottom w:val="single" w:sz="4" w:space="0" w:color="auto"/>
              <w:right w:val="single" w:sz="4" w:space="0" w:color="auto"/>
            </w:tcBorders>
            <w:vAlign w:val="center"/>
            <w:hideMark/>
          </w:tcPr>
          <w:p w14:paraId="0216D839" w14:textId="77777777" w:rsidR="007F5111" w:rsidRPr="00D01CE5" w:rsidRDefault="007F5111" w:rsidP="002C2845">
            <w:pPr>
              <w:snapToGrid w:val="0"/>
              <w:spacing w:line="240" w:lineRule="auto"/>
              <w:ind w:left="176" w:firstLine="0"/>
              <w:rPr>
                <w:sz w:val="22"/>
                <w:szCs w:val="22"/>
              </w:rPr>
            </w:pPr>
            <w:r w:rsidRPr="00D01CE5">
              <w:rPr>
                <w:sz w:val="22"/>
                <w:szCs w:val="22"/>
              </w:rPr>
              <w:t xml:space="preserve">Проверка состояния изоляции и прочности крепления кабелей </w:t>
            </w:r>
          </w:p>
        </w:tc>
      </w:tr>
      <w:tr w:rsidR="007F5111" w:rsidRPr="00D01CE5" w14:paraId="21FC4888"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3F9E1AD2" w14:textId="77777777" w:rsidR="007F5111" w:rsidRPr="00D01CE5" w:rsidRDefault="007F5111" w:rsidP="00A85628">
            <w:pPr>
              <w:pStyle w:val="affff1"/>
              <w:numPr>
                <w:ilvl w:val="0"/>
                <w:numId w:val="222"/>
              </w:numPr>
            </w:pPr>
            <w:r w:rsidRPr="00D01CE5">
              <w:t>1</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F77CCE5" w14:textId="77777777" w:rsidR="007F5111" w:rsidRPr="00786598" w:rsidRDefault="007F5111" w:rsidP="002C2845">
            <w:pPr>
              <w:snapToGrid w:val="0"/>
              <w:spacing w:line="240" w:lineRule="auto"/>
              <w:ind w:firstLine="176"/>
              <w:rPr>
                <w:sz w:val="22"/>
                <w:szCs w:val="22"/>
              </w:rPr>
            </w:pPr>
            <w:r w:rsidRPr="00786598">
              <w:rPr>
                <w:sz w:val="22"/>
                <w:szCs w:val="22"/>
              </w:rPr>
              <w:t>Протяжка крепежа оборудования</w:t>
            </w:r>
          </w:p>
        </w:tc>
      </w:tr>
      <w:tr w:rsidR="007F5111" w:rsidRPr="00D01CE5" w14:paraId="452722D0"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66774CFD" w14:textId="77777777" w:rsidR="007F5111" w:rsidRPr="00A85628" w:rsidRDefault="007F5111" w:rsidP="00A85628">
            <w:pPr>
              <w:pStyle w:val="affff1"/>
              <w:numPr>
                <w:ilvl w:val="0"/>
                <w:numId w:val="222"/>
              </w:numPr>
              <w:snapToGrid w:val="0"/>
              <w:spacing w:line="240" w:lineRule="auto"/>
              <w:rPr>
                <w:sz w:val="22"/>
                <w:szCs w:val="22"/>
              </w:rPr>
            </w:pPr>
            <w:r w:rsidRPr="00A85628">
              <w:rPr>
                <w:sz w:val="22"/>
                <w:szCs w:val="22"/>
              </w:rPr>
              <w:t>2</w:t>
            </w:r>
          </w:p>
        </w:tc>
        <w:tc>
          <w:tcPr>
            <w:tcW w:w="9187" w:type="dxa"/>
            <w:tcBorders>
              <w:top w:val="single" w:sz="4" w:space="0" w:color="auto"/>
              <w:left w:val="single" w:sz="4" w:space="0" w:color="auto"/>
              <w:bottom w:val="single" w:sz="4" w:space="0" w:color="auto"/>
              <w:right w:val="single" w:sz="4" w:space="0" w:color="auto"/>
            </w:tcBorders>
            <w:vAlign w:val="center"/>
            <w:hideMark/>
          </w:tcPr>
          <w:p w14:paraId="09D17FF9" w14:textId="77777777" w:rsidR="007F5111" w:rsidRPr="00D01CE5" w:rsidRDefault="007F5111" w:rsidP="002C2845">
            <w:pPr>
              <w:snapToGrid w:val="0"/>
              <w:spacing w:line="240" w:lineRule="auto"/>
              <w:ind w:firstLine="176"/>
              <w:rPr>
                <w:sz w:val="22"/>
                <w:szCs w:val="22"/>
              </w:rPr>
            </w:pPr>
            <w:r w:rsidRPr="00D01CE5">
              <w:rPr>
                <w:sz w:val="22"/>
                <w:szCs w:val="22"/>
              </w:rPr>
              <w:t>Обследование электродвигателей насосов (замеры рабочих токов, сопротивления изоляции, проверка качества заземления)</w:t>
            </w:r>
          </w:p>
        </w:tc>
      </w:tr>
      <w:tr w:rsidR="007F5111" w:rsidRPr="00D01CE5" w14:paraId="5BF37B1D"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096F579D" w14:textId="77777777" w:rsidR="007F5111" w:rsidRPr="00A85628" w:rsidRDefault="007F5111" w:rsidP="00A85628">
            <w:pPr>
              <w:pStyle w:val="affff1"/>
              <w:numPr>
                <w:ilvl w:val="0"/>
                <w:numId w:val="222"/>
              </w:numPr>
              <w:snapToGrid w:val="0"/>
              <w:spacing w:line="240" w:lineRule="auto"/>
              <w:rPr>
                <w:sz w:val="22"/>
                <w:szCs w:val="22"/>
              </w:rPr>
            </w:pPr>
            <w:r w:rsidRPr="00A85628">
              <w:rPr>
                <w:sz w:val="22"/>
                <w:szCs w:val="22"/>
              </w:rPr>
              <w:t>3</w:t>
            </w:r>
          </w:p>
        </w:tc>
        <w:tc>
          <w:tcPr>
            <w:tcW w:w="9187" w:type="dxa"/>
            <w:tcBorders>
              <w:top w:val="single" w:sz="4" w:space="0" w:color="auto"/>
              <w:left w:val="single" w:sz="4" w:space="0" w:color="auto"/>
              <w:bottom w:val="single" w:sz="4" w:space="0" w:color="auto"/>
              <w:right w:val="single" w:sz="4" w:space="0" w:color="auto"/>
            </w:tcBorders>
            <w:vAlign w:val="center"/>
            <w:hideMark/>
          </w:tcPr>
          <w:p w14:paraId="0F80D18B" w14:textId="77777777" w:rsidR="007F5111" w:rsidRPr="00D01CE5" w:rsidRDefault="007F5111" w:rsidP="002C2845">
            <w:pPr>
              <w:snapToGrid w:val="0"/>
              <w:spacing w:line="240" w:lineRule="auto"/>
              <w:ind w:firstLine="176"/>
              <w:rPr>
                <w:sz w:val="22"/>
                <w:szCs w:val="22"/>
              </w:rPr>
            </w:pPr>
            <w:r w:rsidRPr="00D01CE5">
              <w:rPr>
                <w:sz w:val="22"/>
                <w:szCs w:val="22"/>
              </w:rPr>
              <w:t>Обследование датчиков уровня воды</w:t>
            </w:r>
          </w:p>
        </w:tc>
      </w:tr>
      <w:tr w:rsidR="007F5111" w:rsidRPr="00D01CE5" w14:paraId="78FDBD16"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6C6FB87" w14:textId="77777777" w:rsidR="007F5111" w:rsidRPr="00A85628" w:rsidRDefault="007F5111" w:rsidP="00A85628">
            <w:pPr>
              <w:pStyle w:val="affff1"/>
              <w:numPr>
                <w:ilvl w:val="0"/>
                <w:numId w:val="222"/>
              </w:numPr>
              <w:snapToGrid w:val="0"/>
              <w:spacing w:line="240" w:lineRule="auto"/>
              <w:rPr>
                <w:sz w:val="22"/>
                <w:szCs w:val="22"/>
              </w:rPr>
            </w:pPr>
            <w:r w:rsidRPr="00A85628">
              <w:rPr>
                <w:sz w:val="22"/>
                <w:szCs w:val="22"/>
              </w:rPr>
              <w:lastRenderedPageBreak/>
              <w:t>4</w:t>
            </w:r>
          </w:p>
        </w:tc>
        <w:tc>
          <w:tcPr>
            <w:tcW w:w="9187" w:type="dxa"/>
            <w:tcBorders>
              <w:top w:val="single" w:sz="4" w:space="0" w:color="auto"/>
              <w:left w:val="single" w:sz="4" w:space="0" w:color="auto"/>
              <w:bottom w:val="single" w:sz="4" w:space="0" w:color="auto"/>
              <w:right w:val="single" w:sz="4" w:space="0" w:color="auto"/>
            </w:tcBorders>
            <w:vAlign w:val="center"/>
          </w:tcPr>
          <w:p w14:paraId="3AAC246A" w14:textId="77777777" w:rsidR="007F5111" w:rsidRPr="00D01CE5" w:rsidRDefault="007F5111" w:rsidP="002C2845">
            <w:pPr>
              <w:snapToGrid w:val="0"/>
              <w:spacing w:line="240" w:lineRule="auto"/>
              <w:ind w:firstLine="176"/>
              <w:rPr>
                <w:sz w:val="22"/>
                <w:szCs w:val="22"/>
              </w:rPr>
            </w:pPr>
            <w:r w:rsidRPr="00D01CE5">
              <w:rPr>
                <w:sz w:val="22"/>
                <w:szCs w:val="22"/>
              </w:rPr>
              <w:t>Проверка работоспособности дренажного насоса и автоматики его включения</w:t>
            </w:r>
          </w:p>
        </w:tc>
      </w:tr>
      <w:tr w:rsidR="003878C6" w:rsidRPr="009B01AB" w14:paraId="13A9311A" w14:textId="77777777" w:rsidTr="00B7002D">
        <w:tc>
          <w:tcPr>
            <w:tcW w:w="10009"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4BF93E" w14:textId="77777777" w:rsidR="003878C6" w:rsidRDefault="003878C6" w:rsidP="00F04C82">
            <w:pPr>
              <w:snapToGrid w:val="0"/>
              <w:spacing w:before="40" w:after="40" w:line="240" w:lineRule="auto"/>
              <w:ind w:left="57" w:right="33" w:firstLine="0"/>
              <w:jc w:val="center"/>
              <w:rPr>
                <w:b/>
                <w:sz w:val="22"/>
                <w:szCs w:val="22"/>
              </w:rPr>
            </w:pPr>
            <w:r w:rsidRPr="001A4203">
              <w:rPr>
                <w:b/>
                <w:sz w:val="22"/>
                <w:szCs w:val="22"/>
              </w:rPr>
              <w:t>Наружн</w:t>
            </w:r>
            <w:r>
              <w:rPr>
                <w:b/>
                <w:sz w:val="22"/>
                <w:szCs w:val="22"/>
              </w:rPr>
              <w:t>ые</w:t>
            </w:r>
            <w:r w:rsidRPr="001A4203">
              <w:rPr>
                <w:b/>
                <w:sz w:val="22"/>
                <w:szCs w:val="22"/>
              </w:rPr>
              <w:t xml:space="preserve"> сет</w:t>
            </w:r>
            <w:r>
              <w:rPr>
                <w:b/>
                <w:sz w:val="22"/>
                <w:szCs w:val="22"/>
              </w:rPr>
              <w:t>и</w:t>
            </w:r>
            <w:r w:rsidRPr="001A4203">
              <w:rPr>
                <w:b/>
                <w:sz w:val="22"/>
                <w:szCs w:val="22"/>
              </w:rPr>
              <w:t xml:space="preserve"> </w:t>
            </w:r>
            <w:r>
              <w:rPr>
                <w:b/>
                <w:sz w:val="22"/>
                <w:szCs w:val="22"/>
              </w:rPr>
              <w:t>хозяйственной бытовой канализации</w:t>
            </w:r>
          </w:p>
          <w:p w14:paraId="32A589EE" w14:textId="77777777" w:rsidR="003878C6" w:rsidRPr="009B01AB" w:rsidRDefault="003878C6" w:rsidP="00F04C82">
            <w:pPr>
              <w:snapToGrid w:val="0"/>
              <w:spacing w:before="40" w:after="40" w:line="240" w:lineRule="auto"/>
              <w:ind w:left="57" w:right="33" w:firstLine="0"/>
              <w:jc w:val="center"/>
              <w:rPr>
                <w:b/>
                <w:sz w:val="22"/>
                <w:szCs w:val="22"/>
              </w:rPr>
            </w:pPr>
          </w:p>
        </w:tc>
      </w:tr>
      <w:tr w:rsidR="003878C6" w:rsidRPr="004C51B6" w14:paraId="4F7858A5"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D6A6A" w14:textId="77777777" w:rsidR="003878C6" w:rsidRPr="004C51B6" w:rsidRDefault="003878C6" w:rsidP="00F04C82">
            <w:pPr>
              <w:spacing w:line="240" w:lineRule="auto"/>
              <w:jc w:val="center"/>
              <w:rPr>
                <w:b/>
                <w:i/>
                <w:sz w:val="22"/>
                <w:szCs w:val="22"/>
                <w:u w:val="single"/>
              </w:rPr>
            </w:pPr>
            <w:r w:rsidRPr="004C51B6">
              <w:rPr>
                <w:b/>
                <w:i/>
                <w:sz w:val="22"/>
                <w:szCs w:val="22"/>
                <w:u w:val="single"/>
              </w:rPr>
              <w:t>Ежемесячное регламентированное техническое обслуживание ТО-1</w:t>
            </w:r>
          </w:p>
        </w:tc>
      </w:tr>
      <w:tr w:rsidR="003878C6" w:rsidRPr="00442734" w14:paraId="6938F282" w14:textId="77777777" w:rsidTr="00B7002D">
        <w:tc>
          <w:tcPr>
            <w:tcW w:w="822" w:type="dxa"/>
            <w:tcBorders>
              <w:top w:val="single" w:sz="4" w:space="0" w:color="auto"/>
              <w:left w:val="single" w:sz="4" w:space="0" w:color="auto"/>
              <w:bottom w:val="single" w:sz="4" w:space="0" w:color="auto"/>
              <w:right w:val="single" w:sz="4" w:space="0" w:color="auto"/>
            </w:tcBorders>
            <w:vAlign w:val="center"/>
            <w:hideMark/>
          </w:tcPr>
          <w:p w14:paraId="56EDA09C" w14:textId="77777777" w:rsidR="003878C6" w:rsidRPr="00A85628" w:rsidRDefault="003878C6" w:rsidP="00A85628">
            <w:pPr>
              <w:pStyle w:val="affff1"/>
              <w:numPr>
                <w:ilvl w:val="0"/>
                <w:numId w:val="224"/>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7537655F" w14:textId="77777777" w:rsidR="003878C6" w:rsidRPr="00442734" w:rsidRDefault="003878C6" w:rsidP="00F04C82">
            <w:pPr>
              <w:snapToGrid w:val="0"/>
              <w:spacing w:line="240" w:lineRule="auto"/>
              <w:ind w:firstLine="34"/>
              <w:rPr>
                <w:sz w:val="22"/>
                <w:szCs w:val="22"/>
              </w:rPr>
            </w:pPr>
            <w:r w:rsidRPr="00442734">
              <w:rPr>
                <w:sz w:val="22"/>
                <w:szCs w:val="22"/>
              </w:rPr>
              <w:t>Наружный осмотр трубопроводов</w:t>
            </w:r>
          </w:p>
        </w:tc>
      </w:tr>
      <w:tr w:rsidR="003878C6" w:rsidRPr="00D85C0A" w14:paraId="21304F0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48BC4EF3" w14:textId="77777777" w:rsidR="003878C6" w:rsidRPr="00A85628" w:rsidRDefault="003878C6" w:rsidP="00A85628">
            <w:pPr>
              <w:pStyle w:val="affff1"/>
              <w:numPr>
                <w:ilvl w:val="0"/>
                <w:numId w:val="224"/>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B2DA56D" w14:textId="77777777" w:rsidR="003878C6" w:rsidRPr="00D85C0A" w:rsidRDefault="003878C6" w:rsidP="00F04C82">
            <w:pPr>
              <w:snapToGrid w:val="0"/>
              <w:spacing w:line="240" w:lineRule="auto"/>
              <w:ind w:firstLine="34"/>
              <w:rPr>
                <w:sz w:val="22"/>
                <w:szCs w:val="22"/>
              </w:rPr>
            </w:pPr>
            <w:r w:rsidRPr="00D85C0A">
              <w:rPr>
                <w:sz w:val="22"/>
                <w:szCs w:val="22"/>
              </w:rPr>
              <w:t xml:space="preserve">Проверка герметичности соединений </w:t>
            </w:r>
          </w:p>
        </w:tc>
      </w:tr>
      <w:tr w:rsidR="003878C6" w:rsidRPr="00B24EA9" w14:paraId="0376A5CE"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555529FE" w14:textId="77777777" w:rsidR="003878C6" w:rsidRPr="00A85628" w:rsidRDefault="003878C6" w:rsidP="00A85628">
            <w:pPr>
              <w:pStyle w:val="affff1"/>
              <w:numPr>
                <w:ilvl w:val="0"/>
                <w:numId w:val="224"/>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tcPr>
          <w:p w14:paraId="3F38DCAD" w14:textId="77777777" w:rsidR="003878C6" w:rsidRPr="00B24EA9" w:rsidRDefault="003878C6" w:rsidP="00F04C82">
            <w:pPr>
              <w:snapToGrid w:val="0"/>
              <w:spacing w:before="40" w:after="40" w:line="240" w:lineRule="auto"/>
              <w:ind w:left="57" w:right="-108" w:firstLine="0"/>
              <w:jc w:val="left"/>
              <w:rPr>
                <w:sz w:val="22"/>
                <w:szCs w:val="22"/>
              </w:rPr>
            </w:pPr>
            <w:r w:rsidRPr="00B24EA9">
              <w:rPr>
                <w:sz w:val="22"/>
                <w:szCs w:val="22"/>
              </w:rPr>
              <w:t>Устранение течи в трубопроводах, приборах и арматуре</w:t>
            </w:r>
          </w:p>
        </w:tc>
      </w:tr>
      <w:tr w:rsidR="003878C6" w:rsidRPr="00442734" w14:paraId="72E2563C"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79C371DA" w14:textId="77777777" w:rsidR="003878C6" w:rsidRPr="00A85628" w:rsidRDefault="003878C6" w:rsidP="00A85628">
            <w:pPr>
              <w:pStyle w:val="affff1"/>
              <w:numPr>
                <w:ilvl w:val="0"/>
                <w:numId w:val="224"/>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59F3A3DE" w14:textId="77777777" w:rsidR="003878C6" w:rsidRPr="00442734" w:rsidRDefault="003878C6" w:rsidP="00F04C82">
            <w:pPr>
              <w:snapToGrid w:val="0"/>
              <w:spacing w:line="240" w:lineRule="auto"/>
              <w:ind w:firstLine="34"/>
              <w:rPr>
                <w:sz w:val="22"/>
                <w:szCs w:val="22"/>
              </w:rPr>
            </w:pPr>
            <w:r w:rsidRPr="00442734">
              <w:rPr>
                <w:sz w:val="22"/>
                <w:szCs w:val="22"/>
              </w:rPr>
              <w:t>Проверка уровня накопившегося осадка колодцев</w:t>
            </w:r>
          </w:p>
        </w:tc>
      </w:tr>
      <w:tr w:rsidR="003878C6" w:rsidRPr="00442734" w14:paraId="5A64B125" w14:textId="77777777" w:rsidTr="00B7002D">
        <w:trPr>
          <w:trHeight w:val="284"/>
        </w:trPr>
        <w:tc>
          <w:tcPr>
            <w:tcW w:w="822" w:type="dxa"/>
            <w:tcBorders>
              <w:top w:val="single" w:sz="4" w:space="0" w:color="auto"/>
              <w:left w:val="single" w:sz="4" w:space="0" w:color="auto"/>
              <w:bottom w:val="single" w:sz="4" w:space="0" w:color="auto"/>
              <w:right w:val="single" w:sz="4" w:space="0" w:color="auto"/>
            </w:tcBorders>
            <w:vAlign w:val="center"/>
            <w:hideMark/>
          </w:tcPr>
          <w:p w14:paraId="70132CC9" w14:textId="77777777" w:rsidR="003878C6" w:rsidRPr="00A85628" w:rsidRDefault="003878C6" w:rsidP="00A85628">
            <w:pPr>
              <w:pStyle w:val="affff1"/>
              <w:numPr>
                <w:ilvl w:val="0"/>
                <w:numId w:val="224"/>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hideMark/>
          </w:tcPr>
          <w:p w14:paraId="2AAA17ED" w14:textId="77777777" w:rsidR="003878C6" w:rsidRPr="00442734" w:rsidRDefault="003878C6" w:rsidP="00F04C82">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3878C6" w:rsidRPr="004C51B6" w14:paraId="09E7ECB0" w14:textId="77777777" w:rsidTr="00B7002D">
        <w:trPr>
          <w:trHeight w:val="270"/>
        </w:trPr>
        <w:tc>
          <w:tcPr>
            <w:tcW w:w="100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CAE4F" w14:textId="77777777" w:rsidR="003878C6" w:rsidRPr="004C51B6" w:rsidRDefault="003878C6" w:rsidP="00F04C82">
            <w:pPr>
              <w:spacing w:line="240" w:lineRule="auto"/>
              <w:jc w:val="center"/>
              <w:rPr>
                <w:b/>
                <w:i/>
                <w:sz w:val="22"/>
                <w:szCs w:val="22"/>
                <w:u w:val="single"/>
              </w:rPr>
            </w:pPr>
            <w:r w:rsidRPr="004C51B6">
              <w:rPr>
                <w:b/>
                <w:i/>
                <w:sz w:val="22"/>
                <w:szCs w:val="22"/>
                <w:u w:val="single"/>
              </w:rPr>
              <w:t>Полугодовое регламентированное техническое обслуживание</w:t>
            </w:r>
            <w:r w:rsidRPr="004C51B6">
              <w:rPr>
                <w:b/>
                <w:i/>
                <w:sz w:val="22"/>
                <w:szCs w:val="22"/>
                <w:u w:val="single"/>
              </w:rPr>
              <w:tab/>
              <w:t xml:space="preserve"> ТО-3</w:t>
            </w:r>
          </w:p>
        </w:tc>
      </w:tr>
      <w:tr w:rsidR="003878C6" w:rsidRPr="00C11347" w14:paraId="3E003CEC"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16FC334" w14:textId="77777777" w:rsidR="003878C6" w:rsidRPr="00013032" w:rsidRDefault="003878C6" w:rsidP="00F04C82">
            <w:pPr>
              <w:pStyle w:val="affff1"/>
              <w:numPr>
                <w:ilvl w:val="0"/>
                <w:numId w:val="158"/>
              </w:numPr>
              <w:snapToGrid w:val="0"/>
              <w:spacing w:line="240" w:lineRule="auto"/>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57A05C42" w14:textId="77777777" w:rsidR="003878C6" w:rsidRPr="00C11347" w:rsidRDefault="003878C6" w:rsidP="00F04C82">
            <w:pPr>
              <w:snapToGrid w:val="0"/>
              <w:spacing w:line="240" w:lineRule="auto"/>
              <w:ind w:firstLine="34"/>
              <w:rPr>
                <w:sz w:val="22"/>
                <w:szCs w:val="22"/>
              </w:rPr>
            </w:pPr>
            <w:r w:rsidRPr="00C11347">
              <w:rPr>
                <w:sz w:val="22"/>
                <w:szCs w:val="22"/>
              </w:rPr>
              <w:t>Наружный осмотр трубопроводов</w:t>
            </w:r>
          </w:p>
        </w:tc>
      </w:tr>
      <w:tr w:rsidR="003878C6" w:rsidRPr="00C11347" w14:paraId="39203863"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A2E079F" w14:textId="77777777" w:rsidR="003878C6" w:rsidRPr="00013032" w:rsidRDefault="003878C6" w:rsidP="00F04C82">
            <w:pPr>
              <w:pStyle w:val="affff1"/>
              <w:numPr>
                <w:ilvl w:val="0"/>
                <w:numId w:val="158"/>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42E72917" w14:textId="77777777" w:rsidR="003878C6" w:rsidRPr="00C11347" w:rsidRDefault="003878C6" w:rsidP="00F04C82">
            <w:pPr>
              <w:snapToGrid w:val="0"/>
              <w:spacing w:line="240" w:lineRule="auto"/>
              <w:ind w:firstLine="34"/>
              <w:rPr>
                <w:sz w:val="22"/>
                <w:szCs w:val="22"/>
              </w:rPr>
            </w:pPr>
            <w:r w:rsidRPr="00C11347">
              <w:rPr>
                <w:sz w:val="22"/>
                <w:szCs w:val="22"/>
              </w:rPr>
              <w:t>Профилактическая промывка трубопроводов</w:t>
            </w:r>
          </w:p>
        </w:tc>
      </w:tr>
      <w:tr w:rsidR="003878C6" w:rsidRPr="00C11347" w14:paraId="3B11550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420106C" w14:textId="77777777" w:rsidR="003878C6" w:rsidRPr="00013032" w:rsidRDefault="003878C6" w:rsidP="00F04C82">
            <w:pPr>
              <w:pStyle w:val="affff1"/>
              <w:numPr>
                <w:ilvl w:val="0"/>
                <w:numId w:val="158"/>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7D22CCA2" w14:textId="77777777" w:rsidR="003878C6" w:rsidRPr="00C11347" w:rsidRDefault="003878C6" w:rsidP="00F04C82">
            <w:pPr>
              <w:snapToGrid w:val="0"/>
              <w:spacing w:line="240" w:lineRule="auto"/>
              <w:ind w:firstLine="34"/>
              <w:rPr>
                <w:sz w:val="22"/>
                <w:szCs w:val="22"/>
              </w:rPr>
            </w:pPr>
            <w:r w:rsidRPr="00C11347">
              <w:rPr>
                <w:sz w:val="22"/>
                <w:szCs w:val="22"/>
              </w:rPr>
              <w:t>Технический осмотр колодцев с определением их технического состояния</w:t>
            </w:r>
          </w:p>
        </w:tc>
      </w:tr>
      <w:tr w:rsidR="003878C6" w:rsidRPr="00442734" w14:paraId="76B284F4"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22F859F2" w14:textId="77777777" w:rsidR="003878C6" w:rsidRPr="00013032" w:rsidRDefault="003878C6" w:rsidP="00F04C82">
            <w:pPr>
              <w:pStyle w:val="affff1"/>
              <w:numPr>
                <w:ilvl w:val="0"/>
                <w:numId w:val="158"/>
              </w:numPr>
              <w:snapToGrid w:val="0"/>
              <w:spacing w:line="240" w:lineRule="auto"/>
              <w:ind w:left="0" w:firstLine="0"/>
              <w:contextualSpacing/>
              <w:jc w:val="center"/>
              <w:rPr>
                <w:sz w:val="24"/>
                <w:szCs w:val="24"/>
              </w:rPr>
            </w:pPr>
          </w:p>
        </w:tc>
        <w:tc>
          <w:tcPr>
            <w:tcW w:w="9187" w:type="dxa"/>
            <w:tcBorders>
              <w:top w:val="single" w:sz="4" w:space="0" w:color="auto"/>
              <w:left w:val="single" w:sz="4" w:space="0" w:color="auto"/>
              <w:bottom w:val="single" w:sz="4" w:space="0" w:color="auto"/>
              <w:right w:val="single" w:sz="4" w:space="0" w:color="auto"/>
            </w:tcBorders>
            <w:vAlign w:val="center"/>
          </w:tcPr>
          <w:p w14:paraId="2C9F4F50" w14:textId="77777777" w:rsidR="003878C6" w:rsidRPr="00442734" w:rsidRDefault="003878C6" w:rsidP="00F04C82">
            <w:pPr>
              <w:snapToGrid w:val="0"/>
              <w:spacing w:line="240" w:lineRule="auto"/>
              <w:ind w:firstLine="34"/>
              <w:rPr>
                <w:sz w:val="22"/>
                <w:szCs w:val="22"/>
              </w:rPr>
            </w:pPr>
            <w:r w:rsidRPr="00442734">
              <w:rPr>
                <w:sz w:val="22"/>
                <w:szCs w:val="22"/>
              </w:rPr>
              <w:t>Очистка колодцев сети фекальной канализации</w:t>
            </w:r>
            <w:r>
              <w:rPr>
                <w:sz w:val="22"/>
                <w:szCs w:val="22"/>
              </w:rPr>
              <w:t>, поддержание герметичности колодцев</w:t>
            </w:r>
          </w:p>
        </w:tc>
      </w:tr>
      <w:tr w:rsidR="003878C6" w:rsidRPr="00442734" w14:paraId="471EB7BB" w14:textId="77777777" w:rsidTr="00B7002D">
        <w:tc>
          <w:tcPr>
            <w:tcW w:w="822" w:type="dxa"/>
            <w:tcBorders>
              <w:top w:val="single" w:sz="4" w:space="0" w:color="auto"/>
              <w:left w:val="single" w:sz="4" w:space="0" w:color="auto"/>
              <w:bottom w:val="single" w:sz="4" w:space="0" w:color="auto"/>
              <w:right w:val="single" w:sz="4" w:space="0" w:color="auto"/>
            </w:tcBorders>
            <w:vAlign w:val="center"/>
          </w:tcPr>
          <w:p w14:paraId="39A37D20" w14:textId="77777777" w:rsidR="003878C6" w:rsidRPr="00F80613" w:rsidRDefault="003878C6" w:rsidP="00F04C82">
            <w:pPr>
              <w:pStyle w:val="affff1"/>
              <w:numPr>
                <w:ilvl w:val="0"/>
                <w:numId w:val="158"/>
              </w:numPr>
              <w:snapToGrid w:val="0"/>
              <w:spacing w:line="240" w:lineRule="auto"/>
              <w:rPr>
                <w:sz w:val="22"/>
                <w:szCs w:val="22"/>
              </w:rPr>
            </w:pPr>
          </w:p>
        </w:tc>
        <w:tc>
          <w:tcPr>
            <w:tcW w:w="9187" w:type="dxa"/>
            <w:tcBorders>
              <w:top w:val="single" w:sz="4" w:space="0" w:color="auto"/>
              <w:left w:val="single" w:sz="4" w:space="0" w:color="auto"/>
              <w:bottom w:val="single" w:sz="4" w:space="0" w:color="auto"/>
              <w:right w:val="single" w:sz="4" w:space="0" w:color="auto"/>
            </w:tcBorders>
            <w:vAlign w:val="center"/>
          </w:tcPr>
          <w:p w14:paraId="50041176" w14:textId="77777777" w:rsidR="003878C6" w:rsidRPr="00442734" w:rsidRDefault="003878C6" w:rsidP="00F04C82">
            <w:pPr>
              <w:snapToGrid w:val="0"/>
              <w:spacing w:line="240" w:lineRule="auto"/>
              <w:ind w:firstLine="34"/>
              <w:rPr>
                <w:sz w:val="22"/>
                <w:szCs w:val="22"/>
              </w:rPr>
            </w:pPr>
            <w:r w:rsidRPr="00442734">
              <w:rPr>
                <w:sz w:val="22"/>
                <w:szCs w:val="22"/>
              </w:rPr>
              <w:t>Чистка (промывка) наружных сетей системы водоотведения по необходимости, но не реже одного раза в год</w:t>
            </w:r>
          </w:p>
        </w:tc>
      </w:tr>
    </w:tbl>
    <w:p w14:paraId="007B4EF0" w14:textId="77777777" w:rsidR="007F5111" w:rsidRPr="00D01CE5" w:rsidRDefault="007F5111" w:rsidP="007F5111">
      <w:pPr>
        <w:spacing w:line="240" w:lineRule="auto"/>
        <w:ind w:firstLine="0"/>
        <w:jc w:val="right"/>
        <w:rPr>
          <w:sz w:val="24"/>
          <w:szCs w:val="24"/>
        </w:rPr>
      </w:pPr>
    </w:p>
    <w:p w14:paraId="1590040A" w14:textId="77777777" w:rsidR="007F5111" w:rsidRDefault="007F5111" w:rsidP="007F5111">
      <w:pPr>
        <w:spacing w:line="240" w:lineRule="auto"/>
        <w:ind w:firstLine="0"/>
        <w:jc w:val="left"/>
        <w:rPr>
          <w:sz w:val="24"/>
        </w:rPr>
      </w:pPr>
      <w:r>
        <w:br w:type="page"/>
      </w:r>
    </w:p>
    <w:p w14:paraId="50F7A59C" w14:textId="77777777" w:rsidR="007F5111" w:rsidRPr="00D01CE5" w:rsidRDefault="007F5111" w:rsidP="00A85628">
      <w:pPr>
        <w:pStyle w:val="35"/>
        <w:jc w:val="right"/>
      </w:pPr>
      <w:r w:rsidRPr="00D01CE5">
        <w:lastRenderedPageBreak/>
        <w:t>Приложение №1</w:t>
      </w:r>
      <w:r w:rsidR="006C219C">
        <w:t>2</w:t>
      </w:r>
    </w:p>
    <w:p w14:paraId="47993CEE" w14:textId="77777777" w:rsidR="007F5111" w:rsidRPr="00D01CE5" w:rsidRDefault="007F5111" w:rsidP="00A85628">
      <w:pPr>
        <w:pStyle w:val="35"/>
        <w:jc w:val="right"/>
      </w:pPr>
      <w:r w:rsidRPr="00D01CE5">
        <w:t xml:space="preserve">к Техническому заданию </w:t>
      </w:r>
    </w:p>
    <w:p w14:paraId="5CC36428" w14:textId="77777777" w:rsidR="007F5111" w:rsidRPr="00D01CE5" w:rsidRDefault="007F5111" w:rsidP="007F5111">
      <w:pPr>
        <w:spacing w:line="240" w:lineRule="auto"/>
        <w:ind w:firstLine="0"/>
      </w:pPr>
    </w:p>
    <w:p w14:paraId="4EE6295F" w14:textId="77777777" w:rsidR="00E954B6" w:rsidRPr="00E954B6" w:rsidRDefault="00E954B6" w:rsidP="00E954B6">
      <w:pPr>
        <w:widowControl w:val="0"/>
        <w:adjustRightInd w:val="0"/>
        <w:spacing w:line="240" w:lineRule="auto"/>
        <w:ind w:firstLine="0"/>
        <w:jc w:val="center"/>
        <w:rPr>
          <w:b/>
          <w:snapToGrid/>
          <w:lang w:eastAsia="x-none"/>
        </w:rPr>
      </w:pPr>
      <w:r w:rsidRPr="00E954B6">
        <w:rPr>
          <w:b/>
          <w:snapToGrid/>
          <w:lang w:eastAsia="x-none"/>
        </w:rPr>
        <w:t xml:space="preserve">Перечень нормативных правовых актов, </w:t>
      </w:r>
    </w:p>
    <w:p w14:paraId="722FFAD6" w14:textId="683E7320" w:rsidR="00E954B6" w:rsidRPr="00E954B6" w:rsidRDefault="009E17E1" w:rsidP="00E954B6">
      <w:pPr>
        <w:widowControl w:val="0"/>
        <w:adjustRightInd w:val="0"/>
        <w:spacing w:line="240" w:lineRule="auto"/>
        <w:ind w:firstLine="0"/>
        <w:jc w:val="center"/>
        <w:rPr>
          <w:b/>
          <w:snapToGrid/>
          <w:lang w:eastAsia="x-none"/>
        </w:rPr>
      </w:pPr>
      <w:r>
        <w:rPr>
          <w:b/>
          <w:snapToGrid/>
          <w:lang w:eastAsia="x-none"/>
        </w:rPr>
        <w:t>н</w:t>
      </w:r>
      <w:r w:rsidR="00E954B6" w:rsidRPr="00E954B6">
        <w:rPr>
          <w:b/>
          <w:snapToGrid/>
          <w:lang w:eastAsia="x-none"/>
        </w:rPr>
        <w:t xml:space="preserve">ормативно-технических документов, локальных нормативных актов Заказчика </w:t>
      </w:r>
    </w:p>
    <w:p w14:paraId="35B6C96C" w14:textId="3ED370A9" w:rsidR="00E954B6" w:rsidRPr="00E954B6" w:rsidRDefault="00E954B6" w:rsidP="00E954B6">
      <w:pPr>
        <w:widowControl w:val="0"/>
        <w:adjustRightInd w:val="0"/>
        <w:spacing w:line="240" w:lineRule="auto"/>
        <w:ind w:firstLine="0"/>
        <w:jc w:val="center"/>
        <w:rPr>
          <w:b/>
          <w:snapToGrid/>
          <w:lang w:eastAsia="x-none"/>
        </w:rPr>
      </w:pPr>
      <w:r w:rsidRPr="00E954B6">
        <w:rPr>
          <w:b/>
          <w:snapToGrid/>
          <w:lang w:eastAsia="x-none"/>
        </w:rPr>
        <w:t>по эксплуатации оборудования ИС.</w:t>
      </w:r>
    </w:p>
    <w:p w14:paraId="4059FA71" w14:textId="77777777" w:rsidR="007F5111" w:rsidRPr="00D01CE5" w:rsidRDefault="007F5111" w:rsidP="007F5111">
      <w:pPr>
        <w:widowControl w:val="0"/>
        <w:adjustRightInd w:val="0"/>
        <w:spacing w:line="240" w:lineRule="auto"/>
        <w:ind w:firstLine="0"/>
        <w:jc w:val="center"/>
        <w:rPr>
          <w:b/>
          <w:szCs w:val="28"/>
        </w:rPr>
      </w:pPr>
    </w:p>
    <w:p w14:paraId="56E9A275" w14:textId="77777777" w:rsidR="007F5111" w:rsidRPr="00D01CE5" w:rsidRDefault="007F5111" w:rsidP="007F5111">
      <w:pPr>
        <w:numPr>
          <w:ilvl w:val="0"/>
          <w:numId w:val="38"/>
        </w:numPr>
        <w:tabs>
          <w:tab w:val="num" w:pos="1134"/>
        </w:tabs>
        <w:autoSpaceDE w:val="0"/>
        <w:autoSpaceDN w:val="0"/>
        <w:adjustRightInd w:val="0"/>
        <w:snapToGrid w:val="0"/>
        <w:spacing w:line="240" w:lineRule="auto"/>
        <w:ind w:left="1134" w:hanging="567"/>
        <w:rPr>
          <w:szCs w:val="28"/>
        </w:rPr>
      </w:pPr>
      <w:r w:rsidRPr="00D01CE5">
        <w:rPr>
          <w:color w:val="000000"/>
        </w:rPr>
        <w:t>Федеральный закон от 26.03.2003 № 35-ФЗ «Об электроэнергетике».</w:t>
      </w:r>
    </w:p>
    <w:p w14:paraId="5C0A4170" w14:textId="77777777" w:rsidR="007F5111" w:rsidRPr="006915EB" w:rsidRDefault="007F5111" w:rsidP="00E1471E">
      <w:pPr>
        <w:numPr>
          <w:ilvl w:val="0"/>
          <w:numId w:val="38"/>
        </w:numPr>
        <w:tabs>
          <w:tab w:val="num" w:pos="0"/>
        </w:tabs>
        <w:autoSpaceDE w:val="0"/>
        <w:autoSpaceDN w:val="0"/>
        <w:adjustRightInd w:val="0"/>
        <w:snapToGrid w:val="0"/>
        <w:spacing w:line="240" w:lineRule="auto"/>
        <w:ind w:left="0" w:firstLine="567"/>
        <w:rPr>
          <w:color w:val="000000"/>
        </w:rPr>
      </w:pPr>
      <w:r w:rsidRPr="006915EB">
        <w:rPr>
          <w:color w:val="000000"/>
        </w:rPr>
        <w:t>Федеральный закон от 10.01.2002 № 7-ФЗ «Об охране окружающей среды».</w:t>
      </w:r>
    </w:p>
    <w:p w14:paraId="107D44DA" w14:textId="77777777" w:rsidR="007F5111" w:rsidRPr="006915EB" w:rsidRDefault="007F5111" w:rsidP="00E1471E">
      <w:pPr>
        <w:numPr>
          <w:ilvl w:val="0"/>
          <w:numId w:val="38"/>
        </w:numPr>
        <w:tabs>
          <w:tab w:val="num" w:pos="0"/>
        </w:tabs>
        <w:autoSpaceDE w:val="0"/>
        <w:autoSpaceDN w:val="0"/>
        <w:adjustRightInd w:val="0"/>
        <w:snapToGrid w:val="0"/>
        <w:spacing w:line="240" w:lineRule="auto"/>
        <w:ind w:left="0" w:firstLine="567"/>
        <w:rPr>
          <w:color w:val="000000"/>
        </w:rPr>
      </w:pPr>
      <w:r w:rsidRPr="006915EB">
        <w:rPr>
          <w:color w:val="000000"/>
        </w:rPr>
        <w:t>Федеральный закон от 24.06.1998 № 89-ФЗ «Об отходах производства и потребления».</w:t>
      </w:r>
    </w:p>
    <w:p w14:paraId="30C70689" w14:textId="5095DBA9" w:rsidR="00E954B6" w:rsidRPr="00D01CE5" w:rsidRDefault="00E954B6" w:rsidP="00E954B6">
      <w:pPr>
        <w:numPr>
          <w:ilvl w:val="0"/>
          <w:numId w:val="38"/>
        </w:numPr>
        <w:tabs>
          <w:tab w:val="clear" w:pos="1211"/>
          <w:tab w:val="num" w:pos="0"/>
          <w:tab w:val="num" w:pos="1440"/>
        </w:tabs>
        <w:autoSpaceDE w:val="0"/>
        <w:autoSpaceDN w:val="0"/>
        <w:adjustRightInd w:val="0"/>
        <w:snapToGrid w:val="0"/>
        <w:spacing w:line="240" w:lineRule="auto"/>
        <w:ind w:left="0" w:firstLine="567"/>
        <w:rPr>
          <w:szCs w:val="28"/>
        </w:rPr>
      </w:pPr>
      <w:r w:rsidRPr="006915EB">
        <w:rPr>
          <w:color w:val="000000"/>
        </w:rPr>
        <w:t>Правила технической</w:t>
      </w:r>
      <w:r w:rsidRPr="00D01CE5">
        <w:rPr>
          <w:szCs w:val="28"/>
        </w:rPr>
        <w:t xml:space="preserve"> эксплуатации электроустановок потребителей, утвержденные Приказом Минэнерго </w:t>
      </w:r>
      <w:r>
        <w:rPr>
          <w:szCs w:val="28"/>
        </w:rPr>
        <w:t>России</w:t>
      </w:r>
      <w:r w:rsidRPr="00D01CE5">
        <w:rPr>
          <w:szCs w:val="28"/>
        </w:rPr>
        <w:t xml:space="preserve"> от 13.01.2003 № 6.</w:t>
      </w:r>
    </w:p>
    <w:p w14:paraId="5E52771B" w14:textId="2018BB30" w:rsidR="00E954B6" w:rsidRPr="00D01CE5" w:rsidRDefault="00E954B6" w:rsidP="00E954B6">
      <w:pPr>
        <w:numPr>
          <w:ilvl w:val="0"/>
          <w:numId w:val="38"/>
        </w:numPr>
        <w:tabs>
          <w:tab w:val="clear" w:pos="1211"/>
          <w:tab w:val="num" w:pos="0"/>
          <w:tab w:val="num" w:pos="1440"/>
        </w:tabs>
        <w:autoSpaceDE w:val="0"/>
        <w:autoSpaceDN w:val="0"/>
        <w:adjustRightInd w:val="0"/>
        <w:snapToGrid w:val="0"/>
        <w:spacing w:line="240" w:lineRule="auto"/>
        <w:ind w:left="0" w:firstLine="567"/>
        <w:rPr>
          <w:szCs w:val="28"/>
        </w:rPr>
      </w:pPr>
      <w:r w:rsidRPr="00D01CE5">
        <w:t>Правила технической эксплуатации тепловых энергоустановок, у</w:t>
      </w:r>
      <w:r w:rsidRPr="00D01CE5">
        <w:rPr>
          <w:szCs w:val="28"/>
        </w:rPr>
        <w:t xml:space="preserve">тверждены Приказом Минэнерго </w:t>
      </w:r>
      <w:r>
        <w:rPr>
          <w:szCs w:val="28"/>
        </w:rPr>
        <w:t>России</w:t>
      </w:r>
      <w:r w:rsidRPr="00D01CE5">
        <w:rPr>
          <w:szCs w:val="28"/>
        </w:rPr>
        <w:t xml:space="preserve"> от 24.03.2003 № 115. </w:t>
      </w:r>
    </w:p>
    <w:p w14:paraId="1CB02FA3" w14:textId="10FF6603" w:rsidR="00E954B6" w:rsidRPr="00D01CE5" w:rsidRDefault="00E954B6" w:rsidP="00E954B6">
      <w:pPr>
        <w:numPr>
          <w:ilvl w:val="0"/>
          <w:numId w:val="38"/>
        </w:numPr>
        <w:tabs>
          <w:tab w:val="clear" w:pos="1211"/>
          <w:tab w:val="num" w:pos="1134"/>
          <w:tab w:val="num" w:pos="1440"/>
        </w:tabs>
        <w:autoSpaceDE w:val="0"/>
        <w:autoSpaceDN w:val="0"/>
        <w:adjustRightInd w:val="0"/>
        <w:snapToGrid w:val="0"/>
        <w:spacing w:line="240" w:lineRule="auto"/>
        <w:ind w:left="0" w:firstLine="567"/>
        <w:rPr>
          <w:szCs w:val="28"/>
        </w:rPr>
      </w:pPr>
      <w:r w:rsidRPr="00D01CE5">
        <w:rPr>
          <w:szCs w:val="28"/>
        </w:rPr>
        <w:t>Федеральные нормы и правил</w:t>
      </w:r>
      <w:r>
        <w:rPr>
          <w:szCs w:val="28"/>
        </w:rPr>
        <w:t>а</w:t>
      </w:r>
      <w:r w:rsidRPr="00D01CE5">
        <w:rPr>
          <w:szCs w:val="28"/>
        </w:rPr>
        <w:t xml:space="preserve">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Pr>
          <w:szCs w:val="28"/>
        </w:rPr>
        <w:t>,  утвержденные п</w:t>
      </w:r>
      <w:r w:rsidRPr="00D01CE5">
        <w:rPr>
          <w:szCs w:val="28"/>
        </w:rPr>
        <w:t>риказ</w:t>
      </w:r>
      <w:r>
        <w:rPr>
          <w:szCs w:val="28"/>
        </w:rPr>
        <w:t>ом</w:t>
      </w:r>
      <w:r w:rsidRPr="00D01CE5">
        <w:rPr>
          <w:szCs w:val="28"/>
        </w:rPr>
        <w:t xml:space="preserve"> Федеральной службы по экологическому, технологическому и атомному надзору от 25 марта 2014г №116.</w:t>
      </w:r>
    </w:p>
    <w:p w14:paraId="2E20381D" w14:textId="77777777" w:rsidR="007F5111" w:rsidRDefault="007F5111" w:rsidP="007F5111">
      <w:pPr>
        <w:numPr>
          <w:ilvl w:val="0"/>
          <w:numId w:val="38"/>
        </w:numPr>
        <w:tabs>
          <w:tab w:val="num" w:pos="0"/>
          <w:tab w:val="left" w:pos="1134"/>
        </w:tabs>
        <w:autoSpaceDE w:val="0"/>
        <w:autoSpaceDN w:val="0"/>
        <w:adjustRightInd w:val="0"/>
        <w:snapToGrid w:val="0"/>
        <w:spacing w:line="240" w:lineRule="auto"/>
        <w:ind w:left="0" w:firstLine="567"/>
        <w:rPr>
          <w:szCs w:val="28"/>
        </w:rPr>
      </w:pPr>
      <w:r w:rsidRPr="00D01CE5">
        <w:rPr>
          <w:szCs w:val="28"/>
        </w:rPr>
        <w:t>Правила по охране труда при эксплуатации электроустановок, утвержденные приказом Минтруда России от 24.07.2013 № 328н</w:t>
      </w:r>
      <w:r>
        <w:rPr>
          <w:szCs w:val="28"/>
        </w:rPr>
        <w:t xml:space="preserve"> (или актуальная версия документа)</w:t>
      </w:r>
      <w:r w:rsidRPr="00D01CE5">
        <w:rPr>
          <w:szCs w:val="28"/>
        </w:rPr>
        <w:t>.</w:t>
      </w:r>
    </w:p>
    <w:p w14:paraId="25157758" w14:textId="77777777" w:rsidR="00573E11" w:rsidRPr="00573E11" w:rsidRDefault="00573E11" w:rsidP="00573E11">
      <w:pPr>
        <w:numPr>
          <w:ilvl w:val="0"/>
          <w:numId w:val="38"/>
        </w:numPr>
        <w:autoSpaceDE w:val="0"/>
        <w:autoSpaceDN w:val="0"/>
        <w:adjustRightInd w:val="0"/>
        <w:snapToGrid w:val="0"/>
        <w:spacing w:line="240" w:lineRule="auto"/>
        <w:ind w:left="0" w:firstLine="567"/>
        <w:rPr>
          <w:szCs w:val="28"/>
        </w:rPr>
      </w:pPr>
      <w:r w:rsidRPr="00573E11">
        <w:rPr>
          <w:szCs w:val="28"/>
        </w:rPr>
        <w:t>Правила по охране труда при эксплуатации тепловых энергоустановок, утвержденные приказом Министерства труда и социальной защиты РФ от 17.08.2015 № 551н.</w:t>
      </w:r>
    </w:p>
    <w:p w14:paraId="43903765" w14:textId="77777777" w:rsidR="00573E11" w:rsidRPr="00D01CE5" w:rsidRDefault="00573E11" w:rsidP="00573E11">
      <w:pPr>
        <w:numPr>
          <w:ilvl w:val="0"/>
          <w:numId w:val="38"/>
        </w:numPr>
        <w:autoSpaceDE w:val="0"/>
        <w:autoSpaceDN w:val="0"/>
        <w:adjustRightInd w:val="0"/>
        <w:snapToGrid w:val="0"/>
        <w:spacing w:line="240" w:lineRule="auto"/>
        <w:ind w:left="0" w:firstLine="567"/>
        <w:rPr>
          <w:szCs w:val="28"/>
        </w:rPr>
      </w:pPr>
      <w:r w:rsidRPr="00573E11">
        <w:rPr>
          <w:szCs w:val="28"/>
        </w:rPr>
        <w:t>Правила техники безопасности при эксплуатации теплопотребляющих установок и тепловых сетей потребителей, утвержденные Госэнергонадзором от 07.05.1992.</w:t>
      </w:r>
    </w:p>
    <w:p w14:paraId="0EAA0206" w14:textId="77777777" w:rsidR="00006926" w:rsidRPr="00006926" w:rsidRDefault="00573E11" w:rsidP="00006926">
      <w:pPr>
        <w:pStyle w:val="affff1"/>
        <w:numPr>
          <w:ilvl w:val="0"/>
          <w:numId w:val="38"/>
        </w:numPr>
        <w:tabs>
          <w:tab w:val="num" w:pos="0"/>
          <w:tab w:val="left" w:pos="567"/>
        </w:tabs>
        <w:spacing w:line="240" w:lineRule="auto"/>
        <w:ind w:left="0" w:firstLine="567"/>
        <w:contextualSpacing/>
        <w:rPr>
          <w:szCs w:val="28"/>
        </w:rPr>
      </w:pPr>
      <w:r>
        <w:rPr>
          <w:szCs w:val="28"/>
          <w:lang w:val="ru-RU"/>
        </w:rPr>
        <w:t xml:space="preserve"> </w:t>
      </w:r>
      <w:r w:rsidR="00006926" w:rsidRPr="00006926">
        <w:rPr>
          <w:szCs w:val="28"/>
        </w:rPr>
        <w:t>Правила по охране труда при работе на высоте, утв.  Приказом Минтруда России от 28.03.2014 № 155н.</w:t>
      </w:r>
    </w:p>
    <w:p w14:paraId="2B1C5BF9" w14:textId="77777777" w:rsidR="007F5111" w:rsidRPr="00D01CE5" w:rsidRDefault="00573E11" w:rsidP="007F5111">
      <w:pPr>
        <w:numPr>
          <w:ilvl w:val="0"/>
          <w:numId w:val="38"/>
        </w:numPr>
        <w:tabs>
          <w:tab w:val="num" w:pos="1134"/>
        </w:tabs>
        <w:autoSpaceDE w:val="0"/>
        <w:autoSpaceDN w:val="0"/>
        <w:adjustRightInd w:val="0"/>
        <w:snapToGrid w:val="0"/>
        <w:spacing w:line="240" w:lineRule="auto"/>
        <w:ind w:left="0" w:firstLine="567"/>
        <w:rPr>
          <w:szCs w:val="28"/>
        </w:rPr>
      </w:pPr>
      <w:r>
        <w:rPr>
          <w:szCs w:val="28"/>
        </w:rPr>
        <w:t xml:space="preserve"> </w:t>
      </w:r>
      <w:r w:rsidR="007F5111" w:rsidRPr="00D01CE5">
        <w:rPr>
          <w:szCs w:val="28"/>
        </w:rPr>
        <w:t>Правила работы с персоналом в организациях электроэнергетики Российской Федерации, утвержденные Приказом Минтопэнерго РФ от 19.02.2000 № 49.</w:t>
      </w:r>
    </w:p>
    <w:p w14:paraId="7A013758"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Правила противопожарного режима в Российской Федерации, утвержденные Постановлением Правительства Российской Федерации от 25.04.2012 № 390 (с изменениями и дополнениями).</w:t>
      </w:r>
      <w:r>
        <w:rPr>
          <w:szCs w:val="28"/>
        </w:rPr>
        <w:t xml:space="preserve"> </w:t>
      </w:r>
      <w:r w:rsidRPr="00D01CE5">
        <w:rPr>
          <w:szCs w:val="28"/>
        </w:rPr>
        <w:t>Нормы пожарной безопасности «Обучение мерам пожарной безопасности работников организаций», утвержденные приказом МЧС России от 12.12.2007 № 645.</w:t>
      </w:r>
    </w:p>
    <w:p w14:paraId="10A4E464" w14:textId="39A15A95" w:rsidR="004A5590" w:rsidRPr="00D01CE5" w:rsidRDefault="004A5590" w:rsidP="004A5590">
      <w:pPr>
        <w:numPr>
          <w:ilvl w:val="0"/>
          <w:numId w:val="38"/>
        </w:numPr>
        <w:tabs>
          <w:tab w:val="num" w:pos="1134"/>
        </w:tabs>
        <w:snapToGrid w:val="0"/>
        <w:spacing w:line="240" w:lineRule="auto"/>
        <w:ind w:left="0" w:firstLine="567"/>
        <w:rPr>
          <w:szCs w:val="28"/>
        </w:rPr>
      </w:pPr>
      <w:r w:rsidRPr="004A5590">
        <w:rPr>
          <w:szCs w:val="28"/>
        </w:rPr>
        <w:t>Правила работы с персоналом в организациях электроэнергетики Российской Федерации утвержденные Приказом Минтопэнерго РФ от 19.02.2000 N 49</w:t>
      </w:r>
      <w:r w:rsidR="002D51AC">
        <w:rPr>
          <w:szCs w:val="28"/>
        </w:rPr>
        <w:t>.</w:t>
      </w:r>
    </w:p>
    <w:p w14:paraId="20DA94D1" w14:textId="2994F911" w:rsidR="007F5111" w:rsidRPr="00B7002D" w:rsidRDefault="007F5111" w:rsidP="00E954B6">
      <w:pPr>
        <w:tabs>
          <w:tab w:val="left" w:pos="1134"/>
        </w:tabs>
        <w:snapToGrid w:val="0"/>
        <w:spacing w:line="240" w:lineRule="auto"/>
        <w:ind w:left="567" w:firstLine="0"/>
        <w:rPr>
          <w:strike/>
          <w:color w:val="FF0000"/>
          <w:szCs w:val="28"/>
        </w:rPr>
      </w:pPr>
    </w:p>
    <w:p w14:paraId="7C8BCA26" w14:textId="77777777" w:rsidR="007F5111" w:rsidRPr="00D01CE5" w:rsidRDefault="007F5111" w:rsidP="007F5111">
      <w:pPr>
        <w:numPr>
          <w:ilvl w:val="0"/>
          <w:numId w:val="38"/>
        </w:numPr>
        <w:tabs>
          <w:tab w:val="num" w:pos="1134"/>
        </w:tabs>
        <w:autoSpaceDE w:val="0"/>
        <w:autoSpaceDN w:val="0"/>
        <w:adjustRightInd w:val="0"/>
        <w:snapToGrid w:val="0"/>
        <w:spacing w:line="240" w:lineRule="auto"/>
        <w:ind w:left="0" w:firstLine="567"/>
        <w:rPr>
          <w:szCs w:val="28"/>
        </w:rPr>
      </w:pPr>
      <w:r w:rsidRPr="00D01CE5">
        <w:rPr>
          <w:szCs w:val="28"/>
        </w:rPr>
        <w:t>Инструкция по оказанию первой помощи при несчастных случаях на производстве, утверждена ОАО РАО «ЕЭС России» 21.06.2007.</w:t>
      </w:r>
    </w:p>
    <w:p w14:paraId="19D704CD" w14:textId="77777777" w:rsidR="007F5111" w:rsidRPr="00D01CE5" w:rsidRDefault="007F5111" w:rsidP="007F5111">
      <w:pPr>
        <w:numPr>
          <w:ilvl w:val="0"/>
          <w:numId w:val="38"/>
        </w:numPr>
        <w:tabs>
          <w:tab w:val="left" w:pos="1134"/>
        </w:tabs>
        <w:autoSpaceDE w:val="0"/>
        <w:autoSpaceDN w:val="0"/>
        <w:adjustRightInd w:val="0"/>
        <w:snapToGrid w:val="0"/>
        <w:spacing w:line="240" w:lineRule="auto"/>
        <w:ind w:left="0" w:firstLine="567"/>
        <w:rPr>
          <w:szCs w:val="28"/>
        </w:rPr>
      </w:pPr>
      <w:r w:rsidRPr="00D01CE5">
        <w:rPr>
          <w:szCs w:val="28"/>
        </w:rPr>
        <w:lastRenderedPageBreak/>
        <w:t>Инструкция по применению и испытанию средств защиты, используемых в электроустановках, утверждена Приказом Минэнерго РФ от 30.06.2003 № 261</w:t>
      </w:r>
    </w:p>
    <w:p w14:paraId="68DFDCA6" w14:textId="43D384C6" w:rsidR="007F5111" w:rsidRPr="00D01CE5" w:rsidRDefault="007F5111" w:rsidP="007F5111">
      <w:pPr>
        <w:numPr>
          <w:ilvl w:val="0"/>
          <w:numId w:val="38"/>
        </w:numPr>
        <w:tabs>
          <w:tab w:val="left" w:pos="1080"/>
          <w:tab w:val="num" w:pos="1134"/>
        </w:tabs>
        <w:autoSpaceDE w:val="0"/>
        <w:autoSpaceDN w:val="0"/>
        <w:adjustRightInd w:val="0"/>
        <w:snapToGrid w:val="0"/>
        <w:spacing w:line="240" w:lineRule="auto"/>
        <w:ind w:left="0" w:firstLine="567"/>
        <w:rPr>
          <w:szCs w:val="28"/>
        </w:rPr>
      </w:pPr>
      <w:r w:rsidRPr="00D01CE5">
        <w:rPr>
          <w:szCs w:val="28"/>
        </w:rPr>
        <w:t xml:space="preserve">Правила безопасности при работе с инструментом и приспособлениями. </w:t>
      </w:r>
      <w:r w:rsidRPr="006728D8">
        <w:rPr>
          <w:szCs w:val="28"/>
        </w:rPr>
        <w:t>РД 34.03.204, утверждены Минэнерго СССР 30.04.1985</w:t>
      </w:r>
      <w:r w:rsidR="00573E11">
        <w:rPr>
          <w:szCs w:val="28"/>
        </w:rPr>
        <w:t>,</w:t>
      </w:r>
      <w:r w:rsidR="00573E11" w:rsidRPr="00B7002D">
        <w:rPr>
          <w:szCs w:val="28"/>
        </w:rPr>
        <w:t xml:space="preserve"> Постановлением Президиума ЦК профсоюза рабочих электростанций и электротехнической промышленности от 27.03.1985, протокол N 42</w:t>
      </w:r>
      <w:r w:rsidR="00573E11">
        <w:rPr>
          <w:szCs w:val="28"/>
        </w:rPr>
        <w:t xml:space="preserve"> </w:t>
      </w:r>
    </w:p>
    <w:p w14:paraId="6F20C4A3"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 xml:space="preserve">Правила расследования причин аварий в электроэнергетике, утвержденные постановлением Правительства Российской Федерации от 28.10.2009 № 846. </w:t>
      </w:r>
    </w:p>
    <w:p w14:paraId="5724967A"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Санитарно-эпидемиологические правила и нормативы «Гигиенические требования к размещению и обезвреживанию отходов производства и потребления. СанПиН 2.1.7.1322-03», утвержденные Главным государственным санитарным врачом Российской Федерации 30.04.2003.</w:t>
      </w:r>
    </w:p>
    <w:p w14:paraId="31ADAA80"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Правила устройства электроустановок. Седьмое издание. Утвержденные Минтопэнерго России 06.10.1999, приказом Минэнерго России от 08.07.2002 № 204, приказом Минэнерго России от 09.04.2003 № 150, приказом Минэнерго России от 20.05.2003 № 187, приказом Минэнерго России от 20.06.2003 № 242.</w:t>
      </w:r>
    </w:p>
    <w:p w14:paraId="6E72C4B8"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ГОСТ 18322-78 «Система технического обслуживания и ремонта техники. Термины и определения».</w:t>
      </w:r>
    </w:p>
    <w:p w14:paraId="43F1A6FA" w14:textId="77777777" w:rsidR="007F5111" w:rsidRPr="00D01CE5" w:rsidRDefault="007F5111" w:rsidP="007F5111">
      <w:pPr>
        <w:numPr>
          <w:ilvl w:val="0"/>
          <w:numId w:val="38"/>
        </w:numPr>
        <w:tabs>
          <w:tab w:val="left" w:pos="1134"/>
        </w:tabs>
        <w:snapToGrid w:val="0"/>
        <w:spacing w:line="240" w:lineRule="auto"/>
        <w:ind w:hanging="873"/>
        <w:rPr>
          <w:szCs w:val="28"/>
        </w:rPr>
      </w:pPr>
      <w:r w:rsidRPr="00D01CE5">
        <w:rPr>
          <w:szCs w:val="28"/>
        </w:rPr>
        <w:t>ГОСТ 25866-83 «Эксплуатация техники. Термины и определения».</w:t>
      </w:r>
    </w:p>
    <w:p w14:paraId="289FA076"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ГОСТ 2.601-2006 «Единая система конструкторской документации. Эксплуатационные документы».</w:t>
      </w:r>
    </w:p>
    <w:p w14:paraId="0EDB87F7" w14:textId="249977E6" w:rsidR="00B44986" w:rsidRPr="007963E1" w:rsidRDefault="00B44986" w:rsidP="00B44986">
      <w:pPr>
        <w:numPr>
          <w:ilvl w:val="0"/>
          <w:numId w:val="38"/>
        </w:numPr>
        <w:tabs>
          <w:tab w:val="clear" w:pos="1211"/>
          <w:tab w:val="num" w:pos="0"/>
          <w:tab w:val="left" w:pos="1134"/>
          <w:tab w:val="num" w:pos="1440"/>
        </w:tabs>
        <w:snapToGrid w:val="0"/>
        <w:spacing w:line="240" w:lineRule="auto"/>
        <w:ind w:left="0" w:firstLine="567"/>
        <w:rPr>
          <w:szCs w:val="28"/>
        </w:rPr>
      </w:pPr>
      <w:r w:rsidRPr="007963E1">
        <w:t>ГОСТ 30331.1-2013 (IEC 60364-1:2005) «Электроустановки низковольтные. Часть 1. Основные положения, оценка общих характеристик, термины и определения»</w:t>
      </w:r>
    </w:p>
    <w:p w14:paraId="16FBD1F2" w14:textId="77777777" w:rsidR="00B44986" w:rsidRPr="00D01CE5" w:rsidRDefault="00B44986" w:rsidP="00B44986">
      <w:pPr>
        <w:numPr>
          <w:ilvl w:val="0"/>
          <w:numId w:val="38"/>
        </w:numPr>
        <w:tabs>
          <w:tab w:val="clear" w:pos="1211"/>
          <w:tab w:val="num" w:pos="0"/>
          <w:tab w:val="left" w:pos="1134"/>
          <w:tab w:val="num" w:pos="1440"/>
        </w:tabs>
        <w:snapToGrid w:val="0"/>
        <w:spacing w:line="240" w:lineRule="auto"/>
        <w:ind w:left="0" w:firstLine="567"/>
        <w:rPr>
          <w:szCs w:val="28"/>
        </w:rPr>
      </w:pPr>
      <w:r w:rsidRPr="00D01CE5">
        <w:rPr>
          <w:szCs w:val="28"/>
        </w:rPr>
        <w:t>ГОСТ Р 22.1.12-2005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w:t>
      </w:r>
    </w:p>
    <w:p w14:paraId="55B1E1C4" w14:textId="77777777" w:rsidR="00B44986" w:rsidRPr="00D01CE5" w:rsidRDefault="00B44986" w:rsidP="00B44986">
      <w:pPr>
        <w:numPr>
          <w:ilvl w:val="0"/>
          <w:numId w:val="38"/>
        </w:numPr>
        <w:tabs>
          <w:tab w:val="clear" w:pos="1211"/>
          <w:tab w:val="num" w:pos="0"/>
          <w:tab w:val="left" w:pos="1134"/>
          <w:tab w:val="num" w:pos="1440"/>
        </w:tabs>
        <w:snapToGrid w:val="0"/>
        <w:spacing w:line="240" w:lineRule="auto"/>
        <w:ind w:left="0" w:firstLine="567"/>
        <w:rPr>
          <w:szCs w:val="28"/>
        </w:rPr>
      </w:pPr>
      <w:r w:rsidRPr="00D01CE5">
        <w:rPr>
          <w:szCs w:val="28"/>
        </w:rPr>
        <w:t>ГОСТ 27.002-89 «Надежность в технике. Основные понятия. Термины и определения».</w:t>
      </w:r>
    </w:p>
    <w:p w14:paraId="242F0687" w14:textId="2E996F79" w:rsidR="00B44986" w:rsidRPr="007963E1" w:rsidRDefault="00B44986" w:rsidP="00B44986">
      <w:pPr>
        <w:numPr>
          <w:ilvl w:val="0"/>
          <w:numId w:val="38"/>
        </w:numPr>
        <w:tabs>
          <w:tab w:val="clear" w:pos="1211"/>
          <w:tab w:val="left" w:pos="1134"/>
          <w:tab w:val="num" w:pos="1440"/>
        </w:tabs>
        <w:snapToGrid w:val="0"/>
        <w:spacing w:line="240" w:lineRule="auto"/>
        <w:ind w:left="0" w:firstLine="567"/>
        <w:rPr>
          <w:szCs w:val="28"/>
        </w:rPr>
      </w:pPr>
      <w:r w:rsidRPr="007963E1">
        <w:t>ГОСТ 31967-2012 «Двигатели внутреннего сгорания поршневые. Выбросы вредных веществ с отработавшими газами. Нормы и методы определения».</w:t>
      </w:r>
    </w:p>
    <w:p w14:paraId="3B1A3938"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ГОСТ 12.1.003-83 «Система стандартов безопасности труда. Шум. Общие требования безопасности».</w:t>
      </w:r>
    </w:p>
    <w:p w14:paraId="7811DA74" w14:textId="77777777" w:rsidR="007F5111" w:rsidRPr="00D01CE5" w:rsidRDefault="007F5111" w:rsidP="007F5111">
      <w:pPr>
        <w:numPr>
          <w:ilvl w:val="0"/>
          <w:numId w:val="38"/>
        </w:numPr>
        <w:tabs>
          <w:tab w:val="num" w:pos="0"/>
          <w:tab w:val="left" w:pos="1134"/>
        </w:tabs>
        <w:snapToGrid w:val="0"/>
        <w:spacing w:line="240" w:lineRule="auto"/>
        <w:ind w:left="0" w:firstLine="567"/>
        <w:rPr>
          <w:szCs w:val="28"/>
        </w:rPr>
      </w:pPr>
      <w:r w:rsidRPr="00D01CE5">
        <w:rPr>
          <w:szCs w:val="28"/>
        </w:rPr>
        <w:t>ГОСТ 12.1.012-2004 «Система стандартов безопасности труда. Вибрационная безопасность. Общие требования».</w:t>
      </w:r>
    </w:p>
    <w:p w14:paraId="5FF68E6C" w14:textId="77777777" w:rsidR="007F5111" w:rsidRPr="00B7002D" w:rsidRDefault="007F5111" w:rsidP="007F5111">
      <w:pPr>
        <w:numPr>
          <w:ilvl w:val="0"/>
          <w:numId w:val="38"/>
        </w:numPr>
        <w:tabs>
          <w:tab w:val="num" w:pos="0"/>
          <w:tab w:val="left" w:pos="1134"/>
        </w:tabs>
        <w:snapToGrid w:val="0"/>
        <w:spacing w:line="240" w:lineRule="auto"/>
        <w:ind w:left="0" w:firstLine="567"/>
        <w:rPr>
          <w:sz w:val="32"/>
          <w:szCs w:val="28"/>
        </w:rPr>
      </w:pPr>
      <w:r w:rsidRPr="00D01CE5">
        <w:rPr>
          <w:szCs w:val="24"/>
        </w:rPr>
        <w:t>ГОСТ Р 54101-2010 «</w:t>
      </w:r>
      <w:r w:rsidRPr="00D01CE5">
        <w:t>Средства автоматизации и системы управления. Средства и системы обеспечения безопасности. Техническое обслуживание и текущий ремонт»</w:t>
      </w:r>
      <w:r>
        <w:t>.</w:t>
      </w:r>
    </w:p>
    <w:p w14:paraId="10C2AFDC" w14:textId="77777777" w:rsidR="00F77695" w:rsidRPr="00F77695" w:rsidRDefault="00F77695" w:rsidP="00B7002D">
      <w:pPr>
        <w:pStyle w:val="affff1"/>
        <w:widowControl w:val="0"/>
        <w:numPr>
          <w:ilvl w:val="0"/>
          <w:numId w:val="38"/>
        </w:numPr>
        <w:tabs>
          <w:tab w:val="clear" w:pos="1211"/>
        </w:tabs>
        <w:adjustRightInd w:val="0"/>
        <w:spacing w:line="240" w:lineRule="auto"/>
        <w:ind w:left="0" w:firstLine="567"/>
        <w:rPr>
          <w:sz w:val="32"/>
          <w:szCs w:val="28"/>
        </w:rPr>
      </w:pPr>
      <w:r w:rsidRPr="00F77695">
        <w:t xml:space="preserve">Иные </w:t>
      </w:r>
      <w:r w:rsidRPr="00F77695">
        <w:rPr>
          <w:snapToGrid/>
        </w:rPr>
        <w:t>нормативны</w:t>
      </w:r>
      <w:r>
        <w:rPr>
          <w:snapToGrid/>
          <w:lang w:val="ru-RU"/>
        </w:rPr>
        <w:t>е</w:t>
      </w:r>
      <w:r w:rsidRPr="00F77695">
        <w:rPr>
          <w:snapToGrid/>
        </w:rPr>
        <w:t xml:space="preserve"> правовы</w:t>
      </w:r>
      <w:r>
        <w:rPr>
          <w:snapToGrid/>
          <w:lang w:val="ru-RU"/>
        </w:rPr>
        <w:t>е</w:t>
      </w:r>
      <w:r w:rsidRPr="00F77695">
        <w:rPr>
          <w:snapToGrid/>
        </w:rPr>
        <w:t xml:space="preserve"> акт</w:t>
      </w:r>
      <w:r>
        <w:rPr>
          <w:snapToGrid/>
          <w:lang w:val="ru-RU"/>
        </w:rPr>
        <w:t>ы</w:t>
      </w:r>
      <w:r w:rsidRPr="00F77695">
        <w:rPr>
          <w:snapToGrid/>
        </w:rPr>
        <w:t>, нормативно-технически</w:t>
      </w:r>
      <w:r>
        <w:rPr>
          <w:snapToGrid/>
          <w:lang w:val="ru-RU"/>
        </w:rPr>
        <w:t xml:space="preserve">е </w:t>
      </w:r>
      <w:r w:rsidRPr="00F77695">
        <w:rPr>
          <w:snapToGrid/>
        </w:rPr>
        <w:t>документ</w:t>
      </w:r>
      <w:r>
        <w:rPr>
          <w:snapToGrid/>
          <w:lang w:val="ru-RU"/>
        </w:rPr>
        <w:t>ы по эксплуатации оборудования ИС.</w:t>
      </w:r>
    </w:p>
    <w:p w14:paraId="39DE214D" w14:textId="77777777" w:rsidR="007F5111" w:rsidRPr="006915EB" w:rsidRDefault="007F5111" w:rsidP="007F5111">
      <w:pPr>
        <w:tabs>
          <w:tab w:val="left" w:pos="1134"/>
        </w:tabs>
        <w:snapToGrid w:val="0"/>
        <w:spacing w:line="240" w:lineRule="auto"/>
        <w:ind w:left="567" w:firstLine="0"/>
        <w:rPr>
          <w:szCs w:val="28"/>
        </w:rPr>
      </w:pPr>
    </w:p>
    <w:p w14:paraId="19B05C65" w14:textId="77777777" w:rsidR="007F5111" w:rsidRPr="00D01CE5" w:rsidRDefault="007F5111" w:rsidP="007F5111">
      <w:pPr>
        <w:tabs>
          <w:tab w:val="left" w:pos="1000"/>
        </w:tabs>
        <w:spacing w:line="240" w:lineRule="auto"/>
        <w:ind w:firstLine="0"/>
        <w:jc w:val="center"/>
        <w:rPr>
          <w:b/>
          <w:szCs w:val="28"/>
          <w:u w:val="single"/>
        </w:rPr>
      </w:pPr>
      <w:r w:rsidRPr="00D01CE5">
        <w:rPr>
          <w:b/>
          <w:szCs w:val="28"/>
          <w:u w:val="single"/>
        </w:rPr>
        <w:t>Документация Заказчика</w:t>
      </w:r>
    </w:p>
    <w:p w14:paraId="1DD544DE" w14:textId="2F09F34E" w:rsidR="007F5111" w:rsidRPr="00D01CE5" w:rsidRDefault="007F5111" w:rsidP="007F5111">
      <w:pPr>
        <w:tabs>
          <w:tab w:val="left" w:pos="1134"/>
        </w:tabs>
        <w:spacing w:line="240" w:lineRule="auto"/>
        <w:rPr>
          <w:szCs w:val="28"/>
        </w:rPr>
      </w:pPr>
      <w:r w:rsidRPr="00D01CE5">
        <w:rPr>
          <w:szCs w:val="28"/>
        </w:rPr>
        <w:lastRenderedPageBreak/>
        <w:t>1.</w:t>
      </w:r>
      <w:r w:rsidRPr="00D01CE5">
        <w:rPr>
          <w:szCs w:val="28"/>
        </w:rPr>
        <w:tab/>
        <w:t>Стандарт организации АО «СО ЕЭС» «Организация эксплуатации зданий и сооружений АО «СО ЕЭС» (в действующей редакции).</w:t>
      </w:r>
    </w:p>
    <w:p w14:paraId="19BFB8A4" w14:textId="77777777" w:rsidR="007F5111" w:rsidRPr="00D01CE5" w:rsidRDefault="007F5111" w:rsidP="007F5111">
      <w:pPr>
        <w:tabs>
          <w:tab w:val="left" w:pos="1134"/>
        </w:tabs>
        <w:spacing w:line="240" w:lineRule="auto"/>
        <w:rPr>
          <w:szCs w:val="28"/>
        </w:rPr>
      </w:pPr>
      <w:r w:rsidRPr="00D01CE5">
        <w:rPr>
          <w:szCs w:val="28"/>
        </w:rPr>
        <w:t>2.</w:t>
      </w:r>
      <w:r w:rsidRPr="00D01CE5">
        <w:rPr>
          <w:szCs w:val="28"/>
        </w:rPr>
        <w:tab/>
        <w:t>Стандарт организации АО «СО ЕЭС» «Организация эксплуатации инженерных систем зданий и сооружений АО «СО ЕЭС» (в действующей редакции).</w:t>
      </w:r>
    </w:p>
    <w:p w14:paraId="6B1B23B2" w14:textId="77777777" w:rsidR="007F5111" w:rsidRPr="00D01CE5" w:rsidRDefault="007F5111" w:rsidP="007F5111">
      <w:pPr>
        <w:tabs>
          <w:tab w:val="left" w:pos="1134"/>
        </w:tabs>
        <w:spacing w:line="240" w:lineRule="auto"/>
        <w:rPr>
          <w:szCs w:val="28"/>
        </w:rPr>
      </w:pPr>
      <w:r w:rsidRPr="00D01CE5">
        <w:rPr>
          <w:szCs w:val="28"/>
        </w:rPr>
        <w:t>3.</w:t>
      </w:r>
      <w:r>
        <w:rPr>
          <w:szCs w:val="28"/>
        </w:rPr>
        <w:t xml:space="preserve"> </w:t>
      </w:r>
      <w:r w:rsidRPr="00D01CE5">
        <w:rPr>
          <w:szCs w:val="28"/>
        </w:rPr>
        <w:t xml:space="preserve">«Требования к организации эксплуатации систем электроснабжения зданий и сооружений АО «СО ЕЭС» (в действующей редакции). </w:t>
      </w:r>
    </w:p>
    <w:p w14:paraId="0B3565BE" w14:textId="77777777" w:rsidR="007F5111" w:rsidRPr="00D01CE5" w:rsidRDefault="007F5111" w:rsidP="007F5111">
      <w:pPr>
        <w:tabs>
          <w:tab w:val="left" w:pos="1000"/>
        </w:tabs>
        <w:spacing w:line="240" w:lineRule="auto"/>
        <w:rPr>
          <w:szCs w:val="28"/>
        </w:rPr>
      </w:pPr>
      <w:r w:rsidRPr="00D01CE5">
        <w:rPr>
          <w:szCs w:val="28"/>
        </w:rPr>
        <w:t>4.</w:t>
      </w:r>
      <w:r w:rsidRPr="00D01CE5">
        <w:rPr>
          <w:szCs w:val="28"/>
        </w:rPr>
        <w:tab/>
        <w:t>Организационно-распорядительные документы по организации безопасной эксплуатации оборудования инженерных систем Объекта.</w:t>
      </w:r>
    </w:p>
    <w:p w14:paraId="1A8CEA17" w14:textId="77777777" w:rsidR="007F5111" w:rsidRPr="00D01CE5" w:rsidRDefault="007F5111" w:rsidP="007F5111">
      <w:pPr>
        <w:tabs>
          <w:tab w:val="left" w:pos="1000"/>
        </w:tabs>
        <w:spacing w:line="240" w:lineRule="auto"/>
        <w:rPr>
          <w:szCs w:val="28"/>
        </w:rPr>
      </w:pPr>
      <w:r w:rsidRPr="00D01CE5">
        <w:rPr>
          <w:szCs w:val="28"/>
        </w:rPr>
        <w:t>5.</w:t>
      </w:r>
      <w:r w:rsidR="00573E11">
        <w:rPr>
          <w:szCs w:val="28"/>
        </w:rPr>
        <w:t xml:space="preserve"> </w:t>
      </w:r>
      <w:r w:rsidRPr="00D01CE5">
        <w:rPr>
          <w:szCs w:val="28"/>
        </w:rPr>
        <w:t>Технические паспорта основного оборудования инженерных систем Объекта.</w:t>
      </w:r>
    </w:p>
    <w:p w14:paraId="2AFD3372" w14:textId="77777777" w:rsidR="007F5111" w:rsidRPr="00D01CE5" w:rsidRDefault="007F5111" w:rsidP="007F5111">
      <w:pPr>
        <w:tabs>
          <w:tab w:val="left" w:pos="1134"/>
        </w:tabs>
        <w:spacing w:line="240" w:lineRule="auto"/>
        <w:rPr>
          <w:szCs w:val="28"/>
        </w:rPr>
      </w:pPr>
      <w:r w:rsidRPr="00D01CE5">
        <w:rPr>
          <w:szCs w:val="28"/>
        </w:rPr>
        <w:t>6.</w:t>
      </w:r>
      <w:r w:rsidRPr="00D01CE5">
        <w:rPr>
          <w:szCs w:val="28"/>
        </w:rPr>
        <w:tab/>
        <w:t>Инструкции по эксплуатации оборудования инженерных систем Объекта:</w:t>
      </w:r>
    </w:p>
    <w:p w14:paraId="4EAB7401" w14:textId="40B92060" w:rsidR="007F5111" w:rsidRPr="00D01CE5" w:rsidRDefault="007F5111" w:rsidP="007F5111">
      <w:pPr>
        <w:tabs>
          <w:tab w:val="left" w:pos="1134"/>
        </w:tabs>
        <w:spacing w:line="240" w:lineRule="auto"/>
        <w:rPr>
          <w:szCs w:val="28"/>
        </w:rPr>
      </w:pPr>
      <w:r w:rsidRPr="00D01CE5">
        <w:rPr>
          <w:szCs w:val="28"/>
        </w:rPr>
        <w:t xml:space="preserve"> - Систем электроснабжения</w:t>
      </w:r>
      <w:r w:rsidR="00877BA8">
        <w:rPr>
          <w:szCs w:val="28"/>
        </w:rPr>
        <w:t>, систем</w:t>
      </w:r>
      <w:r w:rsidR="00B44986">
        <w:rPr>
          <w:szCs w:val="28"/>
        </w:rPr>
        <w:t>ы</w:t>
      </w:r>
      <w:r w:rsidR="00877BA8">
        <w:rPr>
          <w:szCs w:val="28"/>
        </w:rPr>
        <w:t xml:space="preserve"> освещения Объекта</w:t>
      </w:r>
      <w:r w:rsidRPr="00D01CE5">
        <w:rPr>
          <w:szCs w:val="28"/>
        </w:rPr>
        <w:t>;</w:t>
      </w:r>
    </w:p>
    <w:p w14:paraId="228E312B" w14:textId="2D6D8AE5" w:rsidR="007F5111" w:rsidRPr="00D01CE5" w:rsidRDefault="007F5111" w:rsidP="007F5111">
      <w:pPr>
        <w:tabs>
          <w:tab w:val="left" w:pos="1134"/>
        </w:tabs>
        <w:spacing w:line="240" w:lineRule="auto"/>
        <w:rPr>
          <w:szCs w:val="28"/>
        </w:rPr>
      </w:pPr>
      <w:r w:rsidRPr="00D01CE5">
        <w:rPr>
          <w:szCs w:val="28"/>
        </w:rPr>
        <w:t xml:space="preserve"> - Систем вентиляции и кондиционирования воздуха </w:t>
      </w:r>
      <w:r w:rsidR="00877BA8">
        <w:rPr>
          <w:szCs w:val="28"/>
        </w:rPr>
        <w:t>Объекта</w:t>
      </w:r>
      <w:r w:rsidRPr="00D01CE5">
        <w:rPr>
          <w:szCs w:val="28"/>
        </w:rPr>
        <w:t>;</w:t>
      </w:r>
    </w:p>
    <w:p w14:paraId="4400FA30" w14:textId="54B1920E" w:rsidR="007F5111" w:rsidRPr="00D01CE5" w:rsidRDefault="007F5111" w:rsidP="007F5111">
      <w:pPr>
        <w:tabs>
          <w:tab w:val="left" w:pos="1134"/>
        </w:tabs>
        <w:spacing w:line="240" w:lineRule="auto"/>
        <w:rPr>
          <w:szCs w:val="28"/>
        </w:rPr>
      </w:pPr>
      <w:r w:rsidRPr="00D01CE5">
        <w:rPr>
          <w:szCs w:val="28"/>
        </w:rPr>
        <w:t xml:space="preserve"> - Систем</w:t>
      </w:r>
      <w:r w:rsidR="00CE2806">
        <w:rPr>
          <w:szCs w:val="28"/>
        </w:rPr>
        <w:t xml:space="preserve"> </w:t>
      </w:r>
      <w:r w:rsidRPr="00D01CE5">
        <w:rPr>
          <w:szCs w:val="28"/>
        </w:rPr>
        <w:t xml:space="preserve">противопожарной защиты </w:t>
      </w:r>
      <w:r w:rsidR="00877BA8">
        <w:rPr>
          <w:szCs w:val="28"/>
        </w:rPr>
        <w:t>Объект</w:t>
      </w:r>
      <w:r w:rsidR="00CE2806">
        <w:rPr>
          <w:szCs w:val="28"/>
        </w:rPr>
        <w:t>а</w:t>
      </w:r>
      <w:r w:rsidRPr="00D01CE5">
        <w:rPr>
          <w:szCs w:val="28"/>
        </w:rPr>
        <w:t>;</w:t>
      </w:r>
    </w:p>
    <w:p w14:paraId="748AECC9" w14:textId="24F5F57C" w:rsidR="007F5111" w:rsidRPr="00D01CE5" w:rsidRDefault="007F5111" w:rsidP="007F5111">
      <w:pPr>
        <w:tabs>
          <w:tab w:val="left" w:pos="1134"/>
        </w:tabs>
        <w:spacing w:line="240" w:lineRule="auto"/>
        <w:ind w:firstLine="0"/>
        <w:rPr>
          <w:szCs w:val="28"/>
        </w:rPr>
      </w:pPr>
      <w:r w:rsidRPr="00D01CE5">
        <w:rPr>
          <w:szCs w:val="28"/>
        </w:rPr>
        <w:t xml:space="preserve">         - Систем</w:t>
      </w:r>
      <w:r w:rsidR="00A12B32">
        <w:rPr>
          <w:szCs w:val="28"/>
        </w:rPr>
        <w:t>ы</w:t>
      </w:r>
      <w:r w:rsidR="00B44986">
        <w:rPr>
          <w:szCs w:val="28"/>
        </w:rPr>
        <w:t xml:space="preserve"> отопления</w:t>
      </w:r>
      <w:r w:rsidR="00A12B32">
        <w:rPr>
          <w:szCs w:val="28"/>
        </w:rPr>
        <w:t xml:space="preserve"> и</w:t>
      </w:r>
      <w:r w:rsidRPr="00D01CE5">
        <w:rPr>
          <w:szCs w:val="28"/>
        </w:rPr>
        <w:t xml:space="preserve"> теплоснабжения, </w:t>
      </w:r>
      <w:r w:rsidR="00A12B32">
        <w:rPr>
          <w:szCs w:val="28"/>
        </w:rPr>
        <w:t xml:space="preserve">системы </w:t>
      </w:r>
      <w:r w:rsidRPr="00D01CE5">
        <w:rPr>
          <w:szCs w:val="28"/>
        </w:rPr>
        <w:t xml:space="preserve">водоснабжения и водоотведения </w:t>
      </w:r>
      <w:r w:rsidR="00877BA8">
        <w:rPr>
          <w:szCs w:val="28"/>
        </w:rPr>
        <w:t>Объекта</w:t>
      </w:r>
      <w:r w:rsidRPr="00D01CE5">
        <w:rPr>
          <w:szCs w:val="28"/>
        </w:rPr>
        <w:t xml:space="preserve">; </w:t>
      </w:r>
    </w:p>
    <w:p w14:paraId="10AAC3B3" w14:textId="1F0641DF" w:rsidR="00877BA8" w:rsidRDefault="007F5111" w:rsidP="007F5111">
      <w:pPr>
        <w:tabs>
          <w:tab w:val="left" w:pos="1134"/>
        </w:tabs>
        <w:spacing w:line="240" w:lineRule="auto"/>
        <w:rPr>
          <w:szCs w:val="28"/>
        </w:rPr>
      </w:pPr>
      <w:r w:rsidRPr="00D01CE5">
        <w:rPr>
          <w:szCs w:val="28"/>
        </w:rPr>
        <w:t xml:space="preserve">- </w:t>
      </w:r>
      <w:r w:rsidR="00040F3E" w:rsidRPr="00BA2BD2">
        <w:rPr>
          <w:szCs w:val="28"/>
        </w:rPr>
        <w:t>СДКАДУ</w:t>
      </w:r>
      <w:r w:rsidR="00A12B32">
        <w:rPr>
          <w:szCs w:val="28"/>
        </w:rPr>
        <w:t xml:space="preserve"> ИС</w:t>
      </w:r>
      <w:r w:rsidR="00877BA8">
        <w:rPr>
          <w:szCs w:val="28"/>
        </w:rPr>
        <w:t>;</w:t>
      </w:r>
    </w:p>
    <w:p w14:paraId="02225411" w14:textId="4CE13495" w:rsidR="00877BA8" w:rsidRPr="00B7002D" w:rsidRDefault="00877BA8" w:rsidP="00877BA8">
      <w:pPr>
        <w:tabs>
          <w:tab w:val="left" w:pos="1134"/>
        </w:tabs>
        <w:spacing w:line="240" w:lineRule="auto"/>
        <w:rPr>
          <w:szCs w:val="28"/>
        </w:rPr>
      </w:pPr>
      <w:r w:rsidRPr="00B7002D">
        <w:rPr>
          <w:szCs w:val="28"/>
        </w:rPr>
        <w:t xml:space="preserve"> - лифтового оборудования Объекта</w:t>
      </w:r>
      <w:r w:rsidR="00A12B32">
        <w:rPr>
          <w:szCs w:val="28"/>
        </w:rPr>
        <w:t>.</w:t>
      </w:r>
    </w:p>
    <w:p w14:paraId="7AEA03D1" w14:textId="77777777" w:rsidR="007F5111" w:rsidRDefault="007F5111" w:rsidP="007F5111">
      <w:pPr>
        <w:tabs>
          <w:tab w:val="left" w:pos="1134"/>
        </w:tabs>
        <w:spacing w:line="240" w:lineRule="auto"/>
        <w:rPr>
          <w:szCs w:val="28"/>
        </w:rPr>
      </w:pPr>
      <w:r>
        <w:rPr>
          <w:szCs w:val="28"/>
        </w:rPr>
        <w:t>7. «</w:t>
      </w:r>
      <w:r w:rsidRPr="008160C0">
        <w:rPr>
          <w:szCs w:val="28"/>
        </w:rPr>
        <w:t>Регламент</w:t>
      </w:r>
      <w:r>
        <w:rPr>
          <w:szCs w:val="28"/>
        </w:rPr>
        <w:t xml:space="preserve"> п</w:t>
      </w:r>
      <w:r w:rsidRPr="008160C0">
        <w:rPr>
          <w:szCs w:val="28"/>
        </w:rPr>
        <w:t>ередачи информации</w:t>
      </w:r>
      <w:r>
        <w:rPr>
          <w:szCs w:val="28"/>
        </w:rPr>
        <w:t xml:space="preserve"> о</w:t>
      </w:r>
      <w:r w:rsidRPr="008160C0">
        <w:rPr>
          <w:szCs w:val="28"/>
        </w:rPr>
        <w:t xml:space="preserve"> нарушениях в работе инженерных систем,</w:t>
      </w:r>
      <w:r>
        <w:rPr>
          <w:szCs w:val="28"/>
        </w:rPr>
        <w:t xml:space="preserve"> п</w:t>
      </w:r>
      <w:r w:rsidRPr="008160C0">
        <w:rPr>
          <w:szCs w:val="28"/>
        </w:rPr>
        <w:t>овреждениях зданий и сооружений</w:t>
      </w:r>
      <w:r>
        <w:rPr>
          <w:szCs w:val="28"/>
        </w:rPr>
        <w:t xml:space="preserve"> </w:t>
      </w:r>
      <w:r w:rsidRPr="00D01CE5">
        <w:rPr>
          <w:szCs w:val="28"/>
        </w:rPr>
        <w:t>АО «СО ЕЭС» (в действующей редакции).</w:t>
      </w:r>
    </w:p>
    <w:p w14:paraId="7EA14FA6" w14:textId="77777777" w:rsidR="007F5111" w:rsidRDefault="007F5111" w:rsidP="007F5111">
      <w:pPr>
        <w:tabs>
          <w:tab w:val="left" w:pos="1134"/>
        </w:tabs>
        <w:spacing w:line="240" w:lineRule="auto"/>
        <w:rPr>
          <w:szCs w:val="28"/>
        </w:rPr>
      </w:pPr>
      <w:r>
        <w:rPr>
          <w:szCs w:val="28"/>
        </w:rPr>
        <w:t>8</w:t>
      </w:r>
      <w:r w:rsidRPr="00D01CE5">
        <w:rPr>
          <w:szCs w:val="28"/>
        </w:rPr>
        <w:t>.</w:t>
      </w:r>
      <w:r w:rsidRPr="00D01CE5">
        <w:rPr>
          <w:szCs w:val="28"/>
        </w:rPr>
        <w:tab/>
        <w:t>Инструкции по предупреждению и ликвидации аварий на оборудовании инженерных систем Объекта.</w:t>
      </w:r>
    </w:p>
    <w:p w14:paraId="0D7994B6" w14:textId="77777777" w:rsidR="007F5111" w:rsidRDefault="007F5111" w:rsidP="007F5111">
      <w:pPr>
        <w:tabs>
          <w:tab w:val="left" w:pos="1134"/>
        </w:tabs>
        <w:spacing w:line="240" w:lineRule="auto"/>
        <w:rPr>
          <w:szCs w:val="28"/>
        </w:rPr>
      </w:pPr>
      <w:r>
        <w:rPr>
          <w:szCs w:val="28"/>
        </w:rPr>
        <w:t>9. Перечень работ в электроустановках, выполняемых в порядке текущей эксплуатации.</w:t>
      </w:r>
    </w:p>
    <w:p w14:paraId="0C4AB1E8" w14:textId="77777777" w:rsidR="00877BA8" w:rsidRPr="00877BA8" w:rsidRDefault="00877BA8" w:rsidP="00877BA8">
      <w:pPr>
        <w:tabs>
          <w:tab w:val="left" w:pos="1134"/>
        </w:tabs>
        <w:spacing w:line="240" w:lineRule="auto"/>
        <w:rPr>
          <w:szCs w:val="28"/>
        </w:rPr>
      </w:pPr>
      <w:r>
        <w:rPr>
          <w:szCs w:val="28"/>
        </w:rPr>
        <w:t>10</w:t>
      </w:r>
      <w:r w:rsidRPr="00877BA8">
        <w:rPr>
          <w:szCs w:val="28"/>
        </w:rPr>
        <w:t>.</w:t>
      </w:r>
      <w:r w:rsidRPr="00877BA8">
        <w:rPr>
          <w:szCs w:val="28"/>
        </w:rPr>
        <w:tab/>
        <w:t>Положение о системе обеспечения пожарной безопасности в ОАО «СО ЕЭС» (введено в действие приказом ОАО «СО ЕЭС» от 23.08.2011 № 252).</w:t>
      </w:r>
    </w:p>
    <w:p w14:paraId="2897D611" w14:textId="77777777" w:rsidR="00877BA8" w:rsidRPr="00877BA8" w:rsidRDefault="00877BA8" w:rsidP="00877BA8">
      <w:pPr>
        <w:tabs>
          <w:tab w:val="left" w:pos="1134"/>
        </w:tabs>
        <w:spacing w:line="240" w:lineRule="auto"/>
        <w:rPr>
          <w:szCs w:val="28"/>
        </w:rPr>
      </w:pPr>
      <w:r w:rsidRPr="00877BA8">
        <w:rPr>
          <w:szCs w:val="28"/>
        </w:rPr>
        <w:t>1</w:t>
      </w:r>
      <w:r>
        <w:rPr>
          <w:szCs w:val="28"/>
        </w:rPr>
        <w:t>1</w:t>
      </w:r>
      <w:r w:rsidRPr="00877BA8">
        <w:rPr>
          <w:szCs w:val="28"/>
        </w:rPr>
        <w:t>.</w:t>
      </w:r>
      <w:r w:rsidRPr="00877BA8">
        <w:rPr>
          <w:szCs w:val="28"/>
        </w:rPr>
        <w:tab/>
        <w:t>Инструкции о мерах пожарной безопасности в зданиях ОАО «СО ЕЭС», утв. приказом ОАО «СО ЕЭС» от 10.07.2013 № 279.</w:t>
      </w:r>
    </w:p>
    <w:p w14:paraId="63FC1A46" w14:textId="77777777" w:rsidR="00877BA8" w:rsidRPr="00877BA8" w:rsidRDefault="00877BA8" w:rsidP="00877BA8">
      <w:pPr>
        <w:tabs>
          <w:tab w:val="left" w:pos="1134"/>
        </w:tabs>
        <w:spacing w:line="240" w:lineRule="auto"/>
        <w:rPr>
          <w:szCs w:val="28"/>
        </w:rPr>
      </w:pPr>
      <w:r w:rsidRPr="00877BA8">
        <w:rPr>
          <w:szCs w:val="28"/>
        </w:rPr>
        <w:t>1</w:t>
      </w:r>
      <w:r>
        <w:rPr>
          <w:szCs w:val="28"/>
        </w:rPr>
        <w:t>2</w:t>
      </w:r>
      <w:r w:rsidRPr="00877BA8">
        <w:rPr>
          <w:szCs w:val="28"/>
        </w:rPr>
        <w:t>.</w:t>
      </w:r>
      <w:r w:rsidRPr="00877BA8">
        <w:rPr>
          <w:szCs w:val="28"/>
        </w:rPr>
        <w:tab/>
        <w:t xml:space="preserve"> Об обучении мерам пожарной безопасности работников ОАО «СО ЕЭС», утв. приказом ОАО «СО ЕЭС» от 17.10.2013 № 371.</w:t>
      </w:r>
    </w:p>
    <w:p w14:paraId="5988CFF0" w14:textId="77777777" w:rsidR="007F5111" w:rsidRDefault="00F77695" w:rsidP="007F5111">
      <w:pPr>
        <w:tabs>
          <w:tab w:val="left" w:pos="1134"/>
        </w:tabs>
        <w:spacing w:line="240" w:lineRule="auto"/>
        <w:rPr>
          <w:szCs w:val="28"/>
        </w:rPr>
      </w:pPr>
      <w:r>
        <w:rPr>
          <w:szCs w:val="28"/>
        </w:rPr>
        <w:t>13. Иные локальные нормативные акты Заказчика по эксплуатации оборудования ИС.</w:t>
      </w:r>
    </w:p>
    <w:p w14:paraId="709E023A" w14:textId="77777777" w:rsidR="00F77695" w:rsidRPr="00D01CE5" w:rsidRDefault="00F77695" w:rsidP="007F5111">
      <w:pPr>
        <w:tabs>
          <w:tab w:val="left" w:pos="1134"/>
        </w:tabs>
        <w:spacing w:line="240" w:lineRule="auto"/>
        <w:rPr>
          <w:szCs w:val="28"/>
        </w:rPr>
      </w:pPr>
    </w:p>
    <w:p w14:paraId="78C85551" w14:textId="77777777" w:rsidR="007F5111" w:rsidRPr="000C7990" w:rsidRDefault="007F5111" w:rsidP="007F5111">
      <w:pPr>
        <w:tabs>
          <w:tab w:val="left" w:pos="1134"/>
        </w:tabs>
        <w:spacing w:line="240" w:lineRule="auto"/>
        <w:jc w:val="center"/>
        <w:rPr>
          <w:b/>
          <w:szCs w:val="28"/>
          <w:u w:val="single"/>
        </w:rPr>
      </w:pPr>
      <w:r w:rsidRPr="000C7990">
        <w:rPr>
          <w:b/>
          <w:szCs w:val="28"/>
          <w:u w:val="single"/>
        </w:rPr>
        <w:t>Перечень основных документов по обеспечению противопожарного состояния Объекта</w:t>
      </w:r>
    </w:p>
    <w:p w14:paraId="387DF425"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 xml:space="preserve">Федеральный закон от 21.12.1994 № 69-ФЗ «О пожарной безопасности». </w:t>
      </w:r>
    </w:p>
    <w:p w14:paraId="530C02B0"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Федеральный закон от 22.07.2008 № 123-ФЗ «Технический регламент о требованиях пожарной безопасности».</w:t>
      </w:r>
    </w:p>
    <w:p w14:paraId="0ECFEC36"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Правила противопожарного режима в Российской Федерации, утверждены Постановлением Правительства РФ от 25.04.2012 №390.</w:t>
      </w:r>
    </w:p>
    <w:p w14:paraId="59A59807"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 xml:space="preserve">Свод правил «Системы противопожарной защиты. Установки пожарной сигнализации и пожаротушения автоматические. Нормы и правила </w:t>
      </w:r>
      <w:r w:rsidRPr="00D01CE5">
        <w:rPr>
          <w:szCs w:val="28"/>
        </w:rPr>
        <w:lastRenderedPageBreak/>
        <w:t>проектирования» СП 5.13130.2009, утвержденный приказом МЧС России от 25.03.2009 № 175.</w:t>
      </w:r>
    </w:p>
    <w:p w14:paraId="40C6182A" w14:textId="77777777" w:rsidR="007F5111" w:rsidRDefault="007F5111" w:rsidP="007F5111">
      <w:pPr>
        <w:numPr>
          <w:ilvl w:val="0"/>
          <w:numId w:val="64"/>
        </w:numPr>
        <w:tabs>
          <w:tab w:val="left" w:pos="1000"/>
        </w:tabs>
        <w:spacing w:line="240" w:lineRule="auto"/>
        <w:ind w:left="0" w:firstLine="567"/>
        <w:rPr>
          <w:szCs w:val="28"/>
        </w:rPr>
      </w:pPr>
      <w:r w:rsidRPr="00D01CE5">
        <w:rPr>
          <w:szCs w:val="28"/>
        </w:rPr>
        <w:t>Нормы пожарной безопасности «Обучение мерам пожарной безопасности работников организаций», утвержденные приказом МЧС России от 12.12.2007 № 645.</w:t>
      </w:r>
    </w:p>
    <w:p w14:paraId="0A99D203" w14:textId="77777777" w:rsidR="001555CD" w:rsidRPr="008D2226" w:rsidRDefault="001555CD" w:rsidP="00B7002D">
      <w:pPr>
        <w:pStyle w:val="affff1"/>
        <w:numPr>
          <w:ilvl w:val="0"/>
          <w:numId w:val="64"/>
        </w:numPr>
        <w:tabs>
          <w:tab w:val="left" w:pos="1000"/>
        </w:tabs>
        <w:spacing w:line="240" w:lineRule="auto"/>
        <w:ind w:left="0" w:firstLine="567"/>
        <w:rPr>
          <w:szCs w:val="28"/>
        </w:rPr>
      </w:pPr>
      <w:r w:rsidRPr="001555CD">
        <w:rPr>
          <w:szCs w:val="28"/>
          <w:lang w:val="ru-RU" w:eastAsia="ru-RU"/>
        </w:rPr>
        <w:t>Правила работы с персоналом в организациях электроэнергетики Российской Федерации утвержденные Приказом Минтопэнерго РФ от 19.02.2000 N 49</w:t>
      </w:r>
      <w:r w:rsidR="00A12B32">
        <w:rPr>
          <w:szCs w:val="28"/>
          <w:lang w:val="ru-RU" w:eastAsia="ru-RU"/>
        </w:rPr>
        <w:t>.</w:t>
      </w:r>
    </w:p>
    <w:p w14:paraId="72D062AF"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Положение о системе обеспечения пожарной безопасности в ОАО «СО ЕЭС» (введено в действие приказом ОАО «СО ЕЭС» от 23.08.2011 № 252).</w:t>
      </w:r>
    </w:p>
    <w:p w14:paraId="628A5C7F"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СП 9.13130.2009. Свод правил. Техника пожарная. Огнетушители. Требования к эксплуатации, утвержден приказом МЧС России от 25.03.2009 № 179.</w:t>
      </w:r>
    </w:p>
    <w:p w14:paraId="710B52FE" w14:textId="77777777"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 xml:space="preserve">Свод правил СП 5.13130.2009 «Установки пожарной сигнализации и пожаротушения автоматические». </w:t>
      </w:r>
    </w:p>
    <w:p w14:paraId="5A7BD8D3" w14:textId="23FF7C4E" w:rsidR="007F5111" w:rsidRPr="00D01CE5" w:rsidRDefault="00A1513D" w:rsidP="00A1513D">
      <w:pPr>
        <w:numPr>
          <w:ilvl w:val="0"/>
          <w:numId w:val="64"/>
        </w:numPr>
        <w:tabs>
          <w:tab w:val="clear" w:pos="1440"/>
          <w:tab w:val="left" w:pos="1000"/>
          <w:tab w:val="num" w:pos="1134"/>
        </w:tabs>
        <w:spacing w:line="240" w:lineRule="auto"/>
        <w:ind w:left="0" w:firstLine="567"/>
        <w:rPr>
          <w:szCs w:val="28"/>
        </w:rPr>
      </w:pPr>
      <w:r w:rsidRPr="00A1513D">
        <w:rPr>
          <w:szCs w:val="28"/>
        </w:rPr>
        <w:t>ГОСТ Р 54101-2010. Средства автоматизации и системы управления. Средства и системы обеспечения безопасности. Техническое обслуживание и текущий ремонт</w:t>
      </w:r>
      <w:r>
        <w:rPr>
          <w:szCs w:val="28"/>
        </w:rPr>
        <w:t>.</w:t>
      </w:r>
      <w:r w:rsidRPr="00A1513D">
        <w:rPr>
          <w:szCs w:val="28"/>
        </w:rPr>
        <w:t xml:space="preserve"> </w:t>
      </w:r>
    </w:p>
    <w:p w14:paraId="3A5AEEF1" w14:textId="1B50706A" w:rsidR="007F5111" w:rsidRPr="00D01CE5" w:rsidRDefault="007F5111" w:rsidP="007F5111">
      <w:pPr>
        <w:numPr>
          <w:ilvl w:val="0"/>
          <w:numId w:val="64"/>
        </w:numPr>
        <w:tabs>
          <w:tab w:val="left" w:pos="1000"/>
        </w:tabs>
        <w:spacing w:line="240" w:lineRule="auto"/>
        <w:ind w:left="0" w:firstLine="567"/>
        <w:rPr>
          <w:szCs w:val="28"/>
        </w:rPr>
      </w:pPr>
      <w:r w:rsidRPr="00D01CE5">
        <w:rPr>
          <w:szCs w:val="28"/>
        </w:rPr>
        <w:t>Инструкции о мерах пожарной безопасности в зданиях АО «СО ЕЭС»</w:t>
      </w:r>
      <w:r w:rsidRPr="00892D70">
        <w:rPr>
          <w:szCs w:val="28"/>
        </w:rPr>
        <w:t xml:space="preserve"> </w:t>
      </w:r>
      <w:r w:rsidRPr="00D01CE5">
        <w:rPr>
          <w:szCs w:val="28"/>
        </w:rPr>
        <w:t>(в действующей редакции).</w:t>
      </w:r>
    </w:p>
    <w:p w14:paraId="4D8D556A" w14:textId="77F54F32" w:rsidR="007F5111" w:rsidRPr="00D01CE5" w:rsidRDefault="007F5111" w:rsidP="007F5111">
      <w:pPr>
        <w:numPr>
          <w:ilvl w:val="0"/>
          <w:numId w:val="64"/>
        </w:numPr>
        <w:tabs>
          <w:tab w:val="left" w:pos="1000"/>
        </w:tabs>
        <w:autoSpaceDE w:val="0"/>
        <w:autoSpaceDN w:val="0"/>
        <w:adjustRightInd w:val="0"/>
        <w:spacing w:line="240" w:lineRule="auto"/>
        <w:ind w:left="0" w:firstLine="567"/>
        <w:rPr>
          <w:szCs w:val="28"/>
        </w:rPr>
      </w:pPr>
      <w:r w:rsidRPr="00D01CE5">
        <w:rPr>
          <w:szCs w:val="28"/>
        </w:rPr>
        <w:t xml:space="preserve"> </w:t>
      </w:r>
      <w:r w:rsidR="00877BA8">
        <w:rPr>
          <w:szCs w:val="28"/>
        </w:rPr>
        <w:t>Приказ о</w:t>
      </w:r>
      <w:r w:rsidRPr="00D01CE5">
        <w:rPr>
          <w:szCs w:val="28"/>
        </w:rPr>
        <w:t>б обучении мерам пожарной безопасности работников АО «СО ЕЭС» (в действующей редакции).</w:t>
      </w:r>
    </w:p>
    <w:p w14:paraId="42129062" w14:textId="77777777" w:rsidR="007F5111" w:rsidRPr="00D01CE5" w:rsidRDefault="007F5111" w:rsidP="00A85628">
      <w:pPr>
        <w:pStyle w:val="35"/>
        <w:jc w:val="right"/>
      </w:pPr>
      <w:r w:rsidRPr="00D01CE5">
        <w:rPr>
          <w:szCs w:val="28"/>
        </w:rPr>
        <w:br w:type="page"/>
      </w:r>
      <w:r w:rsidRPr="00D01CE5">
        <w:lastRenderedPageBreak/>
        <w:t>Приложение № 1</w:t>
      </w:r>
      <w:r w:rsidR="006C219C">
        <w:t>3</w:t>
      </w:r>
    </w:p>
    <w:p w14:paraId="5D39E760" w14:textId="77777777" w:rsidR="007F5111" w:rsidRPr="00D01CE5" w:rsidRDefault="007F5111" w:rsidP="00A85628">
      <w:pPr>
        <w:pStyle w:val="35"/>
        <w:jc w:val="right"/>
      </w:pPr>
      <w:r w:rsidRPr="00D01CE5">
        <w:t>к Техническому заданию</w:t>
      </w:r>
    </w:p>
    <w:p w14:paraId="116E3DAC" w14:textId="77777777" w:rsidR="007F5111" w:rsidRPr="00D01CE5" w:rsidRDefault="007F5111" w:rsidP="007F5111">
      <w:pPr>
        <w:spacing w:line="240" w:lineRule="auto"/>
        <w:ind w:firstLine="0"/>
        <w:jc w:val="center"/>
        <w:rPr>
          <w:b/>
        </w:rPr>
      </w:pPr>
    </w:p>
    <w:p w14:paraId="4D40A342" w14:textId="77777777" w:rsidR="00040F3E" w:rsidRPr="00F43E94" w:rsidRDefault="00040F3E" w:rsidP="00040F3E">
      <w:pPr>
        <w:spacing w:line="240" w:lineRule="auto"/>
        <w:ind w:firstLine="0"/>
        <w:jc w:val="center"/>
        <w:rPr>
          <w:b/>
        </w:rPr>
      </w:pPr>
      <w:r w:rsidRPr="00F43E94">
        <w:rPr>
          <w:b/>
        </w:rPr>
        <w:t>Минимальный</w:t>
      </w:r>
      <w:r w:rsidRPr="00F43E94">
        <w:t xml:space="preserve"> </w:t>
      </w:r>
      <w:r w:rsidRPr="00F43E94">
        <w:rPr>
          <w:b/>
        </w:rPr>
        <w:t xml:space="preserve">перечень материально технических ресурсов, </w:t>
      </w:r>
    </w:p>
    <w:p w14:paraId="43C40886" w14:textId="18EC3650" w:rsidR="00040F3E" w:rsidRPr="00F43E94" w:rsidRDefault="00040F3E" w:rsidP="00040F3E">
      <w:pPr>
        <w:spacing w:line="240" w:lineRule="auto"/>
        <w:ind w:firstLine="0"/>
        <w:jc w:val="center"/>
        <w:rPr>
          <w:b/>
        </w:rPr>
      </w:pPr>
      <w:r w:rsidRPr="00F43E94">
        <w:rPr>
          <w:b/>
        </w:rPr>
        <w:t>используемых при</w:t>
      </w:r>
      <w:r>
        <w:rPr>
          <w:b/>
        </w:rPr>
        <w:t xml:space="preserve"> оказании услуг по</w:t>
      </w:r>
      <w:r w:rsidRPr="00F43E94">
        <w:rPr>
          <w:b/>
        </w:rPr>
        <w:t xml:space="preserve"> эксплуатации оборудования </w:t>
      </w:r>
      <w:r>
        <w:rPr>
          <w:b/>
        </w:rPr>
        <w:t>ИС</w:t>
      </w:r>
    </w:p>
    <w:p w14:paraId="5287C596" w14:textId="77777777" w:rsidR="00040F3E" w:rsidRPr="00D01CE5" w:rsidRDefault="00040F3E" w:rsidP="00040F3E">
      <w:pPr>
        <w:spacing w:line="240" w:lineRule="auto"/>
        <w:ind w:firstLine="0"/>
        <w:jc w:val="center"/>
        <w:rPr>
          <w:b/>
        </w:rPr>
      </w:pPr>
      <w:r w:rsidRPr="00F43E94">
        <w:rPr>
          <w:b/>
        </w:rPr>
        <w:t>(контрольно-измерительные приборы, специальное оборудование, инструмент)</w:t>
      </w:r>
      <w:r w:rsidRPr="00D01CE5">
        <w:rPr>
          <w:b/>
        </w:rPr>
        <w:t xml:space="preserve"> </w:t>
      </w:r>
    </w:p>
    <w:p w14:paraId="3DB3DB37" w14:textId="77777777" w:rsidR="007F5111" w:rsidRPr="00D01CE5" w:rsidRDefault="007F5111" w:rsidP="007F5111">
      <w:pPr>
        <w:spacing w:line="240" w:lineRule="auto"/>
        <w:ind w:firstLine="0"/>
        <w:jc w:val="center"/>
        <w:rPr>
          <w:b/>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3390"/>
        <w:gridCol w:w="4254"/>
        <w:gridCol w:w="1415"/>
      </w:tblGrid>
      <w:tr w:rsidR="007F5111" w:rsidRPr="00D01CE5" w14:paraId="1FB307C3" w14:textId="77777777" w:rsidTr="002C2845">
        <w:trPr>
          <w:trHeight w:hRule="exact" w:val="809"/>
        </w:trPr>
        <w:tc>
          <w:tcPr>
            <w:tcW w:w="1111" w:type="dxa"/>
            <w:tcBorders>
              <w:top w:val="single" w:sz="4" w:space="0" w:color="auto"/>
              <w:left w:val="single" w:sz="4" w:space="0" w:color="auto"/>
              <w:bottom w:val="single" w:sz="4" w:space="0" w:color="auto"/>
              <w:right w:val="single" w:sz="4" w:space="0" w:color="auto"/>
            </w:tcBorders>
            <w:vAlign w:val="center"/>
            <w:hideMark/>
          </w:tcPr>
          <w:p w14:paraId="37EDB103" w14:textId="77777777" w:rsidR="007F5111" w:rsidRPr="00D01CE5" w:rsidRDefault="007F5111" w:rsidP="002C2845">
            <w:pPr>
              <w:spacing w:line="240" w:lineRule="auto"/>
              <w:ind w:firstLine="0"/>
              <w:jc w:val="center"/>
              <w:rPr>
                <w:sz w:val="22"/>
                <w:szCs w:val="22"/>
              </w:rPr>
            </w:pPr>
            <w:r w:rsidRPr="00D01CE5">
              <w:rPr>
                <w:sz w:val="22"/>
                <w:szCs w:val="22"/>
              </w:rPr>
              <w:t>№№</w:t>
            </w:r>
          </w:p>
          <w:p w14:paraId="34AC8660" w14:textId="77777777" w:rsidR="007F5111" w:rsidRPr="00D01CE5" w:rsidRDefault="007F5111" w:rsidP="002C2845">
            <w:pPr>
              <w:snapToGrid w:val="0"/>
              <w:spacing w:line="240" w:lineRule="auto"/>
              <w:ind w:firstLine="0"/>
              <w:jc w:val="center"/>
              <w:rPr>
                <w:sz w:val="22"/>
                <w:szCs w:val="22"/>
              </w:rPr>
            </w:pPr>
            <w:r w:rsidRPr="00D01CE5">
              <w:rPr>
                <w:sz w:val="22"/>
                <w:szCs w:val="22"/>
              </w:rPr>
              <w:t>п</w:t>
            </w:r>
            <w:r w:rsidRPr="00D01CE5">
              <w:rPr>
                <w:sz w:val="22"/>
                <w:szCs w:val="22"/>
                <w:lang w:val="en-US"/>
              </w:rPr>
              <w:t>/</w:t>
            </w:r>
            <w:r w:rsidRPr="00D01CE5">
              <w:rPr>
                <w:sz w:val="22"/>
                <w:szCs w:val="22"/>
              </w:rPr>
              <w:t>п</w:t>
            </w:r>
          </w:p>
        </w:tc>
        <w:tc>
          <w:tcPr>
            <w:tcW w:w="3390" w:type="dxa"/>
            <w:tcBorders>
              <w:top w:val="single" w:sz="4" w:space="0" w:color="auto"/>
              <w:left w:val="single" w:sz="4" w:space="0" w:color="auto"/>
              <w:bottom w:val="single" w:sz="4" w:space="0" w:color="auto"/>
              <w:right w:val="single" w:sz="4" w:space="0" w:color="auto"/>
            </w:tcBorders>
            <w:vAlign w:val="center"/>
            <w:hideMark/>
          </w:tcPr>
          <w:p w14:paraId="59ABD2E3" w14:textId="77777777" w:rsidR="007F5111" w:rsidRPr="00D01CE5" w:rsidRDefault="007F5111" w:rsidP="002C2845">
            <w:pPr>
              <w:spacing w:line="240" w:lineRule="auto"/>
              <w:ind w:firstLine="0"/>
              <w:jc w:val="center"/>
              <w:rPr>
                <w:sz w:val="22"/>
                <w:szCs w:val="22"/>
              </w:rPr>
            </w:pPr>
            <w:r w:rsidRPr="00D01CE5">
              <w:rPr>
                <w:sz w:val="22"/>
                <w:szCs w:val="22"/>
              </w:rPr>
              <w:t>Наименование оборудования,</w:t>
            </w:r>
          </w:p>
          <w:p w14:paraId="2FC62947" w14:textId="77777777" w:rsidR="007F5111" w:rsidRPr="00D01CE5" w:rsidRDefault="007F5111" w:rsidP="002C2845">
            <w:pPr>
              <w:snapToGrid w:val="0"/>
              <w:spacing w:line="240" w:lineRule="auto"/>
              <w:ind w:firstLine="0"/>
              <w:jc w:val="center"/>
              <w:rPr>
                <w:sz w:val="22"/>
                <w:szCs w:val="22"/>
              </w:rPr>
            </w:pPr>
            <w:r w:rsidRPr="00D01CE5">
              <w:rPr>
                <w:sz w:val="22"/>
                <w:szCs w:val="22"/>
              </w:rPr>
              <w:t>модель, страна производитель</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02A6853" w14:textId="77777777" w:rsidR="007F5111" w:rsidRPr="00D01CE5" w:rsidRDefault="007F5111" w:rsidP="002C2845">
            <w:pPr>
              <w:snapToGrid w:val="0"/>
              <w:spacing w:line="240" w:lineRule="auto"/>
              <w:ind w:firstLine="0"/>
              <w:jc w:val="center"/>
              <w:rPr>
                <w:sz w:val="22"/>
                <w:szCs w:val="22"/>
              </w:rPr>
            </w:pPr>
            <w:r w:rsidRPr="00D01CE5">
              <w:rPr>
                <w:sz w:val="22"/>
                <w:szCs w:val="22"/>
              </w:rPr>
              <w:t>Назначение</w:t>
            </w:r>
          </w:p>
        </w:tc>
        <w:tc>
          <w:tcPr>
            <w:tcW w:w="1415" w:type="dxa"/>
            <w:tcBorders>
              <w:top w:val="single" w:sz="4" w:space="0" w:color="auto"/>
              <w:left w:val="single" w:sz="4" w:space="0" w:color="auto"/>
              <w:bottom w:val="single" w:sz="4" w:space="0" w:color="auto"/>
              <w:right w:val="single" w:sz="4" w:space="0" w:color="auto"/>
            </w:tcBorders>
            <w:vAlign w:val="center"/>
            <w:hideMark/>
          </w:tcPr>
          <w:p w14:paraId="55F128B2" w14:textId="77777777" w:rsidR="007F5111" w:rsidRPr="00D01CE5" w:rsidRDefault="007F5111" w:rsidP="002C2845">
            <w:pPr>
              <w:snapToGrid w:val="0"/>
              <w:spacing w:line="240" w:lineRule="auto"/>
              <w:ind w:firstLine="0"/>
              <w:jc w:val="center"/>
              <w:rPr>
                <w:sz w:val="22"/>
                <w:szCs w:val="22"/>
              </w:rPr>
            </w:pPr>
            <w:r w:rsidRPr="00D01CE5">
              <w:rPr>
                <w:sz w:val="22"/>
                <w:szCs w:val="22"/>
              </w:rPr>
              <w:t>Количество</w:t>
            </w:r>
          </w:p>
        </w:tc>
      </w:tr>
      <w:tr w:rsidR="007F5111" w:rsidRPr="00D01CE5" w14:paraId="5D875897"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323D882D" w14:textId="77777777" w:rsidR="007F5111" w:rsidRPr="00D01CE5" w:rsidRDefault="007F5111" w:rsidP="002C2845">
            <w:pPr>
              <w:snapToGrid w:val="0"/>
              <w:spacing w:line="240" w:lineRule="auto"/>
              <w:ind w:firstLine="0"/>
              <w:jc w:val="center"/>
              <w:rPr>
                <w:sz w:val="22"/>
                <w:szCs w:val="22"/>
              </w:rPr>
            </w:pPr>
            <w:r w:rsidRPr="00D01CE5">
              <w:rPr>
                <w:sz w:val="22"/>
                <w:szCs w:val="22"/>
              </w:rPr>
              <w:t>1.</w:t>
            </w:r>
          </w:p>
        </w:tc>
        <w:tc>
          <w:tcPr>
            <w:tcW w:w="3390" w:type="dxa"/>
            <w:tcBorders>
              <w:top w:val="single" w:sz="4" w:space="0" w:color="auto"/>
              <w:left w:val="single" w:sz="4" w:space="0" w:color="auto"/>
              <w:bottom w:val="single" w:sz="4" w:space="0" w:color="auto"/>
              <w:right w:val="single" w:sz="4" w:space="0" w:color="auto"/>
            </w:tcBorders>
            <w:vAlign w:val="center"/>
            <w:hideMark/>
          </w:tcPr>
          <w:p w14:paraId="7D9DF2FF" w14:textId="77777777" w:rsidR="007F5111" w:rsidRPr="00D01CE5" w:rsidRDefault="007F5111" w:rsidP="002C2845">
            <w:pPr>
              <w:snapToGrid w:val="0"/>
              <w:spacing w:line="240" w:lineRule="auto"/>
              <w:ind w:firstLine="0"/>
              <w:jc w:val="left"/>
              <w:rPr>
                <w:sz w:val="22"/>
                <w:szCs w:val="22"/>
              </w:rPr>
            </w:pPr>
            <w:r w:rsidRPr="00D01CE5">
              <w:rPr>
                <w:sz w:val="22"/>
                <w:szCs w:val="22"/>
              </w:rPr>
              <w:t>Тепловизор, пирометр</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F8019DF" w14:textId="77777777" w:rsidR="007F5111" w:rsidRPr="00D01CE5" w:rsidRDefault="007F5111" w:rsidP="002C2845">
            <w:pPr>
              <w:snapToGrid w:val="0"/>
              <w:spacing w:line="240" w:lineRule="auto"/>
              <w:ind w:firstLine="0"/>
              <w:rPr>
                <w:snapToGrid/>
                <w:sz w:val="22"/>
                <w:szCs w:val="22"/>
              </w:rPr>
            </w:pPr>
            <w:r w:rsidRPr="00D01CE5">
              <w:rPr>
                <w:sz w:val="22"/>
                <w:szCs w:val="22"/>
              </w:rPr>
              <w:t>Бесконтактное измерение температуры поверхности воздуховодов, трубопроводов, контактов, электродвигателей и т.д.</w:t>
            </w:r>
          </w:p>
        </w:tc>
        <w:tc>
          <w:tcPr>
            <w:tcW w:w="1415" w:type="dxa"/>
            <w:tcBorders>
              <w:top w:val="single" w:sz="4" w:space="0" w:color="auto"/>
              <w:left w:val="single" w:sz="4" w:space="0" w:color="auto"/>
              <w:bottom w:val="single" w:sz="4" w:space="0" w:color="auto"/>
              <w:right w:val="single" w:sz="4" w:space="0" w:color="auto"/>
            </w:tcBorders>
            <w:vAlign w:val="center"/>
            <w:hideMark/>
          </w:tcPr>
          <w:p w14:paraId="606D55F4"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558CE680"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2C5E88BA" w14:textId="77777777" w:rsidR="007F5111" w:rsidRPr="00D01CE5" w:rsidRDefault="007F5111" w:rsidP="002C2845">
            <w:pPr>
              <w:snapToGrid w:val="0"/>
              <w:spacing w:line="240" w:lineRule="auto"/>
              <w:ind w:firstLine="0"/>
              <w:jc w:val="center"/>
              <w:rPr>
                <w:sz w:val="22"/>
                <w:szCs w:val="22"/>
              </w:rPr>
            </w:pPr>
            <w:r w:rsidRPr="00D01CE5">
              <w:rPr>
                <w:sz w:val="22"/>
                <w:szCs w:val="22"/>
              </w:rPr>
              <w:t>2.</w:t>
            </w:r>
          </w:p>
        </w:tc>
        <w:tc>
          <w:tcPr>
            <w:tcW w:w="3390" w:type="dxa"/>
            <w:tcBorders>
              <w:top w:val="single" w:sz="4" w:space="0" w:color="auto"/>
              <w:left w:val="single" w:sz="4" w:space="0" w:color="auto"/>
              <w:bottom w:val="single" w:sz="4" w:space="0" w:color="auto"/>
              <w:right w:val="single" w:sz="4" w:space="0" w:color="auto"/>
            </w:tcBorders>
            <w:vAlign w:val="center"/>
            <w:hideMark/>
          </w:tcPr>
          <w:p w14:paraId="41B00250" w14:textId="77777777" w:rsidR="007F5111" w:rsidRPr="00D01CE5" w:rsidRDefault="007F5111" w:rsidP="002C2845">
            <w:pPr>
              <w:snapToGrid w:val="0"/>
              <w:spacing w:line="240" w:lineRule="auto"/>
              <w:ind w:firstLine="0"/>
              <w:jc w:val="left"/>
              <w:rPr>
                <w:sz w:val="22"/>
                <w:szCs w:val="22"/>
              </w:rPr>
            </w:pPr>
            <w:r w:rsidRPr="00D01CE5">
              <w:rPr>
                <w:sz w:val="22"/>
                <w:szCs w:val="22"/>
              </w:rPr>
              <w:t>Цифровой мультиметр с бесконтактным датчиком тока</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855A07D" w14:textId="77777777" w:rsidR="007F5111" w:rsidRPr="00D01CE5" w:rsidRDefault="007F5111" w:rsidP="002C2845">
            <w:pPr>
              <w:snapToGrid w:val="0"/>
              <w:spacing w:line="240" w:lineRule="auto"/>
              <w:ind w:firstLine="0"/>
              <w:rPr>
                <w:snapToGrid/>
                <w:sz w:val="22"/>
                <w:szCs w:val="22"/>
              </w:rPr>
            </w:pPr>
            <w:r w:rsidRPr="00D01CE5">
              <w:rPr>
                <w:sz w:val="22"/>
                <w:szCs w:val="22"/>
              </w:rPr>
              <w:t>Измерение величин постоянного и переменного тока и напряжения, сопротивления, проверка контактов на целостность проводников, измерение температуры, измерение рабочих и пусковых токов электродвигателей.</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7FAA4B1"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2FE8D95D"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1973B24A" w14:textId="77777777" w:rsidR="007F5111" w:rsidRPr="00D01CE5" w:rsidRDefault="007F5111" w:rsidP="002C2845">
            <w:pPr>
              <w:snapToGrid w:val="0"/>
              <w:spacing w:line="240" w:lineRule="auto"/>
              <w:ind w:firstLine="0"/>
              <w:jc w:val="center"/>
              <w:rPr>
                <w:sz w:val="22"/>
                <w:szCs w:val="22"/>
              </w:rPr>
            </w:pPr>
            <w:r w:rsidRPr="00D01CE5">
              <w:rPr>
                <w:sz w:val="22"/>
                <w:szCs w:val="22"/>
              </w:rPr>
              <w:t>3.</w:t>
            </w:r>
          </w:p>
        </w:tc>
        <w:tc>
          <w:tcPr>
            <w:tcW w:w="3390" w:type="dxa"/>
            <w:tcBorders>
              <w:top w:val="single" w:sz="4" w:space="0" w:color="auto"/>
              <w:left w:val="single" w:sz="4" w:space="0" w:color="auto"/>
              <w:bottom w:val="single" w:sz="4" w:space="0" w:color="auto"/>
              <w:right w:val="single" w:sz="4" w:space="0" w:color="auto"/>
            </w:tcBorders>
            <w:vAlign w:val="center"/>
            <w:hideMark/>
          </w:tcPr>
          <w:p w14:paraId="068B890B" w14:textId="77777777" w:rsidR="007F5111" w:rsidRPr="00D01CE5" w:rsidRDefault="007F5111" w:rsidP="002C2845">
            <w:pPr>
              <w:snapToGrid w:val="0"/>
              <w:spacing w:line="240" w:lineRule="auto"/>
              <w:ind w:firstLine="0"/>
              <w:jc w:val="left"/>
              <w:rPr>
                <w:sz w:val="22"/>
                <w:szCs w:val="22"/>
              </w:rPr>
            </w:pPr>
            <w:r w:rsidRPr="00D01CE5">
              <w:rPr>
                <w:sz w:val="22"/>
                <w:szCs w:val="22"/>
              </w:rPr>
              <w:t>Клещи токоизмерительные</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2151B67" w14:textId="77777777" w:rsidR="007F5111" w:rsidRPr="00D01CE5" w:rsidRDefault="007F5111" w:rsidP="002C2845">
            <w:pPr>
              <w:snapToGrid w:val="0"/>
              <w:spacing w:line="240" w:lineRule="auto"/>
              <w:ind w:firstLine="0"/>
              <w:rPr>
                <w:sz w:val="22"/>
                <w:szCs w:val="22"/>
              </w:rPr>
            </w:pPr>
            <w:r w:rsidRPr="001249FA">
              <w:rPr>
                <w:sz w:val="22"/>
                <w:szCs w:val="22"/>
              </w:rPr>
              <w:t>Прибор измерения напряжения и тока</w:t>
            </w:r>
          </w:p>
        </w:tc>
        <w:tc>
          <w:tcPr>
            <w:tcW w:w="1415" w:type="dxa"/>
            <w:tcBorders>
              <w:top w:val="single" w:sz="4" w:space="0" w:color="auto"/>
              <w:left w:val="single" w:sz="4" w:space="0" w:color="auto"/>
              <w:bottom w:val="single" w:sz="4" w:space="0" w:color="auto"/>
              <w:right w:val="single" w:sz="4" w:space="0" w:color="auto"/>
            </w:tcBorders>
            <w:vAlign w:val="center"/>
            <w:hideMark/>
          </w:tcPr>
          <w:p w14:paraId="6EC8FEEE"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1210527D"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12E783A7" w14:textId="77777777" w:rsidR="007F5111" w:rsidRPr="00D01CE5" w:rsidRDefault="007F5111" w:rsidP="002C2845">
            <w:pPr>
              <w:snapToGrid w:val="0"/>
              <w:spacing w:line="240" w:lineRule="auto"/>
              <w:ind w:firstLine="0"/>
              <w:jc w:val="center"/>
              <w:rPr>
                <w:sz w:val="22"/>
                <w:szCs w:val="22"/>
              </w:rPr>
            </w:pPr>
            <w:r w:rsidRPr="00D01CE5">
              <w:rPr>
                <w:sz w:val="22"/>
                <w:szCs w:val="22"/>
              </w:rPr>
              <w:t>4.</w:t>
            </w:r>
          </w:p>
        </w:tc>
        <w:tc>
          <w:tcPr>
            <w:tcW w:w="3390" w:type="dxa"/>
            <w:tcBorders>
              <w:top w:val="single" w:sz="4" w:space="0" w:color="auto"/>
              <w:left w:val="single" w:sz="4" w:space="0" w:color="auto"/>
              <w:bottom w:val="single" w:sz="4" w:space="0" w:color="auto"/>
              <w:right w:val="single" w:sz="4" w:space="0" w:color="auto"/>
            </w:tcBorders>
            <w:vAlign w:val="center"/>
            <w:hideMark/>
          </w:tcPr>
          <w:p w14:paraId="56B2605A" w14:textId="77777777" w:rsidR="007F5111" w:rsidRPr="00D01CE5" w:rsidRDefault="007F5111" w:rsidP="002C2845">
            <w:pPr>
              <w:snapToGrid w:val="0"/>
              <w:spacing w:line="240" w:lineRule="auto"/>
              <w:ind w:firstLine="0"/>
              <w:jc w:val="left"/>
              <w:rPr>
                <w:sz w:val="22"/>
                <w:szCs w:val="22"/>
              </w:rPr>
            </w:pPr>
            <w:r w:rsidRPr="00D01CE5">
              <w:rPr>
                <w:sz w:val="22"/>
                <w:szCs w:val="22"/>
              </w:rPr>
              <w:t>Мег</w:t>
            </w:r>
            <w:r>
              <w:rPr>
                <w:sz w:val="22"/>
                <w:szCs w:val="22"/>
              </w:rPr>
              <w:t>а</w:t>
            </w:r>
            <w:r w:rsidRPr="00D01CE5">
              <w:rPr>
                <w:sz w:val="22"/>
                <w:szCs w:val="22"/>
              </w:rPr>
              <w:t>омметр</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4274FDD" w14:textId="77777777" w:rsidR="007F5111" w:rsidRPr="00D01CE5" w:rsidRDefault="007F5111" w:rsidP="002C2845">
            <w:pPr>
              <w:snapToGrid w:val="0"/>
              <w:spacing w:line="240" w:lineRule="auto"/>
              <w:ind w:firstLine="0"/>
              <w:rPr>
                <w:sz w:val="22"/>
                <w:szCs w:val="22"/>
              </w:rPr>
            </w:pPr>
            <w:r w:rsidRPr="00D01CE5">
              <w:rPr>
                <w:sz w:val="22"/>
                <w:szCs w:val="22"/>
              </w:rPr>
              <w:t>Измерение сопротивления изоляции</w:t>
            </w:r>
          </w:p>
        </w:tc>
        <w:tc>
          <w:tcPr>
            <w:tcW w:w="1415" w:type="dxa"/>
            <w:tcBorders>
              <w:top w:val="single" w:sz="4" w:space="0" w:color="auto"/>
              <w:left w:val="single" w:sz="4" w:space="0" w:color="auto"/>
              <w:bottom w:val="single" w:sz="4" w:space="0" w:color="auto"/>
              <w:right w:val="single" w:sz="4" w:space="0" w:color="auto"/>
            </w:tcBorders>
            <w:vAlign w:val="center"/>
            <w:hideMark/>
          </w:tcPr>
          <w:p w14:paraId="432F8BBB" w14:textId="77777777" w:rsidR="007F5111" w:rsidRPr="00D01CE5" w:rsidRDefault="007F5111" w:rsidP="002C2845">
            <w:pPr>
              <w:snapToGrid w:val="0"/>
              <w:spacing w:line="240" w:lineRule="auto"/>
              <w:ind w:firstLine="0"/>
              <w:jc w:val="center"/>
              <w:rPr>
                <w:sz w:val="22"/>
                <w:szCs w:val="22"/>
              </w:rPr>
            </w:pPr>
            <w:r w:rsidRPr="00D01CE5">
              <w:rPr>
                <w:sz w:val="22"/>
                <w:szCs w:val="22"/>
              </w:rPr>
              <w:t>1шт.</w:t>
            </w:r>
          </w:p>
        </w:tc>
      </w:tr>
      <w:tr w:rsidR="007F5111" w:rsidRPr="00D01CE5" w14:paraId="6B2E3DA7"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173938D0" w14:textId="77777777" w:rsidR="007F5111" w:rsidRPr="00D01CE5" w:rsidRDefault="007F5111" w:rsidP="002C2845">
            <w:pPr>
              <w:snapToGrid w:val="0"/>
              <w:spacing w:line="240" w:lineRule="auto"/>
              <w:ind w:firstLine="0"/>
              <w:jc w:val="center"/>
              <w:rPr>
                <w:sz w:val="22"/>
                <w:szCs w:val="22"/>
              </w:rPr>
            </w:pPr>
            <w:r w:rsidRPr="00D01CE5">
              <w:rPr>
                <w:sz w:val="22"/>
                <w:szCs w:val="22"/>
              </w:rPr>
              <w:t>5.</w:t>
            </w:r>
          </w:p>
        </w:tc>
        <w:tc>
          <w:tcPr>
            <w:tcW w:w="3390" w:type="dxa"/>
            <w:tcBorders>
              <w:top w:val="single" w:sz="4" w:space="0" w:color="auto"/>
              <w:left w:val="single" w:sz="4" w:space="0" w:color="auto"/>
              <w:bottom w:val="single" w:sz="4" w:space="0" w:color="auto"/>
              <w:right w:val="single" w:sz="4" w:space="0" w:color="auto"/>
            </w:tcBorders>
            <w:vAlign w:val="center"/>
            <w:hideMark/>
          </w:tcPr>
          <w:p w14:paraId="09454E45" w14:textId="77777777" w:rsidR="007F5111" w:rsidRPr="00D01CE5" w:rsidRDefault="007F5111" w:rsidP="002C2845">
            <w:pPr>
              <w:snapToGrid w:val="0"/>
              <w:spacing w:line="240" w:lineRule="auto"/>
              <w:ind w:firstLine="0"/>
              <w:jc w:val="left"/>
              <w:rPr>
                <w:sz w:val="22"/>
                <w:szCs w:val="22"/>
              </w:rPr>
            </w:pPr>
            <w:r w:rsidRPr="00D01CE5">
              <w:rPr>
                <w:sz w:val="22"/>
                <w:szCs w:val="22"/>
              </w:rPr>
              <w:t>Указатель напряжения</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2D86437" w14:textId="77777777" w:rsidR="007F5111" w:rsidRPr="00D01CE5" w:rsidRDefault="007F5111" w:rsidP="002C2845">
            <w:pPr>
              <w:snapToGrid w:val="0"/>
              <w:spacing w:line="240" w:lineRule="auto"/>
              <w:ind w:firstLine="0"/>
              <w:rPr>
                <w:sz w:val="22"/>
                <w:szCs w:val="22"/>
              </w:rPr>
            </w:pPr>
            <w:r w:rsidRPr="00D01CE5">
              <w:rPr>
                <w:sz w:val="22"/>
                <w:szCs w:val="22"/>
              </w:rPr>
              <w:t>Проверка отсутствия напряжения.</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2895FD6"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0B94E617"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68001040" w14:textId="77777777" w:rsidR="007F5111" w:rsidRPr="00D01CE5" w:rsidRDefault="007F5111" w:rsidP="002C2845">
            <w:pPr>
              <w:snapToGrid w:val="0"/>
              <w:spacing w:line="240" w:lineRule="auto"/>
              <w:ind w:firstLine="0"/>
              <w:jc w:val="center"/>
              <w:rPr>
                <w:sz w:val="22"/>
                <w:szCs w:val="22"/>
              </w:rPr>
            </w:pPr>
            <w:r w:rsidRPr="00D01CE5">
              <w:rPr>
                <w:sz w:val="22"/>
                <w:szCs w:val="22"/>
              </w:rPr>
              <w:t>6.</w:t>
            </w:r>
          </w:p>
        </w:tc>
        <w:tc>
          <w:tcPr>
            <w:tcW w:w="3390" w:type="dxa"/>
            <w:tcBorders>
              <w:top w:val="single" w:sz="4" w:space="0" w:color="auto"/>
              <w:left w:val="single" w:sz="4" w:space="0" w:color="auto"/>
              <w:bottom w:val="single" w:sz="4" w:space="0" w:color="auto"/>
              <w:right w:val="single" w:sz="4" w:space="0" w:color="auto"/>
            </w:tcBorders>
            <w:vAlign w:val="center"/>
            <w:hideMark/>
          </w:tcPr>
          <w:p w14:paraId="657C5D43" w14:textId="77777777" w:rsidR="007F5111" w:rsidRPr="00D01CE5" w:rsidRDefault="007F5111" w:rsidP="002C2845">
            <w:pPr>
              <w:spacing w:line="240" w:lineRule="auto"/>
              <w:ind w:firstLine="0"/>
              <w:jc w:val="left"/>
              <w:rPr>
                <w:sz w:val="22"/>
                <w:szCs w:val="22"/>
              </w:rPr>
            </w:pPr>
            <w:r w:rsidRPr="00D01CE5">
              <w:rPr>
                <w:sz w:val="22"/>
                <w:szCs w:val="22"/>
              </w:rPr>
              <w:t xml:space="preserve">Набор ручного изолированного инструмента до 1000В </w:t>
            </w:r>
          </w:p>
          <w:p w14:paraId="6F12B066" w14:textId="77777777" w:rsidR="007F5111" w:rsidRPr="00D01CE5" w:rsidRDefault="007F5111" w:rsidP="002C2845">
            <w:pPr>
              <w:snapToGrid w:val="0"/>
              <w:spacing w:line="240" w:lineRule="auto"/>
              <w:ind w:firstLine="0"/>
              <w:jc w:val="left"/>
              <w:rPr>
                <w:sz w:val="22"/>
                <w:szCs w:val="22"/>
              </w:rPr>
            </w:pPr>
            <w:r w:rsidRPr="00D01CE5">
              <w:rPr>
                <w:sz w:val="22"/>
                <w:szCs w:val="22"/>
              </w:rPr>
              <w:t>(отвёртки плоские – 2 шт., отвёртки крест – 2 шт. пассатижи, утконосы, кусачки, бокорезы)</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B0629D3" w14:textId="77777777" w:rsidR="007F5111" w:rsidRPr="00D01CE5" w:rsidRDefault="007F5111" w:rsidP="002C2845">
            <w:pPr>
              <w:snapToGrid w:val="0"/>
              <w:spacing w:line="240" w:lineRule="auto"/>
              <w:ind w:firstLine="0"/>
              <w:rPr>
                <w:sz w:val="22"/>
                <w:szCs w:val="22"/>
              </w:rPr>
            </w:pPr>
            <w:r w:rsidRPr="00D01CE5">
              <w:rPr>
                <w:sz w:val="22"/>
                <w:szCs w:val="22"/>
              </w:rPr>
              <w:t>Работа в электроустановках.</w:t>
            </w:r>
          </w:p>
        </w:tc>
        <w:tc>
          <w:tcPr>
            <w:tcW w:w="1415" w:type="dxa"/>
            <w:tcBorders>
              <w:top w:val="single" w:sz="4" w:space="0" w:color="auto"/>
              <w:left w:val="single" w:sz="4" w:space="0" w:color="auto"/>
              <w:bottom w:val="single" w:sz="4" w:space="0" w:color="auto"/>
              <w:right w:val="single" w:sz="4" w:space="0" w:color="auto"/>
            </w:tcBorders>
            <w:vAlign w:val="center"/>
            <w:hideMark/>
          </w:tcPr>
          <w:p w14:paraId="767F455D" w14:textId="77777777" w:rsidR="007F5111" w:rsidRPr="00D01CE5" w:rsidRDefault="007F5111" w:rsidP="002C2845">
            <w:pPr>
              <w:snapToGrid w:val="0"/>
              <w:spacing w:line="240" w:lineRule="auto"/>
              <w:ind w:firstLine="0"/>
              <w:jc w:val="center"/>
              <w:rPr>
                <w:sz w:val="22"/>
                <w:szCs w:val="22"/>
              </w:rPr>
            </w:pPr>
            <w:r w:rsidRPr="00D01CE5">
              <w:rPr>
                <w:sz w:val="22"/>
                <w:szCs w:val="22"/>
              </w:rPr>
              <w:t>1 комплект.</w:t>
            </w:r>
          </w:p>
        </w:tc>
      </w:tr>
      <w:tr w:rsidR="007F5111" w:rsidRPr="00D01CE5" w14:paraId="6498B7AF"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6A4BCA02" w14:textId="77777777" w:rsidR="007F5111" w:rsidRPr="00D01CE5" w:rsidRDefault="007F5111" w:rsidP="002C2845">
            <w:pPr>
              <w:snapToGrid w:val="0"/>
              <w:spacing w:line="240" w:lineRule="auto"/>
              <w:ind w:firstLine="0"/>
              <w:jc w:val="center"/>
              <w:rPr>
                <w:sz w:val="22"/>
                <w:szCs w:val="22"/>
              </w:rPr>
            </w:pPr>
            <w:r w:rsidRPr="00D01CE5">
              <w:rPr>
                <w:sz w:val="22"/>
                <w:szCs w:val="22"/>
              </w:rPr>
              <w:t>7.</w:t>
            </w:r>
          </w:p>
        </w:tc>
        <w:tc>
          <w:tcPr>
            <w:tcW w:w="3390" w:type="dxa"/>
            <w:tcBorders>
              <w:top w:val="single" w:sz="4" w:space="0" w:color="auto"/>
              <w:left w:val="single" w:sz="4" w:space="0" w:color="auto"/>
              <w:bottom w:val="single" w:sz="4" w:space="0" w:color="auto"/>
              <w:right w:val="single" w:sz="4" w:space="0" w:color="auto"/>
            </w:tcBorders>
            <w:vAlign w:val="center"/>
            <w:hideMark/>
          </w:tcPr>
          <w:p w14:paraId="78919DC4" w14:textId="77777777" w:rsidR="007F5111" w:rsidRPr="00D01CE5" w:rsidRDefault="007F5111" w:rsidP="002C2845">
            <w:pPr>
              <w:snapToGrid w:val="0"/>
              <w:spacing w:line="240" w:lineRule="auto"/>
              <w:ind w:firstLine="0"/>
              <w:jc w:val="left"/>
              <w:rPr>
                <w:sz w:val="22"/>
                <w:szCs w:val="22"/>
              </w:rPr>
            </w:pPr>
            <w:r w:rsidRPr="00D01CE5">
              <w:rPr>
                <w:sz w:val="22"/>
                <w:szCs w:val="22"/>
              </w:rPr>
              <w:t>Набор инструментов слесарно-монтажных</w:t>
            </w:r>
          </w:p>
        </w:tc>
        <w:tc>
          <w:tcPr>
            <w:tcW w:w="4254" w:type="dxa"/>
            <w:tcBorders>
              <w:top w:val="single" w:sz="4" w:space="0" w:color="auto"/>
              <w:left w:val="single" w:sz="4" w:space="0" w:color="auto"/>
              <w:bottom w:val="single" w:sz="4" w:space="0" w:color="auto"/>
              <w:right w:val="single" w:sz="4" w:space="0" w:color="auto"/>
            </w:tcBorders>
            <w:vAlign w:val="center"/>
            <w:hideMark/>
          </w:tcPr>
          <w:p w14:paraId="055E6FC1" w14:textId="77777777" w:rsidR="007F5111" w:rsidRPr="00D01CE5" w:rsidRDefault="007F5111" w:rsidP="002C2845">
            <w:pPr>
              <w:snapToGrid w:val="0"/>
              <w:spacing w:line="240" w:lineRule="auto"/>
              <w:ind w:firstLine="0"/>
              <w:rPr>
                <w:sz w:val="22"/>
                <w:szCs w:val="22"/>
              </w:rPr>
            </w:pPr>
            <w:r w:rsidRPr="00D01CE5">
              <w:rPr>
                <w:sz w:val="22"/>
                <w:szCs w:val="22"/>
              </w:rPr>
              <w:t>Выполнение слесарных работ.</w:t>
            </w:r>
          </w:p>
        </w:tc>
        <w:tc>
          <w:tcPr>
            <w:tcW w:w="1415" w:type="dxa"/>
            <w:tcBorders>
              <w:top w:val="single" w:sz="4" w:space="0" w:color="auto"/>
              <w:left w:val="single" w:sz="4" w:space="0" w:color="auto"/>
              <w:bottom w:val="single" w:sz="4" w:space="0" w:color="auto"/>
              <w:right w:val="single" w:sz="4" w:space="0" w:color="auto"/>
            </w:tcBorders>
            <w:vAlign w:val="center"/>
            <w:hideMark/>
          </w:tcPr>
          <w:p w14:paraId="12F1E2DB" w14:textId="77777777" w:rsidR="007F5111" w:rsidRPr="00D01CE5" w:rsidRDefault="007F5111" w:rsidP="002C2845">
            <w:pPr>
              <w:snapToGrid w:val="0"/>
              <w:spacing w:line="240" w:lineRule="auto"/>
              <w:ind w:firstLine="0"/>
              <w:jc w:val="center"/>
              <w:rPr>
                <w:sz w:val="22"/>
                <w:szCs w:val="22"/>
              </w:rPr>
            </w:pPr>
            <w:r w:rsidRPr="00D01CE5">
              <w:rPr>
                <w:sz w:val="22"/>
                <w:szCs w:val="22"/>
              </w:rPr>
              <w:t>1 комплект.</w:t>
            </w:r>
          </w:p>
        </w:tc>
      </w:tr>
      <w:tr w:rsidR="007F5111" w:rsidRPr="00D01CE5" w14:paraId="7FFBC88D"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51CBA364" w14:textId="77777777" w:rsidR="007F5111" w:rsidRPr="00D01CE5" w:rsidRDefault="007F5111" w:rsidP="002C2845">
            <w:pPr>
              <w:snapToGrid w:val="0"/>
              <w:spacing w:line="240" w:lineRule="auto"/>
              <w:ind w:firstLine="0"/>
              <w:jc w:val="center"/>
              <w:rPr>
                <w:sz w:val="22"/>
                <w:szCs w:val="22"/>
              </w:rPr>
            </w:pPr>
            <w:r w:rsidRPr="00D01CE5">
              <w:rPr>
                <w:sz w:val="22"/>
                <w:szCs w:val="22"/>
              </w:rPr>
              <w:t>8.</w:t>
            </w:r>
          </w:p>
        </w:tc>
        <w:tc>
          <w:tcPr>
            <w:tcW w:w="3390" w:type="dxa"/>
            <w:tcBorders>
              <w:top w:val="single" w:sz="4" w:space="0" w:color="auto"/>
              <w:left w:val="single" w:sz="4" w:space="0" w:color="auto"/>
              <w:bottom w:val="single" w:sz="4" w:space="0" w:color="auto"/>
              <w:right w:val="single" w:sz="4" w:space="0" w:color="auto"/>
            </w:tcBorders>
            <w:vAlign w:val="center"/>
            <w:hideMark/>
          </w:tcPr>
          <w:p w14:paraId="0C4825F9" w14:textId="77777777" w:rsidR="007F5111" w:rsidRPr="00D01CE5" w:rsidRDefault="007F5111" w:rsidP="002C2845">
            <w:pPr>
              <w:snapToGrid w:val="0"/>
              <w:spacing w:line="240" w:lineRule="auto"/>
              <w:ind w:firstLine="0"/>
              <w:jc w:val="left"/>
              <w:rPr>
                <w:sz w:val="22"/>
                <w:szCs w:val="22"/>
              </w:rPr>
            </w:pPr>
            <w:r w:rsidRPr="00D01CE5">
              <w:rPr>
                <w:sz w:val="22"/>
                <w:szCs w:val="22"/>
              </w:rPr>
              <w:t>Набор инбусовых ключей (2мм-12мм)</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6E5717C" w14:textId="77777777" w:rsidR="007F5111" w:rsidRPr="00D01CE5" w:rsidRDefault="007F5111" w:rsidP="002C2845">
            <w:pPr>
              <w:snapToGrid w:val="0"/>
              <w:spacing w:line="240" w:lineRule="auto"/>
              <w:ind w:firstLine="0"/>
              <w:rPr>
                <w:sz w:val="22"/>
                <w:szCs w:val="22"/>
              </w:rPr>
            </w:pPr>
            <w:r w:rsidRPr="00D01CE5">
              <w:rPr>
                <w:sz w:val="22"/>
                <w:szCs w:val="22"/>
              </w:rPr>
              <w:t>Выполнение слесарных работ.</w:t>
            </w:r>
          </w:p>
        </w:tc>
        <w:tc>
          <w:tcPr>
            <w:tcW w:w="1415" w:type="dxa"/>
            <w:tcBorders>
              <w:top w:val="single" w:sz="4" w:space="0" w:color="auto"/>
              <w:left w:val="single" w:sz="4" w:space="0" w:color="auto"/>
              <w:bottom w:val="single" w:sz="4" w:space="0" w:color="auto"/>
              <w:right w:val="single" w:sz="4" w:space="0" w:color="auto"/>
            </w:tcBorders>
            <w:vAlign w:val="center"/>
            <w:hideMark/>
          </w:tcPr>
          <w:p w14:paraId="6B3F8C71" w14:textId="77777777" w:rsidR="007F5111" w:rsidRPr="00D01CE5" w:rsidRDefault="007F5111" w:rsidP="002C2845">
            <w:pPr>
              <w:snapToGrid w:val="0"/>
              <w:spacing w:line="240" w:lineRule="auto"/>
              <w:ind w:firstLine="0"/>
              <w:jc w:val="center"/>
              <w:rPr>
                <w:sz w:val="22"/>
                <w:szCs w:val="22"/>
              </w:rPr>
            </w:pPr>
            <w:r w:rsidRPr="00D01CE5">
              <w:rPr>
                <w:sz w:val="22"/>
                <w:szCs w:val="22"/>
              </w:rPr>
              <w:t>1 комплект.</w:t>
            </w:r>
          </w:p>
        </w:tc>
      </w:tr>
      <w:tr w:rsidR="007F5111" w:rsidRPr="00D01CE5" w14:paraId="33BB0503"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7949D303" w14:textId="77777777" w:rsidR="007F5111" w:rsidRPr="00D01CE5" w:rsidRDefault="007F5111" w:rsidP="002C2845">
            <w:pPr>
              <w:snapToGrid w:val="0"/>
              <w:spacing w:line="240" w:lineRule="auto"/>
              <w:ind w:firstLine="0"/>
              <w:jc w:val="center"/>
              <w:rPr>
                <w:sz w:val="22"/>
                <w:szCs w:val="22"/>
              </w:rPr>
            </w:pPr>
            <w:r w:rsidRPr="00D01CE5">
              <w:rPr>
                <w:sz w:val="22"/>
                <w:szCs w:val="22"/>
              </w:rPr>
              <w:t>9.</w:t>
            </w:r>
          </w:p>
        </w:tc>
        <w:tc>
          <w:tcPr>
            <w:tcW w:w="3390" w:type="dxa"/>
            <w:tcBorders>
              <w:top w:val="single" w:sz="4" w:space="0" w:color="auto"/>
              <w:left w:val="single" w:sz="4" w:space="0" w:color="auto"/>
              <w:bottom w:val="single" w:sz="4" w:space="0" w:color="auto"/>
              <w:right w:val="single" w:sz="4" w:space="0" w:color="auto"/>
            </w:tcBorders>
            <w:vAlign w:val="center"/>
            <w:hideMark/>
          </w:tcPr>
          <w:p w14:paraId="20311BCB" w14:textId="77777777" w:rsidR="007F5111" w:rsidRPr="00D01CE5" w:rsidRDefault="007F5111" w:rsidP="002C2845">
            <w:pPr>
              <w:snapToGrid w:val="0"/>
              <w:spacing w:line="240" w:lineRule="auto"/>
              <w:ind w:firstLine="0"/>
              <w:jc w:val="left"/>
              <w:rPr>
                <w:sz w:val="22"/>
                <w:szCs w:val="22"/>
              </w:rPr>
            </w:pPr>
            <w:r w:rsidRPr="00D01CE5">
              <w:rPr>
                <w:sz w:val="22"/>
                <w:szCs w:val="22"/>
              </w:rPr>
              <w:t>Набор рожковых ключей (7мм-24мм)</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703FE69" w14:textId="77777777" w:rsidR="007F5111" w:rsidRPr="00D01CE5" w:rsidRDefault="007F5111" w:rsidP="002C2845">
            <w:pPr>
              <w:snapToGrid w:val="0"/>
              <w:spacing w:line="240" w:lineRule="auto"/>
              <w:ind w:firstLine="0"/>
              <w:rPr>
                <w:sz w:val="22"/>
                <w:szCs w:val="22"/>
              </w:rPr>
            </w:pPr>
            <w:r w:rsidRPr="00D01CE5">
              <w:rPr>
                <w:sz w:val="22"/>
                <w:szCs w:val="22"/>
              </w:rPr>
              <w:t>Выполнение слесарных работ</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F43B673" w14:textId="77777777" w:rsidR="007F5111" w:rsidRPr="00D01CE5" w:rsidRDefault="007F5111" w:rsidP="002C2845">
            <w:pPr>
              <w:snapToGrid w:val="0"/>
              <w:spacing w:line="240" w:lineRule="auto"/>
              <w:ind w:firstLine="0"/>
              <w:jc w:val="center"/>
              <w:rPr>
                <w:sz w:val="22"/>
                <w:szCs w:val="22"/>
              </w:rPr>
            </w:pPr>
            <w:r w:rsidRPr="00D01CE5">
              <w:rPr>
                <w:sz w:val="22"/>
                <w:szCs w:val="22"/>
              </w:rPr>
              <w:t>1 комплект.</w:t>
            </w:r>
          </w:p>
        </w:tc>
      </w:tr>
      <w:tr w:rsidR="007F5111" w:rsidRPr="00D01CE5" w14:paraId="0680367A" w14:textId="77777777" w:rsidTr="002C2845">
        <w:trPr>
          <w:trHeight w:val="539"/>
        </w:trPr>
        <w:tc>
          <w:tcPr>
            <w:tcW w:w="1111" w:type="dxa"/>
            <w:tcBorders>
              <w:top w:val="single" w:sz="4" w:space="0" w:color="auto"/>
              <w:left w:val="single" w:sz="4" w:space="0" w:color="auto"/>
              <w:bottom w:val="single" w:sz="4" w:space="0" w:color="auto"/>
              <w:right w:val="single" w:sz="4" w:space="0" w:color="auto"/>
            </w:tcBorders>
            <w:vAlign w:val="center"/>
            <w:hideMark/>
          </w:tcPr>
          <w:p w14:paraId="28BC1683" w14:textId="77777777" w:rsidR="007F5111" w:rsidRPr="00D01CE5" w:rsidRDefault="007F5111" w:rsidP="002C2845">
            <w:pPr>
              <w:snapToGrid w:val="0"/>
              <w:spacing w:line="240" w:lineRule="auto"/>
              <w:ind w:firstLine="0"/>
              <w:jc w:val="center"/>
              <w:rPr>
                <w:sz w:val="22"/>
                <w:szCs w:val="22"/>
              </w:rPr>
            </w:pPr>
            <w:r w:rsidRPr="00D01CE5">
              <w:rPr>
                <w:sz w:val="22"/>
                <w:szCs w:val="22"/>
              </w:rPr>
              <w:t>10.</w:t>
            </w:r>
          </w:p>
        </w:tc>
        <w:tc>
          <w:tcPr>
            <w:tcW w:w="3390" w:type="dxa"/>
            <w:tcBorders>
              <w:top w:val="single" w:sz="4" w:space="0" w:color="auto"/>
              <w:left w:val="single" w:sz="4" w:space="0" w:color="auto"/>
              <w:bottom w:val="single" w:sz="4" w:space="0" w:color="auto"/>
              <w:right w:val="single" w:sz="4" w:space="0" w:color="auto"/>
            </w:tcBorders>
            <w:vAlign w:val="center"/>
            <w:hideMark/>
          </w:tcPr>
          <w:p w14:paraId="52B871EF" w14:textId="77777777" w:rsidR="007F5111" w:rsidRPr="00D01CE5" w:rsidRDefault="007F5111" w:rsidP="002C2845">
            <w:pPr>
              <w:snapToGrid w:val="0"/>
              <w:spacing w:line="240" w:lineRule="auto"/>
              <w:ind w:firstLine="0"/>
              <w:jc w:val="left"/>
              <w:rPr>
                <w:sz w:val="22"/>
                <w:szCs w:val="22"/>
              </w:rPr>
            </w:pPr>
            <w:r w:rsidRPr="00D01CE5">
              <w:rPr>
                <w:sz w:val="22"/>
                <w:szCs w:val="22"/>
              </w:rPr>
              <w:t>Ключ разводной</w:t>
            </w:r>
          </w:p>
        </w:tc>
        <w:tc>
          <w:tcPr>
            <w:tcW w:w="4254" w:type="dxa"/>
            <w:tcBorders>
              <w:top w:val="single" w:sz="4" w:space="0" w:color="auto"/>
              <w:left w:val="single" w:sz="4" w:space="0" w:color="auto"/>
              <w:bottom w:val="single" w:sz="4" w:space="0" w:color="auto"/>
              <w:right w:val="single" w:sz="4" w:space="0" w:color="auto"/>
            </w:tcBorders>
            <w:vAlign w:val="center"/>
            <w:hideMark/>
          </w:tcPr>
          <w:p w14:paraId="08F7CF92" w14:textId="77777777" w:rsidR="007F5111" w:rsidRPr="00D01CE5" w:rsidRDefault="007F5111" w:rsidP="002C2845">
            <w:pPr>
              <w:snapToGrid w:val="0"/>
              <w:spacing w:line="240" w:lineRule="auto"/>
              <w:ind w:firstLine="0"/>
              <w:rPr>
                <w:sz w:val="22"/>
                <w:szCs w:val="22"/>
              </w:rPr>
            </w:pPr>
            <w:r w:rsidRPr="00D01CE5">
              <w:rPr>
                <w:sz w:val="22"/>
                <w:szCs w:val="22"/>
              </w:rPr>
              <w:t>Выполнение слесарных работ</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5E2BD2D"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7C050299"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7FB69299" w14:textId="77777777" w:rsidR="007F5111" w:rsidRPr="00D01CE5" w:rsidRDefault="007F5111" w:rsidP="002C2845">
            <w:pPr>
              <w:snapToGrid w:val="0"/>
              <w:spacing w:line="240" w:lineRule="auto"/>
              <w:ind w:firstLine="0"/>
              <w:jc w:val="center"/>
              <w:rPr>
                <w:sz w:val="22"/>
                <w:szCs w:val="22"/>
              </w:rPr>
            </w:pPr>
            <w:r w:rsidRPr="00D01CE5">
              <w:rPr>
                <w:sz w:val="22"/>
                <w:szCs w:val="22"/>
              </w:rPr>
              <w:t>11.</w:t>
            </w:r>
          </w:p>
        </w:tc>
        <w:tc>
          <w:tcPr>
            <w:tcW w:w="3390" w:type="dxa"/>
            <w:tcBorders>
              <w:top w:val="single" w:sz="4" w:space="0" w:color="auto"/>
              <w:left w:val="single" w:sz="4" w:space="0" w:color="auto"/>
              <w:bottom w:val="single" w:sz="4" w:space="0" w:color="auto"/>
              <w:right w:val="single" w:sz="4" w:space="0" w:color="auto"/>
            </w:tcBorders>
            <w:vAlign w:val="center"/>
            <w:hideMark/>
          </w:tcPr>
          <w:p w14:paraId="1A230533" w14:textId="77777777" w:rsidR="007F5111" w:rsidRPr="00D01CE5" w:rsidRDefault="007F5111" w:rsidP="002C2845">
            <w:pPr>
              <w:snapToGrid w:val="0"/>
              <w:spacing w:line="240" w:lineRule="auto"/>
              <w:ind w:firstLine="0"/>
              <w:jc w:val="left"/>
              <w:rPr>
                <w:sz w:val="22"/>
                <w:szCs w:val="22"/>
              </w:rPr>
            </w:pPr>
            <w:r w:rsidRPr="00D01CE5">
              <w:rPr>
                <w:sz w:val="22"/>
                <w:szCs w:val="22"/>
              </w:rPr>
              <w:t xml:space="preserve">Ударная дрель, перфоратор </w:t>
            </w:r>
          </w:p>
        </w:tc>
        <w:tc>
          <w:tcPr>
            <w:tcW w:w="4254" w:type="dxa"/>
            <w:tcBorders>
              <w:top w:val="single" w:sz="4" w:space="0" w:color="auto"/>
              <w:left w:val="single" w:sz="4" w:space="0" w:color="auto"/>
              <w:bottom w:val="single" w:sz="4" w:space="0" w:color="auto"/>
              <w:right w:val="single" w:sz="4" w:space="0" w:color="auto"/>
            </w:tcBorders>
            <w:vAlign w:val="center"/>
          </w:tcPr>
          <w:p w14:paraId="4C8B34B1" w14:textId="77777777" w:rsidR="007F5111" w:rsidRPr="00D01CE5" w:rsidRDefault="007F5111" w:rsidP="002C2845">
            <w:pPr>
              <w:keepNext/>
              <w:suppressAutoHyphens/>
              <w:snapToGrid w:val="0"/>
              <w:spacing w:before="120" w:line="240" w:lineRule="auto"/>
              <w:ind w:firstLine="0"/>
              <w:jc w:val="left"/>
              <w:outlineLvl w:val="2"/>
              <w:rPr>
                <w:sz w:val="22"/>
                <w:szCs w:val="22"/>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137148DD"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1</w:t>
            </w:r>
            <w:r w:rsidRPr="00D01CE5">
              <w:rPr>
                <w:sz w:val="22"/>
                <w:szCs w:val="22"/>
              </w:rPr>
              <w:t xml:space="preserve"> шт.</w:t>
            </w:r>
          </w:p>
        </w:tc>
      </w:tr>
      <w:tr w:rsidR="007F5111" w:rsidRPr="00D01CE5" w14:paraId="7A0F397D"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6741B040" w14:textId="77777777" w:rsidR="007F5111" w:rsidRPr="00D01CE5" w:rsidRDefault="007F5111" w:rsidP="002C2845">
            <w:pPr>
              <w:snapToGrid w:val="0"/>
              <w:spacing w:line="240" w:lineRule="auto"/>
              <w:ind w:firstLine="0"/>
              <w:jc w:val="center"/>
              <w:rPr>
                <w:sz w:val="22"/>
                <w:szCs w:val="22"/>
              </w:rPr>
            </w:pPr>
            <w:r w:rsidRPr="00D01CE5">
              <w:rPr>
                <w:sz w:val="22"/>
                <w:szCs w:val="22"/>
              </w:rPr>
              <w:t>12.</w:t>
            </w:r>
          </w:p>
        </w:tc>
        <w:tc>
          <w:tcPr>
            <w:tcW w:w="3390" w:type="dxa"/>
            <w:tcBorders>
              <w:top w:val="single" w:sz="4" w:space="0" w:color="auto"/>
              <w:left w:val="single" w:sz="4" w:space="0" w:color="auto"/>
              <w:bottom w:val="single" w:sz="4" w:space="0" w:color="auto"/>
              <w:right w:val="single" w:sz="4" w:space="0" w:color="auto"/>
            </w:tcBorders>
            <w:vAlign w:val="center"/>
            <w:hideMark/>
          </w:tcPr>
          <w:p w14:paraId="5E136D13" w14:textId="77777777" w:rsidR="007F5111" w:rsidRPr="00D01CE5" w:rsidRDefault="007F5111" w:rsidP="002C2845">
            <w:pPr>
              <w:snapToGrid w:val="0"/>
              <w:spacing w:line="240" w:lineRule="auto"/>
              <w:ind w:firstLine="0"/>
              <w:jc w:val="left"/>
              <w:rPr>
                <w:sz w:val="22"/>
                <w:szCs w:val="22"/>
              </w:rPr>
            </w:pPr>
            <w:r w:rsidRPr="00D01CE5">
              <w:rPr>
                <w:sz w:val="22"/>
                <w:szCs w:val="22"/>
              </w:rPr>
              <w:t xml:space="preserve">Аккумуляторная дрель-шуруповерт </w:t>
            </w:r>
          </w:p>
        </w:tc>
        <w:tc>
          <w:tcPr>
            <w:tcW w:w="4254" w:type="dxa"/>
            <w:tcBorders>
              <w:top w:val="single" w:sz="4" w:space="0" w:color="auto"/>
              <w:left w:val="single" w:sz="4" w:space="0" w:color="auto"/>
              <w:bottom w:val="single" w:sz="4" w:space="0" w:color="auto"/>
              <w:right w:val="single" w:sz="4" w:space="0" w:color="auto"/>
            </w:tcBorders>
            <w:vAlign w:val="center"/>
          </w:tcPr>
          <w:p w14:paraId="2A4C6C56" w14:textId="77777777" w:rsidR="007F5111" w:rsidRPr="00D01CE5" w:rsidRDefault="007F5111" w:rsidP="002C2845">
            <w:pPr>
              <w:keepNext/>
              <w:suppressAutoHyphens/>
              <w:snapToGrid w:val="0"/>
              <w:spacing w:before="120" w:line="240" w:lineRule="auto"/>
              <w:ind w:firstLine="0"/>
              <w:jc w:val="left"/>
              <w:outlineLvl w:val="2"/>
              <w:rPr>
                <w:sz w:val="22"/>
                <w:szCs w:val="22"/>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50E4F170"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39812BBF"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351D6E84" w14:textId="77777777" w:rsidR="007F5111" w:rsidRPr="00D01CE5" w:rsidRDefault="007F5111" w:rsidP="002C2845">
            <w:pPr>
              <w:snapToGrid w:val="0"/>
              <w:spacing w:line="240" w:lineRule="auto"/>
              <w:ind w:firstLine="0"/>
              <w:jc w:val="center"/>
              <w:rPr>
                <w:sz w:val="22"/>
                <w:szCs w:val="22"/>
              </w:rPr>
            </w:pPr>
            <w:r w:rsidRPr="00D01CE5">
              <w:rPr>
                <w:sz w:val="22"/>
                <w:szCs w:val="22"/>
              </w:rPr>
              <w:t>13.</w:t>
            </w:r>
          </w:p>
        </w:tc>
        <w:tc>
          <w:tcPr>
            <w:tcW w:w="3390" w:type="dxa"/>
            <w:tcBorders>
              <w:top w:val="single" w:sz="4" w:space="0" w:color="auto"/>
              <w:left w:val="single" w:sz="4" w:space="0" w:color="auto"/>
              <w:bottom w:val="single" w:sz="4" w:space="0" w:color="auto"/>
              <w:right w:val="single" w:sz="4" w:space="0" w:color="auto"/>
            </w:tcBorders>
            <w:vAlign w:val="center"/>
            <w:hideMark/>
          </w:tcPr>
          <w:p w14:paraId="45258C67" w14:textId="77777777" w:rsidR="007F5111" w:rsidRPr="00D01CE5" w:rsidRDefault="007F5111" w:rsidP="002C2845">
            <w:pPr>
              <w:snapToGrid w:val="0"/>
              <w:spacing w:line="240" w:lineRule="auto"/>
              <w:ind w:firstLine="0"/>
              <w:jc w:val="left"/>
              <w:rPr>
                <w:sz w:val="22"/>
                <w:szCs w:val="22"/>
              </w:rPr>
            </w:pPr>
            <w:r w:rsidRPr="00D01CE5">
              <w:rPr>
                <w:sz w:val="22"/>
                <w:szCs w:val="22"/>
              </w:rPr>
              <w:t>Лестницы, стремянки</w:t>
            </w:r>
          </w:p>
        </w:tc>
        <w:tc>
          <w:tcPr>
            <w:tcW w:w="4254" w:type="dxa"/>
            <w:tcBorders>
              <w:top w:val="single" w:sz="4" w:space="0" w:color="auto"/>
              <w:left w:val="single" w:sz="4" w:space="0" w:color="auto"/>
              <w:bottom w:val="single" w:sz="4" w:space="0" w:color="auto"/>
              <w:right w:val="single" w:sz="4" w:space="0" w:color="auto"/>
            </w:tcBorders>
            <w:vAlign w:val="center"/>
          </w:tcPr>
          <w:p w14:paraId="4C882C13" w14:textId="77777777" w:rsidR="007F5111" w:rsidRPr="00D01CE5" w:rsidRDefault="007F5111" w:rsidP="002C2845">
            <w:pPr>
              <w:snapToGrid w:val="0"/>
              <w:spacing w:line="240" w:lineRule="auto"/>
              <w:ind w:firstLine="0"/>
              <w:jc w:val="left"/>
              <w:rPr>
                <w:sz w:val="22"/>
                <w:szCs w:val="22"/>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1F0FBAE2" w14:textId="77777777" w:rsidR="007F5111" w:rsidRPr="00D01CE5" w:rsidRDefault="007F5111" w:rsidP="002C2845">
            <w:pPr>
              <w:snapToGrid w:val="0"/>
              <w:spacing w:line="240" w:lineRule="auto"/>
              <w:ind w:firstLine="0"/>
              <w:jc w:val="center"/>
              <w:rPr>
                <w:sz w:val="22"/>
                <w:szCs w:val="22"/>
              </w:rPr>
            </w:pPr>
            <w:r w:rsidRPr="00D01CE5">
              <w:rPr>
                <w:sz w:val="22"/>
                <w:szCs w:val="22"/>
              </w:rPr>
              <w:t>1 комплект.</w:t>
            </w:r>
          </w:p>
        </w:tc>
      </w:tr>
      <w:tr w:rsidR="007F5111" w:rsidRPr="00D01CE5" w14:paraId="062D11D3"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2B780858" w14:textId="77777777" w:rsidR="007F5111" w:rsidRPr="00D01CE5" w:rsidRDefault="007F5111" w:rsidP="002C2845">
            <w:pPr>
              <w:snapToGrid w:val="0"/>
              <w:spacing w:line="240" w:lineRule="auto"/>
              <w:ind w:firstLine="0"/>
              <w:jc w:val="center"/>
              <w:rPr>
                <w:sz w:val="22"/>
                <w:szCs w:val="22"/>
              </w:rPr>
            </w:pPr>
            <w:r w:rsidRPr="00D01CE5">
              <w:rPr>
                <w:sz w:val="22"/>
                <w:szCs w:val="22"/>
              </w:rPr>
              <w:t>14.</w:t>
            </w:r>
          </w:p>
        </w:tc>
        <w:tc>
          <w:tcPr>
            <w:tcW w:w="3390" w:type="dxa"/>
            <w:tcBorders>
              <w:top w:val="single" w:sz="4" w:space="0" w:color="auto"/>
              <w:left w:val="single" w:sz="4" w:space="0" w:color="auto"/>
              <w:bottom w:val="single" w:sz="4" w:space="0" w:color="auto"/>
              <w:right w:val="single" w:sz="4" w:space="0" w:color="auto"/>
            </w:tcBorders>
            <w:vAlign w:val="center"/>
            <w:hideMark/>
          </w:tcPr>
          <w:p w14:paraId="36E4D629" w14:textId="77777777" w:rsidR="007F5111" w:rsidRPr="00D01CE5" w:rsidRDefault="007F5111" w:rsidP="002C2845">
            <w:pPr>
              <w:snapToGrid w:val="0"/>
              <w:spacing w:line="240" w:lineRule="auto"/>
              <w:ind w:firstLine="0"/>
              <w:jc w:val="left"/>
              <w:rPr>
                <w:sz w:val="22"/>
                <w:szCs w:val="22"/>
              </w:rPr>
            </w:pPr>
            <w:r w:rsidRPr="00D01CE5">
              <w:rPr>
                <w:sz w:val="22"/>
                <w:szCs w:val="22"/>
              </w:rPr>
              <w:t>Фонарь аккумуляторный</w:t>
            </w:r>
          </w:p>
        </w:tc>
        <w:tc>
          <w:tcPr>
            <w:tcW w:w="4254" w:type="dxa"/>
            <w:tcBorders>
              <w:top w:val="single" w:sz="4" w:space="0" w:color="auto"/>
              <w:left w:val="single" w:sz="4" w:space="0" w:color="auto"/>
              <w:bottom w:val="single" w:sz="4" w:space="0" w:color="auto"/>
              <w:right w:val="single" w:sz="4" w:space="0" w:color="auto"/>
            </w:tcBorders>
            <w:vAlign w:val="center"/>
          </w:tcPr>
          <w:p w14:paraId="03F8B399" w14:textId="77777777" w:rsidR="007F5111" w:rsidRPr="00D01CE5" w:rsidRDefault="007F5111" w:rsidP="002C2845">
            <w:pPr>
              <w:keepNext/>
              <w:suppressAutoHyphens/>
              <w:snapToGrid w:val="0"/>
              <w:spacing w:before="120" w:line="240" w:lineRule="auto"/>
              <w:ind w:firstLine="0"/>
              <w:jc w:val="left"/>
              <w:outlineLvl w:val="2"/>
              <w:rPr>
                <w:sz w:val="22"/>
                <w:szCs w:val="22"/>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770E99BE" w14:textId="77777777" w:rsidR="007F5111" w:rsidRPr="00D01CE5" w:rsidRDefault="007F5111" w:rsidP="002C2845">
            <w:pPr>
              <w:snapToGrid w:val="0"/>
              <w:spacing w:line="240" w:lineRule="auto"/>
              <w:ind w:firstLine="0"/>
              <w:jc w:val="center"/>
              <w:rPr>
                <w:sz w:val="22"/>
                <w:szCs w:val="22"/>
              </w:rPr>
            </w:pPr>
            <w:r w:rsidRPr="00D01CE5">
              <w:rPr>
                <w:sz w:val="22"/>
                <w:szCs w:val="22"/>
              </w:rPr>
              <w:t>2 шт.</w:t>
            </w:r>
          </w:p>
        </w:tc>
      </w:tr>
      <w:tr w:rsidR="007F5111" w:rsidRPr="00D01CE5" w14:paraId="2ABE1B94"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0A11929D" w14:textId="77777777" w:rsidR="007F5111" w:rsidRPr="00D01CE5" w:rsidRDefault="007F5111" w:rsidP="002C2845">
            <w:pPr>
              <w:snapToGrid w:val="0"/>
              <w:spacing w:line="240" w:lineRule="auto"/>
              <w:ind w:firstLine="0"/>
              <w:jc w:val="center"/>
              <w:rPr>
                <w:sz w:val="22"/>
                <w:szCs w:val="22"/>
              </w:rPr>
            </w:pPr>
            <w:r w:rsidRPr="00D01CE5">
              <w:rPr>
                <w:sz w:val="22"/>
                <w:szCs w:val="22"/>
              </w:rPr>
              <w:t>15.</w:t>
            </w:r>
          </w:p>
        </w:tc>
        <w:tc>
          <w:tcPr>
            <w:tcW w:w="3390" w:type="dxa"/>
            <w:tcBorders>
              <w:top w:val="single" w:sz="4" w:space="0" w:color="auto"/>
              <w:left w:val="single" w:sz="4" w:space="0" w:color="auto"/>
              <w:bottom w:val="single" w:sz="4" w:space="0" w:color="auto"/>
              <w:right w:val="single" w:sz="4" w:space="0" w:color="auto"/>
            </w:tcBorders>
            <w:vAlign w:val="center"/>
            <w:hideMark/>
          </w:tcPr>
          <w:p w14:paraId="5F324509" w14:textId="77777777" w:rsidR="007F5111" w:rsidRPr="00D01CE5" w:rsidRDefault="007F5111" w:rsidP="002C2845">
            <w:pPr>
              <w:snapToGrid w:val="0"/>
              <w:spacing w:line="240" w:lineRule="auto"/>
              <w:ind w:firstLine="0"/>
              <w:jc w:val="left"/>
              <w:rPr>
                <w:sz w:val="22"/>
                <w:szCs w:val="22"/>
              </w:rPr>
            </w:pPr>
            <w:r w:rsidRPr="00D01CE5">
              <w:rPr>
                <w:sz w:val="22"/>
                <w:szCs w:val="22"/>
              </w:rPr>
              <w:t>Зарядное устройство для аккумулятора</w:t>
            </w:r>
          </w:p>
        </w:tc>
        <w:tc>
          <w:tcPr>
            <w:tcW w:w="4254" w:type="dxa"/>
            <w:tcBorders>
              <w:top w:val="single" w:sz="4" w:space="0" w:color="auto"/>
              <w:left w:val="single" w:sz="4" w:space="0" w:color="auto"/>
              <w:bottom w:val="single" w:sz="4" w:space="0" w:color="auto"/>
              <w:right w:val="single" w:sz="4" w:space="0" w:color="auto"/>
            </w:tcBorders>
            <w:vAlign w:val="center"/>
          </w:tcPr>
          <w:p w14:paraId="268F465C" w14:textId="77777777" w:rsidR="007F5111" w:rsidRPr="00D01CE5" w:rsidRDefault="007F5111" w:rsidP="002C2845">
            <w:pPr>
              <w:snapToGrid w:val="0"/>
              <w:spacing w:line="240" w:lineRule="auto"/>
              <w:ind w:firstLine="0"/>
              <w:jc w:val="left"/>
              <w:rPr>
                <w:sz w:val="22"/>
                <w:szCs w:val="22"/>
                <w:lang w:val="en-US"/>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618AF3F6" w14:textId="77777777" w:rsidR="007F5111" w:rsidRPr="00D01CE5" w:rsidRDefault="007F5111" w:rsidP="002C2845">
            <w:pPr>
              <w:snapToGrid w:val="0"/>
              <w:spacing w:line="240" w:lineRule="auto"/>
              <w:ind w:firstLine="0"/>
              <w:jc w:val="center"/>
              <w:rPr>
                <w:sz w:val="22"/>
                <w:szCs w:val="22"/>
              </w:rPr>
            </w:pPr>
            <w:r w:rsidRPr="00D01CE5">
              <w:rPr>
                <w:sz w:val="22"/>
                <w:szCs w:val="22"/>
              </w:rPr>
              <w:t>1 шт.</w:t>
            </w:r>
          </w:p>
        </w:tc>
      </w:tr>
      <w:tr w:rsidR="007F5111" w:rsidRPr="00D01CE5" w14:paraId="0F8BAB66" w14:textId="77777777" w:rsidTr="002C2845">
        <w:trPr>
          <w:trHeight w:val="340"/>
        </w:trPr>
        <w:tc>
          <w:tcPr>
            <w:tcW w:w="1111" w:type="dxa"/>
            <w:tcBorders>
              <w:top w:val="single" w:sz="4" w:space="0" w:color="auto"/>
              <w:left w:val="single" w:sz="4" w:space="0" w:color="auto"/>
              <w:bottom w:val="single" w:sz="4" w:space="0" w:color="auto"/>
              <w:right w:val="single" w:sz="4" w:space="0" w:color="auto"/>
            </w:tcBorders>
            <w:vAlign w:val="center"/>
            <w:hideMark/>
          </w:tcPr>
          <w:p w14:paraId="5A34D63B" w14:textId="77777777" w:rsidR="007F5111" w:rsidRPr="00D01CE5" w:rsidRDefault="007F5111" w:rsidP="002C2845">
            <w:pPr>
              <w:snapToGrid w:val="0"/>
              <w:spacing w:line="240" w:lineRule="auto"/>
              <w:ind w:firstLine="0"/>
              <w:jc w:val="center"/>
              <w:rPr>
                <w:sz w:val="22"/>
                <w:szCs w:val="22"/>
              </w:rPr>
            </w:pPr>
            <w:r w:rsidRPr="00D01CE5">
              <w:rPr>
                <w:sz w:val="22"/>
                <w:szCs w:val="22"/>
              </w:rPr>
              <w:t>1</w:t>
            </w:r>
            <w:r>
              <w:rPr>
                <w:sz w:val="22"/>
                <w:szCs w:val="22"/>
              </w:rPr>
              <w:t>6</w:t>
            </w:r>
            <w:r w:rsidRPr="00D01CE5">
              <w:rPr>
                <w:sz w:val="22"/>
                <w:szCs w:val="22"/>
              </w:rPr>
              <w:t>.</w:t>
            </w:r>
          </w:p>
        </w:tc>
        <w:tc>
          <w:tcPr>
            <w:tcW w:w="3390" w:type="dxa"/>
            <w:tcBorders>
              <w:top w:val="single" w:sz="4" w:space="0" w:color="auto"/>
              <w:left w:val="single" w:sz="4" w:space="0" w:color="auto"/>
              <w:bottom w:val="single" w:sz="4" w:space="0" w:color="auto"/>
              <w:right w:val="single" w:sz="4" w:space="0" w:color="auto"/>
            </w:tcBorders>
            <w:vAlign w:val="center"/>
            <w:hideMark/>
          </w:tcPr>
          <w:p w14:paraId="380B6AA1" w14:textId="77777777" w:rsidR="007F5111" w:rsidRPr="00A41415" w:rsidRDefault="007F5111" w:rsidP="002C2845">
            <w:pPr>
              <w:snapToGrid w:val="0"/>
              <w:spacing w:line="240" w:lineRule="auto"/>
              <w:ind w:firstLine="0"/>
              <w:jc w:val="left"/>
              <w:rPr>
                <w:sz w:val="22"/>
                <w:szCs w:val="22"/>
              </w:rPr>
            </w:pPr>
            <w:r w:rsidRPr="00A41415">
              <w:rPr>
                <w:sz w:val="22"/>
                <w:szCs w:val="22"/>
              </w:rPr>
              <w:t xml:space="preserve">Видеорегистратор (разрешение видео не менее 704х288 точек и не менее 420 ТВЛ, фокусное расстояние объектива в пределах </w:t>
            </w:r>
            <w:r w:rsidRPr="00A41415">
              <w:rPr>
                <w:sz w:val="22"/>
                <w:szCs w:val="22"/>
                <w:lang w:val="en-US"/>
              </w:rPr>
              <w:t>F</w:t>
            </w:r>
            <w:r w:rsidRPr="00A41415">
              <w:rPr>
                <w:sz w:val="22"/>
                <w:szCs w:val="22"/>
              </w:rPr>
              <w:t>=2.45-6.00 мм, чувствительность  не менее 0,5 лк, угол обзора не менее 150</w:t>
            </w:r>
            <w:r w:rsidRPr="00A41415">
              <w:rPr>
                <w:sz w:val="22"/>
                <w:szCs w:val="22"/>
                <w:vertAlign w:val="superscript"/>
              </w:rPr>
              <w:t>0</w:t>
            </w:r>
            <w:r w:rsidRPr="00A41415">
              <w:rPr>
                <w:sz w:val="22"/>
                <w:szCs w:val="22"/>
              </w:rPr>
              <w:t xml:space="preserve">, частота записи кадров не менее 25 кадр/сек., диапазон рабочих </w:t>
            </w:r>
            <w:r w:rsidRPr="00A41415">
              <w:rPr>
                <w:sz w:val="22"/>
                <w:szCs w:val="22"/>
              </w:rPr>
              <w:lastRenderedPageBreak/>
              <w:t>температур -10С</w:t>
            </w:r>
            <w:r w:rsidRPr="00A41415">
              <w:rPr>
                <w:sz w:val="22"/>
                <w:szCs w:val="22"/>
                <w:vertAlign w:val="superscript"/>
              </w:rPr>
              <w:t>0</w:t>
            </w:r>
            <w:r w:rsidRPr="00A41415">
              <w:rPr>
                <w:sz w:val="22"/>
                <w:szCs w:val="22"/>
              </w:rPr>
              <w:t>-50С</w:t>
            </w:r>
            <w:r w:rsidRPr="00A41415">
              <w:rPr>
                <w:sz w:val="22"/>
                <w:szCs w:val="22"/>
                <w:vertAlign w:val="superscript"/>
              </w:rPr>
              <w:t>0</w:t>
            </w:r>
            <w:r w:rsidRPr="00A41415">
              <w:rPr>
                <w:sz w:val="22"/>
                <w:szCs w:val="22"/>
              </w:rPr>
              <w:t>,  ) + крепление на одежду + электронное запоминающее устройство, используемое для хранения цифровой информации (не менее 32 Гбайт) + аккумуляторная батарея (поддержание работы в режиме записи не менее 3 часов)</w:t>
            </w:r>
          </w:p>
        </w:tc>
        <w:tc>
          <w:tcPr>
            <w:tcW w:w="4254" w:type="dxa"/>
            <w:tcBorders>
              <w:top w:val="single" w:sz="4" w:space="0" w:color="auto"/>
              <w:left w:val="single" w:sz="4" w:space="0" w:color="auto"/>
              <w:bottom w:val="single" w:sz="4" w:space="0" w:color="auto"/>
              <w:right w:val="single" w:sz="4" w:space="0" w:color="auto"/>
            </w:tcBorders>
            <w:vAlign w:val="center"/>
          </w:tcPr>
          <w:p w14:paraId="29066A1F" w14:textId="77777777" w:rsidR="007F5111" w:rsidRPr="00A41415" w:rsidRDefault="007F5111" w:rsidP="002C2845">
            <w:pPr>
              <w:snapToGrid w:val="0"/>
              <w:spacing w:line="240" w:lineRule="auto"/>
              <w:ind w:firstLine="0"/>
              <w:jc w:val="left"/>
              <w:rPr>
                <w:sz w:val="22"/>
                <w:szCs w:val="22"/>
              </w:rPr>
            </w:pPr>
            <w:r w:rsidRPr="00A41415">
              <w:rPr>
                <w:sz w:val="22"/>
                <w:szCs w:val="22"/>
              </w:rPr>
              <w:lastRenderedPageBreak/>
              <w:t>Видеофиксация проведения контрольных обходов и осмотров технологических помещений и инженерных систем.</w:t>
            </w:r>
          </w:p>
        </w:tc>
        <w:tc>
          <w:tcPr>
            <w:tcW w:w="1415" w:type="dxa"/>
            <w:tcBorders>
              <w:top w:val="single" w:sz="4" w:space="0" w:color="auto"/>
              <w:left w:val="single" w:sz="4" w:space="0" w:color="auto"/>
              <w:bottom w:val="single" w:sz="4" w:space="0" w:color="auto"/>
              <w:right w:val="single" w:sz="4" w:space="0" w:color="auto"/>
            </w:tcBorders>
            <w:vAlign w:val="center"/>
            <w:hideMark/>
          </w:tcPr>
          <w:p w14:paraId="7621F39C" w14:textId="77777777" w:rsidR="007F5111" w:rsidRPr="00A41415" w:rsidRDefault="007F5111" w:rsidP="002C2845">
            <w:pPr>
              <w:snapToGrid w:val="0"/>
              <w:spacing w:line="240" w:lineRule="auto"/>
              <w:ind w:firstLine="0"/>
              <w:jc w:val="center"/>
              <w:rPr>
                <w:sz w:val="22"/>
                <w:szCs w:val="22"/>
              </w:rPr>
            </w:pPr>
            <w:r w:rsidRPr="00A41415">
              <w:rPr>
                <w:sz w:val="22"/>
                <w:szCs w:val="22"/>
              </w:rPr>
              <w:t>1 комплект</w:t>
            </w:r>
          </w:p>
        </w:tc>
      </w:tr>
    </w:tbl>
    <w:p w14:paraId="7C3B281D" w14:textId="77777777" w:rsidR="007F5111" w:rsidRPr="00D01CE5" w:rsidRDefault="007F5111" w:rsidP="007F5111">
      <w:pPr>
        <w:spacing w:line="240" w:lineRule="auto"/>
        <w:ind w:firstLine="0"/>
        <w:jc w:val="center"/>
        <w:rPr>
          <w:b/>
        </w:rPr>
      </w:pPr>
    </w:p>
    <w:p w14:paraId="047EEC5B" w14:textId="77777777" w:rsidR="007F5111" w:rsidRPr="00D01CE5" w:rsidRDefault="007F5111" w:rsidP="007F5111">
      <w:pPr>
        <w:spacing w:line="240" w:lineRule="auto"/>
        <w:ind w:firstLine="0"/>
        <w:jc w:val="center"/>
        <w:rPr>
          <w:b/>
        </w:rPr>
      </w:pPr>
    </w:p>
    <w:p w14:paraId="143E1070" w14:textId="77777777" w:rsidR="007F5111" w:rsidRPr="00D01CE5" w:rsidRDefault="007F5111" w:rsidP="007F5111">
      <w:pPr>
        <w:spacing w:line="240" w:lineRule="auto"/>
        <w:ind w:firstLine="0"/>
        <w:jc w:val="left"/>
        <w:rPr>
          <w:sz w:val="24"/>
          <w:szCs w:val="24"/>
        </w:rPr>
      </w:pPr>
    </w:p>
    <w:p w14:paraId="2C096710" w14:textId="77777777" w:rsidR="007F5111" w:rsidRPr="00D01CE5" w:rsidRDefault="007F5111" w:rsidP="007F5111">
      <w:pPr>
        <w:spacing w:line="240" w:lineRule="auto"/>
        <w:ind w:firstLine="0"/>
        <w:jc w:val="right"/>
        <w:rPr>
          <w:sz w:val="24"/>
          <w:szCs w:val="24"/>
        </w:rPr>
      </w:pPr>
    </w:p>
    <w:p w14:paraId="7FC3AA80" w14:textId="77777777" w:rsidR="007F5111" w:rsidRPr="00D01CE5" w:rsidRDefault="007F5111" w:rsidP="007F5111">
      <w:pPr>
        <w:spacing w:line="240" w:lineRule="auto"/>
        <w:ind w:firstLine="0"/>
        <w:jc w:val="right"/>
        <w:rPr>
          <w:sz w:val="24"/>
          <w:szCs w:val="24"/>
        </w:rPr>
      </w:pPr>
    </w:p>
    <w:p w14:paraId="1070DA9A" w14:textId="77777777" w:rsidR="007F5111" w:rsidRPr="00D01CE5" w:rsidRDefault="007F5111" w:rsidP="007F5111">
      <w:pPr>
        <w:spacing w:line="240" w:lineRule="auto"/>
        <w:ind w:firstLine="0"/>
        <w:jc w:val="right"/>
        <w:rPr>
          <w:sz w:val="24"/>
          <w:szCs w:val="24"/>
        </w:rPr>
      </w:pPr>
    </w:p>
    <w:p w14:paraId="547F0136" w14:textId="77777777" w:rsidR="007F5111" w:rsidRPr="00D01CE5" w:rsidRDefault="007F5111" w:rsidP="007F5111">
      <w:pPr>
        <w:spacing w:line="240" w:lineRule="auto"/>
        <w:ind w:firstLine="0"/>
        <w:jc w:val="right"/>
        <w:rPr>
          <w:sz w:val="24"/>
          <w:szCs w:val="24"/>
        </w:rPr>
      </w:pPr>
    </w:p>
    <w:p w14:paraId="275E6875" w14:textId="77777777" w:rsidR="007F5111" w:rsidRPr="00D01CE5" w:rsidRDefault="007F5111" w:rsidP="007F5111">
      <w:pPr>
        <w:spacing w:line="240" w:lineRule="auto"/>
        <w:ind w:firstLine="0"/>
        <w:jc w:val="right"/>
        <w:rPr>
          <w:sz w:val="24"/>
          <w:szCs w:val="24"/>
        </w:rPr>
      </w:pPr>
    </w:p>
    <w:p w14:paraId="6BDA234C" w14:textId="77777777" w:rsidR="007F5111" w:rsidRPr="00D01CE5" w:rsidRDefault="007F5111" w:rsidP="007F5111">
      <w:pPr>
        <w:spacing w:line="240" w:lineRule="auto"/>
        <w:ind w:firstLine="0"/>
        <w:jc w:val="right"/>
        <w:rPr>
          <w:sz w:val="24"/>
          <w:szCs w:val="24"/>
        </w:rPr>
      </w:pPr>
    </w:p>
    <w:p w14:paraId="2A890FCD" w14:textId="77777777" w:rsidR="007F5111" w:rsidRDefault="007F5111" w:rsidP="007F5111">
      <w:pPr>
        <w:spacing w:line="240" w:lineRule="auto"/>
        <w:ind w:firstLine="0"/>
        <w:jc w:val="left"/>
        <w:rPr>
          <w:sz w:val="24"/>
        </w:rPr>
      </w:pPr>
      <w:r>
        <w:br w:type="page"/>
      </w:r>
    </w:p>
    <w:p w14:paraId="672FE23E" w14:textId="77777777" w:rsidR="007F5111" w:rsidRPr="006E5EE6" w:rsidRDefault="007F5111" w:rsidP="00A85628">
      <w:pPr>
        <w:pStyle w:val="35"/>
        <w:jc w:val="right"/>
      </w:pPr>
      <w:r w:rsidRPr="006E5EE6">
        <w:lastRenderedPageBreak/>
        <w:t>Приложение № 1</w:t>
      </w:r>
      <w:r w:rsidR="006C219C" w:rsidRPr="006E5EE6">
        <w:t>4</w:t>
      </w:r>
    </w:p>
    <w:p w14:paraId="33075C43" w14:textId="77777777" w:rsidR="007F5111" w:rsidRPr="009C4AFB" w:rsidRDefault="007F5111" w:rsidP="00A85628">
      <w:pPr>
        <w:pStyle w:val="35"/>
        <w:jc w:val="right"/>
      </w:pPr>
      <w:r w:rsidRPr="009C4AFB">
        <w:t xml:space="preserve">к Техническому заданию </w:t>
      </w:r>
    </w:p>
    <w:p w14:paraId="3C6B33DB" w14:textId="77777777" w:rsidR="007F5111" w:rsidRPr="009C4AFB" w:rsidRDefault="007F5111" w:rsidP="007F5111">
      <w:pPr>
        <w:spacing w:line="240" w:lineRule="auto"/>
        <w:ind w:firstLine="0"/>
        <w:jc w:val="center"/>
        <w:rPr>
          <w:b/>
        </w:rPr>
      </w:pPr>
    </w:p>
    <w:p w14:paraId="77B13744" w14:textId="77777777" w:rsidR="007F5111" w:rsidRPr="00EF7E08" w:rsidRDefault="007F5111" w:rsidP="007F5111">
      <w:pPr>
        <w:spacing w:line="240" w:lineRule="auto"/>
        <w:ind w:firstLine="0"/>
        <w:jc w:val="center"/>
        <w:rPr>
          <w:b/>
        </w:rPr>
      </w:pPr>
      <w:r w:rsidRPr="00EF7E08">
        <w:rPr>
          <w:b/>
        </w:rPr>
        <w:t>Минимальный перечень запасных частей,</w:t>
      </w:r>
    </w:p>
    <w:p w14:paraId="3A254FEE" w14:textId="0128C83A" w:rsidR="007F5111" w:rsidRPr="00D01CE5" w:rsidRDefault="006E5EE6" w:rsidP="007F5111">
      <w:pPr>
        <w:spacing w:line="240" w:lineRule="auto"/>
        <w:ind w:firstLine="0"/>
        <w:jc w:val="center"/>
        <w:rPr>
          <w:b/>
        </w:rPr>
      </w:pPr>
      <w:r>
        <w:rPr>
          <w:b/>
          <w:szCs w:val="28"/>
        </w:rPr>
        <w:t xml:space="preserve">расходных </w:t>
      </w:r>
      <w:r w:rsidR="007F5111" w:rsidRPr="006E5EE6">
        <w:rPr>
          <w:b/>
          <w:szCs w:val="28"/>
        </w:rPr>
        <w:t>материалов</w:t>
      </w:r>
      <w:r>
        <w:rPr>
          <w:b/>
          <w:szCs w:val="28"/>
        </w:rPr>
        <w:t>, оборудования</w:t>
      </w:r>
      <w:r w:rsidR="007F5111" w:rsidRPr="006E5EE6">
        <w:rPr>
          <w:b/>
          <w:szCs w:val="28"/>
        </w:rPr>
        <w:t xml:space="preserve"> и комплектующих изделий</w:t>
      </w:r>
      <w:r w:rsidR="007F5111" w:rsidRPr="006E5EE6">
        <w:rPr>
          <w:b/>
        </w:rPr>
        <w:t xml:space="preserve"> </w:t>
      </w:r>
      <w:r>
        <w:rPr>
          <w:b/>
        </w:rPr>
        <w:t xml:space="preserve">для технического обслуживания оборудования ИС и </w:t>
      </w:r>
      <w:r w:rsidR="007F5111" w:rsidRPr="006E5EE6">
        <w:rPr>
          <w:b/>
        </w:rPr>
        <w:t>аварийно-</w:t>
      </w:r>
      <w:r>
        <w:rPr>
          <w:b/>
        </w:rPr>
        <w:t>восстановительных мероприятий</w:t>
      </w:r>
      <w:r w:rsidR="00E1471E" w:rsidRPr="006E5EE6">
        <w:rPr>
          <w:b/>
        </w:rPr>
        <w:t>.</w:t>
      </w:r>
      <w:r w:rsidR="007F5111" w:rsidRPr="00D01CE5" w:rsidDel="008016AE">
        <w:rPr>
          <w:b/>
        </w:rPr>
        <w:t xml:space="preserve"> </w:t>
      </w:r>
    </w:p>
    <w:p w14:paraId="447824A5" w14:textId="77777777" w:rsidR="007F5111" w:rsidRPr="00D01CE5" w:rsidRDefault="007F5111" w:rsidP="007F5111">
      <w:pPr>
        <w:spacing w:line="240" w:lineRule="auto"/>
        <w:ind w:firstLine="0"/>
        <w:jc w:val="center"/>
        <w:rPr>
          <w:sz w:val="24"/>
          <w:szCs w:val="24"/>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5384"/>
        <w:gridCol w:w="2126"/>
        <w:gridCol w:w="1701"/>
      </w:tblGrid>
      <w:tr w:rsidR="007F5111" w:rsidRPr="00D01CE5" w14:paraId="6851184E" w14:textId="77777777" w:rsidTr="002C2845">
        <w:tc>
          <w:tcPr>
            <w:tcW w:w="959" w:type="dxa"/>
            <w:tcBorders>
              <w:top w:val="single" w:sz="4" w:space="0" w:color="auto"/>
              <w:left w:val="single" w:sz="4" w:space="0" w:color="auto"/>
              <w:bottom w:val="single" w:sz="4" w:space="0" w:color="auto"/>
              <w:right w:val="single" w:sz="4" w:space="0" w:color="auto"/>
            </w:tcBorders>
            <w:vAlign w:val="center"/>
            <w:hideMark/>
          </w:tcPr>
          <w:p w14:paraId="502296D9" w14:textId="77777777" w:rsidR="007F5111" w:rsidRPr="00D01CE5" w:rsidRDefault="007F5111" w:rsidP="002C2845">
            <w:pPr>
              <w:snapToGrid w:val="0"/>
              <w:spacing w:line="240" w:lineRule="auto"/>
              <w:ind w:firstLine="0"/>
              <w:jc w:val="center"/>
              <w:rPr>
                <w:b/>
                <w:sz w:val="22"/>
                <w:szCs w:val="22"/>
              </w:rPr>
            </w:pPr>
            <w:r w:rsidRPr="00D01CE5">
              <w:rPr>
                <w:b/>
                <w:sz w:val="22"/>
                <w:szCs w:val="22"/>
              </w:rPr>
              <w:t>№№ п.п.</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A01D28E" w14:textId="77777777" w:rsidR="007F5111" w:rsidRPr="00D01CE5" w:rsidRDefault="007F5111" w:rsidP="002C2845">
            <w:pPr>
              <w:snapToGrid w:val="0"/>
              <w:spacing w:line="240" w:lineRule="auto"/>
              <w:ind w:firstLine="0"/>
              <w:jc w:val="center"/>
              <w:rPr>
                <w:b/>
                <w:sz w:val="22"/>
                <w:szCs w:val="22"/>
              </w:rPr>
            </w:pPr>
            <w:r w:rsidRPr="00D01CE5">
              <w:rPr>
                <w:b/>
                <w:sz w:val="22"/>
                <w:szCs w:val="22"/>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F7759E" w14:textId="77777777" w:rsidR="007F5111" w:rsidRPr="00D01CE5" w:rsidRDefault="007F5111" w:rsidP="002C2845">
            <w:pPr>
              <w:snapToGrid w:val="0"/>
              <w:spacing w:line="240" w:lineRule="auto"/>
              <w:ind w:firstLine="0"/>
              <w:jc w:val="center"/>
              <w:rPr>
                <w:b/>
                <w:sz w:val="22"/>
                <w:szCs w:val="22"/>
              </w:rPr>
            </w:pPr>
            <w:r w:rsidRPr="00D01CE5">
              <w:rPr>
                <w:b/>
                <w:sz w:val="22"/>
                <w:szCs w:val="22"/>
              </w:rPr>
              <w:t>Марка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67F4AF" w14:textId="77777777" w:rsidR="007F5111" w:rsidRPr="00D01CE5" w:rsidRDefault="007F5111" w:rsidP="002C2845">
            <w:pPr>
              <w:spacing w:line="240" w:lineRule="auto"/>
              <w:ind w:firstLine="0"/>
              <w:jc w:val="center"/>
              <w:rPr>
                <w:b/>
                <w:sz w:val="22"/>
                <w:szCs w:val="22"/>
              </w:rPr>
            </w:pPr>
            <w:r w:rsidRPr="00D01CE5">
              <w:rPr>
                <w:b/>
                <w:sz w:val="22"/>
                <w:szCs w:val="22"/>
              </w:rPr>
              <w:t>Нормы</w:t>
            </w:r>
          </w:p>
          <w:p w14:paraId="41229F96" w14:textId="77777777" w:rsidR="007F5111" w:rsidRPr="00D01CE5" w:rsidRDefault="007F5111" w:rsidP="002C2845">
            <w:pPr>
              <w:snapToGrid w:val="0"/>
              <w:spacing w:line="240" w:lineRule="auto"/>
              <w:ind w:firstLine="0"/>
              <w:jc w:val="center"/>
              <w:rPr>
                <w:b/>
                <w:sz w:val="22"/>
                <w:szCs w:val="22"/>
              </w:rPr>
            </w:pPr>
            <w:r w:rsidRPr="00D01CE5">
              <w:rPr>
                <w:b/>
                <w:sz w:val="22"/>
                <w:szCs w:val="22"/>
              </w:rPr>
              <w:t>запаса</w:t>
            </w:r>
          </w:p>
        </w:tc>
      </w:tr>
      <w:tr w:rsidR="007F5111" w:rsidRPr="00D01CE5" w14:paraId="1B88607B"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A1E47E0"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46B80031" w14:textId="77777777" w:rsidR="007F5111" w:rsidRPr="00D01CE5" w:rsidRDefault="007F5111" w:rsidP="002C2845">
            <w:pPr>
              <w:snapToGrid w:val="0"/>
              <w:spacing w:line="240" w:lineRule="auto"/>
              <w:ind w:firstLine="0"/>
              <w:jc w:val="left"/>
              <w:rPr>
                <w:sz w:val="22"/>
                <w:szCs w:val="22"/>
              </w:rPr>
            </w:pPr>
            <w:r w:rsidRPr="00D01CE5">
              <w:rPr>
                <w:sz w:val="22"/>
                <w:szCs w:val="22"/>
              </w:rPr>
              <w:t>Автоматический выключатель S201 С6</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EC2AE6" w14:textId="77777777" w:rsidR="007F5111" w:rsidRPr="00D01CE5" w:rsidRDefault="007F5111" w:rsidP="002C2845">
            <w:pPr>
              <w:snapToGrid w:val="0"/>
              <w:spacing w:line="240" w:lineRule="auto"/>
              <w:ind w:firstLine="0"/>
              <w:jc w:val="center"/>
              <w:rPr>
                <w:sz w:val="22"/>
                <w:szCs w:val="22"/>
              </w:rPr>
            </w:pPr>
            <w:r>
              <w:rPr>
                <w:sz w:val="22"/>
                <w:szCs w:val="22"/>
                <w:lang w:val="en-US"/>
              </w:rPr>
              <w:t>ABB</w:t>
            </w:r>
            <w:r w:rsidRPr="00A85628">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367DE4" w14:textId="77777777" w:rsidR="007F5111" w:rsidRPr="00D01CE5" w:rsidRDefault="007F5111" w:rsidP="002C2845">
            <w:pPr>
              <w:snapToGrid w:val="0"/>
              <w:spacing w:line="240" w:lineRule="auto"/>
              <w:ind w:firstLine="0"/>
              <w:jc w:val="center"/>
              <w:rPr>
                <w:sz w:val="22"/>
                <w:szCs w:val="22"/>
              </w:rPr>
            </w:pPr>
            <w:r w:rsidRPr="00A85628">
              <w:rPr>
                <w:sz w:val="22"/>
                <w:szCs w:val="22"/>
              </w:rPr>
              <w:t>2</w:t>
            </w:r>
            <w:r w:rsidRPr="00D01CE5">
              <w:rPr>
                <w:sz w:val="22"/>
                <w:szCs w:val="22"/>
              </w:rPr>
              <w:t xml:space="preserve"> шт.</w:t>
            </w:r>
          </w:p>
        </w:tc>
      </w:tr>
      <w:tr w:rsidR="007F5111" w:rsidRPr="00D01CE5" w14:paraId="3A1F10C8"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9EA218E"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06161A62" w14:textId="77777777" w:rsidR="007F5111" w:rsidRPr="00D01CE5" w:rsidRDefault="007F5111" w:rsidP="002C2845">
            <w:pPr>
              <w:snapToGrid w:val="0"/>
              <w:spacing w:line="240" w:lineRule="auto"/>
              <w:ind w:firstLine="0"/>
              <w:jc w:val="left"/>
              <w:rPr>
                <w:sz w:val="22"/>
                <w:szCs w:val="22"/>
              </w:rPr>
            </w:pPr>
            <w:r w:rsidRPr="00D01CE5">
              <w:rPr>
                <w:sz w:val="22"/>
                <w:szCs w:val="22"/>
              </w:rPr>
              <w:t>Автоматический выключатель S201 С16</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8FED441" w14:textId="77777777" w:rsidR="007F5111" w:rsidRPr="00D01CE5" w:rsidRDefault="007F5111" w:rsidP="002C2845">
            <w:pPr>
              <w:snapToGrid w:val="0"/>
              <w:spacing w:line="240" w:lineRule="auto"/>
              <w:ind w:firstLine="0"/>
              <w:jc w:val="center"/>
              <w:rPr>
                <w:sz w:val="22"/>
                <w:szCs w:val="22"/>
              </w:rPr>
            </w:pPr>
            <w:r>
              <w:rPr>
                <w:sz w:val="22"/>
                <w:szCs w:val="22"/>
                <w:lang w:val="en-US"/>
              </w:rPr>
              <w:t>ABB</w:t>
            </w:r>
            <w:r w:rsidRPr="00D01CE5">
              <w:rPr>
                <w:sz w:val="22"/>
                <w:szCs w:val="22"/>
                <w:lang w:val="en-US"/>
              </w:rPr>
              <w:t xml:space="preserve"> </w:t>
            </w:r>
            <w:r>
              <w:rPr>
                <w:sz w:val="22"/>
                <w:szCs w:val="22"/>
                <w:lang w:val="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21935D"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5</w:t>
            </w:r>
            <w:r w:rsidRPr="00D01CE5">
              <w:rPr>
                <w:sz w:val="22"/>
                <w:szCs w:val="22"/>
              </w:rPr>
              <w:t xml:space="preserve"> шт.</w:t>
            </w:r>
          </w:p>
        </w:tc>
      </w:tr>
      <w:tr w:rsidR="007F5111" w:rsidRPr="00D01CE5" w14:paraId="03709438"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4D392C3"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53B225F8" w14:textId="77777777" w:rsidR="007F5111" w:rsidRPr="00D01CE5" w:rsidRDefault="007F5111" w:rsidP="002C2845">
            <w:pPr>
              <w:snapToGrid w:val="0"/>
              <w:spacing w:line="240" w:lineRule="auto"/>
              <w:ind w:firstLine="0"/>
              <w:jc w:val="left"/>
              <w:rPr>
                <w:sz w:val="22"/>
                <w:szCs w:val="22"/>
              </w:rPr>
            </w:pPr>
            <w:r w:rsidRPr="00D01CE5">
              <w:rPr>
                <w:sz w:val="22"/>
                <w:szCs w:val="22"/>
              </w:rPr>
              <w:t>Автоматический выключатель S20</w:t>
            </w:r>
            <w:r w:rsidRPr="00D01CE5">
              <w:rPr>
                <w:sz w:val="22"/>
                <w:szCs w:val="22"/>
                <w:lang w:val="en-US"/>
              </w:rPr>
              <w:t>3</w:t>
            </w:r>
            <w:r w:rsidRPr="00D01CE5">
              <w:rPr>
                <w:sz w:val="22"/>
                <w:szCs w:val="22"/>
              </w:rPr>
              <w:t xml:space="preserve"> С25</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46780D8" w14:textId="77777777" w:rsidR="007F5111" w:rsidRPr="00D01CE5" w:rsidRDefault="007F5111" w:rsidP="002C2845">
            <w:pPr>
              <w:snapToGrid w:val="0"/>
              <w:spacing w:line="240" w:lineRule="auto"/>
              <w:ind w:firstLine="0"/>
              <w:jc w:val="center"/>
              <w:rPr>
                <w:sz w:val="22"/>
                <w:szCs w:val="22"/>
              </w:rPr>
            </w:pPr>
            <w:r>
              <w:rPr>
                <w:sz w:val="22"/>
                <w:szCs w:val="22"/>
                <w:lang w:val="en-US"/>
              </w:rPr>
              <w:t>ABB</w:t>
            </w:r>
            <w:r w:rsidRPr="00D01CE5">
              <w:rPr>
                <w:sz w:val="22"/>
                <w:szCs w:val="22"/>
                <w:lang w:val="en-US"/>
              </w:rPr>
              <w:t xml:space="preserve"> </w:t>
            </w:r>
            <w:r>
              <w:rPr>
                <w:sz w:val="22"/>
                <w:szCs w:val="22"/>
                <w:lang w:val="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C6D1EF"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2</w:t>
            </w:r>
            <w:r w:rsidRPr="00D01CE5">
              <w:rPr>
                <w:sz w:val="22"/>
                <w:szCs w:val="22"/>
              </w:rPr>
              <w:t xml:space="preserve"> шт.</w:t>
            </w:r>
          </w:p>
        </w:tc>
      </w:tr>
      <w:tr w:rsidR="007F5111" w:rsidRPr="00D01CE5" w14:paraId="79252FB0"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10F2EC62"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52631C61" w14:textId="77777777" w:rsidR="007F5111" w:rsidRPr="00D01CE5" w:rsidRDefault="007F5111" w:rsidP="002C2845">
            <w:pPr>
              <w:snapToGrid w:val="0"/>
              <w:spacing w:line="240" w:lineRule="auto"/>
              <w:ind w:firstLine="0"/>
              <w:jc w:val="left"/>
              <w:rPr>
                <w:sz w:val="22"/>
                <w:szCs w:val="22"/>
              </w:rPr>
            </w:pPr>
            <w:r w:rsidRPr="00D01CE5">
              <w:rPr>
                <w:sz w:val="22"/>
                <w:szCs w:val="22"/>
              </w:rPr>
              <w:t>Автоматический выключатель S203 С40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449898" w14:textId="77777777" w:rsidR="007F5111" w:rsidRPr="00D01CE5" w:rsidRDefault="007F5111" w:rsidP="002C2845">
            <w:pPr>
              <w:snapToGrid w:val="0"/>
              <w:spacing w:line="240" w:lineRule="auto"/>
              <w:ind w:firstLine="0"/>
              <w:jc w:val="center"/>
              <w:rPr>
                <w:sz w:val="22"/>
                <w:szCs w:val="22"/>
              </w:rPr>
            </w:pPr>
            <w:r>
              <w:rPr>
                <w:sz w:val="22"/>
                <w:szCs w:val="22"/>
                <w:lang w:val="en-US"/>
              </w:rPr>
              <w:t>ABB</w:t>
            </w:r>
            <w:r w:rsidRPr="00D01CE5">
              <w:rPr>
                <w:sz w:val="22"/>
                <w:szCs w:val="22"/>
                <w:lang w:val="en-US"/>
              </w:rPr>
              <w:t xml:space="preserve"> </w:t>
            </w:r>
            <w:r>
              <w:rPr>
                <w:sz w:val="22"/>
                <w:szCs w:val="22"/>
                <w:lang w:val="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9ED383"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2</w:t>
            </w:r>
            <w:r w:rsidRPr="00D01CE5">
              <w:rPr>
                <w:sz w:val="22"/>
                <w:szCs w:val="22"/>
              </w:rPr>
              <w:t xml:space="preserve"> шт.</w:t>
            </w:r>
          </w:p>
        </w:tc>
      </w:tr>
      <w:tr w:rsidR="007F5111" w:rsidRPr="00D01CE5" w14:paraId="30CFEF3A"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22A370BF"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32901F6" w14:textId="77777777" w:rsidR="007F5111" w:rsidRPr="00D01CE5" w:rsidRDefault="007F5111" w:rsidP="002C2845">
            <w:pPr>
              <w:snapToGrid w:val="0"/>
              <w:spacing w:line="240" w:lineRule="auto"/>
              <w:ind w:firstLine="0"/>
              <w:jc w:val="left"/>
              <w:rPr>
                <w:sz w:val="22"/>
                <w:szCs w:val="22"/>
              </w:rPr>
            </w:pPr>
            <w:r w:rsidRPr="00D01CE5">
              <w:rPr>
                <w:sz w:val="22"/>
                <w:szCs w:val="22"/>
              </w:rPr>
              <w:t>Автоматический выключатель S203 С63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D2B83" w14:textId="77777777" w:rsidR="007F5111" w:rsidRPr="00D01CE5" w:rsidRDefault="007F5111" w:rsidP="002C2845">
            <w:pPr>
              <w:snapToGrid w:val="0"/>
              <w:spacing w:line="240" w:lineRule="auto"/>
              <w:ind w:firstLine="0"/>
              <w:jc w:val="center"/>
              <w:rPr>
                <w:sz w:val="22"/>
                <w:szCs w:val="22"/>
              </w:rPr>
            </w:pPr>
            <w:r>
              <w:rPr>
                <w:sz w:val="22"/>
                <w:szCs w:val="22"/>
                <w:lang w:val="en-US"/>
              </w:rPr>
              <w:t>ABB</w:t>
            </w:r>
            <w:r w:rsidRPr="00D01CE5">
              <w:rPr>
                <w:sz w:val="22"/>
                <w:szCs w:val="22"/>
                <w:lang w:val="en-US"/>
              </w:rPr>
              <w:t xml:space="preserve"> </w:t>
            </w:r>
            <w:r>
              <w:rPr>
                <w:sz w:val="22"/>
                <w:szCs w:val="22"/>
                <w:lang w:val="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BAFEDB"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2</w:t>
            </w:r>
            <w:r w:rsidRPr="00D01CE5">
              <w:rPr>
                <w:sz w:val="22"/>
                <w:szCs w:val="22"/>
              </w:rPr>
              <w:t xml:space="preserve"> шт.</w:t>
            </w:r>
          </w:p>
        </w:tc>
      </w:tr>
      <w:tr w:rsidR="007F5111" w:rsidRPr="00D01CE5" w14:paraId="08E3C427"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34194B7A"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49716521" w14:textId="77777777" w:rsidR="007F5111" w:rsidRPr="00D01CE5" w:rsidRDefault="007F5111" w:rsidP="002C2845">
            <w:pPr>
              <w:snapToGrid w:val="0"/>
              <w:spacing w:line="240" w:lineRule="auto"/>
              <w:ind w:firstLine="0"/>
              <w:jc w:val="left"/>
              <w:rPr>
                <w:sz w:val="22"/>
                <w:szCs w:val="22"/>
              </w:rPr>
            </w:pPr>
            <w:r w:rsidRPr="000E706E">
              <w:rPr>
                <w:sz w:val="22"/>
                <w:szCs w:val="22"/>
              </w:rPr>
              <w:t>Лампа металлогалогенная</w:t>
            </w:r>
          </w:p>
        </w:tc>
        <w:tc>
          <w:tcPr>
            <w:tcW w:w="2126" w:type="dxa"/>
            <w:tcBorders>
              <w:top w:val="single" w:sz="4" w:space="0" w:color="auto"/>
              <w:left w:val="single" w:sz="4" w:space="0" w:color="auto"/>
              <w:bottom w:val="single" w:sz="4" w:space="0" w:color="auto"/>
              <w:right w:val="single" w:sz="4" w:space="0" w:color="auto"/>
            </w:tcBorders>
            <w:vAlign w:val="center"/>
          </w:tcPr>
          <w:p w14:paraId="1E418CB7" w14:textId="77777777" w:rsidR="007F5111" w:rsidRPr="00D01CE5" w:rsidRDefault="007F5111" w:rsidP="002C2845">
            <w:pPr>
              <w:snapToGrid w:val="0"/>
              <w:spacing w:line="240" w:lineRule="auto"/>
              <w:ind w:firstLine="0"/>
              <w:jc w:val="center"/>
              <w:rPr>
                <w:sz w:val="22"/>
                <w:szCs w:val="22"/>
              </w:rPr>
            </w:pPr>
            <w:r w:rsidRPr="000E706E">
              <w:rPr>
                <w:sz w:val="22"/>
                <w:szCs w:val="22"/>
              </w:rPr>
              <w:t>с цоколем G12, мощностью 70 Вт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C00745" w14:textId="77777777" w:rsidR="007F5111" w:rsidRPr="00D01CE5" w:rsidRDefault="007F5111" w:rsidP="002C2845">
            <w:pPr>
              <w:snapToGrid w:val="0"/>
              <w:spacing w:line="240" w:lineRule="auto"/>
              <w:ind w:firstLine="0"/>
              <w:jc w:val="center"/>
              <w:rPr>
                <w:sz w:val="22"/>
                <w:szCs w:val="22"/>
              </w:rPr>
            </w:pPr>
            <w:r>
              <w:rPr>
                <w:sz w:val="22"/>
                <w:szCs w:val="22"/>
              </w:rPr>
              <w:t>2</w:t>
            </w:r>
            <w:r w:rsidRPr="00D01CE5">
              <w:rPr>
                <w:sz w:val="22"/>
                <w:szCs w:val="22"/>
              </w:rPr>
              <w:t xml:space="preserve"> шт.</w:t>
            </w:r>
          </w:p>
        </w:tc>
      </w:tr>
      <w:tr w:rsidR="007F5111" w:rsidRPr="00D01CE5" w14:paraId="11D00A7F"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24E8B6BB"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tcPr>
          <w:p w14:paraId="0EB6DE02" w14:textId="77777777" w:rsidR="007F5111" w:rsidRPr="00D01CE5" w:rsidRDefault="007F5111" w:rsidP="002C2845">
            <w:pPr>
              <w:snapToGrid w:val="0"/>
              <w:spacing w:line="240" w:lineRule="auto"/>
              <w:ind w:firstLine="0"/>
              <w:jc w:val="left"/>
              <w:rPr>
                <w:sz w:val="22"/>
                <w:szCs w:val="22"/>
              </w:rPr>
            </w:pPr>
            <w:r w:rsidRPr="000E706E">
              <w:rPr>
                <w:sz w:val="22"/>
                <w:szCs w:val="22"/>
              </w:rPr>
              <w:t>Лампа металлогалогенная</w:t>
            </w:r>
          </w:p>
        </w:tc>
        <w:tc>
          <w:tcPr>
            <w:tcW w:w="2126" w:type="dxa"/>
            <w:tcBorders>
              <w:top w:val="single" w:sz="4" w:space="0" w:color="auto"/>
              <w:left w:val="single" w:sz="4" w:space="0" w:color="auto"/>
              <w:bottom w:val="single" w:sz="4" w:space="0" w:color="auto"/>
              <w:right w:val="single" w:sz="4" w:space="0" w:color="auto"/>
            </w:tcBorders>
            <w:vAlign w:val="center"/>
          </w:tcPr>
          <w:p w14:paraId="186F9D70" w14:textId="77777777" w:rsidR="007F5111" w:rsidRPr="00D01CE5" w:rsidRDefault="007F5111" w:rsidP="002C2845">
            <w:pPr>
              <w:snapToGrid w:val="0"/>
              <w:spacing w:line="240" w:lineRule="auto"/>
              <w:ind w:firstLine="0"/>
              <w:jc w:val="center"/>
              <w:rPr>
                <w:sz w:val="22"/>
                <w:szCs w:val="22"/>
              </w:rPr>
            </w:pPr>
            <w:r w:rsidRPr="00571A88">
              <w:rPr>
                <w:sz w:val="22"/>
                <w:szCs w:val="22"/>
              </w:rPr>
              <w:t>с цоколем RX7s G12, мощностью 70 Вт HCI-TS 70W/942 NDL PB RX7s</w:t>
            </w:r>
          </w:p>
        </w:tc>
        <w:tc>
          <w:tcPr>
            <w:tcW w:w="1701" w:type="dxa"/>
            <w:tcBorders>
              <w:top w:val="single" w:sz="4" w:space="0" w:color="auto"/>
              <w:left w:val="single" w:sz="4" w:space="0" w:color="auto"/>
              <w:bottom w:val="single" w:sz="4" w:space="0" w:color="auto"/>
              <w:right w:val="single" w:sz="4" w:space="0" w:color="auto"/>
            </w:tcBorders>
            <w:vAlign w:val="center"/>
          </w:tcPr>
          <w:p w14:paraId="0CF799B2" w14:textId="77777777" w:rsidR="007F5111" w:rsidRPr="00D01CE5" w:rsidRDefault="007F5111" w:rsidP="002C2845">
            <w:pPr>
              <w:snapToGrid w:val="0"/>
              <w:spacing w:line="240" w:lineRule="auto"/>
              <w:ind w:firstLine="0"/>
              <w:jc w:val="center"/>
              <w:rPr>
                <w:sz w:val="22"/>
                <w:szCs w:val="22"/>
              </w:rPr>
            </w:pPr>
            <w:r>
              <w:rPr>
                <w:sz w:val="22"/>
                <w:szCs w:val="22"/>
              </w:rPr>
              <w:t>5</w:t>
            </w:r>
            <w:r w:rsidRPr="00D01CE5">
              <w:rPr>
                <w:sz w:val="22"/>
                <w:szCs w:val="22"/>
              </w:rPr>
              <w:t xml:space="preserve"> шт.</w:t>
            </w:r>
          </w:p>
        </w:tc>
      </w:tr>
      <w:tr w:rsidR="007F5111" w:rsidRPr="00D01CE5" w14:paraId="4BC5A773"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52F72E4"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tcPr>
          <w:p w14:paraId="38577CFB" w14:textId="77777777" w:rsidR="007F5111" w:rsidRPr="00D01CE5" w:rsidRDefault="007F5111" w:rsidP="002C2845">
            <w:pPr>
              <w:snapToGrid w:val="0"/>
              <w:spacing w:line="240" w:lineRule="auto"/>
              <w:ind w:firstLine="0"/>
              <w:jc w:val="left"/>
              <w:rPr>
                <w:sz w:val="22"/>
                <w:szCs w:val="22"/>
              </w:rPr>
            </w:pPr>
            <w:r w:rsidRPr="00D01CE5">
              <w:rPr>
                <w:sz w:val="22"/>
                <w:szCs w:val="22"/>
              </w:rPr>
              <w:t xml:space="preserve">Лампа </w:t>
            </w:r>
          </w:p>
        </w:tc>
        <w:tc>
          <w:tcPr>
            <w:tcW w:w="2126" w:type="dxa"/>
            <w:tcBorders>
              <w:top w:val="single" w:sz="4" w:space="0" w:color="auto"/>
              <w:left w:val="single" w:sz="4" w:space="0" w:color="auto"/>
              <w:bottom w:val="single" w:sz="4" w:space="0" w:color="auto"/>
              <w:right w:val="single" w:sz="4" w:space="0" w:color="auto"/>
            </w:tcBorders>
            <w:vAlign w:val="center"/>
          </w:tcPr>
          <w:p w14:paraId="0F626F3F" w14:textId="77777777" w:rsidR="007F5111" w:rsidRPr="00D01CE5" w:rsidRDefault="007F5111" w:rsidP="002C2845">
            <w:pPr>
              <w:snapToGrid w:val="0"/>
              <w:spacing w:line="240" w:lineRule="auto"/>
              <w:ind w:firstLine="0"/>
              <w:jc w:val="center"/>
              <w:rPr>
                <w:sz w:val="22"/>
                <w:szCs w:val="22"/>
              </w:rPr>
            </w:pPr>
            <w:r w:rsidRPr="00D01CE5">
              <w:rPr>
                <w:sz w:val="22"/>
                <w:szCs w:val="22"/>
                <w:lang w:val="en-US"/>
              </w:rPr>
              <w:t>Philips</w:t>
            </w:r>
            <w:r w:rsidRPr="00D01CE5">
              <w:rPr>
                <w:sz w:val="22"/>
                <w:szCs w:val="22"/>
              </w:rPr>
              <w:t xml:space="preserve"> </w:t>
            </w:r>
            <w:r w:rsidRPr="00D01CE5">
              <w:rPr>
                <w:sz w:val="22"/>
                <w:szCs w:val="22"/>
                <w:lang w:val="en-US"/>
              </w:rPr>
              <w:t>TLD</w:t>
            </w:r>
            <w:r w:rsidRPr="00D01CE5">
              <w:rPr>
                <w:sz w:val="22"/>
                <w:szCs w:val="22"/>
              </w:rPr>
              <w:t> </w:t>
            </w:r>
            <w:r>
              <w:rPr>
                <w:sz w:val="22"/>
                <w:szCs w:val="22"/>
              </w:rPr>
              <w:t>36</w:t>
            </w:r>
            <w:r w:rsidRPr="00D01CE5">
              <w:rPr>
                <w:sz w:val="22"/>
                <w:szCs w:val="22"/>
              </w:rPr>
              <w:t xml:space="preserve"> Вт</w:t>
            </w:r>
          </w:p>
        </w:tc>
        <w:tc>
          <w:tcPr>
            <w:tcW w:w="1701" w:type="dxa"/>
            <w:tcBorders>
              <w:top w:val="single" w:sz="4" w:space="0" w:color="auto"/>
              <w:left w:val="single" w:sz="4" w:space="0" w:color="auto"/>
              <w:bottom w:val="single" w:sz="4" w:space="0" w:color="auto"/>
              <w:right w:val="single" w:sz="4" w:space="0" w:color="auto"/>
            </w:tcBorders>
            <w:vAlign w:val="center"/>
          </w:tcPr>
          <w:p w14:paraId="4E5270FE" w14:textId="77777777" w:rsidR="007F5111" w:rsidRPr="00D01CE5" w:rsidRDefault="007F5111" w:rsidP="002C2845">
            <w:pPr>
              <w:snapToGrid w:val="0"/>
              <w:spacing w:line="240" w:lineRule="auto"/>
              <w:ind w:firstLine="0"/>
              <w:jc w:val="center"/>
              <w:rPr>
                <w:sz w:val="22"/>
                <w:szCs w:val="22"/>
              </w:rPr>
            </w:pPr>
            <w:r w:rsidRPr="00D01CE5">
              <w:rPr>
                <w:sz w:val="22"/>
                <w:szCs w:val="22"/>
              </w:rPr>
              <w:t>10 шт.</w:t>
            </w:r>
          </w:p>
        </w:tc>
      </w:tr>
      <w:tr w:rsidR="007F5111" w:rsidRPr="00D01CE5" w14:paraId="0292BCF7"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8B5C52F"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05A972E" w14:textId="77777777" w:rsidR="007F5111" w:rsidRPr="003F7050" w:rsidRDefault="007F5111" w:rsidP="002C2845">
            <w:pPr>
              <w:snapToGrid w:val="0"/>
              <w:spacing w:line="240" w:lineRule="auto"/>
              <w:ind w:firstLine="0"/>
              <w:jc w:val="left"/>
              <w:rPr>
                <w:sz w:val="22"/>
                <w:szCs w:val="22"/>
              </w:rPr>
            </w:pPr>
            <w:r w:rsidRPr="003F7050">
              <w:rPr>
                <w:sz w:val="22"/>
                <w:szCs w:val="22"/>
              </w:rPr>
              <w:t>Кабель ВВГнг-</w:t>
            </w:r>
            <w:r w:rsidRPr="003F7050">
              <w:rPr>
                <w:sz w:val="22"/>
                <w:szCs w:val="22"/>
                <w:lang w:val="en-US"/>
              </w:rPr>
              <w:t>Ls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E66AA55" w14:textId="77777777" w:rsidR="007F5111" w:rsidRPr="003F7050" w:rsidRDefault="007F5111" w:rsidP="002C2845">
            <w:pPr>
              <w:snapToGrid w:val="0"/>
              <w:spacing w:line="240" w:lineRule="auto"/>
              <w:ind w:firstLine="0"/>
              <w:jc w:val="center"/>
              <w:rPr>
                <w:sz w:val="22"/>
                <w:szCs w:val="22"/>
              </w:rPr>
            </w:pPr>
            <w:r w:rsidRPr="003F7050">
              <w:rPr>
                <w:sz w:val="22"/>
                <w:szCs w:val="22"/>
                <w:lang w:val="en-US"/>
              </w:rPr>
              <w:t>3x</w:t>
            </w:r>
            <w:r w:rsidRPr="003F7050">
              <w:rPr>
                <w:sz w:val="22"/>
                <w:szCs w:val="22"/>
              </w:rPr>
              <w:t>1,5; х2,5; х4; х6 мм</w:t>
            </w:r>
            <w:r w:rsidRPr="003F7050">
              <w:rPr>
                <w:sz w:val="22"/>
                <w:szCs w:val="22"/>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A16B01" w14:textId="77777777" w:rsidR="007F5111" w:rsidRPr="003F7050" w:rsidRDefault="007F5111" w:rsidP="002C2845">
            <w:pPr>
              <w:snapToGrid w:val="0"/>
              <w:spacing w:line="240" w:lineRule="auto"/>
              <w:ind w:firstLine="0"/>
              <w:jc w:val="center"/>
              <w:rPr>
                <w:sz w:val="22"/>
                <w:szCs w:val="22"/>
              </w:rPr>
            </w:pPr>
            <w:r w:rsidRPr="003F7050">
              <w:rPr>
                <w:sz w:val="22"/>
                <w:szCs w:val="22"/>
              </w:rPr>
              <w:t>5</w:t>
            </w:r>
            <w:r w:rsidRPr="003F7050">
              <w:rPr>
                <w:sz w:val="22"/>
                <w:szCs w:val="22"/>
                <w:lang w:val="en-US"/>
              </w:rPr>
              <w:t xml:space="preserve">0 </w:t>
            </w:r>
            <w:r w:rsidRPr="003F7050">
              <w:rPr>
                <w:sz w:val="22"/>
                <w:szCs w:val="22"/>
              </w:rPr>
              <w:t>м</w:t>
            </w:r>
          </w:p>
        </w:tc>
      </w:tr>
      <w:tr w:rsidR="007F5111" w:rsidRPr="00D01CE5" w14:paraId="04801415"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267FAAA"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A0828AB" w14:textId="77777777" w:rsidR="007F5111" w:rsidRPr="003F7050" w:rsidRDefault="007F5111" w:rsidP="002C2845">
            <w:pPr>
              <w:snapToGrid w:val="0"/>
              <w:spacing w:line="240" w:lineRule="auto"/>
              <w:ind w:firstLine="0"/>
              <w:jc w:val="left"/>
              <w:rPr>
                <w:sz w:val="22"/>
                <w:szCs w:val="22"/>
              </w:rPr>
            </w:pPr>
            <w:r w:rsidRPr="003F7050">
              <w:rPr>
                <w:sz w:val="22"/>
                <w:szCs w:val="22"/>
              </w:rPr>
              <w:t>Кабель ВВГнг-</w:t>
            </w:r>
            <w:r w:rsidRPr="003F7050">
              <w:rPr>
                <w:sz w:val="22"/>
                <w:szCs w:val="22"/>
                <w:lang w:val="en-US"/>
              </w:rPr>
              <w:t>Ls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0D21F5" w14:textId="77777777" w:rsidR="007F5111" w:rsidRPr="003F7050" w:rsidRDefault="007F5111" w:rsidP="002C2845">
            <w:pPr>
              <w:snapToGrid w:val="0"/>
              <w:spacing w:line="240" w:lineRule="auto"/>
              <w:ind w:firstLine="0"/>
              <w:jc w:val="center"/>
              <w:rPr>
                <w:sz w:val="22"/>
                <w:szCs w:val="22"/>
              </w:rPr>
            </w:pPr>
            <w:r w:rsidRPr="003F7050">
              <w:rPr>
                <w:sz w:val="22"/>
                <w:szCs w:val="22"/>
              </w:rPr>
              <w:t>5</w:t>
            </w:r>
            <w:r w:rsidRPr="003F7050">
              <w:rPr>
                <w:sz w:val="22"/>
                <w:szCs w:val="22"/>
                <w:lang w:val="en-US"/>
              </w:rPr>
              <w:t>x</w:t>
            </w:r>
            <w:r w:rsidRPr="003F7050">
              <w:rPr>
                <w:sz w:val="22"/>
                <w:szCs w:val="22"/>
              </w:rPr>
              <w:t>6; х10 мм</w:t>
            </w:r>
            <w:r w:rsidRPr="003F7050">
              <w:rPr>
                <w:sz w:val="22"/>
                <w:szCs w:val="22"/>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0DC74F7" w14:textId="77777777" w:rsidR="007F5111" w:rsidRPr="003F7050" w:rsidRDefault="007F5111" w:rsidP="002C2845">
            <w:pPr>
              <w:snapToGrid w:val="0"/>
              <w:spacing w:line="240" w:lineRule="auto"/>
              <w:ind w:firstLine="0"/>
              <w:jc w:val="center"/>
              <w:rPr>
                <w:sz w:val="22"/>
                <w:szCs w:val="22"/>
              </w:rPr>
            </w:pPr>
            <w:r w:rsidRPr="003F7050">
              <w:rPr>
                <w:sz w:val="22"/>
                <w:szCs w:val="22"/>
              </w:rPr>
              <w:t>2</w:t>
            </w:r>
            <w:r w:rsidRPr="003F7050">
              <w:rPr>
                <w:sz w:val="22"/>
                <w:szCs w:val="22"/>
                <w:lang w:val="en-US"/>
              </w:rPr>
              <w:t xml:space="preserve">0 </w:t>
            </w:r>
            <w:r w:rsidRPr="003F7050">
              <w:rPr>
                <w:sz w:val="22"/>
                <w:szCs w:val="22"/>
              </w:rPr>
              <w:t>м</w:t>
            </w:r>
          </w:p>
        </w:tc>
      </w:tr>
      <w:tr w:rsidR="007F5111" w:rsidRPr="00D01CE5" w14:paraId="06EB2F10"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408F0FC5"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4B5CBD80" w14:textId="77777777" w:rsidR="007F5111" w:rsidRPr="003F7050" w:rsidRDefault="007F5111" w:rsidP="002C2845">
            <w:pPr>
              <w:snapToGrid w:val="0"/>
              <w:spacing w:line="240" w:lineRule="auto"/>
              <w:ind w:firstLine="0"/>
              <w:jc w:val="left"/>
              <w:rPr>
                <w:sz w:val="22"/>
                <w:szCs w:val="22"/>
              </w:rPr>
            </w:pPr>
            <w:r w:rsidRPr="003F7050">
              <w:rPr>
                <w:sz w:val="22"/>
                <w:szCs w:val="22"/>
              </w:rPr>
              <w:t xml:space="preserve">Провод ПВ-3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DEB589" w14:textId="77777777" w:rsidR="007F5111" w:rsidRPr="003F7050" w:rsidRDefault="007F5111" w:rsidP="002C2845">
            <w:pPr>
              <w:snapToGrid w:val="0"/>
              <w:spacing w:line="240" w:lineRule="auto"/>
              <w:ind w:firstLine="0"/>
              <w:jc w:val="center"/>
              <w:rPr>
                <w:sz w:val="22"/>
                <w:szCs w:val="22"/>
                <w:lang w:val="en-US"/>
              </w:rPr>
            </w:pPr>
            <w:r w:rsidRPr="003F7050">
              <w:rPr>
                <w:sz w:val="22"/>
                <w:szCs w:val="22"/>
              </w:rPr>
              <w:t>1,5 - 6 мм</w:t>
            </w:r>
            <w:r w:rsidRPr="003F7050">
              <w:rPr>
                <w:sz w:val="22"/>
                <w:szCs w:val="22"/>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E72109" w14:textId="77777777" w:rsidR="007F5111" w:rsidRPr="003F7050" w:rsidRDefault="007F5111" w:rsidP="002C2845">
            <w:pPr>
              <w:snapToGrid w:val="0"/>
              <w:spacing w:line="240" w:lineRule="auto"/>
              <w:ind w:firstLine="0"/>
              <w:jc w:val="center"/>
              <w:rPr>
                <w:sz w:val="22"/>
                <w:szCs w:val="22"/>
                <w:lang w:val="en-US"/>
              </w:rPr>
            </w:pPr>
            <w:r w:rsidRPr="003F7050">
              <w:rPr>
                <w:sz w:val="22"/>
                <w:szCs w:val="22"/>
              </w:rPr>
              <w:t>50 м</w:t>
            </w:r>
          </w:p>
        </w:tc>
      </w:tr>
      <w:tr w:rsidR="007F5111" w:rsidRPr="00D01CE5" w14:paraId="55DC664F"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77935A8"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500C3463" w14:textId="77777777" w:rsidR="007F5111" w:rsidRPr="003F7050" w:rsidRDefault="007F5111" w:rsidP="002C2845">
            <w:pPr>
              <w:snapToGrid w:val="0"/>
              <w:spacing w:line="240" w:lineRule="auto"/>
              <w:ind w:firstLine="0"/>
              <w:jc w:val="left"/>
              <w:rPr>
                <w:sz w:val="22"/>
                <w:szCs w:val="22"/>
              </w:rPr>
            </w:pPr>
            <w:r w:rsidRPr="003F7050">
              <w:rPr>
                <w:sz w:val="22"/>
                <w:szCs w:val="22"/>
              </w:rPr>
              <w:t>Бирки пластиковые маркировочные</w:t>
            </w:r>
          </w:p>
        </w:tc>
        <w:tc>
          <w:tcPr>
            <w:tcW w:w="2126" w:type="dxa"/>
            <w:tcBorders>
              <w:top w:val="single" w:sz="4" w:space="0" w:color="auto"/>
              <w:left w:val="single" w:sz="4" w:space="0" w:color="auto"/>
              <w:bottom w:val="single" w:sz="4" w:space="0" w:color="auto"/>
              <w:right w:val="single" w:sz="4" w:space="0" w:color="auto"/>
            </w:tcBorders>
            <w:vAlign w:val="center"/>
          </w:tcPr>
          <w:p w14:paraId="7F42A94E" w14:textId="77777777" w:rsidR="007F5111" w:rsidRPr="003F7050"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B661264" w14:textId="77777777" w:rsidR="007F5111" w:rsidRPr="003F7050" w:rsidRDefault="007F5111" w:rsidP="002C2845">
            <w:pPr>
              <w:snapToGrid w:val="0"/>
              <w:spacing w:line="240" w:lineRule="auto"/>
              <w:ind w:firstLine="0"/>
              <w:jc w:val="center"/>
              <w:rPr>
                <w:sz w:val="22"/>
                <w:szCs w:val="22"/>
              </w:rPr>
            </w:pPr>
            <w:r w:rsidRPr="003F7050">
              <w:rPr>
                <w:sz w:val="22"/>
                <w:szCs w:val="22"/>
              </w:rPr>
              <w:t>20 шт.</w:t>
            </w:r>
          </w:p>
        </w:tc>
      </w:tr>
      <w:tr w:rsidR="007F5111" w:rsidRPr="00D01CE5" w14:paraId="2D6E7771"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34DD8B1"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5C7EB8AB" w14:textId="77777777" w:rsidR="007F5111" w:rsidRPr="003F7050" w:rsidRDefault="007F5111" w:rsidP="002C2845">
            <w:pPr>
              <w:snapToGrid w:val="0"/>
              <w:spacing w:line="240" w:lineRule="auto"/>
              <w:ind w:firstLine="0"/>
              <w:jc w:val="left"/>
              <w:rPr>
                <w:sz w:val="22"/>
                <w:szCs w:val="22"/>
              </w:rPr>
            </w:pPr>
            <w:r w:rsidRPr="003F7050">
              <w:rPr>
                <w:sz w:val="22"/>
                <w:szCs w:val="22"/>
              </w:rPr>
              <w:t>Коробка распределительная</w:t>
            </w:r>
          </w:p>
        </w:tc>
        <w:tc>
          <w:tcPr>
            <w:tcW w:w="2126" w:type="dxa"/>
            <w:tcBorders>
              <w:top w:val="single" w:sz="4" w:space="0" w:color="auto"/>
              <w:left w:val="single" w:sz="4" w:space="0" w:color="auto"/>
              <w:bottom w:val="single" w:sz="4" w:space="0" w:color="auto"/>
              <w:right w:val="single" w:sz="4" w:space="0" w:color="auto"/>
            </w:tcBorders>
            <w:vAlign w:val="center"/>
          </w:tcPr>
          <w:p w14:paraId="047F6513" w14:textId="77777777" w:rsidR="007F5111" w:rsidRPr="003F7050"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6553211" w14:textId="77777777" w:rsidR="007F5111" w:rsidRPr="003F7050" w:rsidRDefault="007F5111" w:rsidP="002C2845">
            <w:pPr>
              <w:snapToGrid w:val="0"/>
              <w:spacing w:line="240" w:lineRule="auto"/>
              <w:ind w:firstLine="0"/>
              <w:jc w:val="center"/>
              <w:rPr>
                <w:sz w:val="22"/>
                <w:szCs w:val="22"/>
              </w:rPr>
            </w:pPr>
            <w:r w:rsidRPr="003F7050">
              <w:rPr>
                <w:sz w:val="22"/>
                <w:szCs w:val="22"/>
              </w:rPr>
              <w:t>2 шт.</w:t>
            </w:r>
          </w:p>
        </w:tc>
      </w:tr>
      <w:tr w:rsidR="007F5111" w:rsidRPr="00D01CE5" w14:paraId="459EF7B1"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1E8E58C"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5EBAE7E0" w14:textId="77777777" w:rsidR="007F5111" w:rsidRPr="003F7050" w:rsidRDefault="007F5111" w:rsidP="002C2845">
            <w:pPr>
              <w:snapToGrid w:val="0"/>
              <w:spacing w:line="240" w:lineRule="auto"/>
              <w:ind w:firstLine="0"/>
              <w:jc w:val="left"/>
              <w:rPr>
                <w:sz w:val="22"/>
                <w:szCs w:val="22"/>
              </w:rPr>
            </w:pPr>
            <w:r w:rsidRPr="003F7050">
              <w:rPr>
                <w:sz w:val="22"/>
                <w:szCs w:val="22"/>
              </w:rPr>
              <w:t>Выключатели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35E692C" w14:textId="77777777" w:rsidR="007F5111" w:rsidRPr="003F7050" w:rsidRDefault="007F5111" w:rsidP="002C2845">
            <w:pPr>
              <w:snapToGrid w:val="0"/>
              <w:spacing w:line="240" w:lineRule="auto"/>
              <w:ind w:firstLine="0"/>
              <w:jc w:val="center"/>
              <w:rPr>
                <w:sz w:val="22"/>
                <w:szCs w:val="22"/>
                <w:vertAlign w:val="superscript"/>
              </w:rPr>
            </w:pPr>
            <w:r w:rsidRPr="003F7050">
              <w:rPr>
                <w:sz w:val="22"/>
                <w:szCs w:val="22"/>
              </w:rPr>
              <w:t>«</w:t>
            </w:r>
            <w:r w:rsidRPr="003F7050">
              <w:rPr>
                <w:sz w:val="22"/>
                <w:szCs w:val="22"/>
                <w:lang w:val="en-US"/>
              </w:rPr>
              <w:t>Legrand</w:t>
            </w:r>
            <w:r w:rsidRPr="003F7050">
              <w:rPr>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F5A3F0" w14:textId="77777777" w:rsidR="007F5111" w:rsidRPr="003F7050" w:rsidRDefault="007F5111" w:rsidP="002C2845">
            <w:pPr>
              <w:snapToGrid w:val="0"/>
              <w:spacing w:line="240" w:lineRule="auto"/>
              <w:ind w:firstLine="0"/>
              <w:jc w:val="center"/>
              <w:rPr>
                <w:sz w:val="22"/>
                <w:szCs w:val="22"/>
              </w:rPr>
            </w:pPr>
            <w:r w:rsidRPr="003F7050">
              <w:rPr>
                <w:sz w:val="22"/>
                <w:szCs w:val="22"/>
              </w:rPr>
              <w:t>5 шт.</w:t>
            </w:r>
          </w:p>
        </w:tc>
      </w:tr>
      <w:tr w:rsidR="007F5111" w:rsidRPr="00D01CE5" w14:paraId="1E6EF7C6"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E912268"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20E1D935" w14:textId="77777777" w:rsidR="007F5111" w:rsidRPr="003F7050" w:rsidRDefault="007F5111" w:rsidP="002C2845">
            <w:pPr>
              <w:snapToGrid w:val="0"/>
              <w:spacing w:line="240" w:lineRule="auto"/>
              <w:ind w:firstLine="0"/>
              <w:jc w:val="left"/>
              <w:rPr>
                <w:sz w:val="22"/>
                <w:szCs w:val="22"/>
              </w:rPr>
            </w:pPr>
            <w:r w:rsidRPr="003F7050">
              <w:rPr>
                <w:sz w:val="22"/>
                <w:szCs w:val="22"/>
              </w:rPr>
              <w:t>Розетки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3568F9D" w14:textId="77777777" w:rsidR="007F5111" w:rsidRPr="003F7050" w:rsidRDefault="007F5111" w:rsidP="002C2845">
            <w:pPr>
              <w:snapToGrid w:val="0"/>
              <w:spacing w:line="240" w:lineRule="auto"/>
              <w:ind w:firstLine="0"/>
              <w:jc w:val="center"/>
              <w:rPr>
                <w:sz w:val="22"/>
                <w:szCs w:val="22"/>
                <w:vertAlign w:val="superscript"/>
              </w:rPr>
            </w:pPr>
            <w:r w:rsidRPr="003F7050">
              <w:rPr>
                <w:sz w:val="22"/>
                <w:szCs w:val="22"/>
              </w:rPr>
              <w:t>«</w:t>
            </w:r>
            <w:r w:rsidRPr="003F7050">
              <w:rPr>
                <w:sz w:val="22"/>
                <w:szCs w:val="22"/>
                <w:lang w:val="en-US"/>
              </w:rPr>
              <w:t>Legrand</w:t>
            </w:r>
            <w:r w:rsidRPr="003F7050">
              <w:rPr>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D026D7" w14:textId="77777777" w:rsidR="007F5111" w:rsidRPr="003F7050" w:rsidRDefault="007F5111" w:rsidP="002C2845">
            <w:pPr>
              <w:snapToGrid w:val="0"/>
              <w:spacing w:line="240" w:lineRule="auto"/>
              <w:ind w:firstLine="0"/>
              <w:jc w:val="center"/>
              <w:rPr>
                <w:sz w:val="22"/>
                <w:szCs w:val="22"/>
              </w:rPr>
            </w:pPr>
            <w:r w:rsidRPr="003F7050">
              <w:rPr>
                <w:sz w:val="22"/>
                <w:szCs w:val="22"/>
              </w:rPr>
              <w:t>10 шт.</w:t>
            </w:r>
          </w:p>
        </w:tc>
      </w:tr>
      <w:tr w:rsidR="007F5111" w:rsidRPr="00D01CE5" w14:paraId="149AF3AA"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22242F8A"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614074FB" w14:textId="77777777" w:rsidR="007F5111" w:rsidRPr="003F7050" w:rsidRDefault="007F5111" w:rsidP="002C2845">
            <w:pPr>
              <w:snapToGrid w:val="0"/>
              <w:spacing w:line="240" w:lineRule="auto"/>
              <w:ind w:firstLine="0"/>
              <w:jc w:val="left"/>
              <w:rPr>
                <w:sz w:val="22"/>
                <w:szCs w:val="22"/>
              </w:rPr>
            </w:pPr>
            <w:r w:rsidRPr="003F7050">
              <w:rPr>
                <w:sz w:val="22"/>
                <w:szCs w:val="22"/>
              </w:rPr>
              <w:t xml:space="preserve">Гофротруба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D4B5B4" w14:textId="77777777" w:rsidR="007F5111" w:rsidRPr="003F7050" w:rsidRDefault="007F5111" w:rsidP="002C2845">
            <w:pPr>
              <w:snapToGrid w:val="0"/>
              <w:spacing w:line="240" w:lineRule="auto"/>
              <w:ind w:firstLine="0"/>
              <w:jc w:val="center"/>
              <w:rPr>
                <w:sz w:val="22"/>
                <w:szCs w:val="22"/>
                <w:vertAlign w:val="superscript"/>
              </w:rPr>
            </w:pPr>
            <w:r w:rsidRPr="003F7050">
              <w:rPr>
                <w:sz w:val="22"/>
                <w:szCs w:val="22"/>
              </w:rPr>
              <w:t>20 - 40 мм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B4B58CF" w14:textId="77777777" w:rsidR="007F5111" w:rsidRPr="003F7050" w:rsidRDefault="007F5111" w:rsidP="002C2845">
            <w:pPr>
              <w:snapToGrid w:val="0"/>
              <w:spacing w:line="240" w:lineRule="auto"/>
              <w:ind w:firstLine="0"/>
              <w:jc w:val="center"/>
              <w:rPr>
                <w:sz w:val="22"/>
                <w:szCs w:val="22"/>
              </w:rPr>
            </w:pPr>
            <w:r w:rsidRPr="003F7050">
              <w:rPr>
                <w:sz w:val="22"/>
                <w:szCs w:val="22"/>
              </w:rPr>
              <w:t>20 м</w:t>
            </w:r>
          </w:p>
        </w:tc>
      </w:tr>
      <w:tr w:rsidR="007F5111" w:rsidRPr="00D01CE5" w14:paraId="65669DB7"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17828685"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056F53EB"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Кабель-канал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AF3094F" w14:textId="77777777" w:rsidR="007F5111" w:rsidRPr="00571A88" w:rsidRDefault="007F5111" w:rsidP="002C2845">
            <w:pPr>
              <w:snapToGrid w:val="0"/>
              <w:spacing w:line="240" w:lineRule="auto"/>
              <w:ind w:firstLine="0"/>
              <w:jc w:val="center"/>
              <w:rPr>
                <w:sz w:val="22"/>
                <w:szCs w:val="22"/>
                <w:lang w:val="en-US"/>
              </w:rPr>
            </w:pPr>
            <w:r w:rsidRPr="00571A88">
              <w:rPr>
                <w:sz w:val="22"/>
                <w:szCs w:val="22"/>
              </w:rPr>
              <w:t>20х70 мм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B8D23E" w14:textId="77777777" w:rsidR="007F5111" w:rsidRPr="00571A88" w:rsidRDefault="007F5111" w:rsidP="002C2845">
            <w:pPr>
              <w:snapToGrid w:val="0"/>
              <w:spacing w:line="240" w:lineRule="auto"/>
              <w:ind w:firstLine="0"/>
              <w:jc w:val="center"/>
              <w:rPr>
                <w:sz w:val="22"/>
                <w:szCs w:val="22"/>
              </w:rPr>
            </w:pPr>
            <w:r w:rsidRPr="00571A88">
              <w:rPr>
                <w:sz w:val="22"/>
                <w:szCs w:val="22"/>
              </w:rPr>
              <w:t>20 м</w:t>
            </w:r>
          </w:p>
        </w:tc>
      </w:tr>
      <w:tr w:rsidR="007F5111" w:rsidRPr="00D01CE5" w14:paraId="598B5136"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2CBD65CD"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8F727A9" w14:textId="77777777" w:rsidR="007F5111" w:rsidRPr="00571A88" w:rsidRDefault="007F5111" w:rsidP="002C2845">
            <w:pPr>
              <w:snapToGrid w:val="0"/>
              <w:spacing w:line="240" w:lineRule="auto"/>
              <w:ind w:firstLine="0"/>
              <w:jc w:val="left"/>
              <w:rPr>
                <w:sz w:val="22"/>
                <w:szCs w:val="22"/>
              </w:rPr>
            </w:pPr>
            <w:r w:rsidRPr="00571A88">
              <w:rPr>
                <w:sz w:val="22"/>
                <w:szCs w:val="22"/>
              </w:rPr>
              <w:t>Стяжки пластиковые</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B97575" w14:textId="77777777" w:rsidR="007F5111" w:rsidRPr="00571A88" w:rsidRDefault="007F5111" w:rsidP="002C2845">
            <w:pPr>
              <w:snapToGrid w:val="0"/>
              <w:spacing w:line="240" w:lineRule="auto"/>
              <w:ind w:firstLine="0"/>
              <w:jc w:val="center"/>
              <w:rPr>
                <w:sz w:val="22"/>
                <w:szCs w:val="22"/>
              </w:rPr>
            </w:pPr>
            <w:r w:rsidRPr="00571A88">
              <w:rPr>
                <w:sz w:val="22"/>
                <w:szCs w:val="22"/>
              </w:rPr>
              <w:t>100 - 300 мм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1DBD51C" w14:textId="77777777" w:rsidR="007F5111" w:rsidRPr="00571A88" w:rsidRDefault="007F5111" w:rsidP="002C2845">
            <w:pPr>
              <w:snapToGrid w:val="0"/>
              <w:spacing w:line="240" w:lineRule="auto"/>
              <w:ind w:firstLine="0"/>
              <w:jc w:val="center"/>
              <w:rPr>
                <w:sz w:val="22"/>
                <w:szCs w:val="22"/>
                <w:lang w:val="en-US"/>
              </w:rPr>
            </w:pPr>
            <w:r w:rsidRPr="00571A88">
              <w:rPr>
                <w:sz w:val="22"/>
                <w:szCs w:val="22"/>
              </w:rPr>
              <w:t>1 уп.</w:t>
            </w:r>
          </w:p>
        </w:tc>
      </w:tr>
      <w:tr w:rsidR="007F5111" w:rsidRPr="00D01CE5" w14:paraId="16551E7F"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0B76DBE"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27F9E5CC" w14:textId="77777777" w:rsidR="007F5111" w:rsidRPr="00571A88" w:rsidRDefault="007F5111" w:rsidP="002C2845">
            <w:pPr>
              <w:snapToGrid w:val="0"/>
              <w:spacing w:line="240" w:lineRule="auto"/>
              <w:ind w:firstLine="0"/>
              <w:jc w:val="left"/>
              <w:rPr>
                <w:sz w:val="22"/>
                <w:szCs w:val="22"/>
              </w:rPr>
            </w:pPr>
            <w:r w:rsidRPr="00571A88">
              <w:rPr>
                <w:sz w:val="22"/>
                <w:szCs w:val="22"/>
              </w:rPr>
              <w:t>Кабельные наконечники медные под болт 8 мм</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8F1796F" w14:textId="77777777" w:rsidR="007F5111" w:rsidRPr="00571A88" w:rsidRDefault="007F5111" w:rsidP="002C2845">
            <w:pPr>
              <w:snapToGrid w:val="0"/>
              <w:spacing w:line="240" w:lineRule="auto"/>
              <w:ind w:firstLine="0"/>
              <w:jc w:val="center"/>
              <w:rPr>
                <w:sz w:val="22"/>
                <w:szCs w:val="22"/>
              </w:rPr>
            </w:pPr>
            <w:r w:rsidRPr="00571A88">
              <w:rPr>
                <w:sz w:val="22"/>
                <w:szCs w:val="22"/>
              </w:rPr>
              <w:t>2,5; 4; 6; 10 мм</w:t>
            </w:r>
            <w:r w:rsidRPr="00571A88">
              <w:rPr>
                <w:sz w:val="22"/>
                <w:szCs w:val="22"/>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2CC6540" w14:textId="77777777" w:rsidR="007F5111" w:rsidRPr="00571A88" w:rsidRDefault="007F5111" w:rsidP="002C2845">
            <w:pPr>
              <w:snapToGrid w:val="0"/>
              <w:spacing w:line="240" w:lineRule="auto"/>
              <w:ind w:firstLine="0"/>
              <w:jc w:val="center"/>
              <w:rPr>
                <w:sz w:val="22"/>
                <w:szCs w:val="22"/>
              </w:rPr>
            </w:pPr>
            <w:r w:rsidRPr="00571A88">
              <w:rPr>
                <w:sz w:val="22"/>
                <w:szCs w:val="22"/>
              </w:rPr>
              <w:t>20 шт.</w:t>
            </w:r>
          </w:p>
        </w:tc>
      </w:tr>
      <w:tr w:rsidR="007F5111" w:rsidRPr="00D01CE5" w14:paraId="7EAADCC9"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A7FA43C"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6DCC712E"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Герметизирующий карандаш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1ED451" w14:textId="77777777" w:rsidR="007F5111" w:rsidRPr="00571A88" w:rsidRDefault="007F5111" w:rsidP="002C2845">
            <w:pPr>
              <w:snapToGrid w:val="0"/>
              <w:spacing w:line="240" w:lineRule="auto"/>
              <w:ind w:firstLine="0"/>
              <w:jc w:val="center"/>
              <w:rPr>
                <w:sz w:val="22"/>
                <w:szCs w:val="22"/>
              </w:rPr>
            </w:pPr>
            <w:r w:rsidRPr="00571A88">
              <w:rPr>
                <w:sz w:val="22"/>
                <w:szCs w:val="22"/>
              </w:rPr>
              <w:t xml:space="preserve">L-11575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C402C3"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1B842512"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BE50513"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1C00A610" w14:textId="77777777" w:rsidR="007F5111" w:rsidRPr="00571A88" w:rsidRDefault="007F5111" w:rsidP="002C2845">
            <w:pPr>
              <w:snapToGrid w:val="0"/>
              <w:spacing w:line="240" w:lineRule="auto"/>
              <w:ind w:firstLine="0"/>
              <w:jc w:val="left"/>
              <w:rPr>
                <w:sz w:val="22"/>
                <w:szCs w:val="22"/>
              </w:rPr>
            </w:pPr>
            <w:r w:rsidRPr="00571A88">
              <w:rPr>
                <w:sz w:val="22"/>
                <w:szCs w:val="22"/>
              </w:rPr>
              <w:t>Шланги подводящие гибкие</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F668A" w14:textId="77777777" w:rsidR="007F5111" w:rsidRPr="00571A88" w:rsidRDefault="007F5111" w:rsidP="002C2845">
            <w:pPr>
              <w:snapToGrid w:val="0"/>
              <w:spacing w:line="240" w:lineRule="auto"/>
              <w:ind w:firstLine="0"/>
              <w:jc w:val="center"/>
              <w:rPr>
                <w:sz w:val="22"/>
                <w:szCs w:val="22"/>
              </w:rPr>
            </w:pPr>
            <w:r w:rsidRPr="00571A88">
              <w:rPr>
                <w:sz w:val="22"/>
                <w:szCs w:val="22"/>
              </w:rPr>
              <w:t>500 мм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3D94D8" w14:textId="77777777" w:rsidR="007F5111" w:rsidRPr="00571A88" w:rsidRDefault="007F5111" w:rsidP="002C2845">
            <w:pPr>
              <w:snapToGrid w:val="0"/>
              <w:spacing w:line="240" w:lineRule="auto"/>
              <w:ind w:firstLine="0"/>
              <w:jc w:val="center"/>
              <w:rPr>
                <w:sz w:val="22"/>
                <w:szCs w:val="22"/>
              </w:rPr>
            </w:pPr>
            <w:r w:rsidRPr="00571A88">
              <w:rPr>
                <w:sz w:val="22"/>
                <w:szCs w:val="22"/>
              </w:rPr>
              <w:t>2 шт.</w:t>
            </w:r>
          </w:p>
        </w:tc>
      </w:tr>
      <w:tr w:rsidR="007F5111" w:rsidRPr="00D01CE5" w14:paraId="30779E1E"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378EEE18"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0150DE4C"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Кран шаровый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66CB957" w14:textId="77777777" w:rsidR="007F5111" w:rsidRPr="00571A88" w:rsidRDefault="007F5111" w:rsidP="002C2845">
            <w:pPr>
              <w:snapToGrid w:val="0"/>
              <w:spacing w:line="240" w:lineRule="auto"/>
              <w:ind w:firstLine="0"/>
              <w:jc w:val="center"/>
              <w:rPr>
                <w:sz w:val="22"/>
                <w:szCs w:val="22"/>
              </w:rPr>
            </w:pPr>
            <w:r w:rsidRPr="00571A88">
              <w:rPr>
                <w:sz w:val="22"/>
                <w:szCs w:val="22"/>
              </w:rPr>
              <w:t>Ду 15-50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0F0D21" w14:textId="77777777" w:rsidR="007F5111" w:rsidRPr="00571A88" w:rsidRDefault="007F5111" w:rsidP="002C2845">
            <w:pPr>
              <w:snapToGrid w:val="0"/>
              <w:spacing w:line="240" w:lineRule="auto"/>
              <w:ind w:firstLine="0"/>
              <w:jc w:val="center"/>
              <w:rPr>
                <w:sz w:val="22"/>
                <w:szCs w:val="22"/>
              </w:rPr>
            </w:pPr>
            <w:r w:rsidRPr="00571A88">
              <w:rPr>
                <w:sz w:val="22"/>
                <w:szCs w:val="22"/>
              </w:rPr>
              <w:t>5 шт.</w:t>
            </w:r>
          </w:p>
        </w:tc>
      </w:tr>
      <w:tr w:rsidR="007F5111" w:rsidRPr="00D01CE5" w14:paraId="020DA7C6"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7F9AF13"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40BE655D"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Заглушка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436531" w14:textId="77777777" w:rsidR="007F5111" w:rsidRPr="00571A88" w:rsidRDefault="007F5111" w:rsidP="002C2845">
            <w:pPr>
              <w:snapToGrid w:val="0"/>
              <w:spacing w:line="240" w:lineRule="auto"/>
              <w:ind w:firstLine="0"/>
              <w:jc w:val="center"/>
              <w:rPr>
                <w:sz w:val="22"/>
                <w:szCs w:val="22"/>
              </w:rPr>
            </w:pPr>
            <w:r w:rsidRPr="00571A88">
              <w:rPr>
                <w:sz w:val="22"/>
                <w:szCs w:val="22"/>
              </w:rPr>
              <w:t>Ду 15 -50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8E02C9" w14:textId="77777777" w:rsidR="007F5111" w:rsidRPr="00571A88" w:rsidRDefault="007F5111" w:rsidP="002C2845">
            <w:pPr>
              <w:snapToGrid w:val="0"/>
              <w:spacing w:line="240" w:lineRule="auto"/>
              <w:ind w:firstLine="0"/>
              <w:jc w:val="center"/>
              <w:rPr>
                <w:sz w:val="22"/>
                <w:szCs w:val="22"/>
              </w:rPr>
            </w:pPr>
            <w:r w:rsidRPr="00571A88">
              <w:rPr>
                <w:sz w:val="22"/>
                <w:szCs w:val="22"/>
              </w:rPr>
              <w:t>5 шт.</w:t>
            </w:r>
          </w:p>
        </w:tc>
      </w:tr>
      <w:tr w:rsidR="007F5111" w:rsidRPr="00D01CE5" w14:paraId="243E68F5"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60EA06BB"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0D112FCC" w14:textId="77777777" w:rsidR="007F5111" w:rsidRPr="00571A88" w:rsidRDefault="007F5111" w:rsidP="002C2845">
            <w:pPr>
              <w:snapToGrid w:val="0"/>
              <w:spacing w:line="240" w:lineRule="auto"/>
              <w:ind w:firstLine="0"/>
              <w:jc w:val="left"/>
              <w:rPr>
                <w:sz w:val="22"/>
                <w:szCs w:val="22"/>
              </w:rPr>
            </w:pPr>
            <w:r w:rsidRPr="00571A88">
              <w:rPr>
                <w:sz w:val="22"/>
                <w:szCs w:val="22"/>
              </w:rPr>
              <w:t>Нить «Тангит»</w:t>
            </w:r>
          </w:p>
        </w:tc>
        <w:tc>
          <w:tcPr>
            <w:tcW w:w="2126" w:type="dxa"/>
            <w:tcBorders>
              <w:top w:val="single" w:sz="4" w:space="0" w:color="auto"/>
              <w:left w:val="single" w:sz="4" w:space="0" w:color="auto"/>
              <w:bottom w:val="single" w:sz="4" w:space="0" w:color="auto"/>
              <w:right w:val="single" w:sz="4" w:space="0" w:color="auto"/>
            </w:tcBorders>
            <w:vAlign w:val="center"/>
          </w:tcPr>
          <w:p w14:paraId="676352E3"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86FCDFE"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05CB254D"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94D5720"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7140B1D" w14:textId="77777777" w:rsidR="007F5111" w:rsidRPr="00571A88" w:rsidRDefault="007F5111" w:rsidP="002C2845">
            <w:pPr>
              <w:snapToGrid w:val="0"/>
              <w:spacing w:line="240" w:lineRule="auto"/>
              <w:ind w:firstLine="0"/>
              <w:jc w:val="left"/>
              <w:rPr>
                <w:sz w:val="22"/>
                <w:szCs w:val="22"/>
              </w:rPr>
            </w:pPr>
            <w:r w:rsidRPr="00571A88">
              <w:rPr>
                <w:sz w:val="22"/>
                <w:szCs w:val="22"/>
              </w:rPr>
              <w:t>Картридж для смесителя шарового</w:t>
            </w:r>
          </w:p>
        </w:tc>
        <w:tc>
          <w:tcPr>
            <w:tcW w:w="2126" w:type="dxa"/>
            <w:tcBorders>
              <w:top w:val="single" w:sz="4" w:space="0" w:color="auto"/>
              <w:left w:val="single" w:sz="4" w:space="0" w:color="auto"/>
              <w:bottom w:val="single" w:sz="4" w:space="0" w:color="auto"/>
              <w:right w:val="single" w:sz="4" w:space="0" w:color="auto"/>
            </w:tcBorders>
            <w:vAlign w:val="center"/>
          </w:tcPr>
          <w:p w14:paraId="56FB42FB"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045834F"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5F31BDBD"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D62A5E8"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2C83A091"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Труба полипропиленовая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0B3A1DB" w14:textId="77777777" w:rsidR="007F5111" w:rsidRPr="00571A88" w:rsidRDefault="007F5111" w:rsidP="002C2845">
            <w:pPr>
              <w:snapToGrid w:val="0"/>
              <w:spacing w:line="240" w:lineRule="auto"/>
              <w:ind w:firstLine="0"/>
              <w:jc w:val="center"/>
              <w:rPr>
                <w:sz w:val="22"/>
                <w:szCs w:val="22"/>
              </w:rPr>
            </w:pPr>
            <w:r w:rsidRPr="00571A88">
              <w:rPr>
                <w:sz w:val="22"/>
                <w:szCs w:val="22"/>
              </w:rPr>
              <w:t>Ду50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553DD4" w14:textId="77777777" w:rsidR="007F5111" w:rsidRPr="00571A88" w:rsidRDefault="007F5111" w:rsidP="002C2845">
            <w:pPr>
              <w:snapToGrid w:val="0"/>
              <w:spacing w:line="240" w:lineRule="auto"/>
              <w:ind w:firstLine="0"/>
              <w:jc w:val="center"/>
              <w:rPr>
                <w:sz w:val="22"/>
                <w:szCs w:val="22"/>
              </w:rPr>
            </w:pPr>
            <w:r w:rsidRPr="00571A88">
              <w:rPr>
                <w:sz w:val="22"/>
                <w:szCs w:val="22"/>
              </w:rPr>
              <w:t>10 м</w:t>
            </w:r>
          </w:p>
        </w:tc>
      </w:tr>
      <w:tr w:rsidR="007F5111" w:rsidRPr="00D01CE5" w14:paraId="51238661"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1248DFB1"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10BA4F96" w14:textId="77777777" w:rsidR="007F5111" w:rsidRPr="00571A88" w:rsidRDefault="007F5111" w:rsidP="002C2845">
            <w:pPr>
              <w:snapToGrid w:val="0"/>
              <w:spacing w:line="240" w:lineRule="auto"/>
              <w:ind w:firstLine="0"/>
              <w:jc w:val="left"/>
              <w:rPr>
                <w:sz w:val="22"/>
                <w:szCs w:val="22"/>
              </w:rPr>
            </w:pPr>
            <w:r w:rsidRPr="00571A88">
              <w:rPr>
                <w:sz w:val="22"/>
                <w:szCs w:val="22"/>
              </w:rPr>
              <w:t>Фасонные части для полипропиленовых труб</w:t>
            </w:r>
          </w:p>
        </w:tc>
        <w:tc>
          <w:tcPr>
            <w:tcW w:w="2126" w:type="dxa"/>
            <w:tcBorders>
              <w:top w:val="single" w:sz="4" w:space="0" w:color="auto"/>
              <w:left w:val="single" w:sz="4" w:space="0" w:color="auto"/>
              <w:bottom w:val="single" w:sz="4" w:space="0" w:color="auto"/>
              <w:right w:val="single" w:sz="4" w:space="0" w:color="auto"/>
            </w:tcBorders>
            <w:vAlign w:val="center"/>
          </w:tcPr>
          <w:p w14:paraId="568BEF81" w14:textId="77777777" w:rsidR="007F5111" w:rsidRPr="00571A88" w:rsidRDefault="007F5111" w:rsidP="002C2845">
            <w:pPr>
              <w:snapToGrid w:val="0"/>
              <w:spacing w:line="240" w:lineRule="auto"/>
              <w:ind w:firstLine="0"/>
              <w:jc w:val="center"/>
              <w:rPr>
                <w:sz w:val="22"/>
                <w:szCs w:val="22"/>
              </w:rPr>
            </w:pPr>
            <w:r w:rsidRPr="00571A88">
              <w:rPr>
                <w:sz w:val="22"/>
                <w:szCs w:val="22"/>
              </w:rPr>
              <w:t>Ду50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7002AD" w14:textId="77777777" w:rsidR="007F5111" w:rsidRPr="00571A88" w:rsidRDefault="007F5111" w:rsidP="002C2845">
            <w:pPr>
              <w:snapToGrid w:val="0"/>
              <w:spacing w:line="240" w:lineRule="auto"/>
              <w:ind w:firstLine="0"/>
              <w:jc w:val="center"/>
              <w:rPr>
                <w:sz w:val="22"/>
                <w:szCs w:val="22"/>
              </w:rPr>
            </w:pPr>
            <w:r w:rsidRPr="00571A88">
              <w:rPr>
                <w:sz w:val="22"/>
                <w:szCs w:val="22"/>
              </w:rPr>
              <w:t>10 шт.</w:t>
            </w:r>
          </w:p>
        </w:tc>
      </w:tr>
      <w:tr w:rsidR="007F5111" w:rsidRPr="00D01CE5" w14:paraId="33B734E8"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AE727C7"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0EDF6C0" w14:textId="77777777" w:rsidR="007F5111" w:rsidRPr="00571A88" w:rsidRDefault="007F5111" w:rsidP="002C2845">
            <w:pPr>
              <w:snapToGrid w:val="0"/>
              <w:spacing w:line="240" w:lineRule="auto"/>
              <w:ind w:firstLine="0"/>
              <w:jc w:val="left"/>
              <w:rPr>
                <w:sz w:val="22"/>
                <w:szCs w:val="22"/>
              </w:rPr>
            </w:pPr>
            <w:r w:rsidRPr="00571A88">
              <w:rPr>
                <w:sz w:val="22"/>
                <w:szCs w:val="22"/>
              </w:rPr>
              <w:t>Гофра для раковины</w:t>
            </w:r>
          </w:p>
        </w:tc>
        <w:tc>
          <w:tcPr>
            <w:tcW w:w="2126" w:type="dxa"/>
            <w:tcBorders>
              <w:top w:val="single" w:sz="4" w:space="0" w:color="auto"/>
              <w:left w:val="single" w:sz="4" w:space="0" w:color="auto"/>
              <w:bottom w:val="single" w:sz="4" w:space="0" w:color="auto"/>
              <w:right w:val="single" w:sz="4" w:space="0" w:color="auto"/>
            </w:tcBorders>
            <w:vAlign w:val="center"/>
          </w:tcPr>
          <w:p w14:paraId="74200E72"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CD71E6F"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7B7ED265"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1675850C"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357DCBE4" w14:textId="77777777" w:rsidR="007F5111" w:rsidRPr="00571A88" w:rsidRDefault="007F5111" w:rsidP="002C2845">
            <w:pPr>
              <w:snapToGrid w:val="0"/>
              <w:spacing w:line="240" w:lineRule="auto"/>
              <w:ind w:firstLine="0"/>
              <w:jc w:val="left"/>
              <w:rPr>
                <w:sz w:val="22"/>
                <w:szCs w:val="22"/>
              </w:rPr>
            </w:pPr>
            <w:r w:rsidRPr="00571A88">
              <w:rPr>
                <w:sz w:val="22"/>
                <w:szCs w:val="22"/>
              </w:rPr>
              <w:t>Сифон для раковины</w:t>
            </w:r>
          </w:p>
        </w:tc>
        <w:tc>
          <w:tcPr>
            <w:tcW w:w="2126" w:type="dxa"/>
            <w:tcBorders>
              <w:top w:val="single" w:sz="4" w:space="0" w:color="auto"/>
              <w:left w:val="single" w:sz="4" w:space="0" w:color="auto"/>
              <w:bottom w:val="single" w:sz="4" w:space="0" w:color="auto"/>
              <w:right w:val="single" w:sz="4" w:space="0" w:color="auto"/>
            </w:tcBorders>
            <w:vAlign w:val="center"/>
          </w:tcPr>
          <w:p w14:paraId="3603BBF3"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84E361D"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7A1EBC8E"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4B5A610E"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654A335F" w14:textId="77777777" w:rsidR="007F5111" w:rsidRPr="00571A88" w:rsidRDefault="007F5111" w:rsidP="002C2845">
            <w:pPr>
              <w:snapToGrid w:val="0"/>
              <w:spacing w:line="240" w:lineRule="auto"/>
              <w:ind w:firstLine="0"/>
              <w:jc w:val="left"/>
              <w:rPr>
                <w:sz w:val="22"/>
                <w:szCs w:val="22"/>
              </w:rPr>
            </w:pPr>
            <w:r w:rsidRPr="00571A88">
              <w:rPr>
                <w:sz w:val="22"/>
                <w:szCs w:val="22"/>
              </w:rPr>
              <w:t>Арматура для смывного бачка</w:t>
            </w:r>
          </w:p>
        </w:tc>
        <w:tc>
          <w:tcPr>
            <w:tcW w:w="2126" w:type="dxa"/>
            <w:tcBorders>
              <w:top w:val="single" w:sz="4" w:space="0" w:color="auto"/>
              <w:left w:val="single" w:sz="4" w:space="0" w:color="auto"/>
              <w:bottom w:val="single" w:sz="4" w:space="0" w:color="auto"/>
              <w:right w:val="single" w:sz="4" w:space="0" w:color="auto"/>
            </w:tcBorders>
            <w:vAlign w:val="center"/>
          </w:tcPr>
          <w:p w14:paraId="6AA1A2D1"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5F02DED" w14:textId="77777777" w:rsidR="007F5111" w:rsidRPr="00571A88" w:rsidRDefault="007F5111" w:rsidP="002C2845">
            <w:pPr>
              <w:snapToGrid w:val="0"/>
              <w:spacing w:line="240" w:lineRule="auto"/>
              <w:ind w:firstLine="0"/>
              <w:jc w:val="center"/>
              <w:rPr>
                <w:sz w:val="22"/>
                <w:szCs w:val="22"/>
              </w:rPr>
            </w:pPr>
            <w:r w:rsidRPr="00571A88">
              <w:rPr>
                <w:sz w:val="22"/>
                <w:szCs w:val="22"/>
              </w:rPr>
              <w:t>1 шт.</w:t>
            </w:r>
          </w:p>
        </w:tc>
      </w:tr>
      <w:tr w:rsidR="007F5111" w:rsidRPr="00D01CE5" w14:paraId="7A857B60"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08347D2A"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60B2652F" w14:textId="77777777" w:rsidR="007F5111" w:rsidRPr="00571A88" w:rsidRDefault="007F5111" w:rsidP="002C2845">
            <w:pPr>
              <w:snapToGrid w:val="0"/>
              <w:spacing w:line="240" w:lineRule="auto"/>
              <w:ind w:firstLine="0"/>
              <w:jc w:val="left"/>
              <w:rPr>
                <w:sz w:val="22"/>
                <w:szCs w:val="22"/>
              </w:rPr>
            </w:pPr>
            <w:r w:rsidRPr="00571A88">
              <w:rPr>
                <w:sz w:val="22"/>
                <w:szCs w:val="22"/>
              </w:rPr>
              <w:t>Манометр с трехходовым краном</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E0AD5E" w14:textId="77777777" w:rsidR="007F5111" w:rsidRPr="00571A88" w:rsidRDefault="007F5111" w:rsidP="002C2845">
            <w:pPr>
              <w:snapToGrid w:val="0"/>
              <w:spacing w:line="240" w:lineRule="auto"/>
              <w:ind w:firstLine="0"/>
              <w:jc w:val="center"/>
              <w:rPr>
                <w:sz w:val="22"/>
                <w:szCs w:val="22"/>
              </w:rPr>
            </w:pPr>
            <w:r w:rsidRPr="00571A88">
              <w:rPr>
                <w:sz w:val="22"/>
                <w:szCs w:val="22"/>
              </w:rPr>
              <w:t>ТМ-510Р.00 (0-0,6 Мпа)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67BB33" w14:textId="77777777" w:rsidR="007F5111" w:rsidRPr="00571A88" w:rsidRDefault="007F5111" w:rsidP="002C2845">
            <w:pPr>
              <w:snapToGrid w:val="0"/>
              <w:spacing w:line="240" w:lineRule="auto"/>
              <w:ind w:firstLine="0"/>
              <w:jc w:val="center"/>
              <w:rPr>
                <w:sz w:val="22"/>
                <w:szCs w:val="22"/>
              </w:rPr>
            </w:pPr>
            <w:r w:rsidRPr="00571A88">
              <w:rPr>
                <w:sz w:val="22"/>
                <w:szCs w:val="22"/>
              </w:rPr>
              <w:t>2 шт.</w:t>
            </w:r>
          </w:p>
        </w:tc>
      </w:tr>
      <w:tr w:rsidR="007F5111" w:rsidRPr="00D01CE5" w14:paraId="4F5CD6A0"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6DDB08A2"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06E72B50" w14:textId="77777777" w:rsidR="007F5111" w:rsidRPr="00571A88" w:rsidRDefault="007F5111" w:rsidP="002C2845">
            <w:pPr>
              <w:snapToGrid w:val="0"/>
              <w:spacing w:line="240" w:lineRule="auto"/>
              <w:ind w:firstLine="0"/>
              <w:jc w:val="left"/>
              <w:rPr>
                <w:sz w:val="22"/>
                <w:szCs w:val="22"/>
              </w:rPr>
            </w:pPr>
            <w:r w:rsidRPr="00571A88">
              <w:rPr>
                <w:sz w:val="22"/>
                <w:szCs w:val="22"/>
              </w:rPr>
              <w:t xml:space="preserve">Термометр технический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D75444C" w14:textId="77777777" w:rsidR="007F5111" w:rsidRPr="00571A88" w:rsidRDefault="007F5111" w:rsidP="002C2845">
            <w:pPr>
              <w:snapToGrid w:val="0"/>
              <w:spacing w:line="240" w:lineRule="auto"/>
              <w:ind w:firstLine="0"/>
              <w:jc w:val="center"/>
              <w:rPr>
                <w:sz w:val="22"/>
                <w:szCs w:val="22"/>
              </w:rPr>
            </w:pPr>
            <w:r w:rsidRPr="00571A88">
              <w:rPr>
                <w:sz w:val="22"/>
                <w:szCs w:val="22"/>
              </w:rPr>
              <w:t xml:space="preserve">(0…200) </w:t>
            </w:r>
            <w:r w:rsidRPr="00571A88">
              <w:rPr>
                <w:sz w:val="22"/>
                <w:szCs w:val="22"/>
                <w:lang w:val="en-US"/>
              </w:rPr>
              <w:t xml:space="preserve">L=103 </w:t>
            </w:r>
            <w:r w:rsidRPr="00571A88">
              <w:rPr>
                <w:sz w:val="22"/>
                <w:szCs w:val="22"/>
              </w:rPr>
              <w:t>мм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CA0634" w14:textId="77777777" w:rsidR="007F5111" w:rsidRPr="00571A88" w:rsidRDefault="007F5111" w:rsidP="002C2845">
            <w:pPr>
              <w:snapToGrid w:val="0"/>
              <w:spacing w:line="240" w:lineRule="auto"/>
              <w:ind w:firstLine="0"/>
              <w:jc w:val="center"/>
              <w:rPr>
                <w:sz w:val="22"/>
                <w:szCs w:val="22"/>
              </w:rPr>
            </w:pPr>
            <w:r w:rsidRPr="00571A88">
              <w:rPr>
                <w:sz w:val="22"/>
                <w:szCs w:val="22"/>
              </w:rPr>
              <w:t>2 шт.</w:t>
            </w:r>
          </w:p>
        </w:tc>
      </w:tr>
      <w:tr w:rsidR="007F5111" w:rsidRPr="00D01CE5" w14:paraId="6BEBF742"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37A29AE2"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741C9302" w14:textId="77777777" w:rsidR="007F5111" w:rsidRPr="00571A88" w:rsidRDefault="007F5111" w:rsidP="002C2845">
            <w:pPr>
              <w:snapToGrid w:val="0"/>
              <w:spacing w:line="240" w:lineRule="auto"/>
              <w:ind w:firstLine="0"/>
              <w:jc w:val="left"/>
              <w:rPr>
                <w:sz w:val="22"/>
                <w:szCs w:val="22"/>
              </w:rPr>
            </w:pPr>
            <w:r w:rsidRPr="00571A88">
              <w:rPr>
                <w:sz w:val="22"/>
                <w:szCs w:val="22"/>
              </w:rPr>
              <w:t>Хомут ремонтный для трубопроводов</w:t>
            </w:r>
          </w:p>
        </w:tc>
        <w:tc>
          <w:tcPr>
            <w:tcW w:w="2126" w:type="dxa"/>
            <w:tcBorders>
              <w:top w:val="single" w:sz="4" w:space="0" w:color="auto"/>
              <w:left w:val="single" w:sz="4" w:space="0" w:color="auto"/>
              <w:bottom w:val="single" w:sz="4" w:space="0" w:color="auto"/>
              <w:right w:val="single" w:sz="4" w:space="0" w:color="auto"/>
            </w:tcBorders>
            <w:vAlign w:val="center"/>
          </w:tcPr>
          <w:p w14:paraId="0740BBCD"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971558D" w14:textId="77777777" w:rsidR="007F5111" w:rsidRPr="00571A88" w:rsidRDefault="007F5111" w:rsidP="002C2845">
            <w:pPr>
              <w:snapToGrid w:val="0"/>
              <w:spacing w:line="240" w:lineRule="auto"/>
              <w:ind w:firstLine="0"/>
              <w:jc w:val="center"/>
              <w:rPr>
                <w:sz w:val="22"/>
                <w:szCs w:val="22"/>
              </w:rPr>
            </w:pPr>
            <w:r w:rsidRPr="00571A88">
              <w:rPr>
                <w:sz w:val="22"/>
                <w:szCs w:val="22"/>
              </w:rPr>
              <w:t>3 шт.</w:t>
            </w:r>
          </w:p>
        </w:tc>
      </w:tr>
      <w:tr w:rsidR="007F5111" w:rsidRPr="00EE240B" w14:paraId="4B7F9F0F"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5679948A"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11444BD3" w14:textId="77777777" w:rsidR="007F5111" w:rsidRPr="00571A88" w:rsidRDefault="007F5111" w:rsidP="002C2845">
            <w:pPr>
              <w:snapToGrid w:val="0"/>
              <w:spacing w:line="240" w:lineRule="auto"/>
              <w:ind w:firstLine="0"/>
              <w:jc w:val="left"/>
              <w:rPr>
                <w:sz w:val="22"/>
                <w:szCs w:val="22"/>
              </w:rPr>
            </w:pPr>
            <w:r w:rsidRPr="00571A88">
              <w:rPr>
                <w:sz w:val="22"/>
                <w:szCs w:val="22"/>
              </w:rPr>
              <w:t>Шина РЕ</w:t>
            </w:r>
          </w:p>
        </w:tc>
        <w:tc>
          <w:tcPr>
            <w:tcW w:w="2126" w:type="dxa"/>
            <w:tcBorders>
              <w:top w:val="single" w:sz="4" w:space="0" w:color="auto"/>
              <w:left w:val="single" w:sz="4" w:space="0" w:color="auto"/>
              <w:bottom w:val="single" w:sz="4" w:space="0" w:color="auto"/>
              <w:right w:val="single" w:sz="4" w:space="0" w:color="auto"/>
            </w:tcBorders>
            <w:vAlign w:val="center"/>
          </w:tcPr>
          <w:p w14:paraId="041DA164" w14:textId="77777777" w:rsidR="007F5111" w:rsidRPr="00571A88"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FC53498" w14:textId="77777777" w:rsidR="007F5111" w:rsidRPr="00571A88" w:rsidRDefault="007F5111" w:rsidP="002C2845">
            <w:pPr>
              <w:snapToGrid w:val="0"/>
              <w:spacing w:line="240" w:lineRule="auto"/>
              <w:ind w:firstLine="0"/>
              <w:jc w:val="center"/>
              <w:rPr>
                <w:sz w:val="22"/>
                <w:szCs w:val="22"/>
              </w:rPr>
            </w:pPr>
            <w:r w:rsidRPr="00571A88">
              <w:rPr>
                <w:sz w:val="22"/>
                <w:szCs w:val="22"/>
              </w:rPr>
              <w:t>3 шт.</w:t>
            </w:r>
          </w:p>
        </w:tc>
      </w:tr>
      <w:tr w:rsidR="007F5111" w:rsidRPr="00571A88" w14:paraId="33BE5AF2" w14:textId="77777777" w:rsidTr="002C2845">
        <w:tc>
          <w:tcPr>
            <w:tcW w:w="959" w:type="dxa"/>
            <w:tcBorders>
              <w:top w:val="single" w:sz="4" w:space="0" w:color="auto"/>
              <w:left w:val="single" w:sz="4" w:space="0" w:color="auto"/>
              <w:bottom w:val="single" w:sz="4" w:space="0" w:color="auto"/>
              <w:right w:val="single" w:sz="4" w:space="0" w:color="auto"/>
            </w:tcBorders>
            <w:vAlign w:val="center"/>
          </w:tcPr>
          <w:p w14:paraId="7A05D564" w14:textId="77777777" w:rsidR="007F5111" w:rsidRPr="00E305B3" w:rsidRDefault="007F5111" w:rsidP="007E55A4">
            <w:pPr>
              <w:pStyle w:val="affff1"/>
              <w:numPr>
                <w:ilvl w:val="0"/>
                <w:numId w:val="119"/>
              </w:numPr>
              <w:snapToGrid w:val="0"/>
              <w:spacing w:line="240" w:lineRule="auto"/>
              <w:ind w:left="0" w:firstLine="0"/>
              <w:jc w:val="center"/>
              <w:rPr>
                <w:sz w:val="22"/>
                <w:szCs w:val="22"/>
              </w:rPr>
            </w:pPr>
          </w:p>
        </w:tc>
        <w:tc>
          <w:tcPr>
            <w:tcW w:w="5384" w:type="dxa"/>
            <w:tcBorders>
              <w:top w:val="single" w:sz="4" w:space="0" w:color="auto"/>
              <w:left w:val="single" w:sz="4" w:space="0" w:color="auto"/>
              <w:bottom w:val="single" w:sz="4" w:space="0" w:color="auto"/>
              <w:right w:val="single" w:sz="4" w:space="0" w:color="auto"/>
            </w:tcBorders>
            <w:vAlign w:val="center"/>
            <w:hideMark/>
          </w:tcPr>
          <w:p w14:paraId="4CD86074" w14:textId="77777777" w:rsidR="007F5111" w:rsidRPr="002D375A" w:rsidRDefault="007F5111" w:rsidP="002C2845">
            <w:pPr>
              <w:snapToGrid w:val="0"/>
              <w:spacing w:line="240" w:lineRule="auto"/>
              <w:ind w:firstLine="0"/>
              <w:jc w:val="left"/>
              <w:rPr>
                <w:sz w:val="22"/>
                <w:szCs w:val="22"/>
              </w:rPr>
            </w:pPr>
            <w:r>
              <w:rPr>
                <w:sz w:val="22"/>
                <w:szCs w:val="22"/>
              </w:rPr>
              <w:t>Антифриз</w:t>
            </w:r>
            <w:r w:rsidRPr="002D375A">
              <w:rPr>
                <w:sz w:val="22"/>
                <w:szCs w:val="22"/>
              </w:rPr>
              <w:t xml:space="preserve"> </w:t>
            </w:r>
            <w:r>
              <w:rPr>
                <w:sz w:val="22"/>
                <w:szCs w:val="22"/>
              </w:rPr>
              <w:t>для</w:t>
            </w:r>
            <w:r w:rsidRPr="002D375A">
              <w:rPr>
                <w:sz w:val="22"/>
                <w:szCs w:val="22"/>
              </w:rPr>
              <w:t xml:space="preserve"> </w:t>
            </w:r>
            <w:r>
              <w:rPr>
                <w:sz w:val="22"/>
                <w:szCs w:val="22"/>
              </w:rPr>
              <w:t xml:space="preserve">ДГУ </w:t>
            </w:r>
            <w:r w:rsidRPr="002D375A">
              <w:rPr>
                <w:sz w:val="22"/>
                <w:szCs w:val="22"/>
              </w:rPr>
              <w:t>FG Wilson (Perkins), рекомендуемый производителем</w:t>
            </w:r>
          </w:p>
        </w:tc>
        <w:tc>
          <w:tcPr>
            <w:tcW w:w="2126" w:type="dxa"/>
            <w:tcBorders>
              <w:top w:val="single" w:sz="4" w:space="0" w:color="auto"/>
              <w:left w:val="single" w:sz="4" w:space="0" w:color="auto"/>
              <w:bottom w:val="single" w:sz="4" w:space="0" w:color="auto"/>
              <w:right w:val="single" w:sz="4" w:space="0" w:color="auto"/>
            </w:tcBorders>
            <w:vAlign w:val="center"/>
          </w:tcPr>
          <w:p w14:paraId="23F91730" w14:textId="77777777" w:rsidR="007F5111" w:rsidRPr="002D375A" w:rsidRDefault="007F5111" w:rsidP="002C2845">
            <w:pPr>
              <w:snapToGrid w:val="0"/>
              <w:spacing w:line="240" w:lineRule="auto"/>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5FB4622" w14:textId="77777777" w:rsidR="007F5111" w:rsidRPr="00571A88" w:rsidRDefault="007F5111" w:rsidP="002C2845">
            <w:pPr>
              <w:snapToGrid w:val="0"/>
              <w:spacing w:line="240" w:lineRule="auto"/>
              <w:ind w:firstLine="0"/>
              <w:jc w:val="center"/>
              <w:rPr>
                <w:sz w:val="22"/>
                <w:szCs w:val="22"/>
              </w:rPr>
            </w:pPr>
            <w:r>
              <w:rPr>
                <w:sz w:val="22"/>
                <w:szCs w:val="22"/>
              </w:rPr>
              <w:t>5</w:t>
            </w:r>
            <w:r w:rsidRPr="00571A88">
              <w:rPr>
                <w:sz w:val="22"/>
                <w:szCs w:val="22"/>
              </w:rPr>
              <w:t xml:space="preserve"> </w:t>
            </w:r>
            <w:r>
              <w:rPr>
                <w:sz w:val="22"/>
                <w:szCs w:val="22"/>
              </w:rPr>
              <w:t>л</w:t>
            </w:r>
          </w:p>
        </w:tc>
      </w:tr>
    </w:tbl>
    <w:p w14:paraId="28B3D287" w14:textId="77777777" w:rsidR="007F5111" w:rsidRPr="00323F7E" w:rsidRDefault="007F5111" w:rsidP="00B7002D">
      <w:pPr>
        <w:pStyle w:val="24"/>
        <w:numPr>
          <w:ilvl w:val="0"/>
          <w:numId w:val="249"/>
        </w:numPr>
      </w:pPr>
      <w:bookmarkStart w:id="148" w:name="_Toc248141143"/>
      <w:bookmarkStart w:id="149" w:name="_Toc168886255"/>
      <w:bookmarkStart w:id="150" w:name="_Ref55280359"/>
      <w:bookmarkStart w:id="151" w:name="_Toc55285360"/>
      <w:bookmarkStart w:id="152" w:name="_Toc55305377"/>
      <w:bookmarkStart w:id="153" w:name="_Toc57314628"/>
      <w:bookmarkStart w:id="154" w:name="_Toc69728953"/>
      <w:bookmarkStart w:id="155" w:name="_Ref96666405"/>
      <w:bookmarkStart w:id="156" w:name="_Toc467837422"/>
      <w:bookmarkStart w:id="157" w:name="ДОГОВОР"/>
      <w:bookmarkEnd w:id="78"/>
      <w:bookmarkEnd w:id="79"/>
      <w:bookmarkEnd w:id="80"/>
      <w:bookmarkEnd w:id="81"/>
      <w:bookmarkEnd w:id="82"/>
      <w:bookmarkEnd w:id="83"/>
      <w:bookmarkEnd w:id="84"/>
      <w:bookmarkEnd w:id="85"/>
      <w:bookmarkEnd w:id="86"/>
      <w:bookmarkEnd w:id="87"/>
      <w:bookmarkEnd w:id="88"/>
      <w:r>
        <w:lastRenderedPageBreak/>
        <w:t>П</w:t>
      </w:r>
      <w:r w:rsidRPr="00323F7E">
        <w:t>роект Договор</w:t>
      </w:r>
      <w:bookmarkEnd w:id="148"/>
      <w:bookmarkEnd w:id="149"/>
      <w:bookmarkEnd w:id="150"/>
      <w:bookmarkEnd w:id="151"/>
      <w:bookmarkEnd w:id="152"/>
      <w:bookmarkEnd w:id="153"/>
      <w:bookmarkEnd w:id="154"/>
      <w:bookmarkEnd w:id="155"/>
      <w:r w:rsidRPr="00323F7E">
        <w:t>а</w:t>
      </w:r>
      <w:bookmarkEnd w:id="156"/>
    </w:p>
    <w:p w14:paraId="15A04C01" w14:textId="77777777" w:rsidR="007F5111" w:rsidRDefault="007F5111" w:rsidP="007F5111">
      <w:pPr>
        <w:keepNext/>
        <w:widowControl w:val="0"/>
        <w:autoSpaceDE w:val="0"/>
        <w:autoSpaceDN w:val="0"/>
        <w:adjustRightInd w:val="0"/>
        <w:spacing w:line="240" w:lineRule="auto"/>
        <w:jc w:val="center"/>
        <w:rPr>
          <w:sz w:val="26"/>
          <w:szCs w:val="26"/>
        </w:rPr>
      </w:pPr>
      <w:bookmarkStart w:id="158" w:name="_Toc173750912"/>
      <w:bookmarkStart w:id="159" w:name="_Toc248141144"/>
      <w:bookmarkStart w:id="160" w:name="_Toc168886256"/>
      <w:bookmarkStart w:id="161" w:name="ИНСТРУКЦИИ"/>
      <w:bookmarkStart w:id="162" w:name="_Toc69728963"/>
      <w:bookmarkStart w:id="163" w:name="_Toc57314640"/>
      <w:bookmarkStart w:id="164" w:name="_Toc55305378"/>
      <w:bookmarkStart w:id="165" w:name="_Ref55300680"/>
      <w:bookmarkEnd w:id="157"/>
      <w:r w:rsidRPr="00C70625">
        <w:rPr>
          <w:b/>
          <w:bCs/>
          <w:szCs w:val="28"/>
        </w:rPr>
        <w:t>Договор</w:t>
      </w:r>
      <w:r w:rsidRPr="00FC1D9D">
        <w:rPr>
          <w:sz w:val="26"/>
          <w:szCs w:val="26"/>
        </w:rPr>
        <w:t xml:space="preserve"> </w:t>
      </w:r>
    </w:p>
    <w:p w14:paraId="4190765D" w14:textId="77777777" w:rsidR="007F5111" w:rsidRPr="00C70625" w:rsidRDefault="007F5111" w:rsidP="007F5111">
      <w:pPr>
        <w:keepNext/>
        <w:widowControl w:val="0"/>
        <w:autoSpaceDE w:val="0"/>
        <w:autoSpaceDN w:val="0"/>
        <w:adjustRightInd w:val="0"/>
        <w:spacing w:line="240" w:lineRule="auto"/>
        <w:jc w:val="center"/>
        <w:rPr>
          <w:b/>
          <w:bCs/>
          <w:szCs w:val="28"/>
        </w:rPr>
      </w:pPr>
      <w:r w:rsidRPr="00FC1D9D">
        <w:rPr>
          <w:b/>
          <w:bCs/>
          <w:szCs w:val="28"/>
        </w:rPr>
        <w:t>возмездного оказания услуг</w:t>
      </w:r>
      <w:r>
        <w:rPr>
          <w:b/>
          <w:bCs/>
          <w:szCs w:val="28"/>
        </w:rPr>
        <w:t xml:space="preserve"> № ____</w:t>
      </w:r>
    </w:p>
    <w:p w14:paraId="5E19A9DF" w14:textId="77777777" w:rsidR="007F5111" w:rsidRPr="00C70625" w:rsidRDefault="007F5111" w:rsidP="007F5111">
      <w:pPr>
        <w:keepNext/>
        <w:widowControl w:val="0"/>
        <w:autoSpaceDE w:val="0"/>
        <w:autoSpaceDN w:val="0"/>
        <w:adjustRightInd w:val="0"/>
        <w:spacing w:line="240" w:lineRule="auto"/>
        <w:rPr>
          <w:b/>
          <w:bCs/>
          <w:szCs w:val="28"/>
        </w:rPr>
      </w:pPr>
    </w:p>
    <w:p w14:paraId="1996B2EB" w14:textId="77777777" w:rsidR="007F5111" w:rsidRPr="00C70625" w:rsidRDefault="007F5111" w:rsidP="007F5111">
      <w:pPr>
        <w:keepNext/>
        <w:widowControl w:val="0"/>
        <w:tabs>
          <w:tab w:val="right" w:pos="9921"/>
        </w:tabs>
        <w:autoSpaceDE w:val="0"/>
        <w:autoSpaceDN w:val="0"/>
        <w:adjustRightInd w:val="0"/>
        <w:spacing w:line="240" w:lineRule="auto"/>
        <w:ind w:firstLine="0"/>
        <w:rPr>
          <w:szCs w:val="28"/>
        </w:rPr>
      </w:pPr>
      <w:r w:rsidRPr="00C70625">
        <w:rPr>
          <w:szCs w:val="28"/>
        </w:rPr>
        <w:t>г.</w:t>
      </w:r>
      <w:r>
        <w:rPr>
          <w:szCs w:val="28"/>
        </w:rPr>
        <w:t xml:space="preserve"> Красноярск</w:t>
      </w:r>
      <w:r>
        <w:rPr>
          <w:szCs w:val="28"/>
        </w:rPr>
        <w:tab/>
        <w:t xml:space="preserve"> </w:t>
      </w:r>
      <w:r w:rsidRPr="00C70625">
        <w:rPr>
          <w:szCs w:val="28"/>
        </w:rPr>
        <w:t>«__» _______ 20</w:t>
      </w:r>
      <w:r>
        <w:rPr>
          <w:szCs w:val="28"/>
        </w:rPr>
        <w:t>__</w:t>
      </w:r>
      <w:r w:rsidRPr="00C70625">
        <w:rPr>
          <w:szCs w:val="28"/>
        </w:rPr>
        <w:t xml:space="preserve"> года</w:t>
      </w:r>
    </w:p>
    <w:p w14:paraId="455AB238" w14:textId="77777777" w:rsidR="007F5111" w:rsidRPr="00C70625" w:rsidRDefault="007F5111" w:rsidP="007F5111">
      <w:pPr>
        <w:widowControl w:val="0"/>
        <w:autoSpaceDE w:val="0"/>
        <w:autoSpaceDN w:val="0"/>
        <w:adjustRightInd w:val="0"/>
        <w:spacing w:line="240" w:lineRule="auto"/>
        <w:rPr>
          <w:szCs w:val="28"/>
        </w:rPr>
      </w:pPr>
    </w:p>
    <w:p w14:paraId="4373E7CF" w14:textId="77777777" w:rsidR="007F5111" w:rsidRPr="00C07803" w:rsidRDefault="007F5111" w:rsidP="007F5111">
      <w:pPr>
        <w:spacing w:line="240" w:lineRule="auto"/>
        <w:rPr>
          <w:rFonts w:eastAsia="Calibri"/>
          <w:snapToGrid/>
          <w:szCs w:val="28"/>
          <w:lang w:eastAsia="en-US"/>
        </w:rPr>
      </w:pPr>
      <w:r>
        <w:rPr>
          <w:rFonts w:eastAsia="Calibri"/>
          <w:snapToGrid/>
          <w:szCs w:val="28"/>
          <w:lang w:eastAsia="en-US"/>
        </w:rPr>
        <w:t>А</w:t>
      </w:r>
      <w:r w:rsidRPr="00C07803">
        <w:rPr>
          <w:rFonts w:eastAsia="Calibri"/>
          <w:snapToGrid/>
          <w:szCs w:val="28"/>
          <w:lang w:eastAsia="en-US"/>
        </w:rPr>
        <w:t xml:space="preserve">кционерное общество «Системный оператор Единой энергетической системы» (АО «СО ЕЭС»), именуемое в дальнейшем «Заказчик», в лице________________________ </w:t>
      </w:r>
      <w:r w:rsidRPr="005B6481">
        <w:rPr>
          <w:rFonts w:eastAsia="Calibri"/>
          <w:i/>
          <w:snapToGrid/>
          <w:szCs w:val="28"/>
          <w:highlight w:val="lightGray"/>
          <w:lang w:eastAsia="en-US"/>
        </w:rPr>
        <w:t>(указать должность и Ф.И.О. лица, уполномоченного на подписание договора)</w:t>
      </w:r>
      <w:r w:rsidRPr="00C07803">
        <w:rPr>
          <w:rFonts w:eastAsia="Calibri"/>
          <w:i/>
          <w:snapToGrid/>
          <w:szCs w:val="28"/>
          <w:lang w:eastAsia="en-US"/>
        </w:rPr>
        <w:t>,</w:t>
      </w:r>
      <w:r w:rsidRPr="00C07803">
        <w:rPr>
          <w:rFonts w:eastAsia="Calibri"/>
          <w:snapToGrid/>
          <w:szCs w:val="28"/>
          <w:lang w:eastAsia="en-US"/>
        </w:rPr>
        <w:t xml:space="preserve"> действующего на основании доверенности от ___.____.20___ №____, с одной стороны, и </w:t>
      </w:r>
    </w:p>
    <w:p w14:paraId="5090C564" w14:textId="77777777" w:rsidR="007F5111" w:rsidRPr="00C07803" w:rsidRDefault="007F5111" w:rsidP="007F5111">
      <w:pPr>
        <w:spacing w:line="240" w:lineRule="auto"/>
        <w:rPr>
          <w:rFonts w:eastAsia="Calibri"/>
          <w:snapToGrid/>
          <w:szCs w:val="28"/>
          <w:lang w:eastAsia="en-US"/>
        </w:rPr>
      </w:pPr>
      <w:r w:rsidRPr="00C07803">
        <w:rPr>
          <w:rFonts w:eastAsia="Calibri"/>
          <w:snapToGrid/>
          <w:szCs w:val="28"/>
          <w:lang w:eastAsia="en-US"/>
        </w:rPr>
        <w:t xml:space="preserve">_________________ </w:t>
      </w:r>
      <w:r>
        <w:rPr>
          <w:rFonts w:eastAsia="Calibri"/>
          <w:snapToGrid/>
          <w:szCs w:val="28"/>
          <w:lang w:eastAsia="en-US"/>
        </w:rPr>
        <w:t xml:space="preserve">(_____________) </w:t>
      </w:r>
      <w:r w:rsidRPr="005B6481">
        <w:rPr>
          <w:rFonts w:eastAsia="Calibri"/>
          <w:snapToGrid/>
          <w:szCs w:val="28"/>
          <w:highlight w:val="lightGray"/>
          <w:lang w:eastAsia="en-US"/>
        </w:rPr>
        <w:t>(</w:t>
      </w:r>
      <w:r w:rsidRPr="005B6481">
        <w:rPr>
          <w:rFonts w:eastAsia="Calibri"/>
          <w:i/>
          <w:snapToGrid/>
          <w:szCs w:val="28"/>
          <w:highlight w:val="lightGray"/>
          <w:lang w:eastAsia="en-US"/>
        </w:rPr>
        <w:t>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w:t>
      </w:r>
      <w:r w:rsidRPr="00C07803">
        <w:rPr>
          <w:rFonts w:eastAsia="Calibri"/>
          <w:snapToGrid/>
          <w:szCs w:val="28"/>
          <w:lang w:eastAsia="en-US"/>
        </w:rPr>
        <w:t xml:space="preserve">, именуемое в дальнейшем «Исполнитель», в лице _________________ </w:t>
      </w:r>
      <w:r w:rsidRPr="005B6481">
        <w:rPr>
          <w:rFonts w:eastAsia="Calibri"/>
          <w:snapToGrid/>
          <w:szCs w:val="28"/>
          <w:highlight w:val="lightGray"/>
          <w:lang w:eastAsia="en-US"/>
        </w:rPr>
        <w:t>(</w:t>
      </w:r>
      <w:r w:rsidRPr="005B6481">
        <w:rPr>
          <w:rFonts w:eastAsia="Calibri"/>
          <w:i/>
          <w:snapToGrid/>
          <w:szCs w:val="28"/>
          <w:highlight w:val="lightGray"/>
          <w:lang w:eastAsia="en-US"/>
        </w:rPr>
        <w:t>указать должность и Ф.И.О. лица, уполномоченного на подписание договора)</w:t>
      </w:r>
      <w:r w:rsidRPr="00C07803">
        <w:rPr>
          <w:rFonts w:eastAsia="Calibri"/>
          <w:snapToGrid/>
          <w:szCs w:val="28"/>
          <w:lang w:eastAsia="en-US"/>
        </w:rPr>
        <w:t xml:space="preserve">, действующего на основании _________________ </w:t>
      </w:r>
      <w:r w:rsidRPr="005B6481">
        <w:rPr>
          <w:rFonts w:eastAsia="Calibri"/>
          <w:i/>
          <w:snapToGrid/>
          <w:szCs w:val="28"/>
          <w:highlight w:val="lightGray"/>
          <w:lang w:eastAsia="en-US"/>
        </w:rPr>
        <w:t>(Устава, либо доверенности (с реквизитами), либо свидетельства о регистрации физического лица в качестве индивидуального предпринимателя (с реквизитами))</w:t>
      </w:r>
      <w:r w:rsidRPr="00C07803">
        <w:rPr>
          <w:rFonts w:eastAsia="Calibri"/>
          <w:snapToGrid/>
          <w:szCs w:val="28"/>
          <w:lang w:eastAsia="en-US"/>
        </w:rPr>
        <w:t xml:space="preserve">, с другой стороны, </w:t>
      </w:r>
    </w:p>
    <w:p w14:paraId="5CF17B52" w14:textId="77777777" w:rsidR="007F5111" w:rsidRPr="00E45864" w:rsidRDefault="007F5111" w:rsidP="007F5111">
      <w:pPr>
        <w:spacing w:line="240" w:lineRule="auto"/>
        <w:ind w:firstLine="900"/>
        <w:rPr>
          <w:szCs w:val="28"/>
        </w:rPr>
      </w:pPr>
      <w:r w:rsidRPr="00C07803">
        <w:rPr>
          <w:rFonts w:eastAsia="Calibri"/>
          <w:snapToGrid/>
          <w:szCs w:val="28"/>
          <w:lang w:eastAsia="en-US"/>
        </w:rPr>
        <w:t xml:space="preserve">при совместном упоминании именуемые «Стороны», а по отдельности – «Сторона», заключили настоящий договор </w:t>
      </w:r>
      <w:r>
        <w:rPr>
          <w:rFonts w:eastAsia="Calibri"/>
          <w:snapToGrid/>
          <w:szCs w:val="28"/>
          <w:lang w:eastAsia="en-US"/>
        </w:rPr>
        <w:t xml:space="preserve">возмездного оказания услуг </w:t>
      </w:r>
      <w:r w:rsidRPr="00C07803">
        <w:rPr>
          <w:rFonts w:eastAsia="Calibri"/>
          <w:snapToGrid/>
          <w:szCs w:val="28"/>
          <w:lang w:eastAsia="en-US"/>
        </w:rPr>
        <w:t>(далее – Договор) о нижеследующем:</w:t>
      </w:r>
    </w:p>
    <w:p w14:paraId="3714EB81" w14:textId="77777777" w:rsidR="007F5111" w:rsidRDefault="007F5111" w:rsidP="007F5111">
      <w:pPr>
        <w:spacing w:line="240" w:lineRule="auto"/>
        <w:ind w:firstLine="0"/>
        <w:jc w:val="center"/>
        <w:rPr>
          <w:b/>
          <w:caps/>
          <w:szCs w:val="28"/>
        </w:rPr>
      </w:pPr>
    </w:p>
    <w:p w14:paraId="389B913A" w14:textId="77777777" w:rsidR="007F5111" w:rsidRPr="00E45864" w:rsidRDefault="007F5111" w:rsidP="007F5111">
      <w:pPr>
        <w:spacing w:line="240" w:lineRule="auto"/>
        <w:ind w:firstLine="0"/>
        <w:jc w:val="center"/>
        <w:rPr>
          <w:b/>
          <w:caps/>
          <w:szCs w:val="28"/>
        </w:rPr>
      </w:pPr>
      <w:r w:rsidRPr="00E45864">
        <w:rPr>
          <w:b/>
          <w:caps/>
          <w:szCs w:val="28"/>
        </w:rPr>
        <w:t>1.</w:t>
      </w:r>
      <w:r>
        <w:rPr>
          <w:b/>
          <w:caps/>
          <w:szCs w:val="28"/>
        </w:rPr>
        <w:tab/>
      </w:r>
      <w:r w:rsidRPr="00E45864">
        <w:rPr>
          <w:b/>
          <w:caps/>
          <w:szCs w:val="28"/>
        </w:rPr>
        <w:t>Предмет договора</w:t>
      </w:r>
    </w:p>
    <w:p w14:paraId="431F1DFC" w14:textId="030D18F0" w:rsidR="00040F3E" w:rsidRPr="00040F3E" w:rsidRDefault="00040F3E" w:rsidP="00040F3E">
      <w:pPr>
        <w:widowControl w:val="0"/>
        <w:autoSpaceDE w:val="0"/>
        <w:autoSpaceDN w:val="0"/>
        <w:adjustRightInd w:val="0"/>
        <w:spacing w:line="240" w:lineRule="auto"/>
        <w:ind w:firstLine="709"/>
        <w:rPr>
          <w:szCs w:val="28"/>
        </w:rPr>
      </w:pPr>
      <w:r w:rsidRPr="00040F3E">
        <w:rPr>
          <w:szCs w:val="28"/>
        </w:rPr>
        <w:t>1.1. Исполнитель в соответствии с Техническим заданием (Приложение № 1 к Договору) обязуется оказать услуги (далее - Услуги) по эксплуатации оборудования инженерных систем  административного здания и вспомогательного здания, расположенных по адресу: г. Красноярск, Центральный район, ул. Петра Подзолкова, 3г (далее - Объект), а Заказчик обязуется оплатить оказанные Услуги.</w:t>
      </w:r>
    </w:p>
    <w:p w14:paraId="1BCE2411" w14:textId="2F4642F4" w:rsidR="007F5111" w:rsidRPr="00631858" w:rsidRDefault="007F5111" w:rsidP="007F5111">
      <w:pPr>
        <w:widowControl w:val="0"/>
        <w:autoSpaceDE w:val="0"/>
        <w:autoSpaceDN w:val="0"/>
        <w:adjustRightInd w:val="0"/>
        <w:spacing w:line="240" w:lineRule="auto"/>
        <w:ind w:firstLine="709"/>
        <w:rPr>
          <w:i/>
          <w:szCs w:val="28"/>
        </w:rPr>
      </w:pPr>
      <w:r>
        <w:rPr>
          <w:szCs w:val="28"/>
        </w:rPr>
        <w:t>1.2. </w:t>
      </w:r>
      <w:r w:rsidRPr="000E2171">
        <w:rPr>
          <w:szCs w:val="28"/>
        </w:rPr>
        <w:t>Срок оказания Услуг:</w:t>
      </w:r>
      <w:r>
        <w:t xml:space="preserve"> </w:t>
      </w:r>
      <w:r w:rsidR="00AD0D03">
        <w:t xml:space="preserve">период, равный </w:t>
      </w:r>
      <w:r w:rsidRPr="00631858">
        <w:t>12</w:t>
      </w:r>
      <w:r w:rsidRPr="00631858">
        <w:rPr>
          <w:color w:val="000000"/>
        </w:rPr>
        <w:t xml:space="preserve"> (</w:t>
      </w:r>
      <w:r w:rsidR="0021520F">
        <w:rPr>
          <w:color w:val="000000"/>
        </w:rPr>
        <w:t>Д</w:t>
      </w:r>
      <w:r w:rsidRPr="00631858">
        <w:rPr>
          <w:color w:val="000000"/>
        </w:rPr>
        <w:t>венадцат</w:t>
      </w:r>
      <w:r w:rsidR="00AD0D03">
        <w:rPr>
          <w:color w:val="000000"/>
        </w:rPr>
        <w:t>и</w:t>
      </w:r>
      <w:r w:rsidRPr="00631858">
        <w:rPr>
          <w:color w:val="000000"/>
        </w:rPr>
        <w:t xml:space="preserve">) </w:t>
      </w:r>
      <w:r w:rsidR="00AD0D03" w:rsidRPr="00631858">
        <w:rPr>
          <w:color w:val="000000"/>
        </w:rPr>
        <w:t>месяц</w:t>
      </w:r>
      <w:r w:rsidR="00AD0D03">
        <w:rPr>
          <w:color w:val="000000"/>
        </w:rPr>
        <w:t>ам</w:t>
      </w:r>
      <w:r w:rsidR="00AD0D03" w:rsidRPr="00631858">
        <w:rPr>
          <w:color w:val="000000"/>
        </w:rPr>
        <w:t xml:space="preserve"> </w:t>
      </w:r>
      <w:r w:rsidRPr="00631858">
        <w:rPr>
          <w:color w:val="000000"/>
        </w:rPr>
        <w:t xml:space="preserve">с даты начала оказания Услуг. </w:t>
      </w:r>
    </w:p>
    <w:p w14:paraId="4E4A59A5" w14:textId="35834D1A" w:rsidR="007F5111" w:rsidRPr="00631858" w:rsidRDefault="007F5111" w:rsidP="007F5111">
      <w:pPr>
        <w:autoSpaceDE w:val="0"/>
        <w:autoSpaceDN w:val="0"/>
        <w:adjustRightInd w:val="0"/>
        <w:spacing w:line="240" w:lineRule="auto"/>
        <w:rPr>
          <w:szCs w:val="28"/>
        </w:rPr>
      </w:pPr>
      <w:r w:rsidRPr="00631858">
        <w:rPr>
          <w:szCs w:val="28"/>
        </w:rPr>
        <w:t xml:space="preserve">Дата начала оказания Услуг определяется </w:t>
      </w:r>
      <w:r w:rsidR="001D1655">
        <w:rPr>
          <w:szCs w:val="28"/>
        </w:rPr>
        <w:t xml:space="preserve">Сторонами </w:t>
      </w:r>
      <w:r w:rsidRPr="00631858">
        <w:rPr>
          <w:szCs w:val="28"/>
        </w:rPr>
        <w:t>в акте начала оказания услуг, подписываемом Сторонами. Дата начала оказания Услуг должна наступать не ранее даты ввода Объекта в эксплуатацию, но не позднее 3 (Трех) месяцев с момента заключения Сторонами Договора.</w:t>
      </w:r>
    </w:p>
    <w:p w14:paraId="155DF4FF" w14:textId="2A9A62CF" w:rsidR="007F5111" w:rsidRDefault="007F5111" w:rsidP="007F5111">
      <w:pPr>
        <w:tabs>
          <w:tab w:val="left" w:pos="993"/>
        </w:tabs>
        <w:spacing w:before="60" w:after="60" w:line="240" w:lineRule="auto"/>
        <w:ind w:firstLine="720"/>
        <w:rPr>
          <w:szCs w:val="28"/>
        </w:rPr>
      </w:pPr>
      <w:r>
        <w:rPr>
          <w:szCs w:val="28"/>
        </w:rPr>
        <w:t xml:space="preserve">1.3. Услуги оказываются </w:t>
      </w:r>
      <w:r w:rsidRPr="00BA61B8">
        <w:rPr>
          <w:szCs w:val="28"/>
        </w:rPr>
        <w:t xml:space="preserve">иждивением </w:t>
      </w:r>
      <w:r w:rsidRPr="00455EDA">
        <w:rPr>
          <w:szCs w:val="28"/>
        </w:rPr>
        <w:t>Исполнителя – его средствами, инвентарем, приборами, инструментом, приспособлениями и принадлежностями, необходимыми для выполнения обязательств по Договору и другими материальными затратами (хозяйственные</w:t>
      </w:r>
      <w:r w:rsidRPr="007757C5">
        <w:rPr>
          <w:szCs w:val="28"/>
        </w:rPr>
        <w:t xml:space="preserve"> расходы, затраты на спецодежду, оплату служебной мобильн</w:t>
      </w:r>
      <w:r>
        <w:rPr>
          <w:szCs w:val="28"/>
        </w:rPr>
        <w:t xml:space="preserve">ой связи, транспортные и заготовительные расходы), а также материальными ресурсами (расходными материалами, запасными частями, комплектующими </w:t>
      </w:r>
      <w:r w:rsidRPr="00455EDA">
        <w:rPr>
          <w:szCs w:val="28"/>
        </w:rPr>
        <w:t>изделиями, оборудованием</w:t>
      </w:r>
      <w:r w:rsidR="00C807A8">
        <w:rPr>
          <w:szCs w:val="28"/>
        </w:rPr>
        <w:t xml:space="preserve">, необходимыми для технического обслуживания </w:t>
      </w:r>
      <w:r w:rsidR="00C807A8" w:rsidRPr="00FB2A73">
        <w:rPr>
          <w:szCs w:val="28"/>
        </w:rPr>
        <w:t xml:space="preserve">оборудования инженерных </w:t>
      </w:r>
      <w:r w:rsidR="00C807A8" w:rsidRPr="00FB2A73">
        <w:rPr>
          <w:szCs w:val="28"/>
        </w:rPr>
        <w:lastRenderedPageBreak/>
        <w:t>систем Объекта и аварийно-восстановительных мероприятий</w:t>
      </w:r>
      <w:r w:rsidRPr="00455EDA">
        <w:rPr>
          <w:szCs w:val="28"/>
        </w:rPr>
        <w:t>)</w:t>
      </w:r>
      <w:r>
        <w:rPr>
          <w:szCs w:val="28"/>
        </w:rPr>
        <w:t xml:space="preserve"> (далее – материальные ресурсы).</w:t>
      </w:r>
    </w:p>
    <w:p w14:paraId="508C9D3F" w14:textId="5421328F" w:rsidR="007F5111" w:rsidRDefault="007F5111" w:rsidP="007F5111">
      <w:pPr>
        <w:tabs>
          <w:tab w:val="left" w:pos="993"/>
        </w:tabs>
        <w:spacing w:before="60" w:after="60" w:line="240" w:lineRule="auto"/>
        <w:ind w:firstLine="720"/>
        <w:rPr>
          <w:szCs w:val="28"/>
        </w:rPr>
      </w:pPr>
      <w:r>
        <w:rPr>
          <w:szCs w:val="28"/>
        </w:rPr>
        <w:t>1.4. </w:t>
      </w:r>
      <w:r w:rsidRPr="00FB6FC6">
        <w:rPr>
          <w:szCs w:val="28"/>
        </w:rPr>
        <w:t>Содержание</w:t>
      </w:r>
      <w:r>
        <w:rPr>
          <w:szCs w:val="28"/>
        </w:rPr>
        <w:t xml:space="preserve"> Услуг</w:t>
      </w:r>
      <w:r w:rsidRPr="00FB6FC6">
        <w:rPr>
          <w:szCs w:val="28"/>
        </w:rPr>
        <w:t xml:space="preserve">, </w:t>
      </w:r>
      <w:r w:rsidR="00AD0D03" w:rsidRPr="00B7002D">
        <w:rPr>
          <w:szCs w:val="28"/>
        </w:rPr>
        <w:t>сроки проведения мероприятий в составе Услуг,</w:t>
      </w:r>
      <w:r w:rsidR="00AD0D03">
        <w:rPr>
          <w:sz w:val="24"/>
        </w:rPr>
        <w:t xml:space="preserve"> </w:t>
      </w:r>
      <w:r w:rsidRPr="00FB6FC6">
        <w:rPr>
          <w:szCs w:val="28"/>
        </w:rPr>
        <w:t xml:space="preserve">технические, организационные и другие требования к </w:t>
      </w:r>
      <w:r>
        <w:rPr>
          <w:szCs w:val="28"/>
        </w:rPr>
        <w:t xml:space="preserve">Услугам </w:t>
      </w:r>
      <w:r w:rsidRPr="00FB6FC6">
        <w:rPr>
          <w:szCs w:val="28"/>
        </w:rPr>
        <w:t xml:space="preserve">определяются Техническим </w:t>
      </w:r>
      <w:r>
        <w:rPr>
          <w:szCs w:val="28"/>
        </w:rPr>
        <w:t xml:space="preserve">заданием </w:t>
      </w:r>
      <w:r w:rsidRPr="00FB6FC6">
        <w:rPr>
          <w:szCs w:val="28"/>
        </w:rPr>
        <w:t>(Приложение № 1 к Договору)</w:t>
      </w:r>
      <w:r>
        <w:rPr>
          <w:szCs w:val="28"/>
        </w:rPr>
        <w:t>, а также применимыми нормативными и нормативно-техническими документами, локальными нормативными актами Заказчика, переданными Исполнителю, технической и эксплуатационной документацией на инженерные системы Объекта и оборудование инженерных систем Объекта, переданными Исполнителю.</w:t>
      </w:r>
    </w:p>
    <w:p w14:paraId="3D796615" w14:textId="189D8ABE" w:rsidR="007F5111" w:rsidRPr="00ED1527" w:rsidRDefault="007F5111" w:rsidP="007F5111">
      <w:pPr>
        <w:tabs>
          <w:tab w:val="left" w:pos="993"/>
        </w:tabs>
        <w:spacing w:before="60" w:after="60" w:line="240" w:lineRule="auto"/>
        <w:ind w:firstLine="720"/>
        <w:rPr>
          <w:bCs/>
          <w:szCs w:val="28"/>
        </w:rPr>
      </w:pPr>
      <w:r w:rsidRPr="00ED1527">
        <w:rPr>
          <w:szCs w:val="28"/>
        </w:rPr>
        <w:t>1.5. </w:t>
      </w:r>
      <w:r w:rsidRPr="00ED1527">
        <w:rPr>
          <w:bCs/>
          <w:szCs w:val="28"/>
        </w:rPr>
        <w:t xml:space="preserve">До начала оказания услуг Стороны составляют Акт осмотра </w:t>
      </w:r>
      <w:r w:rsidR="00AD0D03">
        <w:rPr>
          <w:bCs/>
          <w:szCs w:val="28"/>
        </w:rPr>
        <w:t xml:space="preserve">оборудования </w:t>
      </w:r>
      <w:r w:rsidRPr="00ED1527">
        <w:rPr>
          <w:bCs/>
          <w:szCs w:val="28"/>
        </w:rPr>
        <w:t>инженерных систем Объекта по форме, приведенной в Приложении № 4</w:t>
      </w:r>
      <w:r w:rsidRPr="00ED1527">
        <w:t xml:space="preserve"> </w:t>
      </w:r>
      <w:r w:rsidRPr="00ED1527">
        <w:rPr>
          <w:bCs/>
          <w:szCs w:val="28"/>
        </w:rPr>
        <w:t xml:space="preserve">к Договору, с отражением </w:t>
      </w:r>
      <w:r w:rsidR="00AD0D03">
        <w:rPr>
          <w:bCs/>
          <w:szCs w:val="28"/>
        </w:rPr>
        <w:t>его</w:t>
      </w:r>
      <w:r w:rsidR="00AD0D03" w:rsidRPr="00ED1527">
        <w:rPr>
          <w:bCs/>
          <w:szCs w:val="28"/>
        </w:rPr>
        <w:t xml:space="preserve"> </w:t>
      </w:r>
      <w:r w:rsidRPr="00ED1527">
        <w:rPr>
          <w:bCs/>
          <w:szCs w:val="28"/>
        </w:rPr>
        <w:t>технического состояния.</w:t>
      </w:r>
    </w:p>
    <w:p w14:paraId="754E188E" w14:textId="77777777" w:rsidR="007F5111" w:rsidRDefault="007F5111" w:rsidP="007F5111">
      <w:pPr>
        <w:widowControl w:val="0"/>
        <w:autoSpaceDE w:val="0"/>
        <w:autoSpaceDN w:val="0"/>
        <w:adjustRightInd w:val="0"/>
        <w:spacing w:line="240" w:lineRule="auto"/>
        <w:jc w:val="center"/>
        <w:rPr>
          <w:b/>
          <w:bCs/>
          <w:caps/>
          <w:szCs w:val="28"/>
        </w:rPr>
      </w:pPr>
    </w:p>
    <w:p w14:paraId="5010F320" w14:textId="77777777" w:rsidR="007F5111" w:rsidRPr="0005276E" w:rsidRDefault="007F5111" w:rsidP="007F5111">
      <w:pPr>
        <w:widowControl w:val="0"/>
        <w:autoSpaceDE w:val="0"/>
        <w:autoSpaceDN w:val="0"/>
        <w:adjustRightInd w:val="0"/>
        <w:spacing w:line="240" w:lineRule="auto"/>
        <w:jc w:val="center"/>
        <w:rPr>
          <w:b/>
          <w:bCs/>
          <w:caps/>
          <w:szCs w:val="28"/>
        </w:rPr>
      </w:pPr>
      <w:r w:rsidRPr="0005276E">
        <w:rPr>
          <w:b/>
          <w:bCs/>
          <w:caps/>
          <w:szCs w:val="28"/>
        </w:rPr>
        <w:t>2.</w:t>
      </w:r>
      <w:r w:rsidRPr="0005276E">
        <w:rPr>
          <w:b/>
          <w:bCs/>
          <w:caps/>
          <w:szCs w:val="28"/>
        </w:rPr>
        <w:tab/>
        <w:t>Цена Договора и порядок оплаты</w:t>
      </w:r>
    </w:p>
    <w:p w14:paraId="354BF010" w14:textId="2FC2C411" w:rsidR="00E6013F" w:rsidRPr="00C15D10" w:rsidRDefault="007F5111" w:rsidP="00E6013F">
      <w:pPr>
        <w:pStyle w:val="af6"/>
        <w:spacing w:line="240" w:lineRule="auto"/>
        <w:ind w:firstLine="709"/>
        <w:rPr>
          <w:rFonts w:ascii="Times New Roman" w:hAnsi="Times New Roman"/>
          <w:i/>
          <w:snapToGrid w:val="0"/>
          <w:sz w:val="28"/>
          <w:szCs w:val="28"/>
        </w:rPr>
      </w:pPr>
      <w:r>
        <w:rPr>
          <w:rFonts w:ascii="Times New Roman" w:hAnsi="Times New Roman"/>
          <w:snapToGrid w:val="0"/>
          <w:sz w:val="28"/>
          <w:szCs w:val="28"/>
        </w:rPr>
        <w:t>2</w:t>
      </w:r>
      <w:r w:rsidRPr="000E2171">
        <w:rPr>
          <w:rFonts w:ascii="Times New Roman" w:hAnsi="Times New Roman"/>
          <w:snapToGrid w:val="0"/>
          <w:sz w:val="28"/>
          <w:szCs w:val="28"/>
        </w:rPr>
        <w:t>.1.</w:t>
      </w:r>
      <w:r w:rsidRPr="000E2171">
        <w:rPr>
          <w:rFonts w:ascii="Times New Roman" w:hAnsi="Times New Roman"/>
          <w:snapToGrid w:val="0"/>
          <w:sz w:val="28"/>
          <w:szCs w:val="28"/>
        </w:rPr>
        <w:tab/>
      </w:r>
      <w:r w:rsidRPr="00B0776D">
        <w:rPr>
          <w:rFonts w:ascii="Times New Roman" w:hAnsi="Times New Roman"/>
          <w:snapToGrid w:val="0"/>
          <w:sz w:val="28"/>
          <w:szCs w:val="28"/>
        </w:rPr>
        <w:t>Цена Договора (</w:t>
      </w:r>
      <w:r>
        <w:rPr>
          <w:rFonts w:ascii="Times New Roman" w:hAnsi="Times New Roman"/>
          <w:snapToGrid w:val="0"/>
          <w:sz w:val="28"/>
          <w:szCs w:val="28"/>
        </w:rPr>
        <w:t xml:space="preserve">общая </w:t>
      </w:r>
      <w:r w:rsidRPr="00B0776D">
        <w:rPr>
          <w:rFonts w:ascii="Times New Roman" w:hAnsi="Times New Roman"/>
          <w:snapToGrid w:val="0"/>
          <w:sz w:val="28"/>
          <w:szCs w:val="28"/>
        </w:rPr>
        <w:t xml:space="preserve">стоимость Услуг) </w:t>
      </w:r>
      <w:r>
        <w:rPr>
          <w:rFonts w:ascii="Times New Roman" w:hAnsi="Times New Roman"/>
          <w:snapToGrid w:val="0"/>
          <w:sz w:val="28"/>
          <w:szCs w:val="28"/>
        </w:rPr>
        <w:t xml:space="preserve">в соответствии с Калькуляцией (Приложение № 2 к Договору) </w:t>
      </w:r>
      <w:r w:rsidRPr="00B0776D">
        <w:rPr>
          <w:rFonts w:ascii="Times New Roman" w:hAnsi="Times New Roman"/>
          <w:snapToGrid w:val="0"/>
          <w:sz w:val="28"/>
          <w:szCs w:val="28"/>
        </w:rPr>
        <w:t>составляет ____________ (__________________) рублей __ копеек</w:t>
      </w:r>
      <w:r w:rsidRPr="00C15D10">
        <w:rPr>
          <w:rFonts w:ascii="Times New Roman" w:hAnsi="Times New Roman"/>
          <w:i/>
          <w:snapToGrid w:val="0"/>
          <w:sz w:val="28"/>
          <w:szCs w:val="28"/>
        </w:rPr>
        <w:t xml:space="preserve">, в том числе НДС (18%) _____________ (____________________) рублей __ </w:t>
      </w:r>
      <w:r w:rsidRPr="001B4F71">
        <w:rPr>
          <w:rFonts w:ascii="Times New Roman" w:hAnsi="Times New Roman"/>
          <w:i/>
          <w:snapToGrid w:val="0"/>
          <w:sz w:val="28"/>
          <w:szCs w:val="28"/>
        </w:rPr>
        <w:t xml:space="preserve">копейки </w:t>
      </w:r>
      <w:r w:rsidRPr="001B4F71">
        <w:rPr>
          <w:rFonts w:ascii="Times New Roman" w:hAnsi="Times New Roman"/>
          <w:i/>
          <w:sz w:val="28"/>
          <w:szCs w:val="28"/>
          <w:highlight w:val="lightGray"/>
        </w:rPr>
        <w:t>(Примечание: в случае, если  Исполнитель применяет упрощенную систему налогообложения, вместо условия о включении в цену Договора НДС включается условие: НДС не облагается в связи с применением Исполнителем упрощенной системы налогообложения (Информационное письмо ________________ (указать территориальный орган Федеральной налоговой службы) от ___.___.20___  № ________)</w:t>
      </w:r>
      <w:r w:rsidR="00E6013F">
        <w:rPr>
          <w:rFonts w:ascii="Times New Roman" w:hAnsi="Times New Roman"/>
          <w:i/>
          <w:sz w:val="28"/>
          <w:szCs w:val="28"/>
          <w:highlight w:val="lightGray"/>
        </w:rPr>
        <w:t>)</w:t>
      </w:r>
      <w:r w:rsidR="001D1655">
        <w:rPr>
          <w:rFonts w:ascii="Times New Roman" w:hAnsi="Times New Roman"/>
          <w:i/>
          <w:snapToGrid w:val="0"/>
          <w:sz w:val="28"/>
          <w:szCs w:val="28"/>
        </w:rPr>
        <w:t>.</w:t>
      </w:r>
    </w:p>
    <w:p w14:paraId="24548AF8" w14:textId="5A6408C9" w:rsidR="001D1655" w:rsidRPr="001D1655" w:rsidRDefault="001D1655" w:rsidP="001D1655">
      <w:pPr>
        <w:pStyle w:val="af6"/>
        <w:spacing w:line="240" w:lineRule="auto"/>
        <w:ind w:firstLine="709"/>
        <w:rPr>
          <w:rFonts w:ascii="Times New Roman" w:hAnsi="Times New Roman"/>
          <w:sz w:val="28"/>
          <w:szCs w:val="28"/>
        </w:rPr>
      </w:pPr>
      <w:r w:rsidRPr="00BC0BE0">
        <w:rPr>
          <w:rFonts w:ascii="Times New Roman" w:hAnsi="Times New Roman"/>
          <w:sz w:val="28"/>
          <w:szCs w:val="28"/>
        </w:rPr>
        <w:t xml:space="preserve">2.2. Ежемесячная стоимость Услуг составляет ________________ (_____________________) рублей __ копеек, </w:t>
      </w:r>
      <w:r w:rsidRPr="00BC0BE0">
        <w:rPr>
          <w:rFonts w:ascii="Times New Roman" w:hAnsi="Times New Roman"/>
          <w:i/>
          <w:sz w:val="28"/>
          <w:szCs w:val="28"/>
        </w:rPr>
        <w:t>в том числе НДС (18 %) ______________ (______________________) рублей __ копейки</w:t>
      </w:r>
      <w:r w:rsidRPr="00BC0BE0">
        <w:rPr>
          <w:rFonts w:ascii="Times New Roman" w:hAnsi="Times New Roman"/>
          <w:sz w:val="28"/>
          <w:szCs w:val="28"/>
        </w:rPr>
        <w:t>.</w:t>
      </w:r>
    </w:p>
    <w:p w14:paraId="49C9DBA8" w14:textId="5BF47BCF" w:rsidR="00E6013F" w:rsidRPr="00C15D10" w:rsidRDefault="00E6013F" w:rsidP="003D46C6">
      <w:pPr>
        <w:pStyle w:val="af6"/>
        <w:ind w:firstLine="709"/>
        <w:rPr>
          <w:rFonts w:ascii="Times New Roman" w:hAnsi="Times New Roman"/>
          <w:bCs/>
          <w:i/>
          <w:sz w:val="28"/>
          <w:szCs w:val="28"/>
        </w:rPr>
      </w:pPr>
      <w:r w:rsidRPr="00E6013F">
        <w:rPr>
          <w:rFonts w:ascii="Times New Roman" w:hAnsi="Times New Roman"/>
          <w:i/>
          <w:snapToGrid w:val="0"/>
          <w:sz w:val="28"/>
          <w:szCs w:val="28"/>
          <w:highlight w:val="lightGray"/>
        </w:rPr>
        <w:t>(Примечание: в случае, если Исполнитель применяет упрощенную систему налогообложения, вместо условия о включении в ежемесячную стоимость Услуг НДС включается условие: НДС не облагается</w:t>
      </w:r>
      <w:r w:rsidRPr="00E6013F">
        <w:rPr>
          <w:rFonts w:ascii="Times New Roman" w:hAnsi="Times New Roman"/>
          <w:i/>
          <w:iCs/>
          <w:snapToGrid w:val="0"/>
          <w:sz w:val="28"/>
          <w:szCs w:val="28"/>
          <w:highlight w:val="lightGray"/>
        </w:rPr>
        <w:t>)</w:t>
      </w:r>
      <w:r>
        <w:rPr>
          <w:rFonts w:ascii="Times New Roman" w:hAnsi="Times New Roman"/>
          <w:i/>
          <w:iCs/>
          <w:snapToGrid w:val="0"/>
          <w:sz w:val="28"/>
          <w:szCs w:val="28"/>
        </w:rPr>
        <w:t>.</w:t>
      </w:r>
    </w:p>
    <w:p w14:paraId="5FFC9E8F" w14:textId="4D3E8A11" w:rsidR="007F5111" w:rsidRDefault="007F5111" w:rsidP="007F5111">
      <w:pPr>
        <w:pStyle w:val="af6"/>
        <w:spacing w:line="240" w:lineRule="auto"/>
        <w:ind w:firstLine="709"/>
        <w:rPr>
          <w:rFonts w:ascii="Times New Roman" w:hAnsi="Times New Roman"/>
          <w:sz w:val="28"/>
          <w:szCs w:val="28"/>
        </w:rPr>
      </w:pPr>
      <w:r>
        <w:rPr>
          <w:rFonts w:ascii="Times New Roman" w:hAnsi="Times New Roman"/>
          <w:sz w:val="28"/>
          <w:szCs w:val="28"/>
        </w:rPr>
        <w:t>2.</w:t>
      </w:r>
      <w:r w:rsidR="001D1655">
        <w:rPr>
          <w:rFonts w:ascii="Times New Roman" w:hAnsi="Times New Roman"/>
          <w:sz w:val="28"/>
          <w:szCs w:val="28"/>
        </w:rPr>
        <w:t>3</w:t>
      </w:r>
      <w:r>
        <w:rPr>
          <w:rFonts w:ascii="Times New Roman" w:hAnsi="Times New Roman"/>
          <w:sz w:val="28"/>
          <w:szCs w:val="28"/>
        </w:rPr>
        <w:t xml:space="preserve">. </w:t>
      </w:r>
      <w:r w:rsidRPr="00A05E20">
        <w:rPr>
          <w:rFonts w:ascii="Times New Roman" w:hAnsi="Times New Roman"/>
          <w:sz w:val="28"/>
          <w:szCs w:val="28"/>
        </w:rPr>
        <w:t>В случае если Исполнитель оказывал Услуги неполный расчетный месяц (календарный месяц), стоимость Услуг рассчитывается исходя из количества дней в соответствующем</w:t>
      </w:r>
      <w:r>
        <w:rPr>
          <w:rFonts w:ascii="Times New Roman" w:hAnsi="Times New Roman"/>
          <w:sz w:val="28"/>
          <w:szCs w:val="28"/>
        </w:rPr>
        <w:t xml:space="preserve"> расчетном месяце</w:t>
      </w:r>
      <w:r w:rsidRPr="00A05E20">
        <w:rPr>
          <w:rFonts w:ascii="Times New Roman" w:hAnsi="Times New Roman"/>
          <w:sz w:val="28"/>
          <w:szCs w:val="28"/>
        </w:rPr>
        <w:t>, в которые оказывались Услуги.</w:t>
      </w:r>
    </w:p>
    <w:p w14:paraId="795BCEAE" w14:textId="73438E28" w:rsidR="007F5111" w:rsidRPr="000E2171" w:rsidRDefault="007F5111" w:rsidP="007F5111">
      <w:pPr>
        <w:shd w:val="clear" w:color="auto" w:fill="FFFFFD"/>
        <w:spacing w:line="240" w:lineRule="auto"/>
        <w:rPr>
          <w:szCs w:val="28"/>
        </w:rPr>
      </w:pPr>
      <w:r>
        <w:rPr>
          <w:szCs w:val="28"/>
        </w:rPr>
        <w:t>2.</w:t>
      </w:r>
      <w:r w:rsidR="001D1655">
        <w:rPr>
          <w:szCs w:val="28"/>
        </w:rPr>
        <w:t>4</w:t>
      </w:r>
      <w:r>
        <w:rPr>
          <w:szCs w:val="28"/>
        </w:rPr>
        <w:t xml:space="preserve">. </w:t>
      </w:r>
      <w:r w:rsidRPr="000E2171">
        <w:rPr>
          <w:szCs w:val="28"/>
        </w:rPr>
        <w:t xml:space="preserve">Цена Договора </w:t>
      </w:r>
      <w:r w:rsidRPr="00BA5E77">
        <w:rPr>
          <w:szCs w:val="28"/>
        </w:rPr>
        <w:t>является твердой и не подлежит изменению в течение действия Договора,</w:t>
      </w:r>
      <w:r>
        <w:rPr>
          <w:szCs w:val="28"/>
        </w:rPr>
        <w:t xml:space="preserve"> </w:t>
      </w:r>
      <w:r w:rsidRPr="000E2171">
        <w:rPr>
          <w:szCs w:val="28"/>
        </w:rPr>
        <w:t xml:space="preserve">включает </w:t>
      </w:r>
      <w:r w:rsidRPr="00BA5E77">
        <w:rPr>
          <w:szCs w:val="28"/>
        </w:rPr>
        <w:t>компенсацию всех издержек Исполнителя</w:t>
      </w:r>
      <w:r>
        <w:rPr>
          <w:szCs w:val="28"/>
        </w:rPr>
        <w:t>, учитывает</w:t>
      </w:r>
      <w:r w:rsidRPr="00BA5E77">
        <w:rPr>
          <w:szCs w:val="28"/>
        </w:rPr>
        <w:t xml:space="preserve"> </w:t>
      </w:r>
      <w:r w:rsidRPr="000E2171">
        <w:rPr>
          <w:szCs w:val="28"/>
        </w:rPr>
        <w:t xml:space="preserve">стоимость Услуг, </w:t>
      </w:r>
      <w:r>
        <w:rPr>
          <w:szCs w:val="28"/>
        </w:rPr>
        <w:t xml:space="preserve">командировочные расходы, стоимость </w:t>
      </w:r>
      <w:r w:rsidRPr="001B16DC">
        <w:rPr>
          <w:szCs w:val="28"/>
        </w:rPr>
        <w:t xml:space="preserve">необходимых средств, </w:t>
      </w:r>
      <w:r w:rsidR="00E82F0B" w:rsidRPr="00E82F0B">
        <w:rPr>
          <w:szCs w:val="28"/>
        </w:rPr>
        <w:t xml:space="preserve">приспособлений,  принадлежностей, </w:t>
      </w:r>
      <w:r w:rsidRPr="00E82F0B">
        <w:rPr>
          <w:szCs w:val="28"/>
        </w:rPr>
        <w:t>инструментов</w:t>
      </w:r>
      <w:r w:rsidRPr="001B16DC">
        <w:rPr>
          <w:szCs w:val="28"/>
        </w:rPr>
        <w:t>, оборудования для оказания Услуг, стоимость необходимых для оказания Услуг материальных ресурсов,  с учетом их доставки, упаковки</w:t>
      </w:r>
      <w:r w:rsidRPr="00BA5E77">
        <w:rPr>
          <w:szCs w:val="28"/>
        </w:rPr>
        <w:t xml:space="preserve"> и разгрузки</w:t>
      </w:r>
      <w:r w:rsidR="00AD0D03">
        <w:rPr>
          <w:szCs w:val="28"/>
        </w:rPr>
        <w:t xml:space="preserve"> на Объекте</w:t>
      </w:r>
      <w:r w:rsidRPr="00BA5E77">
        <w:rPr>
          <w:szCs w:val="28"/>
        </w:rPr>
        <w:t xml:space="preserve">, расходов по гарантийному обслуживанию, </w:t>
      </w:r>
      <w:r w:rsidR="00AD0D03" w:rsidRPr="00B7002D">
        <w:rPr>
          <w:szCs w:val="28"/>
        </w:rPr>
        <w:t>расходы по утилизации использованных материальных ресурсов,</w:t>
      </w:r>
      <w:r w:rsidR="00AD0D03">
        <w:rPr>
          <w:sz w:val="24"/>
          <w:szCs w:val="24"/>
        </w:rPr>
        <w:t xml:space="preserve"> </w:t>
      </w:r>
      <w:r w:rsidR="00E82F0B" w:rsidRPr="00E82F0B">
        <w:rPr>
          <w:szCs w:val="28"/>
        </w:rPr>
        <w:t xml:space="preserve">включая организацию утилизации ртутьсодержащих ламп электроосвещения, </w:t>
      </w:r>
      <w:r w:rsidRPr="00E82F0B">
        <w:rPr>
          <w:szCs w:val="28"/>
        </w:rPr>
        <w:t>а также</w:t>
      </w:r>
      <w:r w:rsidRPr="00BA5E77">
        <w:rPr>
          <w:szCs w:val="28"/>
        </w:rPr>
        <w:t xml:space="preserve"> все </w:t>
      </w:r>
      <w:r w:rsidRPr="000E2171">
        <w:rPr>
          <w:szCs w:val="28"/>
        </w:rPr>
        <w:t>иные затраты Исполнителя, связанные с выполнением обязательств по Договору, и причитающееся Исполнителю вознаграждение.</w:t>
      </w:r>
    </w:p>
    <w:p w14:paraId="5214D748" w14:textId="12CF370D" w:rsidR="007F5111" w:rsidRPr="000E2171" w:rsidRDefault="007F5111" w:rsidP="007F5111">
      <w:pPr>
        <w:widowControl w:val="0"/>
        <w:tabs>
          <w:tab w:val="left" w:pos="720"/>
        </w:tabs>
        <w:autoSpaceDE w:val="0"/>
        <w:autoSpaceDN w:val="0"/>
        <w:adjustRightInd w:val="0"/>
        <w:spacing w:line="240" w:lineRule="auto"/>
        <w:ind w:firstLine="539"/>
        <w:rPr>
          <w:szCs w:val="28"/>
        </w:rPr>
      </w:pPr>
      <w:r>
        <w:rPr>
          <w:szCs w:val="28"/>
        </w:rPr>
        <w:lastRenderedPageBreak/>
        <w:t>2</w:t>
      </w:r>
      <w:r w:rsidRPr="000E2171">
        <w:rPr>
          <w:szCs w:val="28"/>
        </w:rPr>
        <w:t>.</w:t>
      </w:r>
      <w:r w:rsidR="001D1655">
        <w:rPr>
          <w:szCs w:val="28"/>
        </w:rPr>
        <w:t>5</w:t>
      </w:r>
      <w:r w:rsidRPr="000E2171">
        <w:rPr>
          <w:szCs w:val="28"/>
        </w:rPr>
        <w:t>.</w:t>
      </w:r>
      <w:r w:rsidRPr="000E2171">
        <w:rPr>
          <w:szCs w:val="28"/>
        </w:rPr>
        <w:tab/>
        <w:t xml:space="preserve">Оплата </w:t>
      </w:r>
      <w:r>
        <w:rPr>
          <w:szCs w:val="28"/>
        </w:rPr>
        <w:t xml:space="preserve">фактически </w:t>
      </w:r>
      <w:r w:rsidRPr="000E2171">
        <w:rPr>
          <w:szCs w:val="28"/>
        </w:rPr>
        <w:t>оказанных Услуг производится Заказчиком ежемесячно в размере,</w:t>
      </w:r>
      <w:r>
        <w:rPr>
          <w:szCs w:val="28"/>
        </w:rPr>
        <w:t xml:space="preserve"> </w:t>
      </w:r>
      <w:r w:rsidRPr="000E2171">
        <w:rPr>
          <w:szCs w:val="28"/>
        </w:rPr>
        <w:t xml:space="preserve">указанном в пункте </w:t>
      </w:r>
      <w:r>
        <w:rPr>
          <w:szCs w:val="28"/>
        </w:rPr>
        <w:t>2</w:t>
      </w:r>
      <w:r w:rsidRPr="000E2171">
        <w:rPr>
          <w:szCs w:val="28"/>
        </w:rPr>
        <w:t>.</w:t>
      </w:r>
      <w:r w:rsidR="00E82F0B">
        <w:rPr>
          <w:szCs w:val="28"/>
        </w:rPr>
        <w:t>2</w:t>
      </w:r>
      <w:r w:rsidR="009240F3" w:rsidRPr="000E2171">
        <w:rPr>
          <w:szCs w:val="28"/>
        </w:rPr>
        <w:t xml:space="preserve"> </w:t>
      </w:r>
      <w:r w:rsidRPr="000E2171">
        <w:rPr>
          <w:szCs w:val="28"/>
        </w:rPr>
        <w:t xml:space="preserve">Договора, в течение </w:t>
      </w:r>
      <w:r>
        <w:rPr>
          <w:szCs w:val="28"/>
        </w:rPr>
        <w:t>30</w:t>
      </w:r>
      <w:r w:rsidRPr="000E2171">
        <w:rPr>
          <w:szCs w:val="28"/>
        </w:rPr>
        <w:t xml:space="preserve"> (</w:t>
      </w:r>
      <w:r>
        <w:rPr>
          <w:szCs w:val="28"/>
        </w:rPr>
        <w:t>Тридцати</w:t>
      </w:r>
      <w:r w:rsidRPr="000E2171">
        <w:rPr>
          <w:szCs w:val="28"/>
        </w:rPr>
        <w:t xml:space="preserve">) </w:t>
      </w:r>
      <w:r>
        <w:rPr>
          <w:szCs w:val="28"/>
        </w:rPr>
        <w:t xml:space="preserve">календарных </w:t>
      </w:r>
      <w:r w:rsidRPr="000E2171">
        <w:rPr>
          <w:szCs w:val="28"/>
        </w:rPr>
        <w:t>дн</w:t>
      </w:r>
      <w:r>
        <w:rPr>
          <w:szCs w:val="28"/>
        </w:rPr>
        <w:t>ей</w:t>
      </w:r>
      <w:r w:rsidRPr="000E2171">
        <w:rPr>
          <w:szCs w:val="28"/>
        </w:rPr>
        <w:t xml:space="preserve"> с даты подписания Сторонами акта об оказании услуг </w:t>
      </w:r>
      <w:r w:rsidRPr="00DC7E97">
        <w:rPr>
          <w:szCs w:val="28"/>
        </w:rPr>
        <w:t xml:space="preserve">за соответствующий расчетный месяц </w:t>
      </w:r>
      <w:r>
        <w:rPr>
          <w:szCs w:val="28"/>
        </w:rPr>
        <w:t xml:space="preserve">и </w:t>
      </w:r>
      <w:r w:rsidRPr="000E2171">
        <w:rPr>
          <w:szCs w:val="28"/>
        </w:rPr>
        <w:t>выставлен</w:t>
      </w:r>
      <w:r>
        <w:rPr>
          <w:szCs w:val="28"/>
        </w:rPr>
        <w:t>ия</w:t>
      </w:r>
      <w:r w:rsidRPr="000E2171">
        <w:rPr>
          <w:szCs w:val="28"/>
        </w:rPr>
        <w:t xml:space="preserve"> Исполнителем </w:t>
      </w:r>
      <w:r>
        <w:rPr>
          <w:szCs w:val="28"/>
        </w:rPr>
        <w:t xml:space="preserve">в адрес Заказчика </w:t>
      </w:r>
      <w:r w:rsidRPr="000E2171">
        <w:rPr>
          <w:szCs w:val="28"/>
        </w:rPr>
        <w:t xml:space="preserve">счета на оплату </w:t>
      </w:r>
      <w:r w:rsidRPr="00860C9E">
        <w:rPr>
          <w:i/>
          <w:szCs w:val="28"/>
        </w:rPr>
        <w:t>и счета-фактуры, оформленного в соответствии с действующим законодательством Российской Федерации</w:t>
      </w:r>
      <w:r>
        <w:rPr>
          <w:i/>
          <w:szCs w:val="28"/>
        </w:rPr>
        <w:t xml:space="preserve"> </w:t>
      </w:r>
      <w:r w:rsidRPr="00A440EB">
        <w:rPr>
          <w:rFonts w:eastAsia="Calibri"/>
          <w:i/>
          <w:snapToGrid/>
          <w:szCs w:val="28"/>
          <w:highlight w:val="lightGray"/>
          <w:lang w:eastAsia="en-US"/>
        </w:rPr>
        <w:t>(в случае, если  Исполнитель применяет упрощенную систему налогообложения, условие о счете-фактуре в Договор не включается)</w:t>
      </w:r>
      <w:r>
        <w:rPr>
          <w:szCs w:val="28"/>
        </w:rPr>
        <w:t>.</w:t>
      </w:r>
      <w:r w:rsidRPr="000E2171">
        <w:rPr>
          <w:szCs w:val="28"/>
        </w:rPr>
        <w:t xml:space="preserve"> </w:t>
      </w:r>
    </w:p>
    <w:p w14:paraId="0493B88E" w14:textId="77777777" w:rsidR="007F5111" w:rsidRDefault="007F5111" w:rsidP="007F5111">
      <w:pPr>
        <w:shd w:val="clear" w:color="auto" w:fill="FFFFFF"/>
        <w:spacing w:line="240" w:lineRule="auto"/>
        <w:ind w:right="43"/>
        <w:rPr>
          <w:szCs w:val="28"/>
        </w:rPr>
      </w:pPr>
      <w:r w:rsidRPr="0085205C">
        <w:rPr>
          <w:szCs w:val="28"/>
        </w:rPr>
        <w:t>В случае обнаружения недостатков в Услугах</w:t>
      </w:r>
      <w:r>
        <w:rPr>
          <w:szCs w:val="28"/>
        </w:rPr>
        <w:t xml:space="preserve">, оказанных в расчетном месяце, </w:t>
      </w:r>
      <w:r w:rsidRPr="0085205C">
        <w:rPr>
          <w:szCs w:val="28"/>
        </w:rPr>
        <w:t xml:space="preserve">срок </w:t>
      </w:r>
      <w:r>
        <w:rPr>
          <w:szCs w:val="28"/>
        </w:rPr>
        <w:t xml:space="preserve">оплаты Услуг за соответствующий расчетный месяц </w:t>
      </w:r>
      <w:r w:rsidRPr="0085205C">
        <w:rPr>
          <w:szCs w:val="28"/>
        </w:rPr>
        <w:t>продлевается на срок устранения соответствующих недостатков.</w:t>
      </w:r>
    </w:p>
    <w:p w14:paraId="321BD96F" w14:textId="327FB44F" w:rsidR="007F5111" w:rsidRDefault="007F5111" w:rsidP="007F5111">
      <w:pPr>
        <w:shd w:val="clear" w:color="auto" w:fill="FFFFFF"/>
        <w:spacing w:line="240" w:lineRule="auto"/>
        <w:ind w:right="43"/>
        <w:rPr>
          <w:szCs w:val="28"/>
        </w:rPr>
      </w:pPr>
      <w:r>
        <w:rPr>
          <w:szCs w:val="28"/>
        </w:rPr>
        <w:t>2</w:t>
      </w:r>
      <w:r w:rsidRPr="000E2171">
        <w:rPr>
          <w:szCs w:val="28"/>
        </w:rPr>
        <w:t>.</w:t>
      </w:r>
      <w:r w:rsidR="001D1655">
        <w:rPr>
          <w:szCs w:val="28"/>
        </w:rPr>
        <w:t>6</w:t>
      </w:r>
      <w:r w:rsidRPr="000E2171">
        <w:rPr>
          <w:szCs w:val="28"/>
        </w:rPr>
        <w:t>.</w:t>
      </w:r>
      <w:r w:rsidRPr="000E2171">
        <w:rPr>
          <w:szCs w:val="28"/>
        </w:rPr>
        <w:tab/>
      </w:r>
      <w:r w:rsidRPr="00031B63">
        <w:rPr>
          <w:szCs w:val="28"/>
        </w:rPr>
        <w:t>Стороны пришли к соглашению, что все мероприятия, прямо не поименованные в Договоре и его приложениях, но необходимые для надлежащего оказания Услуг по Договору и достижения целей, указанных в Техническом задании (Приложение № 1 к Договору), безусловно входят в цену Договора</w:t>
      </w:r>
      <w:r>
        <w:rPr>
          <w:szCs w:val="28"/>
        </w:rPr>
        <w:t>, при условии, что указанные мероприятия не выходят за пределы предмета Договора</w:t>
      </w:r>
      <w:r w:rsidRPr="00031B63">
        <w:rPr>
          <w:szCs w:val="28"/>
        </w:rPr>
        <w:t>.</w:t>
      </w:r>
    </w:p>
    <w:p w14:paraId="7171337D" w14:textId="68350939" w:rsidR="007F5111" w:rsidRDefault="007F5111" w:rsidP="007F5111">
      <w:pPr>
        <w:shd w:val="clear" w:color="auto" w:fill="FFFFFF"/>
        <w:spacing w:line="240" w:lineRule="auto"/>
        <w:ind w:right="43"/>
        <w:rPr>
          <w:szCs w:val="28"/>
        </w:rPr>
      </w:pPr>
      <w:r>
        <w:rPr>
          <w:szCs w:val="28"/>
        </w:rPr>
        <w:t>2.</w:t>
      </w:r>
      <w:r w:rsidR="001D1655">
        <w:rPr>
          <w:szCs w:val="28"/>
        </w:rPr>
        <w:t>7</w:t>
      </w:r>
      <w:r>
        <w:rPr>
          <w:szCs w:val="28"/>
        </w:rPr>
        <w:t xml:space="preserve">. </w:t>
      </w:r>
      <w:r w:rsidRPr="009541BB">
        <w:rPr>
          <w:rFonts w:eastAsia="Calibri"/>
          <w:snapToGrid/>
          <w:szCs w:val="28"/>
          <w:lang w:eastAsia="en-US"/>
        </w:rPr>
        <w:t>Оплата производится путем перечисления Заказчиком денежных средств на расчетный счет Исполнителя.</w:t>
      </w:r>
    </w:p>
    <w:p w14:paraId="1ED13D25" w14:textId="55AFB755" w:rsidR="007F5111" w:rsidRDefault="007F5111" w:rsidP="007F5111">
      <w:pPr>
        <w:shd w:val="clear" w:color="auto" w:fill="FFFFFF"/>
        <w:spacing w:line="240" w:lineRule="auto"/>
        <w:ind w:right="43"/>
        <w:rPr>
          <w:szCs w:val="28"/>
        </w:rPr>
      </w:pPr>
      <w:r>
        <w:rPr>
          <w:szCs w:val="28"/>
        </w:rPr>
        <w:t>2.</w:t>
      </w:r>
      <w:r w:rsidR="001D1655">
        <w:rPr>
          <w:szCs w:val="28"/>
        </w:rPr>
        <w:t>8</w:t>
      </w:r>
      <w:r>
        <w:rPr>
          <w:szCs w:val="28"/>
        </w:rPr>
        <w:t xml:space="preserve">. </w:t>
      </w:r>
      <w:r w:rsidRPr="000E2171">
        <w:rPr>
          <w:szCs w:val="28"/>
        </w:rPr>
        <w:t>Моментом оплаты по Договору считается дата списания денежных средств с расч</w:t>
      </w:r>
      <w:r>
        <w:rPr>
          <w:szCs w:val="28"/>
        </w:rPr>
        <w:t>е</w:t>
      </w:r>
      <w:r w:rsidRPr="000E2171">
        <w:rPr>
          <w:szCs w:val="28"/>
        </w:rPr>
        <w:t>тного сч</w:t>
      </w:r>
      <w:r>
        <w:rPr>
          <w:szCs w:val="28"/>
        </w:rPr>
        <w:t>е</w:t>
      </w:r>
      <w:r w:rsidRPr="000E2171">
        <w:rPr>
          <w:szCs w:val="28"/>
        </w:rPr>
        <w:t>та Заказчика.</w:t>
      </w:r>
    </w:p>
    <w:p w14:paraId="5C237C4C" w14:textId="4AFD23AD" w:rsidR="007F5111" w:rsidRPr="00642C9C" w:rsidRDefault="007F5111" w:rsidP="00040F3E">
      <w:pPr>
        <w:tabs>
          <w:tab w:val="left" w:pos="993"/>
        </w:tabs>
        <w:spacing w:line="240" w:lineRule="auto"/>
        <w:ind w:firstLine="720"/>
        <w:rPr>
          <w:szCs w:val="28"/>
        </w:rPr>
      </w:pPr>
      <w:r w:rsidRPr="00642C9C">
        <w:rPr>
          <w:szCs w:val="28"/>
        </w:rPr>
        <w:t xml:space="preserve">2.9. При уменьшении количества оборудования инженерных систем Объекта Заказчик вправе требовать пропорционального уменьшения цены Договора, а в случае, если Стороны не согласовали уменьшение цены Договора и не заключили соответствующее дополнительное соглашение к Договору в течение 30 (Тридцати) календарных дней с момента получения Исполнителем уведомления Заказчика об уменьшении количества оборудования,  Заказчик </w:t>
      </w:r>
      <w:r w:rsidR="006C271B">
        <w:rPr>
          <w:szCs w:val="28"/>
        </w:rPr>
        <w:t>в</w:t>
      </w:r>
      <w:r w:rsidRPr="00642C9C">
        <w:rPr>
          <w:szCs w:val="28"/>
        </w:rPr>
        <w:t>праве в соответствии с подпунктом 2 пункта 2 статьи 450 Гражданского кодекса Российской Федерации требовать уменьшения цены Договора в судебном порядке.</w:t>
      </w:r>
    </w:p>
    <w:p w14:paraId="586450DD" w14:textId="77777777" w:rsidR="007F5111" w:rsidRDefault="007F5111" w:rsidP="007F5111">
      <w:pPr>
        <w:widowControl w:val="0"/>
        <w:autoSpaceDE w:val="0"/>
        <w:autoSpaceDN w:val="0"/>
        <w:adjustRightInd w:val="0"/>
        <w:spacing w:line="240" w:lineRule="auto"/>
        <w:ind w:firstLine="709"/>
        <w:rPr>
          <w:szCs w:val="28"/>
        </w:rPr>
      </w:pPr>
    </w:p>
    <w:p w14:paraId="1B7F25A6" w14:textId="77777777" w:rsidR="007F5111" w:rsidRPr="0005276E" w:rsidRDefault="007F5111" w:rsidP="007F5111">
      <w:pPr>
        <w:widowControl w:val="0"/>
        <w:autoSpaceDE w:val="0"/>
        <w:autoSpaceDN w:val="0"/>
        <w:adjustRightInd w:val="0"/>
        <w:spacing w:line="240" w:lineRule="auto"/>
        <w:jc w:val="center"/>
        <w:rPr>
          <w:b/>
          <w:bCs/>
          <w:caps/>
          <w:szCs w:val="28"/>
        </w:rPr>
      </w:pPr>
      <w:r w:rsidRPr="0005276E">
        <w:rPr>
          <w:b/>
          <w:bCs/>
          <w:caps/>
          <w:szCs w:val="28"/>
        </w:rPr>
        <w:t>3.</w:t>
      </w:r>
      <w:r w:rsidRPr="0005276E">
        <w:rPr>
          <w:b/>
          <w:bCs/>
          <w:caps/>
          <w:szCs w:val="28"/>
        </w:rPr>
        <w:tab/>
        <w:t>Права и обязанности Сторон</w:t>
      </w:r>
    </w:p>
    <w:p w14:paraId="77D41257" w14:textId="77777777" w:rsidR="007F5111" w:rsidRPr="000E2171" w:rsidRDefault="007F5111" w:rsidP="007F5111">
      <w:pPr>
        <w:widowControl w:val="0"/>
        <w:autoSpaceDE w:val="0"/>
        <w:autoSpaceDN w:val="0"/>
        <w:adjustRightInd w:val="0"/>
        <w:spacing w:line="240" w:lineRule="auto"/>
        <w:ind w:firstLine="709"/>
        <w:rPr>
          <w:szCs w:val="28"/>
        </w:rPr>
      </w:pPr>
      <w:r>
        <w:rPr>
          <w:szCs w:val="28"/>
        </w:rPr>
        <w:t>3</w:t>
      </w:r>
      <w:r w:rsidRPr="000E2171">
        <w:rPr>
          <w:szCs w:val="28"/>
        </w:rPr>
        <w:t>.1.</w:t>
      </w:r>
      <w:r w:rsidRPr="000E2171">
        <w:rPr>
          <w:szCs w:val="28"/>
        </w:rPr>
        <w:tab/>
        <w:t xml:space="preserve">Исполнитель обязан: </w:t>
      </w:r>
    </w:p>
    <w:p w14:paraId="1DD086EC" w14:textId="77777777" w:rsidR="007F5111" w:rsidRDefault="007F5111" w:rsidP="007F5111">
      <w:pPr>
        <w:widowControl w:val="0"/>
        <w:autoSpaceDE w:val="0"/>
        <w:autoSpaceDN w:val="0"/>
        <w:adjustRightInd w:val="0"/>
        <w:spacing w:line="240" w:lineRule="auto"/>
        <w:ind w:firstLine="709"/>
        <w:rPr>
          <w:szCs w:val="28"/>
        </w:rPr>
      </w:pPr>
      <w:r>
        <w:rPr>
          <w:szCs w:val="28"/>
        </w:rPr>
        <w:t>3</w:t>
      </w:r>
      <w:r w:rsidRPr="000E2171">
        <w:rPr>
          <w:szCs w:val="28"/>
        </w:rPr>
        <w:t>.1.1.</w:t>
      </w:r>
      <w:r w:rsidRPr="000E2171">
        <w:rPr>
          <w:szCs w:val="28"/>
        </w:rPr>
        <w:tab/>
        <w:t>Оказать Услуги</w:t>
      </w:r>
      <w:r>
        <w:rPr>
          <w:szCs w:val="28"/>
        </w:rPr>
        <w:t xml:space="preserve"> с</w:t>
      </w:r>
      <w:r w:rsidRPr="0074196B">
        <w:rPr>
          <w:rFonts w:eastAsia="Calibri"/>
          <w:snapToGrid/>
          <w:szCs w:val="28"/>
        </w:rPr>
        <w:t xml:space="preserve"> </w:t>
      </w:r>
      <w:r w:rsidRPr="0074196B">
        <w:rPr>
          <w:szCs w:val="28"/>
        </w:rPr>
        <w:t>надлежащ</w:t>
      </w:r>
      <w:r>
        <w:rPr>
          <w:szCs w:val="28"/>
        </w:rPr>
        <w:t>им</w:t>
      </w:r>
      <w:r w:rsidRPr="0074196B">
        <w:rPr>
          <w:szCs w:val="28"/>
        </w:rPr>
        <w:t xml:space="preserve"> качеств</w:t>
      </w:r>
      <w:r>
        <w:rPr>
          <w:szCs w:val="28"/>
        </w:rPr>
        <w:t>ом</w:t>
      </w:r>
      <w:r w:rsidRPr="0074196B">
        <w:rPr>
          <w:szCs w:val="28"/>
        </w:rPr>
        <w:t>, в полном объеме</w:t>
      </w:r>
      <w:r>
        <w:rPr>
          <w:szCs w:val="28"/>
        </w:rPr>
        <w:t xml:space="preserve">, </w:t>
      </w:r>
      <w:r w:rsidRPr="0074196B">
        <w:rPr>
          <w:szCs w:val="28"/>
        </w:rPr>
        <w:t xml:space="preserve">в течение срока, предусмотренного п. </w:t>
      </w:r>
      <w:r>
        <w:rPr>
          <w:szCs w:val="28"/>
        </w:rPr>
        <w:t>1.</w:t>
      </w:r>
      <w:r w:rsidRPr="0074196B">
        <w:rPr>
          <w:szCs w:val="28"/>
        </w:rPr>
        <w:t>2 Договора</w:t>
      </w:r>
      <w:r>
        <w:rPr>
          <w:szCs w:val="28"/>
        </w:rPr>
        <w:t>.</w:t>
      </w:r>
      <w:r w:rsidRPr="000E2171">
        <w:rPr>
          <w:szCs w:val="28"/>
        </w:rPr>
        <w:t xml:space="preserve"> </w:t>
      </w:r>
    </w:p>
    <w:p w14:paraId="63D4D430" w14:textId="6C4E90A4" w:rsidR="007F5111" w:rsidRPr="00273D5A" w:rsidRDefault="007F5111" w:rsidP="007F5111">
      <w:pPr>
        <w:widowControl w:val="0"/>
        <w:autoSpaceDE w:val="0"/>
        <w:autoSpaceDN w:val="0"/>
        <w:adjustRightInd w:val="0"/>
        <w:spacing w:line="240" w:lineRule="auto"/>
        <w:ind w:firstLine="709"/>
        <w:rPr>
          <w:szCs w:val="28"/>
        </w:rPr>
      </w:pPr>
      <w:r w:rsidRPr="00273D5A">
        <w:rPr>
          <w:szCs w:val="28"/>
        </w:rPr>
        <w:t>3.1.2.</w:t>
      </w:r>
      <w:r w:rsidRPr="00273D5A">
        <w:rPr>
          <w:szCs w:val="28"/>
        </w:rPr>
        <w:tab/>
      </w:r>
      <w:r w:rsidR="00040F3E">
        <w:rPr>
          <w:szCs w:val="28"/>
        </w:rPr>
        <w:t>П</w:t>
      </w:r>
      <w:r w:rsidR="00040F3E" w:rsidRPr="00040F3E">
        <w:rPr>
          <w:szCs w:val="28"/>
        </w:rPr>
        <w:t xml:space="preserve">ривлекать к оказанию Услуг субподрядчиков, если на их привлечение к оказанию </w:t>
      </w:r>
      <w:r w:rsidRPr="00273D5A">
        <w:rPr>
          <w:szCs w:val="28"/>
        </w:rPr>
        <w:t xml:space="preserve">Услуг субподрядчиков, если на их привлечение к оказанию Услуг получено письменное согласие Заказчика в порядке, предусмотренном настоящим пунктом Договора. </w:t>
      </w:r>
    </w:p>
    <w:p w14:paraId="76DD2813" w14:textId="77777777" w:rsidR="007F5111" w:rsidRPr="00273D5A" w:rsidRDefault="007F5111" w:rsidP="007F5111">
      <w:pPr>
        <w:pStyle w:val="affff1"/>
        <w:tabs>
          <w:tab w:val="left" w:pos="900"/>
          <w:tab w:val="num" w:pos="1430"/>
          <w:tab w:val="left" w:pos="1620"/>
          <w:tab w:val="num" w:pos="2160"/>
        </w:tabs>
        <w:spacing w:line="240" w:lineRule="auto"/>
        <w:ind w:left="0" w:firstLine="709"/>
        <w:rPr>
          <w:szCs w:val="28"/>
        </w:rPr>
      </w:pPr>
      <w:r w:rsidRPr="00273D5A">
        <w:rPr>
          <w:szCs w:val="28"/>
        </w:rPr>
        <w:t xml:space="preserve">Общая стоимость Услуг, выполняемых привлеченными субподрядчиками, должна составлять не более </w:t>
      </w:r>
      <w:r w:rsidRPr="00273D5A">
        <w:rPr>
          <w:szCs w:val="28"/>
          <w:lang w:val="ru-RU"/>
        </w:rPr>
        <w:t>50</w:t>
      </w:r>
      <w:r w:rsidRPr="00273D5A">
        <w:rPr>
          <w:szCs w:val="28"/>
        </w:rPr>
        <w:t xml:space="preserve"> % (</w:t>
      </w:r>
      <w:r w:rsidRPr="00273D5A">
        <w:rPr>
          <w:szCs w:val="28"/>
          <w:lang w:val="ru-RU"/>
        </w:rPr>
        <w:t>пятидесяти</w:t>
      </w:r>
      <w:r w:rsidRPr="00273D5A">
        <w:rPr>
          <w:szCs w:val="28"/>
        </w:rPr>
        <w:t xml:space="preserve"> процентов) от цены Договора. </w:t>
      </w:r>
    </w:p>
    <w:p w14:paraId="1D575DA9" w14:textId="77777777" w:rsidR="007F5111" w:rsidRPr="00273D5A" w:rsidRDefault="007F5111" w:rsidP="007F5111">
      <w:pPr>
        <w:pStyle w:val="affff1"/>
        <w:widowControl w:val="0"/>
        <w:tabs>
          <w:tab w:val="left" w:pos="1560"/>
        </w:tabs>
        <w:autoSpaceDE w:val="0"/>
        <w:autoSpaceDN w:val="0"/>
        <w:adjustRightInd w:val="0"/>
        <w:spacing w:line="240" w:lineRule="auto"/>
        <w:ind w:left="0" w:firstLine="709"/>
        <w:rPr>
          <w:szCs w:val="28"/>
        </w:rPr>
      </w:pPr>
      <w:r w:rsidRPr="00273D5A">
        <w:rPr>
          <w:szCs w:val="28"/>
        </w:rPr>
        <w:t xml:space="preserve">3.1.2.1. Для согласования Заказчиком привлечения субподрядчика Исполнитель обязан представить Заказчику письмо о согласовании субподрядчика по форме, приведенной в приложении № 5 к Договору. </w:t>
      </w:r>
    </w:p>
    <w:p w14:paraId="3BB0E081" w14:textId="77777777" w:rsidR="007F5111" w:rsidRPr="00E82F95" w:rsidRDefault="007F5111" w:rsidP="007F5111">
      <w:pPr>
        <w:pStyle w:val="affff1"/>
        <w:spacing w:line="240" w:lineRule="auto"/>
        <w:ind w:left="0" w:firstLine="709"/>
        <w:rPr>
          <w:szCs w:val="28"/>
        </w:rPr>
      </w:pPr>
      <w:r w:rsidRPr="00E82F95">
        <w:rPr>
          <w:szCs w:val="28"/>
        </w:rPr>
        <w:t xml:space="preserve">3.1.2.2. Заказчик обязан не позднее 10 (Десяти) календарных дней с момента получения от Исполнителя письма о согласовании субподрядчика по </w:t>
      </w:r>
      <w:r w:rsidRPr="00E82F95">
        <w:rPr>
          <w:szCs w:val="28"/>
        </w:rPr>
        <w:lastRenderedPageBreak/>
        <w:t>форме, приведенной в приложении № 5 к Договору, направить Исполнителю письменный ответ о согласовании привлечения к оказанию Услуг субподрядчика при условии его соответствия требованиям закупочной документации на проведение закупочной процедуры, по результатам которой заключен Договор, или отказе от согласования привлечения к оказанию Услуг субподрядчика с указанием причин отказа.</w:t>
      </w:r>
    </w:p>
    <w:p w14:paraId="0BA192FA" w14:textId="77777777" w:rsidR="007F5111" w:rsidRPr="00E82F95" w:rsidRDefault="007F5111" w:rsidP="007F5111">
      <w:pPr>
        <w:pStyle w:val="affff1"/>
        <w:spacing w:line="240" w:lineRule="auto"/>
        <w:ind w:left="0" w:firstLine="709"/>
        <w:rPr>
          <w:szCs w:val="28"/>
        </w:rPr>
      </w:pPr>
      <w:r w:rsidRPr="00E82F95">
        <w:rPr>
          <w:szCs w:val="28"/>
        </w:rPr>
        <w:t xml:space="preserve">Исполнитель обязан привлекать к исполнению обязательств по Договору субподрядчиков, указанных в заявке Исполнителя на участие в закупочной процедуре, по результатам проведения которой заключен Договор, и согласованных Заказчиком согласно настоящему пункту Договора. </w:t>
      </w:r>
    </w:p>
    <w:p w14:paraId="509039B1" w14:textId="77777777" w:rsidR="007F5111" w:rsidRPr="00E82F95" w:rsidRDefault="007F5111" w:rsidP="007F5111">
      <w:pPr>
        <w:pStyle w:val="affff1"/>
        <w:spacing w:line="240" w:lineRule="auto"/>
        <w:ind w:left="0" w:firstLine="709"/>
        <w:rPr>
          <w:szCs w:val="28"/>
        </w:rPr>
      </w:pPr>
      <w:r w:rsidRPr="00E82F95">
        <w:rPr>
          <w:szCs w:val="28"/>
        </w:rPr>
        <w:t xml:space="preserve">3.1.2.3. В случае согласования Заказчиком привлечения к выполнению Договора субподрядчика Исполнитель обязан письменно уведомить Заказчика о заключении договора с соответствующим субподрядчиком не позднее 1 (одного) рабочего дня с момента заключения указанного договора. </w:t>
      </w:r>
    </w:p>
    <w:p w14:paraId="48020FF8" w14:textId="77777777" w:rsidR="00AD0D03" w:rsidRPr="00B7002D" w:rsidRDefault="00AD0D03" w:rsidP="00AD0D03">
      <w:pPr>
        <w:widowControl w:val="0"/>
        <w:tabs>
          <w:tab w:val="left" w:pos="1276"/>
        </w:tabs>
        <w:autoSpaceDE w:val="0"/>
        <w:autoSpaceDN w:val="0"/>
        <w:adjustRightInd w:val="0"/>
        <w:spacing w:line="240" w:lineRule="auto"/>
        <w:ind w:firstLine="709"/>
        <w:rPr>
          <w:szCs w:val="28"/>
          <w:lang w:val="x-none" w:eastAsia="x-none"/>
        </w:rPr>
      </w:pPr>
      <w:r w:rsidRPr="00B7002D">
        <w:rPr>
          <w:szCs w:val="28"/>
          <w:lang w:val="x-none" w:eastAsia="x-none"/>
        </w:rPr>
        <w:t>В случае если  субподрядчик – субъект малого или среднего предпринимательства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и сведения о нем отсутствуют в едином реестре субъектов малого и среднего предпринимательства, Исполнитель обязан передать Заказчику не позднее 10 (десяти) рабочих дней с момента заключения договора с субподрядчиком  декларацию субподрядчика  о соответствии его критериям отнесения к субъектам малого и среднего предпринимательства, составленную по форме, приведенной в приложении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утвержденному Постановлением Правительства Российской Федерации от 11.12.2014 № 1352.</w:t>
      </w:r>
    </w:p>
    <w:p w14:paraId="29F42FAF" w14:textId="77777777" w:rsidR="007F5111" w:rsidRPr="00210C8C" w:rsidRDefault="007F5111" w:rsidP="007F5111">
      <w:pPr>
        <w:pStyle w:val="affff1"/>
        <w:spacing w:line="240" w:lineRule="auto"/>
        <w:ind w:left="0" w:firstLine="709"/>
        <w:rPr>
          <w:szCs w:val="28"/>
        </w:rPr>
      </w:pPr>
      <w:r w:rsidRPr="00210C8C">
        <w:rPr>
          <w:szCs w:val="28"/>
        </w:rPr>
        <w:t xml:space="preserve">3.1.2.4. По согласованию с Заказчиком Исполнитель вправе осуществить замену субподрядчика, с которым заключается либо ранее был заключен договор субподряда, на другого субподрядчика. </w:t>
      </w:r>
    </w:p>
    <w:p w14:paraId="17D62751" w14:textId="140B1495" w:rsidR="007F5111" w:rsidRPr="00210C8C" w:rsidRDefault="007F5111" w:rsidP="007F5111">
      <w:pPr>
        <w:pStyle w:val="affff1"/>
        <w:spacing w:line="240" w:lineRule="auto"/>
        <w:ind w:left="0" w:firstLine="709"/>
        <w:rPr>
          <w:szCs w:val="28"/>
        </w:rPr>
      </w:pPr>
      <w:r w:rsidRPr="00210C8C">
        <w:rPr>
          <w:szCs w:val="28"/>
        </w:rPr>
        <w:t>Согласование с Заказчиком  замены субподрядчика, с которым заключается либо ранее был заключен договор субподряда, на другого субподрядчика осуществляется Исполнителем в порядке, предусмотренном в подпункт</w:t>
      </w:r>
      <w:r w:rsidR="00AD0D03">
        <w:rPr>
          <w:szCs w:val="28"/>
          <w:lang w:val="ru-RU"/>
        </w:rPr>
        <w:t>ах</w:t>
      </w:r>
      <w:r w:rsidRPr="00210C8C">
        <w:rPr>
          <w:szCs w:val="28"/>
        </w:rPr>
        <w:t xml:space="preserve"> </w:t>
      </w:r>
      <w:r w:rsidR="00AD0D03">
        <w:rPr>
          <w:szCs w:val="28"/>
          <w:lang w:val="ru-RU"/>
        </w:rPr>
        <w:t xml:space="preserve">3.1.2.1, </w:t>
      </w:r>
      <w:r w:rsidRPr="00210C8C">
        <w:rPr>
          <w:szCs w:val="28"/>
        </w:rPr>
        <w:t>3.1.2.2 Договора.</w:t>
      </w:r>
    </w:p>
    <w:p w14:paraId="0DAF00A2" w14:textId="77777777" w:rsidR="007F5111" w:rsidRPr="002845A9" w:rsidRDefault="007F5111" w:rsidP="007F5111">
      <w:pPr>
        <w:pStyle w:val="affff1"/>
        <w:widowControl w:val="0"/>
        <w:tabs>
          <w:tab w:val="left" w:pos="1560"/>
        </w:tabs>
        <w:autoSpaceDE w:val="0"/>
        <w:autoSpaceDN w:val="0"/>
        <w:adjustRightInd w:val="0"/>
        <w:spacing w:line="240" w:lineRule="auto"/>
        <w:ind w:left="0" w:firstLine="709"/>
        <w:rPr>
          <w:szCs w:val="28"/>
        </w:rPr>
      </w:pPr>
      <w:r w:rsidRPr="002845A9">
        <w:rPr>
          <w:szCs w:val="28"/>
        </w:rPr>
        <w:t>3.1.2.5. Исполнитель обязан незамедлительно в письменной форме уведомлять Заказчика об изменении информации о закупке у субподрядчика, предусмотренной формой письма о согласовании субподрядчика, приведенной в приложении № 5 к Договору, а также о расторжении договора с субподрядчиком.</w:t>
      </w:r>
    </w:p>
    <w:p w14:paraId="0DB7EECB" w14:textId="00DCC54B" w:rsidR="007F5111" w:rsidRPr="00D7374A" w:rsidRDefault="007F5111" w:rsidP="007F5111">
      <w:pPr>
        <w:widowControl w:val="0"/>
        <w:autoSpaceDE w:val="0"/>
        <w:autoSpaceDN w:val="0"/>
        <w:adjustRightInd w:val="0"/>
        <w:spacing w:line="240" w:lineRule="auto"/>
        <w:ind w:firstLine="709"/>
        <w:rPr>
          <w:szCs w:val="28"/>
        </w:rPr>
      </w:pPr>
      <w:r>
        <w:rPr>
          <w:szCs w:val="28"/>
        </w:rPr>
        <w:t xml:space="preserve">3.1.3. </w:t>
      </w:r>
      <w:r w:rsidRPr="000E2171">
        <w:rPr>
          <w:szCs w:val="28"/>
        </w:rPr>
        <w:t xml:space="preserve">Оказать Услуги </w:t>
      </w:r>
      <w:r>
        <w:rPr>
          <w:szCs w:val="28"/>
        </w:rPr>
        <w:t xml:space="preserve">в </w:t>
      </w:r>
      <w:r w:rsidRPr="0072315E">
        <w:rPr>
          <w:szCs w:val="28"/>
        </w:rPr>
        <w:t>порядке и на условиях, предусмотренных Договором</w:t>
      </w:r>
      <w:r>
        <w:rPr>
          <w:szCs w:val="28"/>
        </w:rPr>
        <w:t>,</w:t>
      </w:r>
      <w:r w:rsidRPr="0072315E">
        <w:rPr>
          <w:szCs w:val="28"/>
        </w:rPr>
        <w:t xml:space="preserve"> </w:t>
      </w:r>
      <w:r>
        <w:rPr>
          <w:szCs w:val="28"/>
        </w:rPr>
        <w:t>в том числе</w:t>
      </w:r>
      <w:r w:rsidRPr="0072315E">
        <w:rPr>
          <w:szCs w:val="28"/>
        </w:rPr>
        <w:t xml:space="preserve"> в соответствии с </w:t>
      </w:r>
      <w:r>
        <w:rPr>
          <w:szCs w:val="28"/>
        </w:rPr>
        <w:t xml:space="preserve">Техническим заданием (Приложение № 1 к Договору), </w:t>
      </w:r>
      <w:r w:rsidR="00AD0D03">
        <w:rPr>
          <w:szCs w:val="28"/>
        </w:rPr>
        <w:t xml:space="preserve">нормативно-технической документацией и </w:t>
      </w:r>
      <w:r w:rsidRPr="00FF791B">
        <w:rPr>
          <w:snapToGrid/>
          <w:szCs w:val="28"/>
        </w:rPr>
        <w:t>локальными нормативными актами Заказчика</w:t>
      </w:r>
      <w:r w:rsidR="00AD0D03" w:rsidRPr="00AD0D03">
        <w:rPr>
          <w:rFonts w:eastAsia="Calibri"/>
          <w:snapToGrid/>
          <w:sz w:val="24"/>
          <w:szCs w:val="24"/>
        </w:rPr>
        <w:t xml:space="preserve"> </w:t>
      </w:r>
      <w:r w:rsidR="00AD0D03" w:rsidRPr="00B7002D">
        <w:rPr>
          <w:snapToGrid/>
          <w:szCs w:val="28"/>
        </w:rPr>
        <w:t xml:space="preserve">по эксплуатации </w:t>
      </w:r>
      <w:r w:rsidR="003559BB" w:rsidRPr="00B23DE4">
        <w:rPr>
          <w:szCs w:val="28"/>
        </w:rPr>
        <w:t>оборудования</w:t>
      </w:r>
      <w:r w:rsidR="003559BB" w:rsidRPr="003559BB">
        <w:rPr>
          <w:snapToGrid/>
          <w:szCs w:val="28"/>
        </w:rPr>
        <w:t xml:space="preserve"> </w:t>
      </w:r>
      <w:r w:rsidR="00AD0D03" w:rsidRPr="00B7002D">
        <w:rPr>
          <w:snapToGrid/>
          <w:szCs w:val="28"/>
        </w:rPr>
        <w:t>инженерных систем Объекта</w:t>
      </w:r>
      <w:r w:rsidRPr="00FF791B">
        <w:rPr>
          <w:snapToGrid/>
          <w:szCs w:val="28"/>
        </w:rPr>
        <w:t xml:space="preserve">, </w:t>
      </w:r>
      <w:r>
        <w:rPr>
          <w:szCs w:val="28"/>
        </w:rPr>
        <w:t xml:space="preserve">технической и эксплуатационной документацией на </w:t>
      </w:r>
      <w:r>
        <w:rPr>
          <w:szCs w:val="28"/>
        </w:rPr>
        <w:lastRenderedPageBreak/>
        <w:t xml:space="preserve">инженерные системы Объекта и оборудование инженерных систем Объекта, </w:t>
      </w:r>
      <w:r w:rsidRPr="00FF791B">
        <w:rPr>
          <w:snapToGrid/>
          <w:szCs w:val="28"/>
        </w:rPr>
        <w:t>иными исходными данными, переданными Заказчиком</w:t>
      </w:r>
      <w:r w:rsidRPr="00D7374A">
        <w:rPr>
          <w:szCs w:val="28"/>
        </w:rPr>
        <w:t xml:space="preserve">. </w:t>
      </w:r>
    </w:p>
    <w:p w14:paraId="64508E1A" w14:textId="77777777" w:rsidR="007F5111" w:rsidRPr="0087597C" w:rsidRDefault="007F5111" w:rsidP="007F5111">
      <w:pPr>
        <w:tabs>
          <w:tab w:val="left" w:pos="900"/>
          <w:tab w:val="left" w:pos="1620"/>
          <w:tab w:val="num" w:pos="2160"/>
        </w:tabs>
        <w:spacing w:line="240" w:lineRule="auto"/>
        <w:ind w:firstLine="709"/>
        <w:rPr>
          <w:szCs w:val="28"/>
        </w:rPr>
      </w:pPr>
      <w:r>
        <w:rPr>
          <w:szCs w:val="28"/>
        </w:rPr>
        <w:t>3.1.4</w:t>
      </w:r>
      <w:r w:rsidRPr="00D7374A">
        <w:rPr>
          <w:szCs w:val="28"/>
        </w:rPr>
        <w:t>.</w:t>
      </w:r>
      <w:r w:rsidRPr="00D7374A">
        <w:rPr>
          <w:szCs w:val="28"/>
        </w:rPr>
        <w:tab/>
      </w:r>
      <w:r>
        <w:rPr>
          <w:szCs w:val="28"/>
        </w:rPr>
        <w:t>Оказывать Услуги</w:t>
      </w:r>
      <w:r w:rsidRPr="0053569E">
        <w:rPr>
          <w:szCs w:val="28"/>
        </w:rPr>
        <w:t xml:space="preserve">, соблюдая требования </w:t>
      </w:r>
      <w:r w:rsidRPr="0072315E">
        <w:rPr>
          <w:szCs w:val="28"/>
        </w:rPr>
        <w:t>действующих нормативных правовых актов Российской Федерации</w:t>
      </w:r>
      <w:r>
        <w:rPr>
          <w:szCs w:val="28"/>
        </w:rPr>
        <w:t>,</w:t>
      </w:r>
      <w:r w:rsidRPr="00CF0D30">
        <w:rPr>
          <w:snapToGrid/>
          <w:szCs w:val="28"/>
        </w:rPr>
        <w:t xml:space="preserve"> </w:t>
      </w:r>
      <w:r>
        <w:rPr>
          <w:szCs w:val="28"/>
        </w:rPr>
        <w:t>нормативных документов федеральных органов исполнительной власти Российской Федерации (в том числе технических норм, правил, стандартов),</w:t>
      </w:r>
      <w:r w:rsidRPr="00135205">
        <w:rPr>
          <w:snapToGrid/>
          <w:szCs w:val="28"/>
        </w:rPr>
        <w:t xml:space="preserve"> </w:t>
      </w:r>
      <w:r w:rsidRPr="0053569E">
        <w:rPr>
          <w:szCs w:val="28"/>
        </w:rPr>
        <w:t>в том числе по электро- и пожарной безопасности, допустим</w:t>
      </w:r>
      <w:r>
        <w:rPr>
          <w:szCs w:val="28"/>
        </w:rPr>
        <w:t>ому уровню шума при оказании Услуг</w:t>
      </w:r>
      <w:r w:rsidRPr="0053569E">
        <w:rPr>
          <w:szCs w:val="28"/>
        </w:rPr>
        <w:t>, сохранению в н</w:t>
      </w:r>
      <w:r>
        <w:rPr>
          <w:szCs w:val="28"/>
        </w:rPr>
        <w:t xml:space="preserve">адлежащем виде мест оказания Услуг </w:t>
      </w:r>
      <w:r w:rsidR="00FB2A73">
        <w:rPr>
          <w:szCs w:val="28"/>
        </w:rPr>
        <w:t xml:space="preserve">на Объекте </w:t>
      </w:r>
      <w:r w:rsidRPr="0053569E">
        <w:rPr>
          <w:szCs w:val="28"/>
        </w:rPr>
        <w:t>и прилегающей к ним территории, соблюдению санитарных норм и правил, по безопасному</w:t>
      </w:r>
      <w:r>
        <w:rPr>
          <w:szCs w:val="28"/>
        </w:rPr>
        <w:t xml:space="preserve"> оказанию Услуг</w:t>
      </w:r>
      <w:r w:rsidRPr="0053569E">
        <w:rPr>
          <w:szCs w:val="28"/>
        </w:rPr>
        <w:t xml:space="preserve">, в том числе правил и норм охраны труда, техники безопасности, производственной санитарии, обеспечить безопасность </w:t>
      </w:r>
      <w:r>
        <w:rPr>
          <w:szCs w:val="28"/>
        </w:rPr>
        <w:t>Р</w:t>
      </w:r>
      <w:r w:rsidRPr="0053569E">
        <w:rPr>
          <w:szCs w:val="28"/>
        </w:rPr>
        <w:t>абот для третьих лиц.</w:t>
      </w:r>
    </w:p>
    <w:p w14:paraId="016869AB" w14:textId="77777777" w:rsidR="007F5111" w:rsidRDefault="007F5111" w:rsidP="007F5111">
      <w:pPr>
        <w:widowControl w:val="0"/>
        <w:autoSpaceDE w:val="0"/>
        <w:autoSpaceDN w:val="0"/>
        <w:adjustRightInd w:val="0"/>
        <w:spacing w:line="240" w:lineRule="auto"/>
        <w:ind w:firstLine="709"/>
        <w:rPr>
          <w:szCs w:val="28"/>
        </w:rPr>
      </w:pPr>
      <w:r>
        <w:rPr>
          <w:szCs w:val="28"/>
        </w:rPr>
        <w:t>Оказывать Услуги</w:t>
      </w:r>
      <w:r w:rsidRPr="00F479AA">
        <w:rPr>
          <w:szCs w:val="28"/>
        </w:rPr>
        <w:t>, связанные с повышенным</w:t>
      </w:r>
      <w:r w:rsidRPr="00FE516B">
        <w:rPr>
          <w:szCs w:val="28"/>
        </w:rPr>
        <w:t xml:space="preserve"> уровнем шума, толь</w:t>
      </w:r>
      <w:r w:rsidRPr="0088462A">
        <w:rPr>
          <w:szCs w:val="28"/>
        </w:rPr>
        <w:t>ко во</w:t>
      </w:r>
      <w:r>
        <w:rPr>
          <w:szCs w:val="28"/>
        </w:rPr>
        <w:t xml:space="preserve"> </w:t>
      </w:r>
      <w:r w:rsidRPr="0088462A">
        <w:rPr>
          <w:szCs w:val="28"/>
        </w:rPr>
        <w:t>время, заранее с</w:t>
      </w:r>
      <w:r w:rsidRPr="00754529">
        <w:rPr>
          <w:szCs w:val="28"/>
        </w:rPr>
        <w:t>огласованное с</w:t>
      </w:r>
      <w:r w:rsidRPr="002B71E2">
        <w:rPr>
          <w:szCs w:val="28"/>
        </w:rPr>
        <w:t xml:space="preserve"> Заказчиком.</w:t>
      </w:r>
    </w:p>
    <w:p w14:paraId="1DAA8004" w14:textId="30898BC3" w:rsidR="007F5111" w:rsidRDefault="007F5111" w:rsidP="007F5111">
      <w:pPr>
        <w:widowControl w:val="0"/>
        <w:autoSpaceDE w:val="0"/>
        <w:autoSpaceDN w:val="0"/>
        <w:adjustRightInd w:val="0"/>
        <w:spacing w:line="240" w:lineRule="auto"/>
        <w:ind w:firstLine="709"/>
        <w:rPr>
          <w:szCs w:val="28"/>
        </w:rPr>
      </w:pPr>
      <w:r w:rsidRPr="00E101CC">
        <w:rPr>
          <w:szCs w:val="28"/>
        </w:rPr>
        <w:t>Основной перечень нормативно</w:t>
      </w:r>
      <w:r w:rsidR="00FB2A73">
        <w:rPr>
          <w:szCs w:val="28"/>
        </w:rPr>
        <w:t xml:space="preserve">й и </w:t>
      </w:r>
      <w:r w:rsidRPr="00E101CC">
        <w:rPr>
          <w:szCs w:val="28"/>
        </w:rPr>
        <w:t>технической документации по эксплуатации инженерных систем, локальных актов Заказчика и иных документов Заказчика, которыми Исполнитель обязан руководствоваться в ходе оказания</w:t>
      </w:r>
      <w:r>
        <w:rPr>
          <w:szCs w:val="28"/>
        </w:rPr>
        <w:t xml:space="preserve"> Услуг, приведен в Техническом задании</w:t>
      </w:r>
      <w:r w:rsidRPr="00E101CC">
        <w:rPr>
          <w:szCs w:val="28"/>
        </w:rPr>
        <w:t xml:space="preserve"> (Приложение № 1 к Договору), при этом Исполнитель обязан соблюдать требования иных </w:t>
      </w:r>
      <w:r>
        <w:rPr>
          <w:szCs w:val="28"/>
        </w:rPr>
        <w:t xml:space="preserve">действующих </w:t>
      </w:r>
      <w:r w:rsidRPr="00E101CC">
        <w:rPr>
          <w:szCs w:val="28"/>
        </w:rPr>
        <w:t>нормативно-технических документов, относящихся к оказанию Услуг.</w:t>
      </w:r>
    </w:p>
    <w:p w14:paraId="30FDEA74" w14:textId="27C3968D" w:rsidR="007F5111" w:rsidRPr="00446B22" w:rsidRDefault="007F5111" w:rsidP="007F5111">
      <w:pPr>
        <w:widowControl w:val="0"/>
        <w:autoSpaceDE w:val="0"/>
        <w:autoSpaceDN w:val="0"/>
        <w:adjustRightInd w:val="0"/>
        <w:spacing w:line="240" w:lineRule="auto"/>
        <w:ind w:firstLine="709"/>
        <w:rPr>
          <w:szCs w:val="28"/>
        </w:rPr>
      </w:pPr>
      <w:r>
        <w:rPr>
          <w:szCs w:val="28"/>
        </w:rPr>
        <w:t xml:space="preserve">3.1.5. </w:t>
      </w:r>
      <w:r w:rsidRPr="00446B22">
        <w:rPr>
          <w:szCs w:val="28"/>
        </w:rPr>
        <w:t>В день заключения Сторонами Договора принять от Заказчика по акту приема-передачи копии локальных актов и иной документации Заказчика по эксплу</w:t>
      </w:r>
      <w:r>
        <w:rPr>
          <w:szCs w:val="28"/>
        </w:rPr>
        <w:t xml:space="preserve">атации </w:t>
      </w:r>
      <w:r w:rsidR="001875D6">
        <w:rPr>
          <w:szCs w:val="28"/>
        </w:rPr>
        <w:t xml:space="preserve">оборудования </w:t>
      </w:r>
      <w:r>
        <w:rPr>
          <w:szCs w:val="28"/>
        </w:rPr>
        <w:t>инженерных систем Объекта</w:t>
      </w:r>
      <w:r w:rsidRPr="00446B22">
        <w:rPr>
          <w:szCs w:val="28"/>
        </w:rPr>
        <w:t xml:space="preserve"> и по обеспечению противопожарного состояния Объект</w:t>
      </w:r>
      <w:r>
        <w:rPr>
          <w:szCs w:val="28"/>
        </w:rPr>
        <w:t xml:space="preserve">а, в том числе </w:t>
      </w:r>
      <w:r w:rsidR="00FB2A73">
        <w:rPr>
          <w:szCs w:val="28"/>
        </w:rPr>
        <w:t xml:space="preserve">эксплуатационной документации, указанной </w:t>
      </w:r>
      <w:r>
        <w:rPr>
          <w:szCs w:val="28"/>
        </w:rPr>
        <w:t>в Техническом задании (Приложение № 1 к Договору)</w:t>
      </w:r>
      <w:r w:rsidRPr="00446B22">
        <w:rPr>
          <w:szCs w:val="28"/>
        </w:rPr>
        <w:t xml:space="preserve">. </w:t>
      </w:r>
    </w:p>
    <w:p w14:paraId="181830AF" w14:textId="039DAC68" w:rsidR="007F5111" w:rsidRPr="0069414C" w:rsidRDefault="007F5111" w:rsidP="007F5111">
      <w:pPr>
        <w:widowControl w:val="0"/>
        <w:tabs>
          <w:tab w:val="left" w:pos="1418"/>
        </w:tabs>
        <w:autoSpaceDE w:val="0"/>
        <w:autoSpaceDN w:val="0"/>
        <w:adjustRightInd w:val="0"/>
        <w:spacing w:line="240" w:lineRule="auto"/>
        <w:ind w:firstLine="709"/>
        <w:rPr>
          <w:szCs w:val="28"/>
        </w:rPr>
      </w:pPr>
      <w:r w:rsidRPr="00446B22">
        <w:rPr>
          <w:szCs w:val="28"/>
        </w:rPr>
        <w:t xml:space="preserve">При внесении Заказчиком изменений в локальные акты Заказчика, </w:t>
      </w:r>
      <w:r>
        <w:rPr>
          <w:szCs w:val="28"/>
        </w:rPr>
        <w:t xml:space="preserve">иную </w:t>
      </w:r>
      <w:r w:rsidRPr="00446B22">
        <w:rPr>
          <w:szCs w:val="28"/>
        </w:rPr>
        <w:t xml:space="preserve">документацию по эксплуатации </w:t>
      </w:r>
      <w:r w:rsidR="001875D6">
        <w:rPr>
          <w:szCs w:val="28"/>
        </w:rPr>
        <w:t xml:space="preserve">оборудования </w:t>
      </w:r>
      <w:r w:rsidRPr="00446B22">
        <w:rPr>
          <w:szCs w:val="28"/>
        </w:rPr>
        <w:t>инженерных систем Объект</w:t>
      </w:r>
      <w:r>
        <w:rPr>
          <w:szCs w:val="28"/>
        </w:rPr>
        <w:t>а и</w:t>
      </w:r>
      <w:r w:rsidRPr="00446B22">
        <w:rPr>
          <w:szCs w:val="28"/>
        </w:rPr>
        <w:t xml:space="preserve"> обеспечению противопожарного состояния Объект</w:t>
      </w:r>
      <w:r>
        <w:rPr>
          <w:szCs w:val="28"/>
        </w:rPr>
        <w:t>а</w:t>
      </w:r>
      <w:r w:rsidRPr="0069414C">
        <w:rPr>
          <w:szCs w:val="28"/>
        </w:rPr>
        <w:t xml:space="preserve"> принимать копии такой документации по акту приема-передачи в день предоставления ее Заказчиком.</w:t>
      </w:r>
    </w:p>
    <w:p w14:paraId="73105ECF" w14:textId="77777777" w:rsidR="007F5111" w:rsidRDefault="007F5111" w:rsidP="007F5111">
      <w:pPr>
        <w:widowControl w:val="0"/>
        <w:autoSpaceDE w:val="0"/>
        <w:autoSpaceDN w:val="0"/>
        <w:adjustRightInd w:val="0"/>
        <w:spacing w:line="240" w:lineRule="auto"/>
        <w:ind w:firstLine="709"/>
        <w:rPr>
          <w:szCs w:val="28"/>
        </w:rPr>
      </w:pPr>
      <w:r w:rsidRPr="0069414C">
        <w:rPr>
          <w:szCs w:val="28"/>
        </w:rPr>
        <w:t>Для передачи Исполнителю указанной в настоящем пункте Договора документации Стороны оформляют ее в 2 (Двух) экземплярах следующим образом: каждый лист, входящий в состав передаваемой документации, заверяется подписями уполномоченных лиц Сторон и скрепляется печатями Сторон. Один экземпляр документации, заверенный подписями уполномоченных лиц Сторон, передается Исполнителю, а второй остается у Заказчика.</w:t>
      </w:r>
    </w:p>
    <w:p w14:paraId="56121A5B" w14:textId="77777777" w:rsidR="007F5111" w:rsidRDefault="007F5111" w:rsidP="007F5111">
      <w:pPr>
        <w:widowControl w:val="0"/>
        <w:autoSpaceDE w:val="0"/>
        <w:autoSpaceDN w:val="0"/>
        <w:adjustRightInd w:val="0"/>
        <w:spacing w:line="240" w:lineRule="auto"/>
        <w:ind w:firstLine="709"/>
        <w:rPr>
          <w:szCs w:val="28"/>
        </w:rPr>
      </w:pPr>
      <w:r>
        <w:rPr>
          <w:szCs w:val="28"/>
        </w:rPr>
        <w:t xml:space="preserve">3.1.6. </w:t>
      </w:r>
      <w:r w:rsidRPr="00D7374A">
        <w:rPr>
          <w:szCs w:val="28"/>
        </w:rPr>
        <w:t>Представлять Заказчику сведения о ходе оказания Услуг в течение 1 (Одного) календарного дня со дня получения от Заказчика соответствующего запроса.</w:t>
      </w:r>
    </w:p>
    <w:p w14:paraId="0F89ED8D" w14:textId="77777777" w:rsidR="007F5111" w:rsidRDefault="007F5111" w:rsidP="007F5111">
      <w:pPr>
        <w:tabs>
          <w:tab w:val="left" w:pos="1680"/>
        </w:tabs>
        <w:spacing w:line="240" w:lineRule="auto"/>
        <w:ind w:firstLine="709"/>
        <w:rPr>
          <w:szCs w:val="28"/>
        </w:rPr>
      </w:pPr>
      <w:r>
        <w:rPr>
          <w:szCs w:val="28"/>
        </w:rPr>
        <w:t xml:space="preserve">3.1.7. </w:t>
      </w:r>
      <w:r w:rsidRPr="000E2171">
        <w:rPr>
          <w:szCs w:val="28"/>
        </w:rPr>
        <w:t>Оказ</w:t>
      </w:r>
      <w:r>
        <w:rPr>
          <w:szCs w:val="28"/>
        </w:rPr>
        <w:t>ыв</w:t>
      </w:r>
      <w:r w:rsidRPr="000E2171">
        <w:rPr>
          <w:szCs w:val="28"/>
        </w:rPr>
        <w:t xml:space="preserve">ать Услуги квалифицированным персоналом, </w:t>
      </w:r>
      <w:r w:rsidRPr="00D97439">
        <w:rPr>
          <w:szCs w:val="28"/>
        </w:rPr>
        <w:t xml:space="preserve">а также обеспечить профессиональную подготовку привлеченного персонала, соответствующую специфике Услуг, проверку знаний норм и правил по эксплуатации оборудования инженерных систем </w:t>
      </w:r>
      <w:r>
        <w:rPr>
          <w:szCs w:val="28"/>
        </w:rPr>
        <w:t xml:space="preserve">Объекта </w:t>
      </w:r>
      <w:r w:rsidRPr="00D97439">
        <w:rPr>
          <w:szCs w:val="28"/>
        </w:rPr>
        <w:t xml:space="preserve">привлеченного персонала в соответствии с требованиями законодательства Российской Федерации, повышение его </w:t>
      </w:r>
      <w:r w:rsidRPr="008F17DF">
        <w:rPr>
          <w:szCs w:val="28"/>
        </w:rPr>
        <w:t>квалификации своими силами</w:t>
      </w:r>
      <w:r>
        <w:rPr>
          <w:szCs w:val="28"/>
        </w:rPr>
        <w:t xml:space="preserve">, </w:t>
      </w:r>
      <w:r>
        <w:rPr>
          <w:bCs/>
          <w:szCs w:val="28"/>
        </w:rPr>
        <w:t>обеспечить наличие у персонала необходимых аттестатов, допусков, разрешений</w:t>
      </w:r>
      <w:r w:rsidRPr="00E926F2">
        <w:rPr>
          <w:szCs w:val="28"/>
        </w:rPr>
        <w:t xml:space="preserve"> </w:t>
      </w:r>
      <w:r>
        <w:rPr>
          <w:szCs w:val="28"/>
        </w:rPr>
        <w:t xml:space="preserve">и </w:t>
      </w:r>
      <w:r w:rsidRPr="0069414C">
        <w:rPr>
          <w:szCs w:val="28"/>
        </w:rPr>
        <w:t xml:space="preserve">групп по </w:t>
      </w:r>
      <w:r w:rsidRPr="0069414C">
        <w:rPr>
          <w:szCs w:val="28"/>
        </w:rPr>
        <w:lastRenderedPageBreak/>
        <w:t>электробезопасности</w:t>
      </w:r>
      <w:r w:rsidR="00FB2A73">
        <w:rPr>
          <w:szCs w:val="28"/>
        </w:rPr>
        <w:t>,</w:t>
      </w:r>
      <w:r w:rsidR="00FB2A73" w:rsidRPr="00FB2A73">
        <w:rPr>
          <w:sz w:val="24"/>
        </w:rPr>
        <w:t xml:space="preserve"> </w:t>
      </w:r>
      <w:r w:rsidR="00FB2A73" w:rsidRPr="00FB2A73">
        <w:rPr>
          <w:szCs w:val="28"/>
        </w:rPr>
        <w:t>предусмотренных Техническим заданием (Приложение № 1 к Договору)</w:t>
      </w:r>
      <w:r w:rsidRPr="00C0398E">
        <w:rPr>
          <w:bCs/>
          <w:szCs w:val="28"/>
        </w:rPr>
        <w:t>.</w:t>
      </w:r>
    </w:p>
    <w:p w14:paraId="396B018E" w14:textId="77777777" w:rsidR="007F5111" w:rsidRPr="0069414C" w:rsidRDefault="007F5111" w:rsidP="007F5111">
      <w:pPr>
        <w:widowControl w:val="0"/>
        <w:tabs>
          <w:tab w:val="left" w:pos="1418"/>
        </w:tabs>
        <w:autoSpaceDE w:val="0"/>
        <w:autoSpaceDN w:val="0"/>
        <w:adjustRightInd w:val="0"/>
        <w:spacing w:line="240" w:lineRule="auto"/>
        <w:ind w:firstLine="709"/>
        <w:rPr>
          <w:szCs w:val="28"/>
        </w:rPr>
      </w:pPr>
      <w:r>
        <w:rPr>
          <w:szCs w:val="28"/>
        </w:rPr>
        <w:t>В присутствии представителей Заказчика о</w:t>
      </w:r>
      <w:r w:rsidRPr="0069414C">
        <w:rPr>
          <w:szCs w:val="28"/>
        </w:rPr>
        <w:t>рганизовать прохождение привлеченными к оказанию Услуг специалистами всех необходимых инструктажей по охране труда, пожарной безопасности с уч</w:t>
      </w:r>
      <w:r>
        <w:rPr>
          <w:szCs w:val="28"/>
        </w:rPr>
        <w:t>е</w:t>
      </w:r>
      <w:r w:rsidRPr="0069414C">
        <w:rPr>
          <w:szCs w:val="28"/>
        </w:rPr>
        <w:t>том особенностей Объект</w:t>
      </w:r>
      <w:r>
        <w:rPr>
          <w:szCs w:val="28"/>
        </w:rPr>
        <w:t>а</w:t>
      </w:r>
      <w:r w:rsidRPr="0069414C">
        <w:rPr>
          <w:szCs w:val="28"/>
        </w:rPr>
        <w:t xml:space="preserve"> и оборудования Заказчика (с оформлением записей в журналах инструктажей и подписями инструктируемых).</w:t>
      </w:r>
    </w:p>
    <w:p w14:paraId="59277B6D" w14:textId="77777777" w:rsidR="007F5111" w:rsidRPr="00184D94" w:rsidRDefault="007F5111" w:rsidP="007F5111">
      <w:pPr>
        <w:widowControl w:val="0"/>
        <w:tabs>
          <w:tab w:val="left" w:pos="1418"/>
        </w:tabs>
        <w:autoSpaceDE w:val="0"/>
        <w:autoSpaceDN w:val="0"/>
        <w:adjustRightInd w:val="0"/>
        <w:spacing w:line="240" w:lineRule="auto"/>
        <w:ind w:firstLine="709"/>
        <w:rPr>
          <w:szCs w:val="28"/>
        </w:rPr>
      </w:pPr>
      <w:r w:rsidRPr="00184D94">
        <w:rPr>
          <w:szCs w:val="28"/>
        </w:rPr>
        <w:t>3.1.8. Предоставить представителям Заказчика возможность присутствовать при проверке у персонала Исполнителя и привлекаемых им субподрядчиков знаний норм и правил по эксплуатации оборудования инженерных систем в соответствии с установленными сроками периодического обучения и аттестации персонала с получением необходимых допусков к оказываемым видам Услуг и групп по электробезопасности.</w:t>
      </w:r>
    </w:p>
    <w:p w14:paraId="5AB6F271" w14:textId="77777777" w:rsidR="007F5111" w:rsidRDefault="007F5111" w:rsidP="007F5111">
      <w:pPr>
        <w:tabs>
          <w:tab w:val="left" w:pos="1680"/>
        </w:tabs>
        <w:spacing w:line="240" w:lineRule="auto"/>
        <w:ind w:firstLine="709"/>
        <w:rPr>
          <w:szCs w:val="28"/>
        </w:rPr>
      </w:pPr>
      <w:r>
        <w:rPr>
          <w:szCs w:val="28"/>
        </w:rPr>
        <w:t xml:space="preserve">3.1.9. </w:t>
      </w:r>
      <w:r w:rsidRPr="000E2171">
        <w:rPr>
          <w:szCs w:val="28"/>
        </w:rPr>
        <w:t>Для организации контроля качества и полноты оказываемых Услуг обеспечить присутствие на Объект</w:t>
      </w:r>
      <w:r>
        <w:rPr>
          <w:szCs w:val="28"/>
        </w:rPr>
        <w:t>е</w:t>
      </w:r>
      <w:r w:rsidRPr="000E2171">
        <w:rPr>
          <w:szCs w:val="28"/>
        </w:rPr>
        <w:t xml:space="preserve"> контролирующих лиц от Исполнителя.</w:t>
      </w:r>
    </w:p>
    <w:p w14:paraId="377FBDD5" w14:textId="77777777" w:rsidR="007F5111" w:rsidRPr="000E2171" w:rsidRDefault="007F5111" w:rsidP="007F5111">
      <w:pPr>
        <w:widowControl w:val="0"/>
        <w:autoSpaceDE w:val="0"/>
        <w:autoSpaceDN w:val="0"/>
        <w:adjustRightInd w:val="0"/>
        <w:spacing w:line="240" w:lineRule="auto"/>
        <w:ind w:firstLine="709"/>
        <w:rPr>
          <w:szCs w:val="28"/>
        </w:rPr>
      </w:pPr>
      <w:r w:rsidRPr="008F17DF">
        <w:rPr>
          <w:szCs w:val="28"/>
        </w:rPr>
        <w:t>Назначить лиц из числа административно-технического персонала, ответственных за безопасное оказание Услуг и пожарную безопасность при оказании Услуг.</w:t>
      </w:r>
    </w:p>
    <w:p w14:paraId="3AA2539E" w14:textId="157374FB" w:rsidR="007F5111" w:rsidRPr="00A57F44" w:rsidRDefault="007F5111" w:rsidP="00B7002D">
      <w:pPr>
        <w:pStyle w:val="affff1"/>
        <w:numPr>
          <w:ilvl w:val="2"/>
          <w:numId w:val="82"/>
        </w:numPr>
        <w:spacing w:line="240" w:lineRule="auto"/>
        <w:ind w:left="0" w:firstLine="566"/>
        <w:rPr>
          <w:szCs w:val="28"/>
        </w:rPr>
      </w:pPr>
      <w:r w:rsidRPr="006728D8">
        <w:rPr>
          <w:szCs w:val="28"/>
        </w:rPr>
        <w:t>Обеспечить присутствие на Объектах персонала Исполнителя в</w:t>
      </w:r>
      <w:r w:rsidRPr="00A57F44">
        <w:rPr>
          <w:szCs w:val="28"/>
        </w:rPr>
        <w:t xml:space="preserve"> количестве, достаточном для оказания Услуг в полном объеме в течение всего срока оказания Услуг, в том числе на период отпусков, болезней, командировок, учебы и т.п. персонала, привлеченного к оказанию Услуг.</w:t>
      </w:r>
    </w:p>
    <w:p w14:paraId="006EB9EE" w14:textId="77777777" w:rsidR="00FB2A73" w:rsidRPr="00A57F44" w:rsidRDefault="00FB2A73" w:rsidP="00B7002D">
      <w:pPr>
        <w:pStyle w:val="affff1"/>
        <w:numPr>
          <w:ilvl w:val="2"/>
          <w:numId w:val="82"/>
        </w:numPr>
        <w:spacing w:line="240" w:lineRule="auto"/>
        <w:ind w:left="0" w:firstLine="566"/>
        <w:rPr>
          <w:szCs w:val="28"/>
        </w:rPr>
      </w:pPr>
      <w:r w:rsidRPr="00A57F44">
        <w:rPr>
          <w:szCs w:val="28"/>
        </w:rPr>
        <w:t>Предоставить Заказчику не позднее даты начала оказания Услуг  копии допусков, разрешений, удостоверений, указанных в Техническом задании (Приложение № 1 к Договору) на привлекаемый Исполнителем к оказанию Услуг персонал. При отсутствии у персонала Исполнителя указанных в настоящем пункте Договора документов Заказчик имеет право не допустить такой персонал к оказанию Услуг.</w:t>
      </w:r>
    </w:p>
    <w:p w14:paraId="32DF97A9" w14:textId="095B8389" w:rsidR="007F5111" w:rsidRDefault="007F5111" w:rsidP="00B7002D">
      <w:pPr>
        <w:pStyle w:val="affff1"/>
        <w:numPr>
          <w:ilvl w:val="2"/>
          <w:numId w:val="82"/>
        </w:numPr>
        <w:spacing w:line="240" w:lineRule="auto"/>
        <w:ind w:left="0" w:firstLine="566"/>
        <w:rPr>
          <w:szCs w:val="28"/>
        </w:rPr>
      </w:pPr>
      <w:r w:rsidRPr="00D7374A">
        <w:rPr>
          <w:szCs w:val="28"/>
        </w:rPr>
        <w:t>Для организации доступа</w:t>
      </w:r>
      <w:r>
        <w:rPr>
          <w:szCs w:val="28"/>
        </w:rPr>
        <w:t xml:space="preserve"> представителей Исполнителя на О</w:t>
      </w:r>
      <w:r w:rsidRPr="00D7374A">
        <w:rPr>
          <w:szCs w:val="28"/>
        </w:rPr>
        <w:t>бъект Заказчика заблаговременно представлять Заказчику соответствующие списки лиц и(или) автотранспорта.</w:t>
      </w:r>
    </w:p>
    <w:p w14:paraId="46C9EAB7" w14:textId="16D1DF66" w:rsidR="007F5111" w:rsidRPr="00D7374A" w:rsidRDefault="007F5111" w:rsidP="00B7002D">
      <w:pPr>
        <w:pStyle w:val="affff1"/>
        <w:numPr>
          <w:ilvl w:val="2"/>
          <w:numId w:val="82"/>
        </w:numPr>
        <w:spacing w:line="240" w:lineRule="auto"/>
        <w:ind w:left="0" w:firstLine="566"/>
        <w:rPr>
          <w:szCs w:val="28"/>
        </w:rPr>
      </w:pPr>
      <w:r w:rsidRPr="008431BF">
        <w:rPr>
          <w:snapToGrid/>
          <w:szCs w:val="28"/>
        </w:rPr>
        <w:t>Обеспечить соблюдение на Объект</w:t>
      </w:r>
      <w:r>
        <w:rPr>
          <w:snapToGrid/>
          <w:szCs w:val="28"/>
        </w:rPr>
        <w:t>е</w:t>
      </w:r>
      <w:r w:rsidRPr="008431BF">
        <w:rPr>
          <w:snapToGrid/>
          <w:szCs w:val="28"/>
        </w:rPr>
        <w:t xml:space="preserve"> Заказчика пропускного и внутриобъектового режима при</w:t>
      </w:r>
      <w:r>
        <w:rPr>
          <w:snapToGrid/>
          <w:szCs w:val="28"/>
        </w:rPr>
        <w:t xml:space="preserve"> оказании Услуг</w:t>
      </w:r>
      <w:r w:rsidRPr="008431BF">
        <w:rPr>
          <w:snapToGrid/>
          <w:szCs w:val="28"/>
        </w:rPr>
        <w:t>.</w:t>
      </w:r>
    </w:p>
    <w:p w14:paraId="4B3E35ED" w14:textId="0C7405DE" w:rsidR="007F5111" w:rsidRPr="000E264B" w:rsidRDefault="007F5111" w:rsidP="00B7002D">
      <w:pPr>
        <w:pStyle w:val="affff1"/>
        <w:numPr>
          <w:ilvl w:val="2"/>
          <w:numId w:val="82"/>
        </w:numPr>
        <w:spacing w:line="240" w:lineRule="auto"/>
        <w:ind w:left="0" w:firstLine="566"/>
        <w:rPr>
          <w:szCs w:val="28"/>
        </w:rPr>
      </w:pPr>
      <w:r>
        <w:rPr>
          <w:szCs w:val="28"/>
        </w:rPr>
        <w:t> </w:t>
      </w:r>
      <w:r w:rsidRPr="000E264B">
        <w:rPr>
          <w:szCs w:val="28"/>
        </w:rPr>
        <w:t xml:space="preserve">Незамедлительно известить Заказчика и до получения от него указаний приостановить </w:t>
      </w:r>
      <w:r>
        <w:rPr>
          <w:szCs w:val="28"/>
        </w:rPr>
        <w:t xml:space="preserve">Услуги </w:t>
      </w:r>
      <w:r w:rsidRPr="000E264B">
        <w:rPr>
          <w:szCs w:val="28"/>
        </w:rPr>
        <w:t>при обнаружении:</w:t>
      </w:r>
    </w:p>
    <w:p w14:paraId="2CA7932D" w14:textId="77777777" w:rsidR="007F5111" w:rsidRPr="000E264B" w:rsidRDefault="007F5111" w:rsidP="007F5111">
      <w:pPr>
        <w:widowControl w:val="0"/>
        <w:numPr>
          <w:ilvl w:val="0"/>
          <w:numId w:val="77"/>
        </w:numPr>
        <w:tabs>
          <w:tab w:val="left" w:pos="1560"/>
        </w:tabs>
        <w:autoSpaceDE w:val="0"/>
        <w:autoSpaceDN w:val="0"/>
        <w:adjustRightInd w:val="0"/>
        <w:spacing w:before="60" w:after="60" w:line="240" w:lineRule="auto"/>
        <w:ind w:left="0" w:firstLine="851"/>
        <w:rPr>
          <w:szCs w:val="28"/>
        </w:rPr>
      </w:pPr>
      <w:r w:rsidRPr="000E264B">
        <w:rPr>
          <w:szCs w:val="28"/>
        </w:rPr>
        <w:t>возможных неблагоприятных для Заказчика последствий исполнения его указаний о</w:t>
      </w:r>
      <w:r>
        <w:rPr>
          <w:szCs w:val="28"/>
        </w:rPr>
        <w:t>б оказании Услуг или локальных нормативных актов Заказчика</w:t>
      </w:r>
      <w:r w:rsidRPr="000E264B">
        <w:rPr>
          <w:szCs w:val="28"/>
        </w:rPr>
        <w:t>;</w:t>
      </w:r>
    </w:p>
    <w:p w14:paraId="33C5E32A" w14:textId="77777777" w:rsidR="007F5111" w:rsidRDefault="007F5111" w:rsidP="007F5111">
      <w:pPr>
        <w:widowControl w:val="0"/>
        <w:autoSpaceDE w:val="0"/>
        <w:autoSpaceDN w:val="0"/>
        <w:adjustRightInd w:val="0"/>
        <w:spacing w:line="240" w:lineRule="auto"/>
        <w:ind w:firstLine="709"/>
        <w:rPr>
          <w:szCs w:val="28"/>
        </w:rPr>
      </w:pPr>
      <w:r>
        <w:rPr>
          <w:szCs w:val="28"/>
        </w:rPr>
        <w:t xml:space="preserve">– </w:t>
      </w:r>
      <w:r w:rsidRPr="000E264B">
        <w:rPr>
          <w:szCs w:val="28"/>
        </w:rPr>
        <w:t>иных не зависящих от Исполнителя обстоятельств, угрожающих качеству</w:t>
      </w:r>
      <w:r>
        <w:rPr>
          <w:szCs w:val="28"/>
        </w:rPr>
        <w:t xml:space="preserve"> Услуг</w:t>
      </w:r>
      <w:r w:rsidRPr="000E264B">
        <w:rPr>
          <w:szCs w:val="28"/>
        </w:rPr>
        <w:t>.</w:t>
      </w:r>
    </w:p>
    <w:p w14:paraId="49A8967A" w14:textId="5A11BB26" w:rsidR="007F5111" w:rsidRPr="00C57BE2" w:rsidRDefault="007F5111" w:rsidP="00B7002D">
      <w:pPr>
        <w:pStyle w:val="affff1"/>
        <w:numPr>
          <w:ilvl w:val="2"/>
          <w:numId w:val="82"/>
        </w:numPr>
        <w:spacing w:line="240" w:lineRule="auto"/>
        <w:ind w:left="0" w:firstLine="566"/>
        <w:rPr>
          <w:szCs w:val="28"/>
        </w:rPr>
      </w:pPr>
      <w:r w:rsidRPr="00C57BE2">
        <w:rPr>
          <w:szCs w:val="28"/>
        </w:rPr>
        <w:t xml:space="preserve">Незамедлительно уведомлять Заказчика о выявленных в ходе оказания Услуг неисправностях </w:t>
      </w:r>
      <w:r w:rsidR="00FB2A73">
        <w:rPr>
          <w:szCs w:val="28"/>
        </w:rPr>
        <w:t xml:space="preserve">оборудования </w:t>
      </w:r>
      <w:r>
        <w:rPr>
          <w:szCs w:val="28"/>
        </w:rPr>
        <w:t xml:space="preserve">инженерных систем Объекта </w:t>
      </w:r>
      <w:r w:rsidRPr="00C57BE2">
        <w:rPr>
          <w:szCs w:val="28"/>
        </w:rPr>
        <w:t xml:space="preserve">и предпринимать меры по устранению выявленных неисправностей в сроки, предусмотренные </w:t>
      </w:r>
      <w:r>
        <w:rPr>
          <w:szCs w:val="28"/>
        </w:rPr>
        <w:t xml:space="preserve">Техническим заданием </w:t>
      </w:r>
      <w:r w:rsidRPr="00C57BE2">
        <w:rPr>
          <w:szCs w:val="28"/>
        </w:rPr>
        <w:t xml:space="preserve">(Приложение № 1 к Договору). </w:t>
      </w:r>
    </w:p>
    <w:p w14:paraId="63A1A674" w14:textId="75458A6A" w:rsidR="007F5111" w:rsidRDefault="007F5111" w:rsidP="00B7002D">
      <w:pPr>
        <w:pStyle w:val="affff1"/>
        <w:numPr>
          <w:ilvl w:val="2"/>
          <w:numId w:val="82"/>
        </w:numPr>
        <w:spacing w:line="240" w:lineRule="auto"/>
        <w:ind w:left="0" w:firstLine="566"/>
        <w:rPr>
          <w:szCs w:val="28"/>
        </w:rPr>
      </w:pPr>
      <w:r w:rsidRPr="000E264B">
        <w:rPr>
          <w:szCs w:val="28"/>
        </w:rPr>
        <w:lastRenderedPageBreak/>
        <w:t>Не допускать в ходе оказания Услуг повреждение (уничтожение) имущества Заказчика и третьих лиц, а в случае его повреждения (уничтожения) – возместить причиненные убытки в полном объеме.</w:t>
      </w:r>
    </w:p>
    <w:p w14:paraId="4B7B8BB4" w14:textId="07DBF26E" w:rsidR="007F5111" w:rsidRDefault="007F5111" w:rsidP="00B7002D">
      <w:pPr>
        <w:pStyle w:val="affff1"/>
        <w:numPr>
          <w:ilvl w:val="2"/>
          <w:numId w:val="82"/>
        </w:numPr>
        <w:spacing w:line="240" w:lineRule="auto"/>
        <w:ind w:left="0" w:firstLine="566"/>
        <w:rPr>
          <w:szCs w:val="28"/>
        </w:rPr>
      </w:pPr>
      <w:r w:rsidRPr="000E2171">
        <w:rPr>
          <w:szCs w:val="28"/>
        </w:rPr>
        <w:t>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вмешательства в деятельность Исполнителя.</w:t>
      </w:r>
    </w:p>
    <w:p w14:paraId="5DAB50E1" w14:textId="1BF02B6C" w:rsidR="007F5111" w:rsidRDefault="007F5111" w:rsidP="00B7002D">
      <w:pPr>
        <w:pStyle w:val="affff1"/>
        <w:numPr>
          <w:ilvl w:val="2"/>
          <w:numId w:val="82"/>
        </w:numPr>
        <w:spacing w:line="240" w:lineRule="auto"/>
        <w:ind w:left="0" w:firstLine="566"/>
        <w:rPr>
          <w:szCs w:val="28"/>
        </w:rPr>
      </w:pPr>
      <w:r w:rsidRPr="00590A73">
        <w:rPr>
          <w:szCs w:val="28"/>
        </w:rPr>
        <w:t xml:space="preserve">Не передавать третьим лицам информацию о составе, технических характеристиках, функциональном назначении инженерных систем и </w:t>
      </w:r>
      <w:r>
        <w:rPr>
          <w:szCs w:val="28"/>
        </w:rPr>
        <w:t xml:space="preserve">оборудования инженерных систем Объекта, </w:t>
      </w:r>
      <w:r w:rsidRPr="00590A73">
        <w:rPr>
          <w:szCs w:val="28"/>
        </w:rPr>
        <w:t xml:space="preserve">технологических </w:t>
      </w:r>
      <w:r>
        <w:rPr>
          <w:szCs w:val="28"/>
        </w:rPr>
        <w:t>помещениях Объекта</w:t>
      </w:r>
      <w:r>
        <w:rPr>
          <w:iCs/>
          <w:snapToGrid/>
          <w:szCs w:val="28"/>
        </w:rPr>
        <w:t>, о порядке оказания Услуг</w:t>
      </w:r>
      <w:r w:rsidRPr="00446B22">
        <w:rPr>
          <w:szCs w:val="28"/>
        </w:rPr>
        <w:t>.</w:t>
      </w:r>
    </w:p>
    <w:p w14:paraId="104AB570" w14:textId="27507B3D" w:rsidR="007F5111" w:rsidRDefault="007F5111" w:rsidP="00B7002D">
      <w:pPr>
        <w:pStyle w:val="affff1"/>
        <w:numPr>
          <w:ilvl w:val="2"/>
          <w:numId w:val="82"/>
        </w:numPr>
        <w:spacing w:line="240" w:lineRule="auto"/>
        <w:ind w:left="0" w:firstLine="566"/>
        <w:rPr>
          <w:szCs w:val="28"/>
        </w:rPr>
      </w:pPr>
      <w:r>
        <w:rPr>
          <w:szCs w:val="28"/>
        </w:rPr>
        <w:t xml:space="preserve"> </w:t>
      </w:r>
      <w:r w:rsidRPr="0069414C">
        <w:rPr>
          <w:szCs w:val="28"/>
        </w:rPr>
        <w:t>С даты начала оказания Услуг по Договору обеспечить наличие на Объект</w:t>
      </w:r>
      <w:r>
        <w:rPr>
          <w:szCs w:val="28"/>
        </w:rPr>
        <w:t>е</w:t>
      </w:r>
      <w:r w:rsidRPr="0069414C">
        <w:rPr>
          <w:szCs w:val="28"/>
        </w:rPr>
        <w:t xml:space="preserve"> необходимых для их оказания оборудования, приборов, инструментов, приспособлений, документации, а для хозяйственного обеспечения</w:t>
      </w:r>
      <w:r w:rsidR="00FB2A73">
        <w:rPr>
          <w:szCs w:val="28"/>
        </w:rPr>
        <w:t xml:space="preserve"> </w:t>
      </w:r>
      <w:r w:rsidRPr="0069414C">
        <w:rPr>
          <w:szCs w:val="28"/>
        </w:rPr>
        <w:t>деяте</w:t>
      </w:r>
      <w:r>
        <w:rPr>
          <w:szCs w:val="28"/>
        </w:rPr>
        <w:t>льности привлекаемого для оказания Услуг персонала – необходимого</w:t>
      </w:r>
      <w:r w:rsidRPr="0069414C">
        <w:rPr>
          <w:szCs w:val="28"/>
        </w:rPr>
        <w:t xml:space="preserve"> имуществ</w:t>
      </w:r>
      <w:r>
        <w:rPr>
          <w:szCs w:val="28"/>
        </w:rPr>
        <w:t>а</w:t>
      </w:r>
      <w:r w:rsidRPr="0069414C">
        <w:rPr>
          <w:szCs w:val="28"/>
        </w:rPr>
        <w:t>, в том числе спецодежд</w:t>
      </w:r>
      <w:r>
        <w:rPr>
          <w:szCs w:val="28"/>
        </w:rPr>
        <w:t>ы, средств связи,</w:t>
      </w:r>
      <w:r w:rsidRPr="0069414C">
        <w:rPr>
          <w:szCs w:val="28"/>
        </w:rPr>
        <w:t xml:space="preserve"> инвентар</w:t>
      </w:r>
      <w:r>
        <w:rPr>
          <w:szCs w:val="28"/>
        </w:rPr>
        <w:t>я</w:t>
      </w:r>
      <w:r w:rsidRPr="0069414C">
        <w:rPr>
          <w:szCs w:val="28"/>
        </w:rPr>
        <w:t>.</w:t>
      </w:r>
    </w:p>
    <w:p w14:paraId="1D1F3A2B" w14:textId="24E67B40" w:rsidR="00FB2A73" w:rsidRDefault="002F2FF9" w:rsidP="00B7002D">
      <w:pPr>
        <w:pStyle w:val="affff1"/>
        <w:numPr>
          <w:ilvl w:val="2"/>
          <w:numId w:val="82"/>
        </w:numPr>
        <w:spacing w:line="240" w:lineRule="auto"/>
        <w:ind w:left="0" w:firstLine="566"/>
        <w:rPr>
          <w:szCs w:val="28"/>
        </w:rPr>
      </w:pPr>
      <w:r>
        <w:rPr>
          <w:szCs w:val="28"/>
          <w:lang w:val="ru-RU"/>
        </w:rPr>
        <w:t xml:space="preserve">Создать и поддерживать на складе Исполнителя в течение срока оказания Услуг по Договору (п. 1.2 Договора) минимальный запас </w:t>
      </w:r>
      <w:r w:rsidR="00C807A8">
        <w:rPr>
          <w:szCs w:val="28"/>
          <w:lang w:val="ru-RU"/>
        </w:rPr>
        <w:t>материальных ресурсов</w:t>
      </w:r>
      <w:r>
        <w:rPr>
          <w:szCs w:val="28"/>
          <w:lang w:val="ru-RU"/>
        </w:rPr>
        <w:t xml:space="preserve"> в соответствии с Минимальным перечнем запасных частей, расходных материалов, оборудования и </w:t>
      </w:r>
      <w:r w:rsidR="00F4095B">
        <w:rPr>
          <w:szCs w:val="28"/>
          <w:lang w:val="ru-RU"/>
        </w:rPr>
        <w:t xml:space="preserve">комплектующих изделий для технического обслуживания </w:t>
      </w:r>
      <w:r w:rsidR="00F4095B" w:rsidRPr="00FB2A73">
        <w:rPr>
          <w:szCs w:val="28"/>
        </w:rPr>
        <w:t>оборудования инженерных систем Объекта и аварийно-восстановительных мероприятий</w:t>
      </w:r>
      <w:r w:rsidR="00F4095B">
        <w:rPr>
          <w:szCs w:val="28"/>
          <w:lang w:val="ru-RU"/>
        </w:rPr>
        <w:t xml:space="preserve"> (Приложение № 14 к Техническому заданию) (Приложение № 1 к Договору)</w:t>
      </w:r>
      <w:r w:rsidR="00FB2A73" w:rsidRPr="00FB2A73">
        <w:rPr>
          <w:szCs w:val="28"/>
        </w:rPr>
        <w:t>.</w:t>
      </w:r>
    </w:p>
    <w:p w14:paraId="7CD90938" w14:textId="39130CAF" w:rsidR="007F5111" w:rsidRDefault="007F5111" w:rsidP="00B7002D">
      <w:pPr>
        <w:pStyle w:val="affff1"/>
        <w:numPr>
          <w:ilvl w:val="2"/>
          <w:numId w:val="82"/>
        </w:numPr>
        <w:spacing w:line="240" w:lineRule="auto"/>
        <w:ind w:left="0" w:firstLine="566"/>
        <w:rPr>
          <w:szCs w:val="28"/>
        </w:rPr>
      </w:pPr>
      <w:r w:rsidRPr="006B2012">
        <w:rPr>
          <w:szCs w:val="28"/>
        </w:rPr>
        <w:t>Обеспечивать сохранность всех размещенных на Объект</w:t>
      </w:r>
      <w:r>
        <w:rPr>
          <w:szCs w:val="28"/>
        </w:rPr>
        <w:t>е</w:t>
      </w:r>
      <w:r w:rsidRPr="006B2012">
        <w:rPr>
          <w:szCs w:val="28"/>
        </w:rPr>
        <w:t xml:space="preserve"> </w:t>
      </w:r>
      <w:r>
        <w:rPr>
          <w:szCs w:val="28"/>
        </w:rPr>
        <w:t xml:space="preserve">материальных ресурсов </w:t>
      </w:r>
      <w:r w:rsidRPr="006B2012">
        <w:rPr>
          <w:szCs w:val="28"/>
        </w:rPr>
        <w:t>для</w:t>
      </w:r>
      <w:r>
        <w:rPr>
          <w:szCs w:val="28"/>
        </w:rPr>
        <w:t xml:space="preserve"> оказания Услуг</w:t>
      </w:r>
      <w:r w:rsidRPr="006B2012">
        <w:rPr>
          <w:szCs w:val="28"/>
        </w:rPr>
        <w:t xml:space="preserve">, инструментов, </w:t>
      </w:r>
      <w:r>
        <w:rPr>
          <w:szCs w:val="28"/>
        </w:rPr>
        <w:t xml:space="preserve">оборудования, </w:t>
      </w:r>
      <w:r w:rsidRPr="006B2012">
        <w:rPr>
          <w:szCs w:val="28"/>
        </w:rPr>
        <w:t xml:space="preserve">приборов, инвентаря и </w:t>
      </w:r>
      <w:r>
        <w:rPr>
          <w:szCs w:val="28"/>
        </w:rPr>
        <w:t xml:space="preserve">иных </w:t>
      </w:r>
      <w:r w:rsidRPr="006B2012">
        <w:rPr>
          <w:szCs w:val="28"/>
        </w:rPr>
        <w:t>принадлежностей Исполнителя, необходимых для оказания Услуг.</w:t>
      </w:r>
      <w:r>
        <w:rPr>
          <w:szCs w:val="28"/>
        </w:rPr>
        <w:t xml:space="preserve"> Заказчик не отвечает за сохранность материальных ресурсов </w:t>
      </w:r>
      <w:r w:rsidRPr="006B2012">
        <w:rPr>
          <w:szCs w:val="28"/>
        </w:rPr>
        <w:t>для</w:t>
      </w:r>
      <w:r>
        <w:rPr>
          <w:szCs w:val="28"/>
        </w:rPr>
        <w:t xml:space="preserve"> оказания Услуг</w:t>
      </w:r>
      <w:r w:rsidRPr="006B2012">
        <w:rPr>
          <w:szCs w:val="28"/>
        </w:rPr>
        <w:t xml:space="preserve">, инструментов, </w:t>
      </w:r>
      <w:r>
        <w:rPr>
          <w:szCs w:val="28"/>
        </w:rPr>
        <w:t xml:space="preserve">оборудования, </w:t>
      </w:r>
      <w:r w:rsidRPr="006B2012">
        <w:rPr>
          <w:szCs w:val="28"/>
        </w:rPr>
        <w:t xml:space="preserve">приборов, инвентаря и </w:t>
      </w:r>
      <w:r>
        <w:rPr>
          <w:szCs w:val="28"/>
        </w:rPr>
        <w:t xml:space="preserve">иных </w:t>
      </w:r>
      <w:r w:rsidRPr="006B2012">
        <w:rPr>
          <w:szCs w:val="28"/>
        </w:rPr>
        <w:t>принадлежностей Исполнителя, необходимых для оказания Услуг</w:t>
      </w:r>
      <w:r>
        <w:rPr>
          <w:szCs w:val="28"/>
        </w:rPr>
        <w:t>.</w:t>
      </w:r>
    </w:p>
    <w:p w14:paraId="2D43B550" w14:textId="42B87290" w:rsidR="007F5111" w:rsidRDefault="007F5111" w:rsidP="00B7002D">
      <w:pPr>
        <w:pStyle w:val="affff1"/>
        <w:numPr>
          <w:ilvl w:val="2"/>
          <w:numId w:val="82"/>
        </w:numPr>
        <w:spacing w:line="240" w:lineRule="auto"/>
        <w:ind w:left="0" w:firstLine="566"/>
        <w:rPr>
          <w:rFonts w:eastAsia="Calibri"/>
          <w:snapToGrid/>
          <w:szCs w:val="28"/>
          <w:lang w:eastAsia="en-US"/>
        </w:rPr>
      </w:pPr>
      <w:r w:rsidRPr="006B2012">
        <w:rPr>
          <w:szCs w:val="28"/>
        </w:rPr>
        <w:t>Обеспечить содержание и уборку мест</w:t>
      </w:r>
      <w:r>
        <w:rPr>
          <w:szCs w:val="28"/>
        </w:rPr>
        <w:t xml:space="preserve"> оказания Услуг на Объекте</w:t>
      </w:r>
      <w:r w:rsidRPr="006B2012">
        <w:rPr>
          <w:szCs w:val="28"/>
        </w:rPr>
        <w:t>, вывоз отходов и мусора, возникающих в результате оказания Услуг</w:t>
      </w:r>
      <w:r>
        <w:rPr>
          <w:szCs w:val="28"/>
        </w:rPr>
        <w:t xml:space="preserve">, а также </w:t>
      </w:r>
      <w:r w:rsidRPr="00B652D5">
        <w:rPr>
          <w:szCs w:val="28"/>
        </w:rPr>
        <w:t xml:space="preserve">утилизировать </w:t>
      </w:r>
      <w:r w:rsidRPr="005729CB">
        <w:rPr>
          <w:szCs w:val="28"/>
        </w:rPr>
        <w:t>использованные при выполнении мероприятий материал</w:t>
      </w:r>
      <w:r w:rsidR="00731ABC">
        <w:rPr>
          <w:szCs w:val="28"/>
          <w:lang w:val="ru-RU"/>
        </w:rPr>
        <w:t>ьные ресурсы</w:t>
      </w:r>
      <w:r w:rsidR="00CD52B9">
        <w:rPr>
          <w:szCs w:val="28"/>
          <w:lang w:val="ru-RU"/>
        </w:rPr>
        <w:t>, в том числе</w:t>
      </w:r>
      <w:r w:rsidR="00CD52B9" w:rsidRPr="00CD52B9">
        <w:rPr>
          <w:szCs w:val="28"/>
        </w:rPr>
        <w:t xml:space="preserve"> </w:t>
      </w:r>
      <w:r w:rsidR="00CD52B9" w:rsidRPr="00E82F0B">
        <w:rPr>
          <w:szCs w:val="28"/>
        </w:rPr>
        <w:t>организ</w:t>
      </w:r>
      <w:r w:rsidR="00CD52B9">
        <w:rPr>
          <w:szCs w:val="28"/>
          <w:lang w:val="ru-RU"/>
        </w:rPr>
        <w:t>овать</w:t>
      </w:r>
      <w:r w:rsidR="00CD52B9" w:rsidRPr="00E82F0B">
        <w:rPr>
          <w:szCs w:val="28"/>
        </w:rPr>
        <w:t xml:space="preserve"> утилизаци</w:t>
      </w:r>
      <w:r w:rsidR="00CD52B9">
        <w:rPr>
          <w:szCs w:val="28"/>
          <w:lang w:val="ru-RU"/>
        </w:rPr>
        <w:t>ю</w:t>
      </w:r>
      <w:r w:rsidR="00CD52B9" w:rsidRPr="00E82F0B">
        <w:rPr>
          <w:szCs w:val="28"/>
        </w:rPr>
        <w:t xml:space="preserve"> ртутьсодержащих ламп электроосвещения</w:t>
      </w:r>
      <w:r w:rsidR="00CD52B9">
        <w:rPr>
          <w:szCs w:val="28"/>
          <w:lang w:val="ru-RU"/>
        </w:rPr>
        <w:t xml:space="preserve"> в сроки, предусмотренные Техническим заданием (Приложение № 1 к Договору)</w:t>
      </w:r>
      <w:r w:rsidRPr="005729CB">
        <w:rPr>
          <w:szCs w:val="28"/>
        </w:rPr>
        <w:t xml:space="preserve">. </w:t>
      </w:r>
    </w:p>
    <w:p w14:paraId="198F7D3B" w14:textId="390FD515" w:rsidR="007F5111" w:rsidRDefault="007F5111" w:rsidP="00B7002D">
      <w:pPr>
        <w:pStyle w:val="affff1"/>
        <w:numPr>
          <w:ilvl w:val="2"/>
          <w:numId w:val="82"/>
        </w:numPr>
        <w:spacing w:line="240" w:lineRule="auto"/>
        <w:ind w:left="0" w:firstLine="566"/>
        <w:rPr>
          <w:szCs w:val="28"/>
        </w:rPr>
      </w:pPr>
      <w:r w:rsidRPr="000E2171">
        <w:rPr>
          <w:szCs w:val="28"/>
        </w:rPr>
        <w:t xml:space="preserve">Своими силами и за свой счет (в том числе по требованию и в срок, установленный Заказчиком) устранять выявленные в процессе оказания Услуг </w:t>
      </w:r>
      <w:r>
        <w:rPr>
          <w:szCs w:val="28"/>
        </w:rPr>
        <w:t xml:space="preserve">и в период гарантийного срока </w:t>
      </w:r>
      <w:r w:rsidRPr="000E2171">
        <w:rPr>
          <w:szCs w:val="28"/>
        </w:rPr>
        <w:t>недостатки.</w:t>
      </w:r>
    </w:p>
    <w:p w14:paraId="75ED22ED" w14:textId="4947140C" w:rsidR="007F5111" w:rsidRPr="006C786C" w:rsidRDefault="007F5111" w:rsidP="00B7002D">
      <w:pPr>
        <w:pStyle w:val="affff1"/>
        <w:numPr>
          <w:ilvl w:val="2"/>
          <w:numId w:val="82"/>
        </w:numPr>
        <w:spacing w:line="240" w:lineRule="auto"/>
        <w:ind w:left="0" w:firstLine="566"/>
        <w:rPr>
          <w:szCs w:val="28"/>
        </w:rPr>
      </w:pPr>
      <w:r w:rsidRPr="008A5E76">
        <w:rPr>
          <w:szCs w:val="28"/>
        </w:rPr>
        <w:t>В случае выхода из строя оборудования инженерных систем Объекта</w:t>
      </w:r>
      <w:r w:rsidRPr="003B1C67">
        <w:rPr>
          <w:szCs w:val="28"/>
        </w:rPr>
        <w:t>, находящегося на гарантии сторонней организации, провести с участием представителя Заказчика обследование неисправного оборудования инженерных систем Объекта, составить Акт обследования технического состояния оборудования инженерных систем Объекта. Ремонт</w:t>
      </w:r>
      <w:r w:rsidRPr="006C786C">
        <w:rPr>
          <w:szCs w:val="28"/>
        </w:rPr>
        <w:t xml:space="preserve"> оборудования инженерных систем Объекта, находящегося на гарантии, производится в рамках исполнения гарантийных обязательств организацией, предоставившей гарантию. </w:t>
      </w:r>
    </w:p>
    <w:p w14:paraId="32A62F3E" w14:textId="77777777" w:rsidR="007F5111" w:rsidRDefault="007F5111" w:rsidP="00B7002D">
      <w:pPr>
        <w:pStyle w:val="affff1"/>
        <w:numPr>
          <w:ilvl w:val="2"/>
          <w:numId w:val="82"/>
        </w:numPr>
        <w:spacing w:line="240" w:lineRule="auto"/>
        <w:ind w:left="0" w:firstLine="571"/>
        <w:rPr>
          <w:szCs w:val="24"/>
        </w:rPr>
      </w:pPr>
      <w:r w:rsidRPr="003A2C5E">
        <w:rPr>
          <w:szCs w:val="24"/>
        </w:rPr>
        <w:t xml:space="preserve">В случае выхода из строя оборудования </w:t>
      </w:r>
      <w:r>
        <w:rPr>
          <w:szCs w:val="24"/>
        </w:rPr>
        <w:t xml:space="preserve">инженерных систем Объекта </w:t>
      </w:r>
      <w:r w:rsidRPr="003A2C5E">
        <w:rPr>
          <w:szCs w:val="24"/>
        </w:rPr>
        <w:t xml:space="preserve">по причине некачественного или несвоевременного оказания Услуг </w:t>
      </w:r>
      <w:r w:rsidRPr="003A2C5E">
        <w:rPr>
          <w:szCs w:val="24"/>
        </w:rPr>
        <w:lastRenderedPageBreak/>
        <w:t>Исполнителем по Договору, Исполнитель выполняет аварийно-восстан</w:t>
      </w:r>
      <w:r>
        <w:rPr>
          <w:szCs w:val="24"/>
        </w:rPr>
        <w:t>овительный ремонт за свой счет.</w:t>
      </w:r>
    </w:p>
    <w:p w14:paraId="2C6F36B1" w14:textId="38EE3FC2" w:rsidR="007F5111" w:rsidRDefault="007F5111" w:rsidP="00B7002D">
      <w:pPr>
        <w:pStyle w:val="affff1"/>
        <w:numPr>
          <w:ilvl w:val="2"/>
          <w:numId w:val="82"/>
        </w:numPr>
        <w:spacing w:line="240" w:lineRule="auto"/>
        <w:ind w:left="0" w:firstLine="566"/>
      </w:pPr>
      <w:r w:rsidRPr="00A82B6E">
        <w:t xml:space="preserve">Приостанавливать по требованию Заказчика </w:t>
      </w:r>
      <w:r>
        <w:t xml:space="preserve">оказание Услуг </w:t>
      </w:r>
      <w:r w:rsidRPr="00A82B6E">
        <w:t xml:space="preserve">по основаниям, </w:t>
      </w:r>
      <w:r w:rsidRPr="0014671E">
        <w:t>указанным в пункте 3.4.4 Договора.</w:t>
      </w:r>
    </w:p>
    <w:p w14:paraId="4191DD9F" w14:textId="2710CF3E" w:rsidR="007F5111" w:rsidRDefault="007F5111" w:rsidP="00B7002D">
      <w:pPr>
        <w:pStyle w:val="affff1"/>
        <w:numPr>
          <w:ilvl w:val="2"/>
          <w:numId w:val="82"/>
        </w:numPr>
        <w:spacing w:line="240" w:lineRule="auto"/>
        <w:ind w:left="0" w:firstLine="566"/>
        <w:rPr>
          <w:szCs w:val="28"/>
        </w:rPr>
      </w:pPr>
      <w:r w:rsidRPr="002A6A47">
        <w:rPr>
          <w:szCs w:val="28"/>
        </w:rPr>
        <w:t>Разработать и согласовать с Заказчиком документы, разработка которых является обязанностью Исполнителя в соответствии с</w:t>
      </w:r>
      <w:r>
        <w:rPr>
          <w:szCs w:val="28"/>
        </w:rPr>
        <w:t xml:space="preserve"> </w:t>
      </w:r>
      <w:r w:rsidRPr="002A6A47">
        <w:rPr>
          <w:szCs w:val="28"/>
        </w:rPr>
        <w:t>Техническим заданием (Приложение № 1 к Договору).</w:t>
      </w:r>
    </w:p>
    <w:p w14:paraId="13EFF4E1" w14:textId="4AEB483A" w:rsidR="007F5111" w:rsidRDefault="007F5111" w:rsidP="00B7002D">
      <w:pPr>
        <w:pStyle w:val="affff1"/>
        <w:numPr>
          <w:ilvl w:val="2"/>
          <w:numId w:val="82"/>
        </w:numPr>
        <w:spacing w:line="240" w:lineRule="auto"/>
        <w:ind w:left="0" w:firstLine="566"/>
        <w:rPr>
          <w:szCs w:val="28"/>
        </w:rPr>
      </w:pPr>
      <w:r w:rsidRPr="00E1118A">
        <w:rPr>
          <w:szCs w:val="28"/>
        </w:rPr>
        <w:t xml:space="preserve">Путем обмена сообщениями в </w:t>
      </w:r>
      <w:r>
        <w:rPr>
          <w:szCs w:val="28"/>
        </w:rPr>
        <w:t xml:space="preserve">порядке, </w:t>
      </w:r>
      <w:r w:rsidRPr="00817CC5">
        <w:rPr>
          <w:szCs w:val="28"/>
        </w:rPr>
        <w:t>указанном в пункте 1</w:t>
      </w:r>
      <w:r>
        <w:rPr>
          <w:szCs w:val="28"/>
        </w:rPr>
        <w:t>5</w:t>
      </w:r>
      <w:r w:rsidRPr="00817CC5">
        <w:rPr>
          <w:szCs w:val="28"/>
        </w:rPr>
        <w:t>.</w:t>
      </w:r>
      <w:r>
        <w:rPr>
          <w:szCs w:val="28"/>
        </w:rPr>
        <w:t>4</w:t>
      </w:r>
      <w:r w:rsidRPr="00817CC5">
        <w:rPr>
          <w:szCs w:val="28"/>
        </w:rPr>
        <w:t xml:space="preserve"> Договора, заблаговременно согласовать с Заказчиком конкретную</w:t>
      </w:r>
      <w:r w:rsidRPr="00E1118A">
        <w:rPr>
          <w:szCs w:val="28"/>
        </w:rPr>
        <w:t xml:space="preserve"> дату и время выполнения мероприятий </w:t>
      </w:r>
      <w:r>
        <w:rPr>
          <w:szCs w:val="28"/>
        </w:rPr>
        <w:t>в составе У</w:t>
      </w:r>
      <w:r w:rsidRPr="00E1118A">
        <w:rPr>
          <w:szCs w:val="28"/>
        </w:rPr>
        <w:t>слуг.</w:t>
      </w:r>
    </w:p>
    <w:p w14:paraId="77922697" w14:textId="3F3EB695" w:rsidR="007F5111" w:rsidRDefault="007F5111" w:rsidP="00B7002D">
      <w:pPr>
        <w:pStyle w:val="affff1"/>
        <w:numPr>
          <w:ilvl w:val="2"/>
          <w:numId w:val="82"/>
        </w:numPr>
        <w:spacing w:line="240" w:lineRule="auto"/>
        <w:ind w:left="0" w:firstLine="566"/>
        <w:rPr>
          <w:szCs w:val="28"/>
        </w:rPr>
      </w:pPr>
      <w:r w:rsidRPr="0069414C">
        <w:rPr>
          <w:szCs w:val="28"/>
        </w:rPr>
        <w:t xml:space="preserve">По окончании оказания Услуг передать Заказчику по акту приема-передачи всю документацию </w:t>
      </w:r>
      <w:r>
        <w:rPr>
          <w:szCs w:val="28"/>
        </w:rPr>
        <w:t xml:space="preserve">по эксплуатации </w:t>
      </w:r>
      <w:r w:rsidR="001875D6">
        <w:rPr>
          <w:szCs w:val="28"/>
          <w:lang w:val="ru-RU"/>
        </w:rPr>
        <w:t xml:space="preserve">оборудования </w:t>
      </w:r>
      <w:r>
        <w:rPr>
          <w:szCs w:val="28"/>
        </w:rPr>
        <w:t>инженерных систем Объекта и</w:t>
      </w:r>
      <w:r w:rsidRPr="003F5C5A">
        <w:rPr>
          <w:szCs w:val="28"/>
        </w:rPr>
        <w:t xml:space="preserve"> по обеспечению противопожарного состояния Объект</w:t>
      </w:r>
      <w:r>
        <w:rPr>
          <w:szCs w:val="28"/>
        </w:rPr>
        <w:t>а, а также иную документацию, переданную Заказчиком Исполнителю для оказания Услуг по Договору</w:t>
      </w:r>
      <w:r w:rsidRPr="0069414C">
        <w:rPr>
          <w:szCs w:val="28"/>
        </w:rPr>
        <w:t>.</w:t>
      </w:r>
    </w:p>
    <w:p w14:paraId="3CDF5A4E" w14:textId="77777777" w:rsidR="00B23DE4" w:rsidRPr="00B7002D" w:rsidRDefault="00B23DE4" w:rsidP="00B7002D">
      <w:pPr>
        <w:pStyle w:val="affff1"/>
        <w:numPr>
          <w:ilvl w:val="2"/>
          <w:numId w:val="82"/>
        </w:numPr>
        <w:spacing w:line="240" w:lineRule="auto"/>
        <w:ind w:left="0" w:firstLine="566"/>
        <w:rPr>
          <w:szCs w:val="28"/>
        </w:rPr>
      </w:pPr>
      <w:r w:rsidRPr="00B7002D">
        <w:rPr>
          <w:szCs w:val="28"/>
        </w:rPr>
        <w:t>В течение 3 (Трех) календарных дней с даты заключения Сторонами Договора представить Заказчику нотариально заверенную копию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на виды работ, указанные в Техническом задании (Приложение № 1 к Договору), предоставляющей Исполнителю право на оказание Услуг по Договору.</w:t>
      </w:r>
    </w:p>
    <w:p w14:paraId="5F982818" w14:textId="77777777" w:rsidR="00B23DE4" w:rsidRPr="00B7002D" w:rsidRDefault="00B23DE4" w:rsidP="00B23DE4">
      <w:pPr>
        <w:adjustRightInd w:val="0"/>
        <w:spacing w:line="240" w:lineRule="auto"/>
        <w:ind w:firstLine="709"/>
        <w:textAlignment w:val="baseline"/>
        <w:rPr>
          <w:szCs w:val="28"/>
          <w:lang w:val="x-none" w:eastAsia="x-none"/>
        </w:rPr>
      </w:pPr>
      <w:r w:rsidRPr="00B7002D">
        <w:rPr>
          <w:szCs w:val="28"/>
          <w:lang w:val="x-none" w:eastAsia="x-none"/>
        </w:rPr>
        <w:t xml:space="preserve">В случае переоформления в период действия Договора лицензии, указанной в настоящем пункте Договора, Исполнитель обязан предоставить Заказчику копию переоформленной лицензии не позднее 10 (Десяти) календарных дней с даты переоформления лицензии. </w:t>
      </w:r>
    </w:p>
    <w:p w14:paraId="1DA52A83" w14:textId="63EF3FFA" w:rsidR="007F5111" w:rsidRPr="001D2E8A" w:rsidRDefault="007F5111" w:rsidP="00B7002D">
      <w:pPr>
        <w:pStyle w:val="affff1"/>
        <w:numPr>
          <w:ilvl w:val="2"/>
          <w:numId w:val="82"/>
        </w:numPr>
        <w:spacing w:line="240" w:lineRule="auto"/>
        <w:ind w:left="0" w:firstLine="566"/>
        <w:rPr>
          <w:szCs w:val="28"/>
        </w:rPr>
      </w:pPr>
      <w:r w:rsidRPr="001D2E8A">
        <w:rPr>
          <w:szCs w:val="28"/>
        </w:rPr>
        <w:t>Выставлять счета-фактуры в соответствии с действующим законодательством Российской Федерации.</w:t>
      </w:r>
    </w:p>
    <w:p w14:paraId="645C9A36" w14:textId="77777777" w:rsidR="007F5111" w:rsidRPr="001D2E8A" w:rsidRDefault="007F5111" w:rsidP="007F5111">
      <w:pPr>
        <w:tabs>
          <w:tab w:val="left" w:pos="1418"/>
        </w:tabs>
        <w:spacing w:line="240" w:lineRule="auto"/>
        <w:ind w:firstLine="709"/>
        <w:rPr>
          <w:i/>
          <w:szCs w:val="28"/>
        </w:rPr>
      </w:pPr>
      <w:r w:rsidRPr="001D2E8A">
        <w:rPr>
          <w:rFonts w:eastAsia="Calibri"/>
          <w:i/>
          <w:snapToGrid/>
          <w:szCs w:val="28"/>
          <w:lang w:eastAsia="en-US"/>
        </w:rPr>
        <w:t>(Примечание: в случае, если Исполнитель применяет упрощенную систему налогообложения, условие п. 3.1.26 в Договор не включается)</w:t>
      </w:r>
    </w:p>
    <w:p w14:paraId="4F94F36A" w14:textId="6C764F75" w:rsidR="007F5111" w:rsidRDefault="007F5111" w:rsidP="00B7002D">
      <w:pPr>
        <w:pStyle w:val="affff1"/>
        <w:numPr>
          <w:ilvl w:val="2"/>
          <w:numId w:val="82"/>
        </w:numPr>
        <w:spacing w:line="240" w:lineRule="auto"/>
        <w:ind w:left="0" w:firstLine="566"/>
        <w:rPr>
          <w:szCs w:val="28"/>
        </w:rPr>
      </w:pPr>
      <w:r w:rsidRPr="00D306F2">
        <w:rPr>
          <w:rFonts w:eastAsia="Calibri"/>
          <w:snapToGrid/>
          <w:szCs w:val="28"/>
          <w:lang w:eastAsia="en-US"/>
        </w:rPr>
        <w:t>Выполнить иные обязанности, предусмотренные Договором и действующим законодательством Российской Федерации.</w:t>
      </w:r>
    </w:p>
    <w:p w14:paraId="204B15A2" w14:textId="77777777" w:rsidR="007F5111" w:rsidRDefault="007F5111" w:rsidP="007F5111">
      <w:pPr>
        <w:widowControl w:val="0"/>
        <w:tabs>
          <w:tab w:val="left" w:pos="1418"/>
        </w:tabs>
        <w:autoSpaceDE w:val="0"/>
        <w:autoSpaceDN w:val="0"/>
        <w:adjustRightInd w:val="0"/>
        <w:spacing w:line="240" w:lineRule="auto"/>
        <w:ind w:firstLine="709"/>
        <w:rPr>
          <w:szCs w:val="28"/>
        </w:rPr>
      </w:pPr>
    </w:p>
    <w:p w14:paraId="7B899F72" w14:textId="77777777" w:rsidR="007F5111" w:rsidRPr="000E2171" w:rsidRDefault="007F5111" w:rsidP="007F5111">
      <w:pPr>
        <w:widowControl w:val="0"/>
        <w:tabs>
          <w:tab w:val="left" w:pos="1416"/>
        </w:tabs>
        <w:autoSpaceDE w:val="0"/>
        <w:autoSpaceDN w:val="0"/>
        <w:adjustRightInd w:val="0"/>
        <w:spacing w:line="240" w:lineRule="auto"/>
        <w:ind w:firstLine="709"/>
        <w:rPr>
          <w:szCs w:val="28"/>
        </w:rPr>
      </w:pPr>
      <w:r>
        <w:rPr>
          <w:szCs w:val="28"/>
        </w:rPr>
        <w:t xml:space="preserve">3.2. </w:t>
      </w:r>
      <w:r w:rsidRPr="000E2171">
        <w:rPr>
          <w:szCs w:val="28"/>
        </w:rPr>
        <w:t>Исполнитель имеет право:</w:t>
      </w:r>
      <w:r>
        <w:rPr>
          <w:szCs w:val="28"/>
        </w:rPr>
        <w:tab/>
      </w:r>
    </w:p>
    <w:p w14:paraId="69B6D013" w14:textId="77777777" w:rsidR="007F5111" w:rsidRPr="00E1118A" w:rsidRDefault="007F5111" w:rsidP="007F5111">
      <w:pPr>
        <w:widowControl w:val="0"/>
        <w:tabs>
          <w:tab w:val="left" w:pos="1560"/>
        </w:tabs>
        <w:autoSpaceDE w:val="0"/>
        <w:autoSpaceDN w:val="0"/>
        <w:adjustRightInd w:val="0"/>
        <w:spacing w:line="240" w:lineRule="auto"/>
        <w:ind w:firstLine="709"/>
        <w:rPr>
          <w:szCs w:val="28"/>
        </w:rPr>
      </w:pPr>
      <w:r>
        <w:rPr>
          <w:szCs w:val="28"/>
        </w:rPr>
        <w:t>3</w:t>
      </w:r>
      <w:r w:rsidRPr="000E2171">
        <w:rPr>
          <w:szCs w:val="28"/>
        </w:rPr>
        <w:t>.2.1.</w:t>
      </w:r>
      <w:r w:rsidRPr="000E2171">
        <w:rPr>
          <w:szCs w:val="28"/>
        </w:rPr>
        <w:tab/>
      </w:r>
      <w:r w:rsidRPr="00E1118A">
        <w:rPr>
          <w:szCs w:val="28"/>
        </w:rPr>
        <w:t>Требовать от Заказчика предоставления имеющихся у него информации и документов, в том числе локальных нормативных актов Заказчика, необходимых для</w:t>
      </w:r>
      <w:r>
        <w:rPr>
          <w:szCs w:val="28"/>
        </w:rPr>
        <w:t xml:space="preserve"> оказания Услуг</w:t>
      </w:r>
      <w:r w:rsidRPr="00E1118A">
        <w:rPr>
          <w:szCs w:val="28"/>
        </w:rPr>
        <w:t>.</w:t>
      </w:r>
    </w:p>
    <w:p w14:paraId="255945E4" w14:textId="77777777" w:rsidR="007F5111" w:rsidRPr="00E1118A" w:rsidRDefault="007F5111" w:rsidP="007F5111">
      <w:pPr>
        <w:widowControl w:val="0"/>
        <w:tabs>
          <w:tab w:val="left" w:pos="1560"/>
        </w:tabs>
        <w:autoSpaceDE w:val="0"/>
        <w:autoSpaceDN w:val="0"/>
        <w:adjustRightInd w:val="0"/>
        <w:spacing w:line="240" w:lineRule="auto"/>
        <w:ind w:firstLine="709"/>
        <w:rPr>
          <w:szCs w:val="28"/>
        </w:rPr>
      </w:pPr>
      <w:r>
        <w:rPr>
          <w:szCs w:val="28"/>
        </w:rPr>
        <w:t>3</w:t>
      </w:r>
      <w:r w:rsidRPr="000E2171">
        <w:rPr>
          <w:szCs w:val="28"/>
        </w:rPr>
        <w:t>.2.2.</w:t>
      </w:r>
      <w:r w:rsidRPr="000E2171">
        <w:rPr>
          <w:szCs w:val="28"/>
        </w:rPr>
        <w:tab/>
      </w:r>
      <w:r w:rsidRPr="00E1118A">
        <w:rPr>
          <w:szCs w:val="28"/>
        </w:rPr>
        <w:t>Требовать полной и своевременной оплаты</w:t>
      </w:r>
      <w:r>
        <w:rPr>
          <w:szCs w:val="28"/>
        </w:rPr>
        <w:t xml:space="preserve"> Услуг</w:t>
      </w:r>
      <w:r w:rsidRPr="00E1118A">
        <w:rPr>
          <w:szCs w:val="28"/>
        </w:rPr>
        <w:t xml:space="preserve">, </w:t>
      </w:r>
      <w:r>
        <w:rPr>
          <w:szCs w:val="28"/>
        </w:rPr>
        <w:t xml:space="preserve">оказанных </w:t>
      </w:r>
      <w:r w:rsidRPr="00E1118A">
        <w:rPr>
          <w:szCs w:val="28"/>
        </w:rPr>
        <w:t>Исполнителем с надлежащим качеством и в соответствии с условиями Договора.</w:t>
      </w:r>
    </w:p>
    <w:p w14:paraId="6CDAFF43" w14:textId="77777777" w:rsidR="007F5111" w:rsidRDefault="007F5111" w:rsidP="007F5111">
      <w:pPr>
        <w:pStyle w:val="affff1"/>
        <w:spacing w:line="240" w:lineRule="auto"/>
        <w:ind w:left="0" w:firstLine="720"/>
        <w:rPr>
          <w:szCs w:val="28"/>
        </w:rPr>
      </w:pPr>
      <w:r>
        <w:rPr>
          <w:szCs w:val="28"/>
        </w:rPr>
        <w:t>3</w:t>
      </w:r>
      <w:r w:rsidRPr="000E2171">
        <w:rPr>
          <w:szCs w:val="28"/>
        </w:rPr>
        <w:t>.2.3.</w:t>
      </w:r>
      <w:r w:rsidRPr="000E2171">
        <w:rPr>
          <w:szCs w:val="28"/>
        </w:rPr>
        <w:tab/>
      </w:r>
      <w:r w:rsidRPr="00444D52">
        <w:rPr>
          <w:szCs w:val="28"/>
        </w:rPr>
        <w:t xml:space="preserve">Исполнитель вправе отказаться от исполнения Договора при условии </w:t>
      </w:r>
      <w:r>
        <w:rPr>
          <w:szCs w:val="28"/>
        </w:rPr>
        <w:t xml:space="preserve">письменного уведомления Заказчика </w:t>
      </w:r>
      <w:r w:rsidRPr="000E2171">
        <w:rPr>
          <w:szCs w:val="28"/>
        </w:rPr>
        <w:t>не позднее 30 (Тридцат</w:t>
      </w:r>
      <w:r>
        <w:rPr>
          <w:szCs w:val="28"/>
        </w:rPr>
        <w:t>и</w:t>
      </w:r>
      <w:r w:rsidRPr="000E2171">
        <w:rPr>
          <w:szCs w:val="28"/>
        </w:rPr>
        <w:t xml:space="preserve">) </w:t>
      </w:r>
      <w:r>
        <w:rPr>
          <w:szCs w:val="28"/>
        </w:rPr>
        <w:t xml:space="preserve">календарных </w:t>
      </w:r>
      <w:r w:rsidRPr="000E2171">
        <w:rPr>
          <w:szCs w:val="28"/>
        </w:rPr>
        <w:t>дней до дня предполагаемого отказа</w:t>
      </w:r>
      <w:r>
        <w:rPr>
          <w:szCs w:val="28"/>
        </w:rPr>
        <w:t xml:space="preserve"> и у</w:t>
      </w:r>
      <w:r w:rsidRPr="00444D52">
        <w:rPr>
          <w:szCs w:val="28"/>
        </w:rPr>
        <w:t xml:space="preserve">платы Заказчику </w:t>
      </w:r>
      <w:r>
        <w:rPr>
          <w:szCs w:val="28"/>
        </w:rPr>
        <w:t>денежной суммы</w:t>
      </w:r>
      <w:r w:rsidRPr="00444D52">
        <w:rPr>
          <w:szCs w:val="28"/>
        </w:rPr>
        <w:t xml:space="preserve"> в размере 20</w:t>
      </w:r>
      <w:r>
        <w:rPr>
          <w:szCs w:val="28"/>
          <w:lang w:val="ru-RU"/>
        </w:rPr>
        <w:t> </w:t>
      </w:r>
      <w:r w:rsidRPr="00444D52">
        <w:rPr>
          <w:szCs w:val="28"/>
        </w:rPr>
        <w:t xml:space="preserve">% (Двадцати процентов) </w:t>
      </w:r>
      <w:r>
        <w:rPr>
          <w:szCs w:val="28"/>
        </w:rPr>
        <w:t xml:space="preserve">от </w:t>
      </w:r>
      <w:r w:rsidRPr="00444D52">
        <w:rPr>
          <w:szCs w:val="28"/>
        </w:rPr>
        <w:t>цены Договора</w:t>
      </w:r>
      <w:r>
        <w:rPr>
          <w:szCs w:val="28"/>
        </w:rPr>
        <w:t xml:space="preserve"> не позднее даты окончания Договора, указанной в уведомлении Исполнителя и соответствующей условиям настоящего пункта Договора. В случае не уплаты Исполнителем предусмотренной настоящим пунктом Договора денежной суммы Договор не </w:t>
      </w:r>
      <w:r>
        <w:rPr>
          <w:szCs w:val="28"/>
        </w:rPr>
        <w:lastRenderedPageBreak/>
        <w:t>считается прекращенным в дату, указанную Исполнителем в уведомлении об отказе от Договора.</w:t>
      </w:r>
    </w:p>
    <w:p w14:paraId="287F9977" w14:textId="77777777" w:rsidR="007F5111" w:rsidRDefault="007F5111" w:rsidP="007F5111">
      <w:pPr>
        <w:widowControl w:val="0"/>
        <w:autoSpaceDE w:val="0"/>
        <w:autoSpaceDN w:val="0"/>
        <w:adjustRightInd w:val="0"/>
        <w:spacing w:line="240" w:lineRule="auto"/>
        <w:ind w:firstLine="720"/>
        <w:rPr>
          <w:szCs w:val="28"/>
        </w:rPr>
      </w:pPr>
      <w:r>
        <w:rPr>
          <w:szCs w:val="28"/>
        </w:rPr>
        <w:t xml:space="preserve">Уплата Исполнителем денежной суммы, предусмотренной настоящим пунктом Договора, не </w:t>
      </w:r>
      <w:r w:rsidRPr="00BC011B">
        <w:rPr>
          <w:szCs w:val="28"/>
        </w:rPr>
        <w:t xml:space="preserve">освобождает Исполнителя от </w:t>
      </w:r>
      <w:r>
        <w:rPr>
          <w:szCs w:val="28"/>
        </w:rPr>
        <w:t xml:space="preserve">полного </w:t>
      </w:r>
      <w:r w:rsidRPr="00BC011B">
        <w:rPr>
          <w:szCs w:val="28"/>
        </w:rPr>
        <w:t>возмещения Заказчику убытков.</w:t>
      </w:r>
    </w:p>
    <w:p w14:paraId="422F21E7" w14:textId="77777777" w:rsidR="007F5111" w:rsidRPr="008210EE" w:rsidRDefault="007F5111" w:rsidP="007F5111">
      <w:pPr>
        <w:widowControl w:val="0"/>
        <w:autoSpaceDE w:val="0"/>
        <w:autoSpaceDN w:val="0"/>
        <w:adjustRightInd w:val="0"/>
        <w:spacing w:line="240" w:lineRule="auto"/>
        <w:ind w:firstLine="720"/>
        <w:rPr>
          <w:szCs w:val="28"/>
        </w:rPr>
      </w:pPr>
      <w:r w:rsidRPr="008210EE">
        <w:rPr>
          <w:szCs w:val="28"/>
        </w:rPr>
        <w:t>3.2.4. Привлекать к оказанию Услуг субподрядчиков на условия, указанных в пункте 3.1.2 Договора.</w:t>
      </w:r>
    </w:p>
    <w:p w14:paraId="2534732F" w14:textId="77777777" w:rsidR="007F5111" w:rsidRDefault="007F5111" w:rsidP="007F5111">
      <w:pPr>
        <w:widowControl w:val="0"/>
        <w:autoSpaceDE w:val="0"/>
        <w:autoSpaceDN w:val="0"/>
        <w:adjustRightInd w:val="0"/>
        <w:spacing w:line="240" w:lineRule="auto"/>
        <w:ind w:firstLine="709"/>
        <w:rPr>
          <w:szCs w:val="28"/>
        </w:rPr>
      </w:pPr>
    </w:p>
    <w:p w14:paraId="6833AADD" w14:textId="77777777" w:rsidR="007F5111" w:rsidRPr="000E2171" w:rsidRDefault="007F5111" w:rsidP="007F5111">
      <w:pPr>
        <w:widowControl w:val="0"/>
        <w:autoSpaceDE w:val="0"/>
        <w:autoSpaceDN w:val="0"/>
        <w:adjustRightInd w:val="0"/>
        <w:spacing w:line="240" w:lineRule="auto"/>
        <w:ind w:firstLine="709"/>
        <w:rPr>
          <w:szCs w:val="28"/>
        </w:rPr>
      </w:pPr>
      <w:r>
        <w:rPr>
          <w:szCs w:val="28"/>
        </w:rPr>
        <w:t>3</w:t>
      </w:r>
      <w:r w:rsidRPr="000E2171">
        <w:rPr>
          <w:szCs w:val="28"/>
        </w:rPr>
        <w:t>.3.</w:t>
      </w:r>
      <w:r w:rsidRPr="000E2171">
        <w:rPr>
          <w:szCs w:val="28"/>
        </w:rPr>
        <w:tab/>
        <w:t>Заказчик обязан:</w:t>
      </w:r>
    </w:p>
    <w:p w14:paraId="212EC37E" w14:textId="3BE110CB" w:rsidR="007F5111" w:rsidRDefault="007F5111" w:rsidP="007F5111">
      <w:pPr>
        <w:widowControl w:val="0"/>
        <w:autoSpaceDE w:val="0"/>
        <w:autoSpaceDN w:val="0"/>
        <w:adjustRightInd w:val="0"/>
        <w:spacing w:line="240" w:lineRule="auto"/>
        <w:ind w:firstLine="709"/>
        <w:rPr>
          <w:szCs w:val="28"/>
        </w:rPr>
      </w:pPr>
      <w:r>
        <w:rPr>
          <w:szCs w:val="28"/>
        </w:rPr>
        <w:t>3</w:t>
      </w:r>
      <w:r w:rsidRPr="000E2171">
        <w:rPr>
          <w:szCs w:val="28"/>
        </w:rPr>
        <w:t>.3.1.</w:t>
      </w:r>
      <w:r w:rsidRPr="000E2171">
        <w:rPr>
          <w:szCs w:val="28"/>
        </w:rPr>
        <w:tab/>
      </w:r>
      <w:r w:rsidRPr="002B7C6A">
        <w:rPr>
          <w:szCs w:val="28"/>
        </w:rPr>
        <w:t xml:space="preserve">В день </w:t>
      </w:r>
      <w:r w:rsidRPr="00446B22">
        <w:rPr>
          <w:szCs w:val="28"/>
        </w:rPr>
        <w:t>заключения Сторонами Договора передать Исполнителю</w:t>
      </w:r>
      <w:r w:rsidRPr="004E4C0B">
        <w:rPr>
          <w:szCs w:val="28"/>
        </w:rPr>
        <w:t xml:space="preserve"> по акту приема-передачи копии локальных актов и иной документации Заказчика по эксплуатации </w:t>
      </w:r>
      <w:r w:rsidR="001875D6">
        <w:rPr>
          <w:szCs w:val="28"/>
        </w:rPr>
        <w:t xml:space="preserve">оборудования </w:t>
      </w:r>
      <w:r w:rsidRPr="004E4C0B">
        <w:rPr>
          <w:szCs w:val="28"/>
        </w:rPr>
        <w:t>инженерных систем Объект</w:t>
      </w:r>
      <w:r>
        <w:rPr>
          <w:szCs w:val="28"/>
        </w:rPr>
        <w:t>а</w:t>
      </w:r>
      <w:r w:rsidRPr="004E4C0B">
        <w:rPr>
          <w:szCs w:val="28"/>
        </w:rPr>
        <w:t xml:space="preserve"> и по обеспечению противопожарного состояния Объект</w:t>
      </w:r>
      <w:r>
        <w:rPr>
          <w:szCs w:val="28"/>
        </w:rPr>
        <w:t>а,</w:t>
      </w:r>
      <w:r w:rsidRPr="00446B22">
        <w:rPr>
          <w:szCs w:val="28"/>
        </w:rPr>
        <w:t xml:space="preserve"> </w:t>
      </w:r>
      <w:r>
        <w:rPr>
          <w:szCs w:val="28"/>
        </w:rPr>
        <w:t xml:space="preserve">в том числе указанной в </w:t>
      </w:r>
      <w:r w:rsidRPr="00446B22">
        <w:rPr>
          <w:szCs w:val="28"/>
        </w:rPr>
        <w:t>Техническ</w:t>
      </w:r>
      <w:r>
        <w:rPr>
          <w:szCs w:val="28"/>
        </w:rPr>
        <w:t>ом</w:t>
      </w:r>
      <w:r w:rsidRPr="00446B22">
        <w:rPr>
          <w:szCs w:val="28"/>
        </w:rPr>
        <w:t xml:space="preserve"> задани</w:t>
      </w:r>
      <w:r>
        <w:rPr>
          <w:szCs w:val="28"/>
        </w:rPr>
        <w:t>и</w:t>
      </w:r>
      <w:r w:rsidRPr="00446B22">
        <w:rPr>
          <w:szCs w:val="28"/>
        </w:rPr>
        <w:t xml:space="preserve"> (Приложение № 1 к Договору).</w:t>
      </w:r>
    </w:p>
    <w:p w14:paraId="1A0E7F22" w14:textId="444E0F37" w:rsidR="007F5111" w:rsidRDefault="007F5111" w:rsidP="007F5111">
      <w:pPr>
        <w:widowControl w:val="0"/>
        <w:autoSpaceDE w:val="0"/>
        <w:autoSpaceDN w:val="0"/>
        <w:adjustRightInd w:val="0"/>
        <w:spacing w:line="240" w:lineRule="auto"/>
        <w:ind w:firstLine="709"/>
        <w:rPr>
          <w:szCs w:val="28"/>
        </w:rPr>
      </w:pPr>
      <w:r w:rsidRPr="00446B22">
        <w:rPr>
          <w:szCs w:val="28"/>
        </w:rPr>
        <w:t xml:space="preserve"> </w:t>
      </w:r>
      <w:r w:rsidRPr="0047156C">
        <w:rPr>
          <w:bCs/>
          <w:szCs w:val="28"/>
        </w:rPr>
        <w:t xml:space="preserve">При внесении Заказчиком изменений в </w:t>
      </w:r>
      <w:r w:rsidRPr="004E4C0B">
        <w:rPr>
          <w:szCs w:val="28"/>
        </w:rPr>
        <w:t>локальны</w:t>
      </w:r>
      <w:r>
        <w:rPr>
          <w:szCs w:val="28"/>
        </w:rPr>
        <w:t>е</w:t>
      </w:r>
      <w:r w:rsidRPr="004E4C0B">
        <w:rPr>
          <w:szCs w:val="28"/>
        </w:rPr>
        <w:t xml:space="preserve"> акт</w:t>
      </w:r>
      <w:r>
        <w:rPr>
          <w:szCs w:val="28"/>
        </w:rPr>
        <w:t>ы</w:t>
      </w:r>
      <w:r w:rsidRPr="004E4C0B">
        <w:rPr>
          <w:szCs w:val="28"/>
        </w:rPr>
        <w:t xml:space="preserve"> и</w:t>
      </w:r>
      <w:r>
        <w:rPr>
          <w:szCs w:val="28"/>
        </w:rPr>
        <w:t>ли при изменении</w:t>
      </w:r>
      <w:r w:rsidRPr="004E4C0B">
        <w:rPr>
          <w:szCs w:val="28"/>
        </w:rPr>
        <w:t xml:space="preserve"> </w:t>
      </w:r>
      <w:r>
        <w:rPr>
          <w:szCs w:val="28"/>
        </w:rPr>
        <w:t xml:space="preserve">иной </w:t>
      </w:r>
      <w:r w:rsidRPr="004E4C0B">
        <w:rPr>
          <w:szCs w:val="28"/>
        </w:rPr>
        <w:t xml:space="preserve">документации Заказчика по эксплуатации </w:t>
      </w:r>
      <w:r w:rsidR="001875D6">
        <w:rPr>
          <w:szCs w:val="28"/>
        </w:rPr>
        <w:t xml:space="preserve">оборудования </w:t>
      </w:r>
      <w:r w:rsidRPr="004E4C0B">
        <w:rPr>
          <w:szCs w:val="28"/>
        </w:rPr>
        <w:t>инженерных систем Объект</w:t>
      </w:r>
      <w:r>
        <w:rPr>
          <w:szCs w:val="28"/>
        </w:rPr>
        <w:t>а</w:t>
      </w:r>
      <w:r w:rsidRPr="004E4C0B">
        <w:rPr>
          <w:szCs w:val="28"/>
        </w:rPr>
        <w:t xml:space="preserve"> и по обеспечению противопожарного состояния Объект</w:t>
      </w:r>
      <w:r>
        <w:rPr>
          <w:szCs w:val="28"/>
        </w:rPr>
        <w:t>а</w:t>
      </w:r>
      <w:r w:rsidRPr="0047156C">
        <w:rPr>
          <w:bCs/>
          <w:szCs w:val="28"/>
        </w:rPr>
        <w:t xml:space="preserve"> своевременно передавать копии такой документации Исполнителю по акту приема-передачи.</w:t>
      </w:r>
    </w:p>
    <w:p w14:paraId="39300455" w14:textId="77777777" w:rsidR="007F5111" w:rsidRPr="000E2171" w:rsidRDefault="007F5111" w:rsidP="007F5111">
      <w:pPr>
        <w:widowControl w:val="0"/>
        <w:autoSpaceDE w:val="0"/>
        <w:autoSpaceDN w:val="0"/>
        <w:adjustRightInd w:val="0"/>
        <w:spacing w:line="240" w:lineRule="auto"/>
        <w:ind w:firstLine="709"/>
        <w:rPr>
          <w:szCs w:val="28"/>
        </w:rPr>
      </w:pPr>
      <w:r>
        <w:rPr>
          <w:szCs w:val="28"/>
        </w:rPr>
        <w:t>3.3.2. О</w:t>
      </w:r>
      <w:r w:rsidRPr="0047156C">
        <w:rPr>
          <w:szCs w:val="28"/>
        </w:rPr>
        <w:t>платить</w:t>
      </w:r>
      <w:r>
        <w:rPr>
          <w:szCs w:val="28"/>
        </w:rPr>
        <w:t xml:space="preserve"> Услуги</w:t>
      </w:r>
      <w:r w:rsidRPr="0047156C">
        <w:rPr>
          <w:szCs w:val="28"/>
        </w:rPr>
        <w:t xml:space="preserve">, </w:t>
      </w:r>
      <w:r>
        <w:rPr>
          <w:szCs w:val="28"/>
        </w:rPr>
        <w:t xml:space="preserve">оказанные </w:t>
      </w:r>
      <w:r w:rsidRPr="0047156C">
        <w:rPr>
          <w:szCs w:val="28"/>
        </w:rPr>
        <w:t>Исполнителем с надлежащим качеством и в соответствии с условиями Договора.</w:t>
      </w:r>
    </w:p>
    <w:p w14:paraId="02230793" w14:textId="11D31C17" w:rsidR="007F5111" w:rsidRDefault="007F5111" w:rsidP="007F5111">
      <w:pPr>
        <w:widowControl w:val="0"/>
        <w:autoSpaceDE w:val="0"/>
        <w:autoSpaceDN w:val="0"/>
        <w:adjustRightInd w:val="0"/>
        <w:spacing w:line="240" w:lineRule="auto"/>
        <w:ind w:firstLine="709"/>
        <w:rPr>
          <w:bCs/>
          <w:szCs w:val="28"/>
        </w:rPr>
      </w:pPr>
      <w:r>
        <w:rPr>
          <w:bCs/>
          <w:szCs w:val="28"/>
        </w:rPr>
        <w:t xml:space="preserve">3.3.3. </w:t>
      </w:r>
      <w:r w:rsidRPr="0047156C">
        <w:rPr>
          <w:bCs/>
          <w:szCs w:val="28"/>
        </w:rPr>
        <w:t xml:space="preserve">Обеспечить беспрепятственный доступ на Объект </w:t>
      </w:r>
      <w:r>
        <w:rPr>
          <w:bCs/>
          <w:szCs w:val="28"/>
        </w:rPr>
        <w:t xml:space="preserve">представителей Исполнителя </w:t>
      </w:r>
      <w:r w:rsidRPr="0047156C">
        <w:rPr>
          <w:bCs/>
          <w:szCs w:val="28"/>
        </w:rPr>
        <w:t xml:space="preserve">и необходимого для оказания </w:t>
      </w:r>
      <w:r>
        <w:rPr>
          <w:bCs/>
          <w:szCs w:val="28"/>
        </w:rPr>
        <w:t>У</w:t>
      </w:r>
      <w:r w:rsidRPr="0047156C">
        <w:rPr>
          <w:bCs/>
          <w:szCs w:val="28"/>
        </w:rPr>
        <w:t>слуг автотранспорта Исполнителя</w:t>
      </w:r>
      <w:r>
        <w:rPr>
          <w:bCs/>
          <w:szCs w:val="28"/>
        </w:rPr>
        <w:t>, при условии выполнения Исполнителем обязанностей, предусмотренных в пункте 3.1.1</w:t>
      </w:r>
      <w:r w:rsidR="00237A0E">
        <w:rPr>
          <w:bCs/>
          <w:szCs w:val="28"/>
        </w:rPr>
        <w:t>2</w:t>
      </w:r>
      <w:r>
        <w:rPr>
          <w:bCs/>
          <w:szCs w:val="28"/>
        </w:rPr>
        <w:t xml:space="preserve"> Договора.</w:t>
      </w:r>
    </w:p>
    <w:p w14:paraId="14E64BF3" w14:textId="77777777" w:rsidR="007F5111" w:rsidRPr="00446B22" w:rsidRDefault="007F5111" w:rsidP="007F5111">
      <w:pPr>
        <w:widowControl w:val="0"/>
        <w:autoSpaceDE w:val="0"/>
        <w:autoSpaceDN w:val="0"/>
        <w:adjustRightInd w:val="0"/>
        <w:spacing w:line="240" w:lineRule="auto"/>
        <w:ind w:firstLine="709"/>
        <w:rPr>
          <w:szCs w:val="28"/>
        </w:rPr>
      </w:pPr>
      <w:r>
        <w:rPr>
          <w:szCs w:val="28"/>
        </w:rPr>
        <w:t xml:space="preserve">3.3.4. Обеспечить </w:t>
      </w:r>
      <w:r w:rsidRPr="0047156C">
        <w:rPr>
          <w:bCs/>
          <w:szCs w:val="28"/>
        </w:rPr>
        <w:t>присутствие на Объекте представителя Заказчика, уполномоченного на взаимодействие со специалистами Исполнителя, в том числе н</w:t>
      </w:r>
      <w:r>
        <w:rPr>
          <w:bCs/>
          <w:szCs w:val="28"/>
        </w:rPr>
        <w:t>а принятие решений по вопросам, возникающим в ходе оказания У</w:t>
      </w:r>
      <w:r w:rsidRPr="0047156C">
        <w:rPr>
          <w:bCs/>
          <w:szCs w:val="28"/>
        </w:rPr>
        <w:t>слуг</w:t>
      </w:r>
      <w:r>
        <w:rPr>
          <w:bCs/>
          <w:szCs w:val="28"/>
        </w:rPr>
        <w:t>.</w:t>
      </w:r>
    </w:p>
    <w:p w14:paraId="61FC6FEF" w14:textId="14BE6100" w:rsidR="007F5111" w:rsidRPr="00C57BE2" w:rsidRDefault="007F5111" w:rsidP="007F5111">
      <w:pPr>
        <w:widowControl w:val="0"/>
        <w:autoSpaceDE w:val="0"/>
        <w:autoSpaceDN w:val="0"/>
        <w:adjustRightInd w:val="0"/>
        <w:spacing w:line="240" w:lineRule="auto"/>
        <w:ind w:firstLine="709"/>
        <w:rPr>
          <w:szCs w:val="28"/>
        </w:rPr>
      </w:pPr>
      <w:r>
        <w:rPr>
          <w:bCs/>
          <w:szCs w:val="28"/>
        </w:rPr>
        <w:t>3.3.5. </w:t>
      </w:r>
      <w:r w:rsidRPr="008D78CE">
        <w:rPr>
          <w:szCs w:val="28"/>
        </w:rPr>
        <w:t>Не позднее 5 (Пяти) рабочих дней с момента получения от Исполнителя согласовывать</w:t>
      </w:r>
      <w:r>
        <w:rPr>
          <w:szCs w:val="28"/>
        </w:rPr>
        <w:t xml:space="preserve"> документы</w:t>
      </w:r>
      <w:r w:rsidRPr="008D78CE">
        <w:rPr>
          <w:szCs w:val="28"/>
        </w:rPr>
        <w:t>, требование о предоставлении Заказчику на согласование которых содержится в</w:t>
      </w:r>
      <w:r w:rsidR="00B23DE4">
        <w:rPr>
          <w:szCs w:val="28"/>
        </w:rPr>
        <w:t xml:space="preserve"> Договоре, включая</w:t>
      </w:r>
      <w:r w:rsidRPr="008D78CE">
        <w:rPr>
          <w:szCs w:val="28"/>
        </w:rPr>
        <w:t xml:space="preserve"> </w:t>
      </w:r>
      <w:r>
        <w:rPr>
          <w:szCs w:val="28"/>
        </w:rPr>
        <w:t>Техническо</w:t>
      </w:r>
      <w:r w:rsidR="00B23DE4">
        <w:rPr>
          <w:szCs w:val="28"/>
        </w:rPr>
        <w:t>е</w:t>
      </w:r>
      <w:r>
        <w:rPr>
          <w:szCs w:val="28"/>
        </w:rPr>
        <w:t xml:space="preserve"> задани</w:t>
      </w:r>
      <w:r w:rsidR="00B23DE4">
        <w:rPr>
          <w:szCs w:val="28"/>
        </w:rPr>
        <w:t>е</w:t>
      </w:r>
      <w:r>
        <w:rPr>
          <w:szCs w:val="28"/>
        </w:rPr>
        <w:t xml:space="preserve"> </w:t>
      </w:r>
      <w:r w:rsidRPr="008D78CE">
        <w:rPr>
          <w:szCs w:val="28"/>
        </w:rPr>
        <w:t>(Приложение № 1 к Договору).</w:t>
      </w:r>
    </w:p>
    <w:p w14:paraId="2C5F1FAF" w14:textId="77777777" w:rsidR="007F5111" w:rsidRDefault="007F5111" w:rsidP="007F5111">
      <w:pPr>
        <w:widowControl w:val="0"/>
        <w:autoSpaceDE w:val="0"/>
        <w:autoSpaceDN w:val="0"/>
        <w:adjustRightInd w:val="0"/>
        <w:spacing w:line="240" w:lineRule="auto"/>
        <w:ind w:firstLine="709"/>
        <w:rPr>
          <w:bCs/>
          <w:szCs w:val="28"/>
        </w:rPr>
      </w:pPr>
      <w:r>
        <w:rPr>
          <w:bCs/>
          <w:szCs w:val="28"/>
        </w:rPr>
        <w:t xml:space="preserve">3.3.6. В случае обнаружения </w:t>
      </w:r>
      <w:r w:rsidRPr="00B91DF3">
        <w:rPr>
          <w:bCs/>
          <w:szCs w:val="28"/>
        </w:rPr>
        <w:t>после приемки Услуг отст</w:t>
      </w:r>
      <w:r>
        <w:rPr>
          <w:bCs/>
          <w:szCs w:val="28"/>
        </w:rPr>
        <w:t>уплений от Договора или иных</w:t>
      </w:r>
      <w:r w:rsidRPr="00B91DF3">
        <w:rPr>
          <w:bCs/>
          <w:szCs w:val="28"/>
        </w:rPr>
        <w:t xml:space="preserve"> недостатк</w:t>
      </w:r>
      <w:r>
        <w:rPr>
          <w:bCs/>
          <w:szCs w:val="28"/>
        </w:rPr>
        <w:t>ов</w:t>
      </w:r>
      <w:r w:rsidRPr="00B91DF3">
        <w:rPr>
          <w:bCs/>
          <w:szCs w:val="28"/>
        </w:rPr>
        <w:t xml:space="preserve">, которые не могли быть учтены при обычном способе приемки (скрытые недостатки), в том числе такие, которые были умышленно скрыты Исполнителем, письменно известить об этом Исполнителя и указать срок для устранения недостатков. Исполнитель обязан самостоятельно и за свой счет устранить выявленные недостатки в </w:t>
      </w:r>
      <w:r>
        <w:rPr>
          <w:bCs/>
          <w:szCs w:val="28"/>
        </w:rPr>
        <w:t xml:space="preserve">разумный </w:t>
      </w:r>
      <w:r w:rsidRPr="00B91DF3">
        <w:rPr>
          <w:bCs/>
          <w:szCs w:val="28"/>
        </w:rPr>
        <w:t xml:space="preserve">срок, </w:t>
      </w:r>
      <w:r>
        <w:rPr>
          <w:bCs/>
          <w:szCs w:val="28"/>
        </w:rPr>
        <w:t>установленный</w:t>
      </w:r>
      <w:r w:rsidRPr="00B91DF3">
        <w:rPr>
          <w:bCs/>
          <w:szCs w:val="28"/>
        </w:rPr>
        <w:t xml:space="preserve"> Заказчиком.</w:t>
      </w:r>
    </w:p>
    <w:p w14:paraId="584F39B7" w14:textId="77777777" w:rsidR="007F5111" w:rsidRDefault="007F5111" w:rsidP="007F5111">
      <w:pPr>
        <w:widowControl w:val="0"/>
        <w:autoSpaceDE w:val="0"/>
        <w:autoSpaceDN w:val="0"/>
        <w:adjustRightInd w:val="0"/>
        <w:spacing w:line="240" w:lineRule="auto"/>
        <w:ind w:firstLine="709"/>
        <w:rPr>
          <w:szCs w:val="28"/>
        </w:rPr>
      </w:pPr>
      <w:r>
        <w:rPr>
          <w:bCs/>
          <w:szCs w:val="28"/>
        </w:rPr>
        <w:t>3.3.7</w:t>
      </w:r>
      <w:r w:rsidRPr="008D78CE">
        <w:rPr>
          <w:bCs/>
          <w:szCs w:val="28"/>
        </w:rPr>
        <w:t xml:space="preserve">. </w:t>
      </w:r>
      <w:r w:rsidRPr="008D78CE">
        <w:rPr>
          <w:szCs w:val="28"/>
        </w:rPr>
        <w:t>В случае изменения площади и/или состава помещений Объекта, количества и/или состава оборудования инженерных систем Объекта Заказчик обязуется своевременно уведомить об этом Исполнителя, и такое уведомление вступает в силу для Исполнителя с даты его получения.</w:t>
      </w:r>
    </w:p>
    <w:p w14:paraId="726603B5" w14:textId="669C0275" w:rsidR="007F5111" w:rsidRPr="00B636E7" w:rsidRDefault="007F5111" w:rsidP="007F5111">
      <w:pPr>
        <w:widowControl w:val="0"/>
        <w:autoSpaceDE w:val="0"/>
        <w:autoSpaceDN w:val="0"/>
        <w:adjustRightInd w:val="0"/>
        <w:spacing w:line="240" w:lineRule="auto"/>
        <w:ind w:firstLine="709"/>
      </w:pPr>
      <w:r w:rsidRPr="00B636E7">
        <w:t xml:space="preserve">3.3.8. Рассматривать предложения </w:t>
      </w:r>
      <w:r w:rsidR="005F6F54" w:rsidRPr="005F6F54">
        <w:t>Исполнителя</w:t>
      </w:r>
      <w:r w:rsidRPr="00B636E7">
        <w:t xml:space="preserve"> по выбору субподрядчиков на оказание Услуг и давать свое письменное согласие на предложения Исполнителя или отказ от согласования </w:t>
      </w:r>
    </w:p>
    <w:p w14:paraId="4EA93BFA" w14:textId="77777777" w:rsidR="007F5111" w:rsidRDefault="007F5111" w:rsidP="007F5111">
      <w:pPr>
        <w:widowControl w:val="0"/>
        <w:autoSpaceDE w:val="0"/>
        <w:autoSpaceDN w:val="0"/>
        <w:adjustRightInd w:val="0"/>
        <w:spacing w:line="240" w:lineRule="auto"/>
        <w:ind w:firstLine="709"/>
        <w:rPr>
          <w:bCs/>
          <w:szCs w:val="28"/>
        </w:rPr>
      </w:pPr>
      <w:r>
        <w:rPr>
          <w:rFonts w:eastAsia="Calibri"/>
          <w:snapToGrid/>
          <w:szCs w:val="28"/>
          <w:lang w:eastAsia="en-US"/>
        </w:rPr>
        <w:lastRenderedPageBreak/>
        <w:t xml:space="preserve">3.3.9. </w:t>
      </w:r>
      <w:r w:rsidRPr="009803E7">
        <w:rPr>
          <w:rFonts w:eastAsia="Calibri"/>
          <w:snapToGrid/>
          <w:szCs w:val="28"/>
          <w:lang w:eastAsia="en-US"/>
        </w:rPr>
        <w:t>Выполнить иные обязанности, предусмотренные Договором и действующим законодательством Российской Федерации.</w:t>
      </w:r>
    </w:p>
    <w:p w14:paraId="4D6EBE29" w14:textId="77777777" w:rsidR="007F5111" w:rsidRDefault="007F5111" w:rsidP="007F5111">
      <w:pPr>
        <w:widowControl w:val="0"/>
        <w:autoSpaceDE w:val="0"/>
        <w:autoSpaceDN w:val="0"/>
        <w:adjustRightInd w:val="0"/>
        <w:spacing w:line="240" w:lineRule="auto"/>
        <w:ind w:firstLine="709"/>
        <w:rPr>
          <w:szCs w:val="28"/>
        </w:rPr>
      </w:pPr>
    </w:p>
    <w:p w14:paraId="2C820AA8" w14:textId="77777777" w:rsidR="007F5111" w:rsidRPr="000E2171" w:rsidRDefault="007F5111" w:rsidP="007F5111">
      <w:pPr>
        <w:widowControl w:val="0"/>
        <w:autoSpaceDE w:val="0"/>
        <w:autoSpaceDN w:val="0"/>
        <w:adjustRightInd w:val="0"/>
        <w:spacing w:line="240" w:lineRule="auto"/>
        <w:ind w:firstLine="709"/>
        <w:rPr>
          <w:szCs w:val="28"/>
        </w:rPr>
      </w:pPr>
      <w:r>
        <w:rPr>
          <w:szCs w:val="28"/>
        </w:rPr>
        <w:t>3</w:t>
      </w:r>
      <w:r w:rsidRPr="00446B22">
        <w:rPr>
          <w:szCs w:val="28"/>
        </w:rPr>
        <w:t>.4.</w:t>
      </w:r>
      <w:r w:rsidRPr="00446B22">
        <w:rPr>
          <w:szCs w:val="28"/>
        </w:rPr>
        <w:tab/>
        <w:t>Заказчик вправе:</w:t>
      </w:r>
    </w:p>
    <w:p w14:paraId="13DF87C1" w14:textId="77777777" w:rsidR="007F5111" w:rsidRPr="000E2171" w:rsidRDefault="007F5111" w:rsidP="007F5111">
      <w:pPr>
        <w:widowControl w:val="0"/>
        <w:autoSpaceDE w:val="0"/>
        <w:autoSpaceDN w:val="0"/>
        <w:adjustRightInd w:val="0"/>
        <w:spacing w:line="240" w:lineRule="auto"/>
        <w:ind w:firstLine="709"/>
        <w:rPr>
          <w:szCs w:val="28"/>
        </w:rPr>
      </w:pPr>
      <w:r>
        <w:rPr>
          <w:szCs w:val="28"/>
        </w:rPr>
        <w:t>3</w:t>
      </w:r>
      <w:r w:rsidRPr="000E2171">
        <w:rPr>
          <w:szCs w:val="28"/>
        </w:rPr>
        <w:t>.4.1.</w:t>
      </w:r>
      <w:r w:rsidRPr="000E2171">
        <w:rPr>
          <w:szCs w:val="28"/>
        </w:rPr>
        <w:tab/>
        <w:t>Во всякое время проверять сроки и качество оказываемых Услуг.</w:t>
      </w:r>
    </w:p>
    <w:p w14:paraId="0167BDDA" w14:textId="77777777" w:rsidR="007F5111" w:rsidRPr="008C1496" w:rsidRDefault="007F5111" w:rsidP="007F5111">
      <w:pPr>
        <w:tabs>
          <w:tab w:val="left" w:pos="-4962"/>
          <w:tab w:val="left" w:pos="1418"/>
          <w:tab w:val="left" w:pos="1701"/>
        </w:tabs>
        <w:spacing w:line="240" w:lineRule="auto"/>
        <w:ind w:firstLine="709"/>
        <w:rPr>
          <w:bCs/>
        </w:rPr>
      </w:pPr>
      <w:r>
        <w:rPr>
          <w:szCs w:val="28"/>
        </w:rPr>
        <w:t>3</w:t>
      </w:r>
      <w:r w:rsidRPr="000E2171">
        <w:rPr>
          <w:szCs w:val="28"/>
        </w:rPr>
        <w:t>.4.2.</w:t>
      </w:r>
      <w:r w:rsidRPr="000E2171">
        <w:rPr>
          <w:szCs w:val="28"/>
        </w:rPr>
        <w:tab/>
      </w:r>
      <w:r w:rsidRPr="008C1496">
        <w:rPr>
          <w:szCs w:val="28"/>
        </w:rPr>
        <w:t>Совместно с Исполнителем проводить проверку знаний и допуск к оказанию Услуг</w:t>
      </w:r>
      <w:r>
        <w:rPr>
          <w:szCs w:val="28"/>
        </w:rPr>
        <w:t xml:space="preserve"> привлекаемого к оказанию Услуг персонала</w:t>
      </w:r>
      <w:r w:rsidRPr="008C1496">
        <w:rPr>
          <w:szCs w:val="28"/>
        </w:rPr>
        <w:t>.</w:t>
      </w:r>
    </w:p>
    <w:p w14:paraId="03EAF34B" w14:textId="77777777" w:rsidR="007F5111" w:rsidRDefault="007F5111" w:rsidP="007F5111">
      <w:pPr>
        <w:widowControl w:val="0"/>
        <w:autoSpaceDE w:val="0"/>
        <w:autoSpaceDN w:val="0"/>
        <w:adjustRightInd w:val="0"/>
        <w:spacing w:line="240" w:lineRule="auto"/>
        <w:ind w:firstLine="709"/>
        <w:rPr>
          <w:szCs w:val="28"/>
        </w:rPr>
      </w:pPr>
      <w:r>
        <w:rPr>
          <w:szCs w:val="28"/>
        </w:rPr>
        <w:t>3.4.3. </w:t>
      </w:r>
      <w:r w:rsidRPr="00E4682E">
        <w:rPr>
          <w:szCs w:val="28"/>
        </w:rPr>
        <w:t>При обнаружении недостатков в оказанных Услугах, в том числе в период гарантийного срока, назначить Исполнителю разумный срок для устранения недостатков.</w:t>
      </w:r>
    </w:p>
    <w:p w14:paraId="67844655" w14:textId="35D7B46C" w:rsidR="007F5111" w:rsidRDefault="007F5111" w:rsidP="007F5111">
      <w:pPr>
        <w:widowControl w:val="0"/>
        <w:autoSpaceDE w:val="0"/>
        <w:autoSpaceDN w:val="0"/>
        <w:adjustRightInd w:val="0"/>
        <w:spacing w:line="240" w:lineRule="auto"/>
        <w:ind w:firstLine="709"/>
        <w:rPr>
          <w:szCs w:val="28"/>
        </w:rPr>
      </w:pPr>
      <w:r>
        <w:rPr>
          <w:snapToGrid/>
          <w:szCs w:val="28"/>
        </w:rPr>
        <w:t>3.4.4. </w:t>
      </w:r>
      <w:r w:rsidRPr="00E4682E">
        <w:rPr>
          <w:szCs w:val="28"/>
        </w:rPr>
        <w:t xml:space="preserve">В случае оказания Исполнителем Услуг с нарушением требований </w:t>
      </w:r>
      <w:r>
        <w:rPr>
          <w:szCs w:val="28"/>
        </w:rPr>
        <w:t xml:space="preserve">Договора и/или </w:t>
      </w:r>
      <w:r w:rsidRPr="00E4682E">
        <w:rPr>
          <w:szCs w:val="28"/>
        </w:rPr>
        <w:t xml:space="preserve">законодательства Российской Федерации, в том числе технических регламентов, норм, правил и стандартов (включая использование </w:t>
      </w:r>
      <w:r w:rsidR="00B23DE4" w:rsidRPr="00E4682E">
        <w:rPr>
          <w:szCs w:val="28"/>
        </w:rPr>
        <w:t>ненадлежащ</w:t>
      </w:r>
      <w:r w:rsidR="00B23DE4">
        <w:rPr>
          <w:szCs w:val="28"/>
        </w:rPr>
        <w:t>их</w:t>
      </w:r>
      <w:r w:rsidR="00B23DE4" w:rsidRPr="00E4682E">
        <w:rPr>
          <w:szCs w:val="28"/>
        </w:rPr>
        <w:t xml:space="preserve"> </w:t>
      </w:r>
      <w:r w:rsidR="00B23DE4" w:rsidRPr="00B23DE4">
        <w:rPr>
          <w:szCs w:val="28"/>
        </w:rPr>
        <w:t>материальных ресурсов, приборов, приспособлений, оборудования, инструментов</w:t>
      </w:r>
      <w:r w:rsidRPr="00E4682E">
        <w:rPr>
          <w:szCs w:val="28"/>
        </w:rPr>
        <w:t xml:space="preserve">, привлечения неквалифицированных специалистов) приостановить оказание Услуг с отнесением убытков </w:t>
      </w:r>
      <w:r>
        <w:rPr>
          <w:szCs w:val="28"/>
        </w:rPr>
        <w:t>на</w:t>
      </w:r>
      <w:r w:rsidRPr="00E4682E">
        <w:rPr>
          <w:szCs w:val="28"/>
        </w:rPr>
        <w:t xml:space="preserve"> Исполнителя.</w:t>
      </w:r>
    </w:p>
    <w:p w14:paraId="588B1828" w14:textId="77777777" w:rsidR="007F5111" w:rsidRPr="000E2171" w:rsidRDefault="007F5111" w:rsidP="007F5111">
      <w:pPr>
        <w:widowControl w:val="0"/>
        <w:autoSpaceDE w:val="0"/>
        <w:autoSpaceDN w:val="0"/>
        <w:adjustRightInd w:val="0"/>
        <w:spacing w:line="240" w:lineRule="auto"/>
        <w:ind w:firstLine="709"/>
        <w:rPr>
          <w:szCs w:val="28"/>
        </w:rPr>
      </w:pPr>
      <w:r w:rsidRPr="00332CC7">
        <w:rPr>
          <w:szCs w:val="28"/>
        </w:rPr>
        <w:t xml:space="preserve">3.4.5. Привлекать третьих лиц для устранения недостатков в ходе оказания Услуг или в течение гарантийного срока в случае, если Исполнитель </w:t>
      </w:r>
      <w:r w:rsidRPr="00332CC7">
        <w:rPr>
          <w:spacing w:val="-1"/>
          <w:szCs w:val="28"/>
        </w:rPr>
        <w:t>в течение 3 (Трех) календарных дней с момента получения уведомления о таких недостатках не приступил к их устранению или отказался их устранять, а также в случае неустранения Исполнителем недостатков в разумный срок, установленный Заказчиком.</w:t>
      </w:r>
      <w:r w:rsidRPr="00332CC7">
        <w:rPr>
          <w:szCs w:val="28"/>
        </w:rPr>
        <w:t xml:space="preserve"> В этом случае расходы, связанные с исправлением недостатков в оказанных Услугах, производятся за счет Исполнителя. Исполнитель обязан возместить такие расходы Заказчика в течение 10 (Десяти) календарных дней с момента получения соответствующего требования Заказчика и документов, подтверждающих расходы.</w:t>
      </w:r>
    </w:p>
    <w:p w14:paraId="6B2A98FC" w14:textId="01AA9829" w:rsidR="007F5111" w:rsidRDefault="007F5111" w:rsidP="007F5111">
      <w:pPr>
        <w:widowControl w:val="0"/>
        <w:autoSpaceDE w:val="0"/>
        <w:autoSpaceDN w:val="0"/>
        <w:adjustRightInd w:val="0"/>
        <w:spacing w:line="240" w:lineRule="auto"/>
        <w:ind w:firstLine="709"/>
        <w:rPr>
          <w:szCs w:val="28"/>
        </w:rPr>
      </w:pPr>
      <w:r w:rsidRPr="000E2171">
        <w:rPr>
          <w:szCs w:val="28"/>
        </w:rPr>
        <w:t xml:space="preserve"> </w:t>
      </w:r>
      <w:r>
        <w:rPr>
          <w:szCs w:val="28"/>
        </w:rPr>
        <w:t>3.4.6. </w:t>
      </w:r>
      <w:r w:rsidRPr="00A649CA">
        <w:rPr>
          <w:szCs w:val="28"/>
        </w:rPr>
        <w:t xml:space="preserve"> Изменять количество и/или состав оборудования инженерных систем Объекта, площадь и/или состав помещений Объекта, а также вносить изменения в локальные акты Заказчика</w:t>
      </w:r>
      <w:r w:rsidRPr="00A649CA">
        <w:rPr>
          <w:bCs/>
        </w:rPr>
        <w:t xml:space="preserve"> и иную документацию Заказчика по эксплуатации </w:t>
      </w:r>
      <w:r w:rsidR="001875D6">
        <w:rPr>
          <w:bCs/>
        </w:rPr>
        <w:t xml:space="preserve">оборудования </w:t>
      </w:r>
      <w:r w:rsidRPr="00A649CA">
        <w:rPr>
          <w:bCs/>
        </w:rPr>
        <w:t>инженерных систем Объекта и по обеспечению противопожарного состояния Объекта, указанную в Техническом задани</w:t>
      </w:r>
      <w:r>
        <w:rPr>
          <w:bCs/>
        </w:rPr>
        <w:t>и</w:t>
      </w:r>
      <w:r w:rsidRPr="00A649CA">
        <w:rPr>
          <w:bCs/>
        </w:rPr>
        <w:t xml:space="preserve"> (Приложение № 1 к Договору)</w:t>
      </w:r>
      <w:r w:rsidRPr="00A649CA">
        <w:rPr>
          <w:szCs w:val="28"/>
        </w:rPr>
        <w:t>.</w:t>
      </w:r>
    </w:p>
    <w:p w14:paraId="5C3BEF4F" w14:textId="2F316EA6" w:rsidR="007F5111" w:rsidRDefault="007F5111" w:rsidP="007F5111">
      <w:pPr>
        <w:widowControl w:val="0"/>
        <w:autoSpaceDE w:val="0"/>
        <w:autoSpaceDN w:val="0"/>
        <w:adjustRightInd w:val="0"/>
        <w:spacing w:line="240" w:lineRule="auto"/>
        <w:ind w:firstLine="709"/>
        <w:rPr>
          <w:szCs w:val="28"/>
        </w:rPr>
      </w:pPr>
      <w:r>
        <w:rPr>
          <w:szCs w:val="28"/>
        </w:rPr>
        <w:t>3.4.7. </w:t>
      </w:r>
      <w:r w:rsidR="005F6F54" w:rsidRPr="005F6F54">
        <w:rPr>
          <w:szCs w:val="28"/>
        </w:rPr>
        <w:t xml:space="preserve">Отказаться от исполнения Договора при </w:t>
      </w:r>
      <w:r w:rsidRPr="000E2171">
        <w:rPr>
          <w:szCs w:val="28"/>
        </w:rPr>
        <w:t xml:space="preserve">условии оплаты Исполнителю фактически </w:t>
      </w:r>
      <w:r w:rsidRPr="00CE2F59">
        <w:rPr>
          <w:szCs w:val="28"/>
        </w:rPr>
        <w:t>оказанных услуг на момент прекращения действи</w:t>
      </w:r>
      <w:r>
        <w:rPr>
          <w:szCs w:val="28"/>
        </w:rPr>
        <w:t>я Договора, при этом неполный рас</w:t>
      </w:r>
      <w:r w:rsidRPr="00CE2F59">
        <w:rPr>
          <w:szCs w:val="28"/>
        </w:rPr>
        <w:t xml:space="preserve">четный период </w:t>
      </w:r>
      <w:r>
        <w:rPr>
          <w:szCs w:val="28"/>
        </w:rPr>
        <w:t xml:space="preserve">(календарный месяц) </w:t>
      </w:r>
      <w:r w:rsidRPr="00CE2F59">
        <w:rPr>
          <w:szCs w:val="28"/>
        </w:rPr>
        <w:t xml:space="preserve">оплачивается исходя из количества дней в соответствующем </w:t>
      </w:r>
      <w:r>
        <w:rPr>
          <w:szCs w:val="28"/>
        </w:rPr>
        <w:t>рас</w:t>
      </w:r>
      <w:r w:rsidRPr="00CE2F59">
        <w:rPr>
          <w:szCs w:val="28"/>
        </w:rPr>
        <w:t>четном периоде, в которые оказывались Услуг</w:t>
      </w:r>
      <w:r>
        <w:rPr>
          <w:szCs w:val="28"/>
        </w:rPr>
        <w:t>и</w:t>
      </w:r>
      <w:r w:rsidRPr="000E2171">
        <w:rPr>
          <w:szCs w:val="28"/>
        </w:rPr>
        <w:t>.</w:t>
      </w:r>
      <w:r w:rsidRPr="00020323">
        <w:rPr>
          <w:rFonts w:eastAsia="Calibri"/>
          <w:snapToGrid/>
          <w:szCs w:val="28"/>
        </w:rPr>
        <w:t xml:space="preserve"> </w:t>
      </w:r>
      <w:r w:rsidRPr="00020323">
        <w:rPr>
          <w:szCs w:val="28"/>
        </w:rPr>
        <w:t>Заказчик не несет ответственности перед Исполнителем за убытки, возникшие в связи с отказом от Договора полностью или в части.</w:t>
      </w:r>
    </w:p>
    <w:p w14:paraId="02589BF8" w14:textId="77777777" w:rsidR="007F5111" w:rsidRPr="0005276E" w:rsidRDefault="007F5111" w:rsidP="007F5111">
      <w:pPr>
        <w:spacing w:before="100" w:beforeAutospacing="1" w:after="120" w:line="240" w:lineRule="auto"/>
        <w:jc w:val="center"/>
        <w:rPr>
          <w:b/>
          <w:caps/>
          <w:szCs w:val="28"/>
        </w:rPr>
      </w:pPr>
      <w:r w:rsidRPr="0005276E">
        <w:rPr>
          <w:b/>
          <w:caps/>
          <w:szCs w:val="28"/>
        </w:rPr>
        <w:t>4. Обеспечение материальными ресурсами</w:t>
      </w:r>
    </w:p>
    <w:p w14:paraId="1C642CA6" w14:textId="6F46C93A" w:rsidR="007F5111" w:rsidRPr="005B52FE" w:rsidRDefault="007F5111" w:rsidP="007F5111">
      <w:pPr>
        <w:widowControl w:val="0"/>
        <w:tabs>
          <w:tab w:val="left" w:pos="1560"/>
        </w:tabs>
        <w:autoSpaceDE w:val="0"/>
        <w:autoSpaceDN w:val="0"/>
        <w:adjustRightInd w:val="0"/>
        <w:spacing w:after="120" w:line="240" w:lineRule="auto"/>
        <w:rPr>
          <w:i/>
          <w:szCs w:val="28"/>
        </w:rPr>
      </w:pPr>
      <w:r>
        <w:rPr>
          <w:szCs w:val="28"/>
        </w:rPr>
        <w:t>4.</w:t>
      </w:r>
      <w:r w:rsidRPr="008309EE">
        <w:rPr>
          <w:szCs w:val="28"/>
        </w:rPr>
        <w:t>1. </w:t>
      </w:r>
      <w:r w:rsidRPr="003369A5">
        <w:rPr>
          <w:rFonts w:eastAsia="Calibri"/>
          <w:szCs w:val="28"/>
        </w:rPr>
        <w:t>Исполнитель обязуется представлять для оказания Услуг</w:t>
      </w:r>
      <w:r w:rsidRPr="003369A5">
        <w:rPr>
          <w:szCs w:val="28"/>
        </w:rPr>
        <w:t xml:space="preserve"> материальные ресурсы </w:t>
      </w:r>
      <w:r w:rsidR="00203F82">
        <w:rPr>
          <w:szCs w:val="28"/>
        </w:rPr>
        <w:t>в соответствии с условиями Договора</w:t>
      </w:r>
      <w:r w:rsidR="00B23DE4" w:rsidRPr="00B23DE4">
        <w:rPr>
          <w:szCs w:val="28"/>
        </w:rPr>
        <w:t>.</w:t>
      </w:r>
    </w:p>
    <w:p w14:paraId="4A118E95" w14:textId="408560A1" w:rsidR="007F5111" w:rsidRDefault="007F5111" w:rsidP="007F5111">
      <w:pPr>
        <w:widowControl w:val="0"/>
        <w:tabs>
          <w:tab w:val="left" w:pos="1560"/>
        </w:tabs>
        <w:autoSpaceDE w:val="0"/>
        <w:autoSpaceDN w:val="0"/>
        <w:adjustRightInd w:val="0"/>
        <w:spacing w:after="120" w:line="240" w:lineRule="auto"/>
        <w:rPr>
          <w:szCs w:val="28"/>
        </w:rPr>
      </w:pPr>
      <w:r>
        <w:rPr>
          <w:rFonts w:eastAsia="Calibri"/>
          <w:szCs w:val="28"/>
        </w:rPr>
        <w:t>4.2. </w:t>
      </w:r>
      <w:r w:rsidRPr="003369A5">
        <w:rPr>
          <w:rFonts w:eastAsia="Calibri"/>
          <w:szCs w:val="28"/>
        </w:rPr>
        <w:t xml:space="preserve">Все используемые при оказании Услуг </w:t>
      </w:r>
      <w:r w:rsidRPr="003369A5">
        <w:rPr>
          <w:szCs w:val="28"/>
        </w:rPr>
        <w:t>материальные ресурсы должны быть надлежащего качества, в том числе</w:t>
      </w:r>
      <w:r w:rsidRPr="003369A5">
        <w:rPr>
          <w:rFonts w:eastAsia="Calibri"/>
          <w:szCs w:val="28"/>
        </w:rPr>
        <w:t xml:space="preserve"> соответствовать требованиям Договора,</w:t>
      </w:r>
      <w:r w:rsidR="00B23DE4" w:rsidRPr="00B23DE4">
        <w:rPr>
          <w:rFonts w:eastAsia="Calibri"/>
          <w:sz w:val="24"/>
        </w:rPr>
        <w:t xml:space="preserve"> </w:t>
      </w:r>
      <w:r w:rsidR="00B23DE4" w:rsidRPr="00B23DE4">
        <w:rPr>
          <w:rFonts w:eastAsia="Calibri"/>
          <w:szCs w:val="28"/>
        </w:rPr>
        <w:t>включая Техническое задание (Приложение № 1 к Договору),</w:t>
      </w:r>
      <w:r w:rsidRPr="003369A5">
        <w:rPr>
          <w:rFonts w:eastAsia="Calibri"/>
          <w:szCs w:val="28"/>
        </w:rPr>
        <w:t xml:space="preserve"> действующему </w:t>
      </w:r>
      <w:r w:rsidRPr="003369A5">
        <w:rPr>
          <w:rFonts w:eastAsia="Calibri"/>
          <w:szCs w:val="28"/>
        </w:rPr>
        <w:lastRenderedPageBreak/>
        <w:t xml:space="preserve">законодательству Российской Федерации, </w:t>
      </w:r>
      <w:r w:rsidRPr="003369A5">
        <w:rPr>
          <w:szCs w:val="28"/>
        </w:rPr>
        <w:t xml:space="preserve">нормативным документам федеральных органов исполнительной власти Российской Федерации (в том числе техническим нормам, правилам, стандартам), </w:t>
      </w:r>
      <w:r w:rsidR="00B23DE4" w:rsidRPr="00B23DE4">
        <w:rPr>
          <w:szCs w:val="28"/>
        </w:rPr>
        <w:t>локальным нормативным актам Заказчика по эксплуатации</w:t>
      </w:r>
      <w:r w:rsidR="00352760">
        <w:rPr>
          <w:szCs w:val="28"/>
        </w:rPr>
        <w:t xml:space="preserve"> </w:t>
      </w:r>
      <w:r w:rsidR="00352760" w:rsidRPr="00B23DE4">
        <w:rPr>
          <w:szCs w:val="28"/>
        </w:rPr>
        <w:t>о</w:t>
      </w:r>
      <w:r w:rsidR="00B23DE4" w:rsidRPr="00B23DE4">
        <w:rPr>
          <w:szCs w:val="28"/>
        </w:rPr>
        <w:t>борудования</w:t>
      </w:r>
      <w:r w:rsidR="00352760">
        <w:rPr>
          <w:szCs w:val="28"/>
        </w:rPr>
        <w:t xml:space="preserve"> </w:t>
      </w:r>
      <w:r w:rsidR="003559BB" w:rsidRPr="00B7002D">
        <w:rPr>
          <w:snapToGrid/>
          <w:szCs w:val="28"/>
        </w:rPr>
        <w:t>инженерных систем Объекта</w:t>
      </w:r>
      <w:r w:rsidR="00B23DE4" w:rsidRPr="00B23DE4">
        <w:rPr>
          <w:szCs w:val="28"/>
        </w:rPr>
        <w:t>,</w:t>
      </w:r>
      <w:r w:rsidR="00B23DE4">
        <w:rPr>
          <w:szCs w:val="28"/>
        </w:rPr>
        <w:t xml:space="preserve"> </w:t>
      </w:r>
      <w:r w:rsidRPr="003369A5">
        <w:rPr>
          <w:szCs w:val="28"/>
        </w:rPr>
        <w:t>технической и эксплуатационной</w:t>
      </w:r>
      <w:r>
        <w:rPr>
          <w:szCs w:val="28"/>
        </w:rPr>
        <w:t xml:space="preserve"> </w:t>
      </w:r>
      <w:r w:rsidRPr="00177B2F">
        <w:rPr>
          <w:szCs w:val="28"/>
        </w:rPr>
        <w:t>документации на</w:t>
      </w:r>
      <w:r>
        <w:rPr>
          <w:szCs w:val="28"/>
        </w:rPr>
        <w:t xml:space="preserve"> инженерные системы Объекта и оборудование инженерных систем Объекта, переданной Заказчиком</w:t>
      </w:r>
      <w:r>
        <w:rPr>
          <w:rFonts w:eastAsia="Calibri"/>
          <w:szCs w:val="28"/>
        </w:rPr>
        <w:t xml:space="preserve">. Предоставляемые Исполнителем материальные ресурсы </w:t>
      </w:r>
      <w:r w:rsidRPr="00465E96">
        <w:rPr>
          <w:rFonts w:eastAsia="Calibri"/>
          <w:szCs w:val="28"/>
        </w:rPr>
        <w:t xml:space="preserve">должны иметь эксплуатационную и иную документацию на русском языке (или перевод на русский язык), необходимую для их использования и подтверждающую их происхождение и качество, в том числе </w:t>
      </w:r>
      <w:r w:rsidRPr="00BC55CB">
        <w:rPr>
          <w:rFonts w:eastAsia="Calibri"/>
          <w:snapToGrid/>
          <w:szCs w:val="28"/>
          <w:lang w:eastAsia="en-US"/>
        </w:rPr>
        <w:t xml:space="preserve">полученные при обязательном подтверждении соответствия сертификаты соответствия и декларации о соответствии продукции требованиям технических регламентов, положениям стандартов, сводов правил, включая сертификаты пожарной безопасности, а также сертификаты соответствия, полученные в системах добровольной сертификации, санитарно-эпидемиологические заключения, предусмотренные действующим законодательством Российской Федерации,   </w:t>
      </w:r>
      <w:r>
        <w:rPr>
          <w:rFonts w:eastAsia="Calibri"/>
          <w:snapToGrid/>
          <w:szCs w:val="28"/>
          <w:lang w:eastAsia="en-US"/>
        </w:rPr>
        <w:t xml:space="preserve">гарантийные паспорта, </w:t>
      </w:r>
      <w:r w:rsidRPr="00BC55CB">
        <w:rPr>
          <w:rFonts w:eastAsia="Calibri"/>
          <w:snapToGrid/>
          <w:szCs w:val="28"/>
          <w:lang w:eastAsia="en-US"/>
        </w:rPr>
        <w:t xml:space="preserve">а также иные документы, подтверждающие </w:t>
      </w:r>
      <w:r>
        <w:rPr>
          <w:rFonts w:eastAsia="Calibri"/>
          <w:snapToGrid/>
          <w:szCs w:val="28"/>
          <w:lang w:eastAsia="en-US"/>
        </w:rPr>
        <w:t xml:space="preserve">их </w:t>
      </w:r>
      <w:r w:rsidRPr="00BC55CB">
        <w:rPr>
          <w:rFonts w:eastAsia="Calibri"/>
          <w:snapToGrid/>
          <w:szCs w:val="28"/>
          <w:lang w:eastAsia="en-US"/>
        </w:rPr>
        <w:t>происхождение и качество</w:t>
      </w:r>
      <w:r w:rsidRPr="00465E96">
        <w:rPr>
          <w:rFonts w:eastAsia="Calibri"/>
          <w:szCs w:val="28"/>
        </w:rPr>
        <w:t>.</w:t>
      </w:r>
    </w:p>
    <w:p w14:paraId="1E97D667" w14:textId="77777777" w:rsidR="007F5111" w:rsidRDefault="007F5111" w:rsidP="007F5111">
      <w:pPr>
        <w:widowControl w:val="0"/>
        <w:tabs>
          <w:tab w:val="left" w:pos="1560"/>
        </w:tabs>
        <w:autoSpaceDE w:val="0"/>
        <w:autoSpaceDN w:val="0"/>
        <w:adjustRightInd w:val="0"/>
        <w:spacing w:after="60" w:line="240" w:lineRule="auto"/>
        <w:rPr>
          <w:szCs w:val="28"/>
        </w:rPr>
      </w:pPr>
      <w:r>
        <w:rPr>
          <w:szCs w:val="28"/>
        </w:rPr>
        <w:t xml:space="preserve">4.3. Используемые Исполнителем </w:t>
      </w:r>
      <w:r w:rsidRPr="00177B2F">
        <w:rPr>
          <w:szCs w:val="28"/>
        </w:rPr>
        <w:t xml:space="preserve">в процессе оказания Услуг по Договору </w:t>
      </w:r>
      <w:r>
        <w:rPr>
          <w:szCs w:val="28"/>
        </w:rPr>
        <w:t xml:space="preserve">материальные ресурсы должны быть </w:t>
      </w:r>
      <w:r w:rsidRPr="00630C2B">
        <w:rPr>
          <w:szCs w:val="28"/>
        </w:rPr>
        <w:t>нов</w:t>
      </w:r>
      <w:r w:rsidRPr="00177B2F">
        <w:rPr>
          <w:szCs w:val="28"/>
        </w:rPr>
        <w:t>ыми</w:t>
      </w:r>
      <w:r w:rsidRPr="00180469">
        <w:rPr>
          <w:rFonts w:eastAsia="Calibri"/>
          <w:szCs w:val="28"/>
        </w:rPr>
        <w:t>,</w:t>
      </w:r>
      <w:r w:rsidRPr="00180469">
        <w:rPr>
          <w:szCs w:val="28"/>
        </w:rPr>
        <w:t xml:space="preserve"> </w:t>
      </w:r>
      <w:r w:rsidRPr="00180469">
        <w:rPr>
          <w:rFonts w:eastAsia="Calibri"/>
          <w:szCs w:val="28"/>
        </w:rPr>
        <w:t>оригинальны</w:t>
      </w:r>
      <w:r>
        <w:rPr>
          <w:rFonts w:eastAsia="Calibri"/>
          <w:szCs w:val="28"/>
        </w:rPr>
        <w:t>ми, то есть изготовленными п</w:t>
      </w:r>
      <w:r w:rsidRPr="00180469">
        <w:rPr>
          <w:rFonts w:eastAsia="Calibri"/>
          <w:szCs w:val="28"/>
        </w:rPr>
        <w:t>роизводител</w:t>
      </w:r>
      <w:r>
        <w:rPr>
          <w:rFonts w:eastAsia="Calibri"/>
          <w:szCs w:val="28"/>
        </w:rPr>
        <w:t xml:space="preserve">ями соответствующих материальных ресурсов </w:t>
      </w:r>
      <w:r w:rsidRPr="002C531B">
        <w:rPr>
          <w:rFonts w:eastAsia="Calibri"/>
          <w:szCs w:val="28"/>
        </w:rPr>
        <w:t xml:space="preserve">или </w:t>
      </w:r>
      <w:r w:rsidRPr="002C531B">
        <w:rPr>
          <w:szCs w:val="28"/>
        </w:rPr>
        <w:t>удовлетворяющими требованиям и рекомендациям производителей соответствующих материальных ресурсов</w:t>
      </w:r>
      <w:r w:rsidRPr="00180469">
        <w:rPr>
          <w:rFonts w:eastAsia="Calibri"/>
          <w:szCs w:val="28"/>
        </w:rPr>
        <w:t xml:space="preserve">, </w:t>
      </w:r>
      <w:r w:rsidRPr="00180469">
        <w:rPr>
          <w:szCs w:val="28"/>
        </w:rPr>
        <w:t xml:space="preserve">свободными от прав и претензий третьих лиц. </w:t>
      </w:r>
    </w:p>
    <w:p w14:paraId="4208F2F4" w14:textId="77777777" w:rsidR="007F5111" w:rsidRPr="00384DB9" w:rsidRDefault="007F5111" w:rsidP="007F5111">
      <w:pPr>
        <w:widowControl w:val="0"/>
        <w:tabs>
          <w:tab w:val="left" w:pos="1560"/>
        </w:tabs>
        <w:autoSpaceDE w:val="0"/>
        <w:autoSpaceDN w:val="0"/>
        <w:adjustRightInd w:val="0"/>
        <w:spacing w:after="60" w:line="240" w:lineRule="auto"/>
        <w:rPr>
          <w:szCs w:val="28"/>
        </w:rPr>
      </w:pPr>
      <w:r w:rsidRPr="00384DB9">
        <w:rPr>
          <w:rFonts w:eastAsia="Calibri"/>
          <w:szCs w:val="28"/>
        </w:rPr>
        <w:t>В случае, если подлежащие замене материальные ресурсы официально сняты с производства (документально подтверждается официальным письмом производителя), Исполнитель обязан осуществить замену на иные материальные ресурсы с характеристиками не хуже, рекомендованные производителем соответствующих материальных ресурсов для замены. В случае отсутствия совместимого аналога материальных ресурсов, используемых для замены неисправных, допускается использование восстановленных производителем материальных ресурсов.</w:t>
      </w:r>
    </w:p>
    <w:p w14:paraId="6C5D43B1" w14:textId="77777777" w:rsidR="007F5111" w:rsidRDefault="007F5111" w:rsidP="007F5111">
      <w:pPr>
        <w:widowControl w:val="0"/>
        <w:tabs>
          <w:tab w:val="left" w:pos="1560"/>
        </w:tabs>
        <w:autoSpaceDE w:val="0"/>
        <w:autoSpaceDN w:val="0"/>
        <w:adjustRightInd w:val="0"/>
        <w:spacing w:after="60" w:line="240" w:lineRule="auto"/>
        <w:rPr>
          <w:szCs w:val="28"/>
        </w:rPr>
      </w:pPr>
      <w:r>
        <w:rPr>
          <w:szCs w:val="28"/>
        </w:rPr>
        <w:t xml:space="preserve">4.4. Исполнитель после замены материальных ресурсов в ходе оказания </w:t>
      </w:r>
      <w:r w:rsidRPr="00035E43">
        <w:rPr>
          <w:szCs w:val="28"/>
        </w:rPr>
        <w:t>Услуг</w:t>
      </w:r>
      <w:r>
        <w:rPr>
          <w:szCs w:val="28"/>
        </w:rPr>
        <w:t xml:space="preserve"> обязан незамедлительно п</w:t>
      </w:r>
      <w:r w:rsidRPr="00035E43">
        <w:rPr>
          <w:szCs w:val="28"/>
        </w:rPr>
        <w:t>ередать Заказчику эксплуатационную и иную документацию</w:t>
      </w:r>
      <w:r>
        <w:rPr>
          <w:szCs w:val="28"/>
        </w:rPr>
        <w:t xml:space="preserve"> на соответствующие материальные ресурсы, </w:t>
      </w:r>
      <w:r w:rsidRPr="00177B2F">
        <w:rPr>
          <w:szCs w:val="28"/>
        </w:rPr>
        <w:t xml:space="preserve">которая необходима для </w:t>
      </w:r>
      <w:r>
        <w:rPr>
          <w:szCs w:val="28"/>
        </w:rPr>
        <w:t xml:space="preserve">их </w:t>
      </w:r>
      <w:r w:rsidRPr="00177B2F">
        <w:rPr>
          <w:szCs w:val="28"/>
        </w:rPr>
        <w:t xml:space="preserve">использования и подтверждает </w:t>
      </w:r>
      <w:r>
        <w:rPr>
          <w:szCs w:val="28"/>
        </w:rPr>
        <w:t xml:space="preserve">их </w:t>
      </w:r>
      <w:r w:rsidRPr="00177B2F">
        <w:rPr>
          <w:szCs w:val="28"/>
        </w:rPr>
        <w:t>происхождение и качество.</w:t>
      </w:r>
    </w:p>
    <w:p w14:paraId="50FAE153" w14:textId="77777777" w:rsidR="007F5111" w:rsidRDefault="007F5111" w:rsidP="007F5111">
      <w:pPr>
        <w:widowControl w:val="0"/>
        <w:tabs>
          <w:tab w:val="left" w:pos="1560"/>
        </w:tabs>
        <w:autoSpaceDE w:val="0"/>
        <w:autoSpaceDN w:val="0"/>
        <w:adjustRightInd w:val="0"/>
        <w:spacing w:after="60" w:line="240" w:lineRule="auto"/>
        <w:rPr>
          <w:szCs w:val="28"/>
        </w:rPr>
      </w:pPr>
      <w:r>
        <w:rPr>
          <w:szCs w:val="28"/>
        </w:rPr>
        <w:t>4.5. </w:t>
      </w:r>
      <w:r>
        <w:rPr>
          <w:rFonts w:eastAsia="Calibri"/>
          <w:szCs w:val="28"/>
        </w:rPr>
        <w:t xml:space="preserve">Исполнитель </w:t>
      </w:r>
      <w:r w:rsidRPr="0064361C">
        <w:rPr>
          <w:rFonts w:eastAsia="Calibri"/>
          <w:szCs w:val="28"/>
        </w:rPr>
        <w:t>обязан о</w:t>
      </w:r>
      <w:r w:rsidRPr="0064361C">
        <w:rPr>
          <w:szCs w:val="28"/>
        </w:rPr>
        <w:t>беспечить доставку, приемку</w:t>
      </w:r>
      <w:r>
        <w:rPr>
          <w:szCs w:val="28"/>
        </w:rPr>
        <w:t xml:space="preserve"> и</w:t>
      </w:r>
      <w:r w:rsidRPr="0064361C">
        <w:rPr>
          <w:szCs w:val="28"/>
        </w:rPr>
        <w:t xml:space="preserve"> разгрузку на </w:t>
      </w:r>
      <w:r>
        <w:rPr>
          <w:szCs w:val="28"/>
        </w:rPr>
        <w:t>Объекте</w:t>
      </w:r>
      <w:r>
        <w:rPr>
          <w:i/>
          <w:szCs w:val="28"/>
        </w:rPr>
        <w:t xml:space="preserve"> </w:t>
      </w:r>
      <w:r>
        <w:rPr>
          <w:szCs w:val="28"/>
        </w:rPr>
        <w:t xml:space="preserve">Заказчика материальных ресурсов </w:t>
      </w:r>
      <w:r w:rsidRPr="0064361C">
        <w:rPr>
          <w:szCs w:val="28"/>
        </w:rPr>
        <w:t>и подачу их к местам выполнения</w:t>
      </w:r>
      <w:r>
        <w:rPr>
          <w:szCs w:val="28"/>
        </w:rPr>
        <w:t xml:space="preserve"> мероприятий в составе Услуг</w:t>
      </w:r>
      <w:r w:rsidR="00B23DE4">
        <w:rPr>
          <w:szCs w:val="28"/>
        </w:rPr>
        <w:t xml:space="preserve"> на Объекте</w:t>
      </w:r>
      <w:r w:rsidRPr="0064361C">
        <w:rPr>
          <w:szCs w:val="28"/>
        </w:rPr>
        <w:t>.</w:t>
      </w:r>
      <w:r w:rsidRPr="00A16AE4">
        <w:rPr>
          <w:szCs w:val="28"/>
        </w:rPr>
        <w:t xml:space="preserve"> </w:t>
      </w:r>
      <w:r>
        <w:rPr>
          <w:szCs w:val="28"/>
        </w:rPr>
        <w:t>Заказчик не несет ответственность за сохранность материальных ресурсов Исполнителя на Объекте Заказчика.</w:t>
      </w:r>
    </w:p>
    <w:p w14:paraId="43A30917" w14:textId="77777777" w:rsidR="007F5111" w:rsidRDefault="007F5111" w:rsidP="007F5111">
      <w:pPr>
        <w:widowControl w:val="0"/>
        <w:tabs>
          <w:tab w:val="left" w:pos="1560"/>
        </w:tabs>
        <w:autoSpaceDE w:val="0"/>
        <w:autoSpaceDN w:val="0"/>
        <w:adjustRightInd w:val="0"/>
        <w:spacing w:after="60" w:line="240" w:lineRule="auto"/>
        <w:rPr>
          <w:szCs w:val="28"/>
        </w:rPr>
      </w:pPr>
      <w:r>
        <w:rPr>
          <w:szCs w:val="28"/>
        </w:rPr>
        <w:t>4.6. </w:t>
      </w:r>
      <w:r w:rsidRPr="002E3C64">
        <w:rPr>
          <w:szCs w:val="28"/>
        </w:rPr>
        <w:t xml:space="preserve">По требованию Заказчика Исполнитель обязан представлять Заказчику </w:t>
      </w:r>
      <w:r w:rsidRPr="002E3C64">
        <w:rPr>
          <w:rFonts w:eastAsia="Calibri"/>
          <w:szCs w:val="28"/>
        </w:rPr>
        <w:t xml:space="preserve">эксплуатационную и иную документацию на русском языке (или перевод на русский язык), необходимую для их использования и подтверждающую их происхождение и качество, </w:t>
      </w:r>
      <w:r w:rsidRPr="002E3C64">
        <w:rPr>
          <w:szCs w:val="28"/>
        </w:rPr>
        <w:t>на оборудование, приборы, инструменты, приспособления, используемые для оказания Услуг, на русском языке.</w:t>
      </w:r>
    </w:p>
    <w:p w14:paraId="0A34253F" w14:textId="77777777" w:rsidR="007F5111" w:rsidRDefault="007F5111" w:rsidP="007F5111">
      <w:pPr>
        <w:widowControl w:val="0"/>
        <w:tabs>
          <w:tab w:val="left" w:pos="1560"/>
        </w:tabs>
        <w:autoSpaceDE w:val="0"/>
        <w:autoSpaceDN w:val="0"/>
        <w:adjustRightInd w:val="0"/>
        <w:spacing w:after="60" w:line="240" w:lineRule="auto"/>
        <w:rPr>
          <w:szCs w:val="28"/>
        </w:rPr>
      </w:pPr>
    </w:p>
    <w:p w14:paraId="0D85943E" w14:textId="77777777" w:rsidR="007F5111" w:rsidRPr="00FF556B" w:rsidRDefault="007F5111" w:rsidP="007F5111">
      <w:pPr>
        <w:spacing w:before="240" w:line="240" w:lineRule="auto"/>
        <w:ind w:firstLine="0"/>
        <w:jc w:val="center"/>
        <w:rPr>
          <w:b/>
          <w:caps/>
          <w:szCs w:val="28"/>
        </w:rPr>
      </w:pPr>
      <w:r>
        <w:rPr>
          <w:b/>
          <w:szCs w:val="28"/>
        </w:rPr>
        <w:t>5. </w:t>
      </w:r>
      <w:r w:rsidRPr="00FF556B">
        <w:rPr>
          <w:b/>
          <w:caps/>
          <w:szCs w:val="28"/>
        </w:rPr>
        <w:t>Порядок оформления оказанных Услуг</w:t>
      </w:r>
    </w:p>
    <w:p w14:paraId="5894C465" w14:textId="77777777" w:rsidR="007F5111" w:rsidRPr="00FF556B" w:rsidRDefault="007F5111" w:rsidP="007F5111">
      <w:pPr>
        <w:tabs>
          <w:tab w:val="left" w:pos="1134"/>
        </w:tabs>
        <w:spacing w:line="240" w:lineRule="auto"/>
        <w:rPr>
          <w:szCs w:val="28"/>
        </w:rPr>
      </w:pPr>
      <w:r>
        <w:rPr>
          <w:szCs w:val="28"/>
        </w:rPr>
        <w:t>5.1</w:t>
      </w:r>
      <w:r w:rsidRPr="005874B9">
        <w:rPr>
          <w:szCs w:val="28"/>
        </w:rPr>
        <w:t>. Исполнитель до 5 (Пятого) числа месяца, следующего за расчетным календарным месяцем, предоставляет Заказчику акт об оказании услуг за расчетный месяц, подписанный со своей стороны в 2 (Двух) экземплярах, составленный по форме, приведенной в Приложении № 3 к Договору, отчет об оказанных услугах за расчетный месяц</w:t>
      </w:r>
      <w:r w:rsidR="00B23DE4">
        <w:rPr>
          <w:szCs w:val="28"/>
        </w:rPr>
        <w:t xml:space="preserve"> (календарный месяц)</w:t>
      </w:r>
      <w:r w:rsidRPr="005874B9">
        <w:rPr>
          <w:szCs w:val="28"/>
        </w:rPr>
        <w:t>, счет на оплату и счет-фактуру, оформленный в соответствии с требованиями действующего законодательства Российской Федерации</w:t>
      </w:r>
      <w:r>
        <w:rPr>
          <w:i/>
          <w:szCs w:val="28"/>
        </w:rPr>
        <w:t xml:space="preserve"> </w:t>
      </w:r>
      <w:r w:rsidRPr="001D5F27">
        <w:rPr>
          <w:i/>
          <w:szCs w:val="28"/>
          <w:highlight w:val="lightGray"/>
        </w:rPr>
        <w:t>(в случае, если  Исполнитель применяет упрощенную систему налогообложения, условие о счете-фактуре в Договор не включается)</w:t>
      </w:r>
      <w:r w:rsidRPr="00FF556B">
        <w:rPr>
          <w:szCs w:val="28"/>
        </w:rPr>
        <w:t>.</w:t>
      </w:r>
    </w:p>
    <w:p w14:paraId="5E3F4788" w14:textId="3EBAF12E" w:rsidR="007F5111" w:rsidRPr="00FF556B" w:rsidRDefault="007F5111" w:rsidP="007F5111">
      <w:pPr>
        <w:tabs>
          <w:tab w:val="left" w:pos="1134"/>
        </w:tabs>
        <w:spacing w:line="240" w:lineRule="auto"/>
        <w:rPr>
          <w:szCs w:val="28"/>
        </w:rPr>
      </w:pPr>
      <w:r>
        <w:rPr>
          <w:szCs w:val="28"/>
        </w:rPr>
        <w:t>5.2. </w:t>
      </w:r>
      <w:r w:rsidRPr="00FF556B">
        <w:rPr>
          <w:szCs w:val="28"/>
        </w:rPr>
        <w:t>Заказчик обязан в течение 1</w:t>
      </w:r>
      <w:r>
        <w:rPr>
          <w:szCs w:val="28"/>
        </w:rPr>
        <w:t>5</w:t>
      </w:r>
      <w:r w:rsidRPr="00FF556B">
        <w:rPr>
          <w:szCs w:val="28"/>
        </w:rPr>
        <w:t xml:space="preserve"> (</w:t>
      </w:r>
      <w:r>
        <w:rPr>
          <w:szCs w:val="28"/>
        </w:rPr>
        <w:t>Пятнадцати</w:t>
      </w:r>
      <w:r w:rsidRPr="00FF556B">
        <w:rPr>
          <w:szCs w:val="28"/>
        </w:rPr>
        <w:t xml:space="preserve">) </w:t>
      </w:r>
      <w:r>
        <w:rPr>
          <w:szCs w:val="28"/>
        </w:rPr>
        <w:t xml:space="preserve">календарных </w:t>
      </w:r>
      <w:r w:rsidRPr="00FF556B">
        <w:rPr>
          <w:szCs w:val="28"/>
        </w:rPr>
        <w:t xml:space="preserve">дней со дня получения документов, указанных в пункте </w:t>
      </w:r>
      <w:r>
        <w:rPr>
          <w:szCs w:val="28"/>
        </w:rPr>
        <w:t>5</w:t>
      </w:r>
      <w:r w:rsidRPr="00FF556B">
        <w:rPr>
          <w:szCs w:val="28"/>
        </w:rPr>
        <w:t>.1 Договора, подписать представленный Исполнителем акт об оказании услуг</w:t>
      </w:r>
      <w:r>
        <w:rPr>
          <w:szCs w:val="28"/>
        </w:rPr>
        <w:t xml:space="preserve"> за рас</w:t>
      </w:r>
      <w:r w:rsidRPr="00FF556B">
        <w:rPr>
          <w:szCs w:val="28"/>
        </w:rPr>
        <w:t xml:space="preserve">четный месяц либо направить в адрес Исполнителя отказ от подписания акта об оказании услуг за </w:t>
      </w:r>
      <w:r>
        <w:rPr>
          <w:szCs w:val="28"/>
        </w:rPr>
        <w:t>рас</w:t>
      </w:r>
      <w:r w:rsidRPr="00FF556B">
        <w:rPr>
          <w:szCs w:val="28"/>
        </w:rPr>
        <w:t xml:space="preserve">четный месяц с указанием причин отказа, при этом в отказе </w:t>
      </w:r>
      <w:r w:rsidR="00BC2963">
        <w:rPr>
          <w:szCs w:val="28"/>
        </w:rPr>
        <w:t>Заказчик</w:t>
      </w:r>
      <w:r w:rsidRPr="00FF556B">
        <w:rPr>
          <w:szCs w:val="28"/>
        </w:rPr>
        <w:t xml:space="preserve"> указывает замечания к качеству оказанных Услуг либо к оформлению представленных Исполнителем документов</w:t>
      </w:r>
      <w:r>
        <w:rPr>
          <w:szCs w:val="28"/>
        </w:rPr>
        <w:t xml:space="preserve"> и сроки устранения замечаний</w:t>
      </w:r>
      <w:r w:rsidRPr="00FF556B">
        <w:rPr>
          <w:szCs w:val="28"/>
        </w:rPr>
        <w:t>.</w:t>
      </w:r>
    </w:p>
    <w:p w14:paraId="3CA81B60" w14:textId="77777777" w:rsidR="007F5111" w:rsidRPr="00FF556B" w:rsidRDefault="007F5111" w:rsidP="007F5111">
      <w:pPr>
        <w:tabs>
          <w:tab w:val="left" w:pos="1134"/>
        </w:tabs>
        <w:spacing w:line="240" w:lineRule="auto"/>
        <w:rPr>
          <w:szCs w:val="28"/>
        </w:rPr>
      </w:pPr>
      <w:r>
        <w:rPr>
          <w:szCs w:val="28"/>
        </w:rPr>
        <w:t>5.3. </w:t>
      </w:r>
      <w:r w:rsidRPr="00FF556B">
        <w:rPr>
          <w:szCs w:val="28"/>
        </w:rPr>
        <w:t>Исполнитель должен исправить своими силами и за свой счет недостатки в Услугах в разумный срок, установленный Заказчиком, а ес</w:t>
      </w:r>
      <w:r>
        <w:rPr>
          <w:szCs w:val="28"/>
        </w:rPr>
        <w:t xml:space="preserve">ли такой срок не установлен – не позднее 10 (Десяти) календарных дней </w:t>
      </w:r>
      <w:r w:rsidRPr="00FF556B">
        <w:rPr>
          <w:szCs w:val="28"/>
        </w:rPr>
        <w:t>с момента получения отказа, после чего повторно предоставить акт об оказании услуг Заказчику, в порядке, установленном в настоящем разделе Договора.</w:t>
      </w:r>
    </w:p>
    <w:p w14:paraId="182F0C17" w14:textId="77777777" w:rsidR="007F5111" w:rsidRPr="00FF556B" w:rsidRDefault="007F5111" w:rsidP="007F5111">
      <w:pPr>
        <w:tabs>
          <w:tab w:val="left" w:pos="1134"/>
        </w:tabs>
        <w:spacing w:line="240" w:lineRule="auto"/>
        <w:rPr>
          <w:szCs w:val="28"/>
        </w:rPr>
      </w:pPr>
      <w:r>
        <w:rPr>
          <w:bCs/>
          <w:szCs w:val="28"/>
        </w:rPr>
        <w:t>5.4. </w:t>
      </w:r>
      <w:r w:rsidRPr="00FF556B">
        <w:rPr>
          <w:bCs/>
          <w:szCs w:val="28"/>
        </w:rPr>
        <w:t xml:space="preserve">Оформление </w:t>
      </w:r>
      <w:r>
        <w:rPr>
          <w:bCs/>
          <w:szCs w:val="28"/>
        </w:rPr>
        <w:t xml:space="preserve">акта об оказании услуг </w:t>
      </w:r>
      <w:r w:rsidRPr="00FF556B">
        <w:rPr>
          <w:bCs/>
          <w:szCs w:val="28"/>
        </w:rPr>
        <w:t>после устранения выявленных Заказчиком недостатков производится Сторонами</w:t>
      </w:r>
      <w:r>
        <w:rPr>
          <w:bCs/>
          <w:szCs w:val="28"/>
        </w:rPr>
        <w:t xml:space="preserve"> в порядке, установленно</w:t>
      </w:r>
      <w:r w:rsidRPr="00FF556B">
        <w:rPr>
          <w:bCs/>
          <w:szCs w:val="28"/>
        </w:rPr>
        <w:t>м настоящим разделом Договора.</w:t>
      </w:r>
    </w:p>
    <w:p w14:paraId="5FEF9C81" w14:textId="77777777" w:rsidR="007F5111" w:rsidRPr="00FF556B" w:rsidRDefault="007F5111" w:rsidP="007F5111">
      <w:pPr>
        <w:tabs>
          <w:tab w:val="left" w:pos="1134"/>
        </w:tabs>
        <w:spacing w:line="240" w:lineRule="auto"/>
        <w:rPr>
          <w:szCs w:val="28"/>
        </w:rPr>
      </w:pPr>
      <w:r>
        <w:rPr>
          <w:szCs w:val="28"/>
        </w:rPr>
        <w:t>5.5. </w:t>
      </w:r>
      <w:r w:rsidRPr="00FF556B">
        <w:rPr>
          <w:szCs w:val="28"/>
        </w:rPr>
        <w:t xml:space="preserve">Услуги за </w:t>
      </w:r>
      <w:r>
        <w:rPr>
          <w:szCs w:val="28"/>
        </w:rPr>
        <w:t>рас</w:t>
      </w:r>
      <w:r w:rsidRPr="00FF556B">
        <w:rPr>
          <w:szCs w:val="28"/>
        </w:rPr>
        <w:t xml:space="preserve">четный месяц считаются оказанными Исполнителем </w:t>
      </w:r>
      <w:r w:rsidRPr="00FF556B">
        <w:rPr>
          <w:bCs/>
          <w:szCs w:val="28"/>
        </w:rPr>
        <w:t xml:space="preserve">и принятыми Заказчиком с момента подписания Сторонами акта об оказании услуг за соответствующий </w:t>
      </w:r>
      <w:r>
        <w:rPr>
          <w:bCs/>
          <w:szCs w:val="28"/>
        </w:rPr>
        <w:t>рас</w:t>
      </w:r>
      <w:r w:rsidRPr="00FF556B">
        <w:rPr>
          <w:bCs/>
          <w:szCs w:val="28"/>
        </w:rPr>
        <w:t>четный месяц.</w:t>
      </w:r>
      <w:r w:rsidRPr="00FF556B" w:rsidDel="000469A6">
        <w:rPr>
          <w:szCs w:val="28"/>
        </w:rPr>
        <w:t xml:space="preserve"> </w:t>
      </w:r>
    </w:p>
    <w:p w14:paraId="0653EC04" w14:textId="77777777" w:rsidR="007F5111" w:rsidRPr="00FF556B" w:rsidRDefault="007F5111" w:rsidP="007F5111">
      <w:pPr>
        <w:tabs>
          <w:tab w:val="left" w:pos="1134"/>
        </w:tabs>
        <w:spacing w:line="240" w:lineRule="auto"/>
        <w:rPr>
          <w:szCs w:val="28"/>
        </w:rPr>
      </w:pPr>
      <w:r>
        <w:rPr>
          <w:szCs w:val="28"/>
        </w:rPr>
        <w:t>5.6. </w:t>
      </w:r>
      <w:r w:rsidRPr="00FF556B">
        <w:rPr>
          <w:szCs w:val="28"/>
        </w:rPr>
        <w:t>При возникновении между Заказчиком и Исполнителем спора по поводу недостатков оказанных Услуг или причин их возникновения по требованию любой из Сторон может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 В указанных случаях расходы на экспертизу несет Сторона, потребовавшая экспертизы, а если она назначена по соглашению между Сторонами – обе Стороны в равных размерах.</w:t>
      </w:r>
    </w:p>
    <w:p w14:paraId="5C91FF30" w14:textId="77777777" w:rsidR="007F5111" w:rsidRPr="00035E43" w:rsidRDefault="007F5111" w:rsidP="007F5111">
      <w:pPr>
        <w:widowControl w:val="0"/>
        <w:tabs>
          <w:tab w:val="left" w:pos="1560"/>
        </w:tabs>
        <w:autoSpaceDE w:val="0"/>
        <w:autoSpaceDN w:val="0"/>
        <w:adjustRightInd w:val="0"/>
        <w:spacing w:after="60" w:line="240" w:lineRule="auto"/>
        <w:rPr>
          <w:i/>
          <w:szCs w:val="28"/>
        </w:rPr>
      </w:pPr>
    </w:p>
    <w:p w14:paraId="67F7B4F1" w14:textId="77777777" w:rsidR="007F5111" w:rsidRPr="0005276E" w:rsidRDefault="007F5111" w:rsidP="007F5111">
      <w:pPr>
        <w:spacing w:before="120" w:after="120" w:line="240" w:lineRule="auto"/>
        <w:ind w:left="360" w:firstLine="0"/>
        <w:jc w:val="center"/>
        <w:rPr>
          <w:b/>
          <w:caps/>
          <w:szCs w:val="28"/>
        </w:rPr>
      </w:pPr>
      <w:r>
        <w:rPr>
          <w:b/>
          <w:caps/>
          <w:szCs w:val="28"/>
        </w:rPr>
        <w:t>6</w:t>
      </w:r>
      <w:r w:rsidRPr="0005276E">
        <w:rPr>
          <w:b/>
          <w:caps/>
          <w:szCs w:val="28"/>
        </w:rPr>
        <w:t>. Гарантийные обязательства</w:t>
      </w:r>
    </w:p>
    <w:p w14:paraId="24E57FF5" w14:textId="70257533" w:rsidR="005F6F54" w:rsidRPr="000E49AE" w:rsidRDefault="005F6F54" w:rsidP="005F6F54">
      <w:pPr>
        <w:widowControl w:val="0"/>
        <w:tabs>
          <w:tab w:val="left" w:pos="0"/>
          <w:tab w:val="left" w:pos="1276"/>
        </w:tabs>
        <w:spacing w:line="240" w:lineRule="auto"/>
        <w:ind w:firstLine="709"/>
        <w:rPr>
          <w:szCs w:val="28"/>
        </w:rPr>
      </w:pPr>
      <w:r w:rsidRPr="005F6F54">
        <w:rPr>
          <w:szCs w:val="28"/>
        </w:rPr>
        <w:t>6.1. Исполнитель гарантирует качество оказанных в расчетном месяце Услуг (включая использованные Исполнителем в процессе оказания Услуг материальные ресурсы) в течение __ (____) месяцев с даты подписания Сторонами а</w:t>
      </w:r>
      <w:r w:rsidRPr="005F6F54">
        <w:rPr>
          <w:bCs/>
          <w:szCs w:val="28"/>
        </w:rPr>
        <w:t xml:space="preserve">кта об оказании услуг за соответствующий расчетный </w:t>
      </w:r>
      <w:r w:rsidRPr="000E49AE">
        <w:rPr>
          <w:bCs/>
          <w:szCs w:val="28"/>
        </w:rPr>
        <w:t>месяц</w:t>
      </w:r>
      <w:r w:rsidR="000E49AE" w:rsidRPr="000E49AE">
        <w:rPr>
          <w:color w:val="000000"/>
          <w:szCs w:val="28"/>
        </w:rPr>
        <w:t>, в котором оказывались услуги</w:t>
      </w:r>
      <w:r w:rsidRPr="000E49AE">
        <w:rPr>
          <w:bCs/>
          <w:szCs w:val="28"/>
        </w:rPr>
        <w:t>.</w:t>
      </w:r>
    </w:p>
    <w:p w14:paraId="136A9DE4" w14:textId="77777777" w:rsidR="007F5111" w:rsidRPr="00302B09" w:rsidRDefault="007F5111" w:rsidP="007F5111">
      <w:pPr>
        <w:widowControl w:val="0"/>
        <w:tabs>
          <w:tab w:val="left" w:pos="0"/>
          <w:tab w:val="left" w:pos="1276"/>
        </w:tabs>
        <w:spacing w:line="240" w:lineRule="auto"/>
        <w:ind w:firstLine="709"/>
        <w:rPr>
          <w:szCs w:val="28"/>
        </w:rPr>
      </w:pPr>
      <w:r>
        <w:rPr>
          <w:szCs w:val="28"/>
        </w:rPr>
        <w:lastRenderedPageBreak/>
        <w:t>6</w:t>
      </w:r>
      <w:r w:rsidRPr="00302B09">
        <w:rPr>
          <w:szCs w:val="28"/>
        </w:rPr>
        <w:t xml:space="preserve">.2. Если </w:t>
      </w:r>
      <w:r w:rsidRPr="005E6DA8">
        <w:rPr>
          <w:szCs w:val="28"/>
        </w:rPr>
        <w:t>в процессе эксплуатации оборудования инженерных систем Объект</w:t>
      </w:r>
      <w:r>
        <w:rPr>
          <w:szCs w:val="28"/>
        </w:rPr>
        <w:t>а</w:t>
      </w:r>
      <w:r w:rsidRPr="005E6DA8">
        <w:rPr>
          <w:szCs w:val="28"/>
        </w:rPr>
        <w:t xml:space="preserve"> в течение гарантийного срока, указанного в пункте </w:t>
      </w:r>
      <w:r>
        <w:rPr>
          <w:szCs w:val="28"/>
        </w:rPr>
        <w:t>6</w:t>
      </w:r>
      <w:r w:rsidRPr="005E6DA8">
        <w:rPr>
          <w:szCs w:val="28"/>
        </w:rPr>
        <w:t>.1 Договора, Заказчиком выявятся какие-либо недостатки оказанных Услуг (</w:t>
      </w:r>
      <w:r>
        <w:rPr>
          <w:szCs w:val="28"/>
        </w:rPr>
        <w:t>в том числе в использованных</w:t>
      </w:r>
      <w:r w:rsidRPr="005E6DA8">
        <w:rPr>
          <w:szCs w:val="28"/>
        </w:rPr>
        <w:t xml:space="preserve"> Исполнителем в процессе оказания Услуг</w:t>
      </w:r>
      <w:r>
        <w:rPr>
          <w:szCs w:val="28"/>
        </w:rPr>
        <w:t xml:space="preserve"> материальных ресурсах</w:t>
      </w:r>
      <w:r w:rsidRPr="005E6DA8">
        <w:rPr>
          <w:szCs w:val="28"/>
        </w:rPr>
        <w:t xml:space="preserve">), </w:t>
      </w:r>
      <w:r>
        <w:rPr>
          <w:szCs w:val="28"/>
        </w:rPr>
        <w:t xml:space="preserve">Заказчик </w:t>
      </w:r>
      <w:r w:rsidRPr="00302B09">
        <w:rPr>
          <w:szCs w:val="28"/>
        </w:rPr>
        <w:t xml:space="preserve">сообщает об этом Исполнителю. Не позднее </w:t>
      </w:r>
      <w:r>
        <w:rPr>
          <w:szCs w:val="28"/>
        </w:rPr>
        <w:t>1</w:t>
      </w:r>
      <w:r w:rsidRPr="00302B09">
        <w:rPr>
          <w:szCs w:val="28"/>
        </w:rPr>
        <w:t xml:space="preserve"> (</w:t>
      </w:r>
      <w:r>
        <w:rPr>
          <w:szCs w:val="28"/>
        </w:rPr>
        <w:t>Одного</w:t>
      </w:r>
      <w:r w:rsidRPr="00302B09">
        <w:rPr>
          <w:szCs w:val="28"/>
        </w:rPr>
        <w:t>) рабоч</w:t>
      </w:r>
      <w:r>
        <w:rPr>
          <w:szCs w:val="28"/>
        </w:rPr>
        <w:t>его</w:t>
      </w:r>
      <w:r w:rsidRPr="00302B09">
        <w:rPr>
          <w:szCs w:val="28"/>
        </w:rPr>
        <w:t xml:space="preserve"> дн</w:t>
      </w:r>
      <w:r>
        <w:rPr>
          <w:szCs w:val="28"/>
        </w:rPr>
        <w:t>я</w:t>
      </w:r>
      <w:r w:rsidRPr="00302B09">
        <w:rPr>
          <w:szCs w:val="28"/>
        </w:rPr>
        <w:t xml:space="preserve"> с момента получения уведомления Заказчика об обнаружении недостатков в </w:t>
      </w:r>
      <w:r>
        <w:rPr>
          <w:szCs w:val="28"/>
        </w:rPr>
        <w:t xml:space="preserve">Услугах </w:t>
      </w:r>
      <w:r w:rsidRPr="00302B09">
        <w:rPr>
          <w:szCs w:val="28"/>
        </w:rPr>
        <w:t xml:space="preserve">Исполнитель обязан прислать своего представителя на </w:t>
      </w:r>
      <w:r>
        <w:rPr>
          <w:szCs w:val="28"/>
        </w:rPr>
        <w:t>О</w:t>
      </w:r>
      <w:r w:rsidRPr="00302B09">
        <w:rPr>
          <w:szCs w:val="28"/>
        </w:rPr>
        <w:t xml:space="preserve">бъект для установления наличия недостатков. </w:t>
      </w:r>
    </w:p>
    <w:p w14:paraId="7C37FD08" w14:textId="77777777" w:rsidR="007F5111" w:rsidRPr="00302B09" w:rsidRDefault="007F5111" w:rsidP="007F5111">
      <w:pPr>
        <w:widowControl w:val="0"/>
        <w:tabs>
          <w:tab w:val="left" w:pos="0"/>
          <w:tab w:val="left" w:pos="1276"/>
        </w:tabs>
        <w:spacing w:line="240" w:lineRule="auto"/>
        <w:ind w:firstLine="709"/>
        <w:rPr>
          <w:szCs w:val="28"/>
        </w:rPr>
      </w:pPr>
      <w:r>
        <w:rPr>
          <w:szCs w:val="28"/>
        </w:rPr>
        <w:t>6.3. </w:t>
      </w:r>
      <w:r w:rsidRPr="00302B09">
        <w:rPr>
          <w:szCs w:val="28"/>
        </w:rPr>
        <w:t>Наличие недостатков, указанных в п</w:t>
      </w:r>
      <w:r>
        <w:rPr>
          <w:szCs w:val="28"/>
        </w:rPr>
        <w:t>ункте 6</w:t>
      </w:r>
      <w:r w:rsidRPr="00302B09">
        <w:rPr>
          <w:szCs w:val="28"/>
        </w:rPr>
        <w:t xml:space="preserve">.2 Договора, фиксируется актом о недостатках, составляемым Заказчиком и Исполнителем, </w:t>
      </w:r>
      <w:r w:rsidRPr="00302B09">
        <w:rPr>
          <w:snapToGrid/>
          <w:szCs w:val="28"/>
        </w:rPr>
        <w:t xml:space="preserve">а при отказе или уклонении Исполнителя от составления данного акта – Заказчиком </w:t>
      </w:r>
      <w:r w:rsidRPr="00302B09">
        <w:rPr>
          <w:szCs w:val="28"/>
        </w:rPr>
        <w:t xml:space="preserve">с возможным привлечением незаинтересованных третьих лиц с последующим возмещением Заказчику понесенных им расходов на привлечение таких лиц. Уклонением Исполнителя от составления акта о недостатках считается неподписание Исполнителем данного акта в течение 5 (Пяти) рабочих дней с момента получения уведомления Заказчика об обнаружении недостатков в </w:t>
      </w:r>
      <w:r>
        <w:rPr>
          <w:szCs w:val="28"/>
        </w:rPr>
        <w:t>Услугах при отсутствии мотивированных возражений Исполнителя</w:t>
      </w:r>
      <w:r w:rsidRPr="00302B09">
        <w:rPr>
          <w:szCs w:val="28"/>
        </w:rPr>
        <w:t xml:space="preserve">. Составленный Заказчиком акт о недостатках в одностороннем порядке или с привлечением третьих лиц имеет для Исполнителя юридическую силу и является основанием для привлечения </w:t>
      </w:r>
      <w:r>
        <w:rPr>
          <w:szCs w:val="28"/>
        </w:rPr>
        <w:t xml:space="preserve">Исполнителя </w:t>
      </w:r>
      <w:r w:rsidRPr="00302B09">
        <w:rPr>
          <w:szCs w:val="28"/>
        </w:rPr>
        <w:t xml:space="preserve">к ответственности. </w:t>
      </w:r>
    </w:p>
    <w:p w14:paraId="48B97ECA" w14:textId="711A09D0" w:rsidR="00894D20" w:rsidRPr="00894D20" w:rsidRDefault="007F5111" w:rsidP="00894D20">
      <w:pPr>
        <w:widowControl w:val="0"/>
        <w:tabs>
          <w:tab w:val="left" w:pos="0"/>
          <w:tab w:val="left" w:pos="1276"/>
        </w:tabs>
        <w:spacing w:line="240" w:lineRule="auto"/>
        <w:ind w:firstLine="709"/>
        <w:rPr>
          <w:szCs w:val="28"/>
        </w:rPr>
      </w:pPr>
      <w:r>
        <w:rPr>
          <w:szCs w:val="28"/>
        </w:rPr>
        <w:t>6.4. </w:t>
      </w:r>
      <w:r w:rsidRPr="00302B09">
        <w:rPr>
          <w:szCs w:val="28"/>
        </w:rPr>
        <w:t xml:space="preserve">Исполнитель устраняет недостатки </w:t>
      </w:r>
      <w:r>
        <w:rPr>
          <w:szCs w:val="28"/>
        </w:rPr>
        <w:t xml:space="preserve">Услуг </w:t>
      </w:r>
      <w:r w:rsidRPr="00302B09">
        <w:rPr>
          <w:szCs w:val="28"/>
        </w:rPr>
        <w:t>за свой счет в установленный Заказчиком срок. Факт устранения недостатков фиксируется Сторонами путем подписания акта об устранении недостатков.</w:t>
      </w:r>
      <w:r w:rsidR="00894D20" w:rsidRPr="00894D20">
        <w:rPr>
          <w:szCs w:val="28"/>
        </w:rPr>
        <w:t xml:space="preserve"> В противном случае Заказчик вправе привлечь к устранению недостатков третьих лиц, с отнесением расходов на счет Исполнителя. В случае привлечения к устранению недостатков третьих лиц, Исполнитель обязан перечислить на счет Заказчика денежные средства в размере, равном стоимости работ (услуг) по устранению недостатков, определяемой на основании расчета Заказчика. Перечисление денежных средств осуществляется в течение 10 (Десяти) дней с момента получения от Заказчика соответствующего расчета и копий документов, подтверждающих понесенные расходы. Порядок привлечения к устранению недостатков носит односторонний уведомительный характер, не требует согласия Исполнителя.</w:t>
      </w:r>
    </w:p>
    <w:p w14:paraId="2873B369" w14:textId="77777777" w:rsidR="007F5111" w:rsidRDefault="007F5111" w:rsidP="007F5111">
      <w:pPr>
        <w:spacing w:line="240" w:lineRule="auto"/>
        <w:ind w:firstLine="709"/>
        <w:rPr>
          <w:szCs w:val="28"/>
        </w:rPr>
      </w:pPr>
      <w:r>
        <w:rPr>
          <w:szCs w:val="28"/>
        </w:rPr>
        <w:t>6.5. </w:t>
      </w:r>
      <w:r w:rsidRPr="006975BF">
        <w:rPr>
          <w:szCs w:val="28"/>
        </w:rPr>
        <w:t xml:space="preserve">Гарантийный срок на </w:t>
      </w:r>
      <w:r>
        <w:rPr>
          <w:szCs w:val="28"/>
        </w:rPr>
        <w:t xml:space="preserve">Услуги </w:t>
      </w:r>
      <w:r w:rsidRPr="006975BF">
        <w:rPr>
          <w:szCs w:val="28"/>
        </w:rPr>
        <w:t>продлевается на период устранения недостатков</w:t>
      </w:r>
      <w:r w:rsidR="00354B69">
        <w:rPr>
          <w:szCs w:val="28"/>
        </w:rPr>
        <w:t xml:space="preserve"> </w:t>
      </w:r>
      <w:r w:rsidR="00354B69" w:rsidRPr="00B7002D">
        <w:rPr>
          <w:szCs w:val="28"/>
        </w:rPr>
        <w:t>(в том числе в использованных Исполнителем в процессе оказания Услуг материальных ресурсах)</w:t>
      </w:r>
      <w:r w:rsidRPr="006975BF">
        <w:rPr>
          <w:szCs w:val="28"/>
        </w:rPr>
        <w:t>.</w:t>
      </w:r>
    </w:p>
    <w:p w14:paraId="79B68AEC" w14:textId="77777777" w:rsidR="007F5111" w:rsidRDefault="007F5111" w:rsidP="007F5111">
      <w:pPr>
        <w:spacing w:line="240" w:lineRule="auto"/>
        <w:ind w:firstLine="709"/>
        <w:rPr>
          <w:szCs w:val="28"/>
        </w:rPr>
      </w:pPr>
    </w:p>
    <w:p w14:paraId="6AFC8062" w14:textId="77777777" w:rsidR="007F5111" w:rsidRPr="0005276E" w:rsidRDefault="007F5111" w:rsidP="007F5111">
      <w:pPr>
        <w:widowControl w:val="0"/>
        <w:autoSpaceDE w:val="0"/>
        <w:autoSpaceDN w:val="0"/>
        <w:adjustRightInd w:val="0"/>
        <w:spacing w:line="240" w:lineRule="auto"/>
        <w:jc w:val="center"/>
        <w:rPr>
          <w:b/>
          <w:bCs/>
          <w:caps/>
          <w:color w:val="000000"/>
          <w:szCs w:val="28"/>
        </w:rPr>
      </w:pPr>
      <w:r>
        <w:rPr>
          <w:b/>
          <w:bCs/>
          <w:caps/>
          <w:szCs w:val="28"/>
        </w:rPr>
        <w:t>7</w:t>
      </w:r>
      <w:r w:rsidRPr="0005276E">
        <w:rPr>
          <w:b/>
          <w:bCs/>
          <w:caps/>
          <w:szCs w:val="28"/>
        </w:rPr>
        <w:t>.</w:t>
      </w:r>
      <w:r w:rsidRPr="0005276E">
        <w:rPr>
          <w:b/>
          <w:bCs/>
          <w:caps/>
          <w:szCs w:val="28"/>
        </w:rPr>
        <w:tab/>
      </w:r>
      <w:r w:rsidRPr="0005276E">
        <w:rPr>
          <w:b/>
          <w:bCs/>
          <w:caps/>
          <w:color w:val="000000"/>
          <w:szCs w:val="28"/>
        </w:rPr>
        <w:t>Условия конфиденциальности</w:t>
      </w:r>
    </w:p>
    <w:p w14:paraId="73D62B28" w14:textId="7DD955FF" w:rsidR="007F5111" w:rsidRDefault="007F5111" w:rsidP="007F5111">
      <w:pPr>
        <w:widowControl w:val="0"/>
        <w:tabs>
          <w:tab w:val="left" w:pos="0"/>
          <w:tab w:val="left" w:leader="underscore" w:pos="3233"/>
        </w:tabs>
        <w:autoSpaceDE w:val="0"/>
        <w:autoSpaceDN w:val="0"/>
        <w:adjustRightInd w:val="0"/>
        <w:spacing w:line="240" w:lineRule="auto"/>
        <w:ind w:firstLine="720"/>
        <w:rPr>
          <w:szCs w:val="28"/>
        </w:rPr>
      </w:pPr>
      <w:r>
        <w:rPr>
          <w:color w:val="000000"/>
          <w:szCs w:val="28"/>
        </w:rPr>
        <w:t>7</w:t>
      </w:r>
      <w:r w:rsidRPr="000E2171">
        <w:rPr>
          <w:color w:val="000000"/>
          <w:szCs w:val="28"/>
        </w:rPr>
        <w:t>.1.</w:t>
      </w:r>
      <w:r>
        <w:rPr>
          <w:color w:val="000000"/>
          <w:szCs w:val="28"/>
        </w:rPr>
        <w:t> </w:t>
      </w:r>
      <w:r w:rsidR="00354B69" w:rsidRPr="00354B69">
        <w:rPr>
          <w:szCs w:val="28"/>
        </w:rPr>
        <w:t>Сохранность конфиденциальной информации, обладателем которой является Заказчик,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  прекращения действия  Договора в соответствии с условиями данного соглашения.</w:t>
      </w:r>
    </w:p>
    <w:p w14:paraId="7A428B99" w14:textId="77777777" w:rsidR="007F5111" w:rsidRPr="00597163" w:rsidRDefault="007F5111" w:rsidP="007F5111">
      <w:pPr>
        <w:autoSpaceDE w:val="0"/>
        <w:autoSpaceDN w:val="0"/>
        <w:adjustRightInd w:val="0"/>
        <w:spacing w:line="240" w:lineRule="auto"/>
        <w:ind w:firstLine="709"/>
        <w:rPr>
          <w:rFonts w:eastAsia="Calibri"/>
          <w:snapToGrid/>
          <w:szCs w:val="28"/>
          <w:lang w:eastAsia="en-US"/>
        </w:rPr>
      </w:pPr>
      <w:r>
        <w:rPr>
          <w:szCs w:val="28"/>
        </w:rPr>
        <w:t>7.2. </w:t>
      </w:r>
      <w:r w:rsidRPr="00597163">
        <w:rPr>
          <w:iCs/>
          <w:snapToGrid/>
          <w:szCs w:val="28"/>
        </w:rPr>
        <w:t>Исполнитель обязан обеспечить конфиденциальность сведений</w:t>
      </w:r>
      <w:r>
        <w:rPr>
          <w:iCs/>
          <w:snapToGrid/>
          <w:szCs w:val="28"/>
        </w:rPr>
        <w:t xml:space="preserve"> </w:t>
      </w:r>
      <w:r w:rsidRPr="00590A73">
        <w:rPr>
          <w:szCs w:val="28"/>
        </w:rPr>
        <w:t xml:space="preserve">о составе, технических характеристиках, функциональном назначении инженерных систем и </w:t>
      </w:r>
      <w:r>
        <w:rPr>
          <w:szCs w:val="28"/>
        </w:rPr>
        <w:t xml:space="preserve">оборудования инженерных систем Объекта, </w:t>
      </w:r>
      <w:r w:rsidRPr="00590A73">
        <w:rPr>
          <w:szCs w:val="28"/>
        </w:rPr>
        <w:lastRenderedPageBreak/>
        <w:t xml:space="preserve">технологических </w:t>
      </w:r>
      <w:r>
        <w:rPr>
          <w:szCs w:val="28"/>
        </w:rPr>
        <w:t>помещениях Объекта</w:t>
      </w:r>
      <w:r>
        <w:rPr>
          <w:iCs/>
          <w:snapToGrid/>
          <w:szCs w:val="28"/>
        </w:rPr>
        <w:t>, о порядке оказания Услуг</w:t>
      </w:r>
      <w:r w:rsidRPr="00741A7C">
        <w:rPr>
          <w:szCs w:val="28"/>
        </w:rPr>
        <w:t xml:space="preserve"> </w:t>
      </w:r>
      <w:r w:rsidRPr="00597163">
        <w:rPr>
          <w:rFonts w:eastAsia="Calibri"/>
          <w:snapToGrid/>
          <w:szCs w:val="28"/>
          <w:lang w:eastAsia="en-US"/>
        </w:rPr>
        <w:t>(далее – Конфиденциальные сведения по Договору)</w:t>
      </w:r>
      <w:r>
        <w:rPr>
          <w:rFonts w:eastAsia="Calibri"/>
          <w:snapToGrid/>
          <w:szCs w:val="28"/>
          <w:lang w:eastAsia="en-US"/>
        </w:rPr>
        <w:t>,</w:t>
      </w:r>
      <w:r w:rsidRPr="00597163">
        <w:rPr>
          <w:rFonts w:eastAsia="Calibri"/>
          <w:snapToGrid/>
          <w:szCs w:val="28"/>
          <w:lang w:eastAsia="en-US"/>
        </w:rPr>
        <w:t xml:space="preserve"> в соответствии с Соглашением об охране конфиденциальности информации, составляющей коммерческую тайну </w:t>
      </w:r>
      <w:r w:rsidRPr="00597163">
        <w:rPr>
          <w:snapToGrid/>
          <w:szCs w:val="28"/>
        </w:rPr>
        <w:t>от ___.___.20___</w:t>
      </w:r>
      <w:r w:rsidRPr="00597163">
        <w:rPr>
          <w:iCs/>
          <w:snapToGrid/>
          <w:szCs w:val="28"/>
        </w:rPr>
        <w:t xml:space="preserve">. </w:t>
      </w:r>
      <w:r w:rsidRPr="00597163">
        <w:rPr>
          <w:rFonts w:eastAsia="Calibri"/>
          <w:snapToGrid/>
          <w:szCs w:val="28"/>
          <w:lang w:eastAsia="en-US"/>
        </w:rPr>
        <w:t xml:space="preserve">Заказчик вправе любым способом раскрывать третьим лицам Конфиденциальные сведения по Договору без согласия Исполнителя. Исполнитель вправе раскрывать </w:t>
      </w:r>
      <w:r w:rsidRPr="00597163">
        <w:rPr>
          <w:iCs/>
          <w:snapToGrid/>
          <w:szCs w:val="28"/>
        </w:rPr>
        <w:t xml:space="preserve">третьим лицам </w:t>
      </w:r>
      <w:r w:rsidRPr="00597163">
        <w:rPr>
          <w:rFonts w:eastAsia="Calibri"/>
          <w:snapToGrid/>
          <w:szCs w:val="28"/>
          <w:lang w:eastAsia="en-US"/>
        </w:rPr>
        <w:t>Конфиденциальные сведения по Договору</w:t>
      </w:r>
      <w:r w:rsidRPr="00597163">
        <w:rPr>
          <w:iCs/>
          <w:snapToGrid/>
          <w:szCs w:val="28"/>
        </w:rPr>
        <w:t xml:space="preserve"> без согласия Заказчика только в случаях, когда</w:t>
      </w:r>
      <w:r w:rsidRPr="00597163">
        <w:rPr>
          <w:rFonts w:eastAsia="Calibri"/>
          <w:snapToGrid/>
          <w:szCs w:val="28"/>
          <w:lang w:eastAsia="en-US"/>
        </w:rPr>
        <w:t xml:space="preserve"> представление таких сведений обязательно в соответствии с законодательством Российской Федерации.</w:t>
      </w:r>
    </w:p>
    <w:p w14:paraId="65F26657" w14:textId="77777777" w:rsidR="007F5111" w:rsidRPr="000E2171" w:rsidRDefault="007F5111" w:rsidP="007F5111">
      <w:pPr>
        <w:widowControl w:val="0"/>
        <w:tabs>
          <w:tab w:val="left" w:pos="0"/>
          <w:tab w:val="left" w:leader="underscore" w:pos="3233"/>
        </w:tabs>
        <w:autoSpaceDE w:val="0"/>
        <w:autoSpaceDN w:val="0"/>
        <w:adjustRightInd w:val="0"/>
        <w:spacing w:line="240" w:lineRule="auto"/>
        <w:ind w:firstLine="720"/>
        <w:rPr>
          <w:szCs w:val="28"/>
        </w:rPr>
      </w:pPr>
    </w:p>
    <w:p w14:paraId="1F4CF7E4" w14:textId="77777777" w:rsidR="007F5111" w:rsidRPr="00FD411B" w:rsidRDefault="007F5111" w:rsidP="007F5111">
      <w:pPr>
        <w:jc w:val="center"/>
        <w:rPr>
          <w:b/>
          <w:bCs/>
          <w:szCs w:val="28"/>
        </w:rPr>
      </w:pPr>
      <w:r>
        <w:rPr>
          <w:b/>
          <w:bCs/>
          <w:caps/>
          <w:szCs w:val="28"/>
        </w:rPr>
        <w:t>8</w:t>
      </w:r>
      <w:r w:rsidRPr="0005276E">
        <w:rPr>
          <w:b/>
          <w:bCs/>
          <w:caps/>
          <w:szCs w:val="28"/>
        </w:rPr>
        <w:t>. </w:t>
      </w:r>
      <w:r w:rsidRPr="00FD411B">
        <w:rPr>
          <w:b/>
          <w:bCs/>
          <w:szCs w:val="28"/>
        </w:rPr>
        <w:t>АНТИКОРРУПЦИОННЫЕ УСЛОВИЯ</w:t>
      </w:r>
    </w:p>
    <w:p w14:paraId="66CEA8F6"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.1. Исполнителю  известно о том, что Заказчик ведет антикоррупционную деятельность и развивает не допускающую коррупционных проявлений культуру.</w:t>
      </w:r>
    </w:p>
    <w:p w14:paraId="2134DBFB"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 xml:space="preserve">.2. Исполнитель настоящим подтверждает, что он ознакомился с Антикоррупционной политикой АО «СО ЕЭС» (далее – Политика), размещенной на официальном сайте Заказчика по адресу </w:t>
      </w:r>
      <w:hyperlink r:id="rId11" w:history="1">
        <w:r w:rsidRPr="001136C6">
          <w:rPr>
            <w:color w:val="0000FF"/>
            <w:szCs w:val="28"/>
            <w:u w:val="single"/>
          </w:rPr>
          <w:t>http://so-ups.ru/</w:t>
        </w:r>
      </w:hyperlink>
      <w:r w:rsidRPr="001136C6">
        <w:rPr>
          <w:szCs w:val="28"/>
        </w:rPr>
        <w:t>, удостоверяет, что он полностью принимает положения Политики и обязуется обеспечить соблюдение требований Политики.</w:t>
      </w:r>
    </w:p>
    <w:p w14:paraId="03E7F445"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.3. В целях противодействия коррупции, исключения случаев конфликта интересов и иных злоупотреблений:</w:t>
      </w:r>
    </w:p>
    <w:p w14:paraId="7492A480"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.3.1. 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Политики другой Стороной. Сторона, получившая уведомление, обязана незамедлительно представить другой Стороне письменные разъяснения.</w:t>
      </w:r>
    </w:p>
    <w:p w14:paraId="38BDAD80"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.3.2. 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5FB5C9A9"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.3.3. 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064125"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 xml:space="preserve">.3.4. В случае если Заказчику станет известно о факте совершения Исполнителем административного правонарушения по ст. 19.28 «Незаконное вознаграждение от имени юридического лица» Кодекса Российской Федерации </w:t>
      </w:r>
      <w:r w:rsidRPr="001136C6">
        <w:rPr>
          <w:szCs w:val="28"/>
        </w:rPr>
        <w:lastRenderedPageBreak/>
        <w:t xml:space="preserve">об административных правонарушениях и/или о факте судимости лица, выполняющего управленческие функции у Исполнителя (единоличного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Исполнителя) за преступления по какой-либо из следующих статей Уголовного кодекса Российской Федерации: 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 </w:t>
      </w:r>
      <w:r w:rsidRPr="001136C6">
        <w:rPr>
          <w:szCs w:val="28"/>
        </w:rPr>
        <w:br/>
        <w:t>159 «Мошенничество», Заказчик вправе в одностороннем внесудебном порядке отказаться от исполнения Договора. С момента получения Исполнителем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76FDFFBB" w14:textId="77777777" w:rsidR="007F5111" w:rsidRPr="001136C6" w:rsidRDefault="007F5111" w:rsidP="007F5111">
      <w:pPr>
        <w:spacing w:line="240" w:lineRule="auto"/>
        <w:ind w:firstLine="709"/>
        <w:rPr>
          <w:szCs w:val="28"/>
        </w:rPr>
      </w:pPr>
      <w:r w:rsidRPr="001136C6">
        <w:rPr>
          <w:rFonts w:eastAsia="Calibri"/>
          <w:szCs w:val="28"/>
        </w:rPr>
        <w:t>8</w:t>
      </w:r>
      <w:r w:rsidRPr="001136C6">
        <w:rPr>
          <w:szCs w:val="28"/>
        </w:rPr>
        <w:t>.3.5. Стороны гарантируют полную конфиденциальность при исполнении настоящего раздела Договора.</w:t>
      </w:r>
    </w:p>
    <w:p w14:paraId="09489A3B" w14:textId="77777777" w:rsidR="007F5111" w:rsidRDefault="007F5111" w:rsidP="007F5111">
      <w:pPr>
        <w:widowControl w:val="0"/>
        <w:autoSpaceDE w:val="0"/>
        <w:autoSpaceDN w:val="0"/>
        <w:adjustRightInd w:val="0"/>
        <w:spacing w:before="120" w:line="240" w:lineRule="auto"/>
        <w:jc w:val="center"/>
        <w:rPr>
          <w:b/>
          <w:bCs/>
          <w:caps/>
          <w:szCs w:val="28"/>
        </w:rPr>
      </w:pPr>
    </w:p>
    <w:p w14:paraId="41516F1F" w14:textId="77777777" w:rsidR="007F5111" w:rsidRPr="0005276E" w:rsidRDefault="007F5111" w:rsidP="007F5111">
      <w:pPr>
        <w:widowControl w:val="0"/>
        <w:autoSpaceDE w:val="0"/>
        <w:autoSpaceDN w:val="0"/>
        <w:adjustRightInd w:val="0"/>
        <w:spacing w:before="120" w:line="240" w:lineRule="auto"/>
        <w:jc w:val="center"/>
        <w:rPr>
          <w:b/>
          <w:bCs/>
          <w:caps/>
          <w:szCs w:val="28"/>
        </w:rPr>
      </w:pPr>
      <w:r>
        <w:rPr>
          <w:b/>
          <w:bCs/>
          <w:caps/>
          <w:szCs w:val="28"/>
        </w:rPr>
        <w:t xml:space="preserve">9. </w:t>
      </w:r>
      <w:r w:rsidRPr="0005276E">
        <w:rPr>
          <w:b/>
          <w:bCs/>
          <w:caps/>
          <w:szCs w:val="28"/>
        </w:rPr>
        <w:t xml:space="preserve">Мероприятия по охране труда и пожарной безопасности </w:t>
      </w:r>
    </w:p>
    <w:p w14:paraId="6C20E01C" w14:textId="15C50C14" w:rsidR="007F5111" w:rsidRPr="000E2171" w:rsidRDefault="007F5111" w:rsidP="007F5111">
      <w:pPr>
        <w:widowControl w:val="0"/>
        <w:autoSpaceDE w:val="0"/>
        <w:autoSpaceDN w:val="0"/>
        <w:adjustRightInd w:val="0"/>
        <w:spacing w:line="240" w:lineRule="auto"/>
        <w:rPr>
          <w:bCs/>
          <w:szCs w:val="28"/>
        </w:rPr>
      </w:pPr>
      <w:r>
        <w:rPr>
          <w:bCs/>
          <w:szCs w:val="28"/>
        </w:rPr>
        <w:t>9</w:t>
      </w:r>
      <w:r w:rsidRPr="000E2171">
        <w:rPr>
          <w:bCs/>
          <w:szCs w:val="28"/>
        </w:rPr>
        <w:t>.1.</w:t>
      </w:r>
      <w:r w:rsidRPr="000E2171">
        <w:rPr>
          <w:bCs/>
          <w:szCs w:val="28"/>
        </w:rPr>
        <w:tab/>
        <w:t>Исполнитель организовывает безоп</w:t>
      </w:r>
      <w:r>
        <w:rPr>
          <w:bCs/>
          <w:szCs w:val="28"/>
        </w:rPr>
        <w:t>асное оказание Услуг на Объекте</w:t>
      </w:r>
      <w:r w:rsidRPr="000E2171">
        <w:rPr>
          <w:bCs/>
          <w:szCs w:val="28"/>
        </w:rPr>
        <w:t xml:space="preserve"> в соответствии с требованиями </w:t>
      </w:r>
      <w:r w:rsidRPr="0072315E">
        <w:rPr>
          <w:szCs w:val="28"/>
        </w:rPr>
        <w:t>действующих нормативных правовых актов Российской Федерации</w:t>
      </w:r>
      <w:r>
        <w:rPr>
          <w:szCs w:val="28"/>
        </w:rPr>
        <w:t>,</w:t>
      </w:r>
      <w:r w:rsidRPr="00CF0D30">
        <w:rPr>
          <w:snapToGrid/>
          <w:szCs w:val="28"/>
        </w:rPr>
        <w:t xml:space="preserve"> </w:t>
      </w:r>
      <w:r>
        <w:rPr>
          <w:szCs w:val="28"/>
        </w:rPr>
        <w:t>нормативных документов федеральных органов исполнительной власти Российской Федерации (в том числе технических норм, правил, стандартов),</w:t>
      </w:r>
      <w:r w:rsidRPr="00135205">
        <w:rPr>
          <w:snapToGrid/>
          <w:szCs w:val="28"/>
        </w:rPr>
        <w:t xml:space="preserve"> </w:t>
      </w:r>
      <w:r w:rsidRPr="003110E5">
        <w:rPr>
          <w:snapToGrid/>
          <w:szCs w:val="28"/>
        </w:rPr>
        <w:t xml:space="preserve">включая действующие СНиП, СП, </w:t>
      </w:r>
      <w:r w:rsidRPr="003110E5">
        <w:rPr>
          <w:szCs w:val="28"/>
        </w:rPr>
        <w:t>Правила по охране труда при эксплуатации электроустановок</w:t>
      </w:r>
      <w:r w:rsidRPr="003110E5">
        <w:rPr>
          <w:snapToGrid/>
          <w:szCs w:val="28"/>
        </w:rPr>
        <w:t xml:space="preserve">, ПУиБЭ, ПБ, Правил противопожарного режима в Российской Федерации и СанПиН Российской Федерации, иные обязательные требования </w:t>
      </w:r>
      <w:r w:rsidR="005F6F54" w:rsidRPr="005F6F54">
        <w:rPr>
          <w:snapToGrid/>
          <w:szCs w:val="28"/>
        </w:rPr>
        <w:t xml:space="preserve">к оказанию Услуг, локальными </w:t>
      </w:r>
      <w:r w:rsidRPr="00FF791B">
        <w:rPr>
          <w:snapToGrid/>
          <w:szCs w:val="28"/>
        </w:rPr>
        <w:t>нормативными актами Заказчика</w:t>
      </w:r>
      <w:r>
        <w:rPr>
          <w:snapToGrid/>
          <w:szCs w:val="28"/>
        </w:rPr>
        <w:t>.</w:t>
      </w:r>
    </w:p>
    <w:p w14:paraId="444288EF" w14:textId="19CA93D2" w:rsidR="007F5111" w:rsidRPr="000E2171" w:rsidRDefault="007F5111" w:rsidP="007F5111">
      <w:pPr>
        <w:widowControl w:val="0"/>
        <w:autoSpaceDE w:val="0"/>
        <w:autoSpaceDN w:val="0"/>
        <w:adjustRightInd w:val="0"/>
        <w:spacing w:line="240" w:lineRule="auto"/>
        <w:rPr>
          <w:bCs/>
          <w:szCs w:val="28"/>
        </w:rPr>
      </w:pPr>
      <w:r>
        <w:rPr>
          <w:bCs/>
          <w:szCs w:val="28"/>
        </w:rPr>
        <w:t>9</w:t>
      </w:r>
      <w:r w:rsidRPr="000E2171">
        <w:rPr>
          <w:bCs/>
          <w:szCs w:val="28"/>
        </w:rPr>
        <w:t>.2.</w:t>
      </w:r>
      <w:r w:rsidRPr="000E2171">
        <w:rPr>
          <w:bCs/>
          <w:szCs w:val="28"/>
        </w:rPr>
        <w:tab/>
        <w:t xml:space="preserve">Исполнитель </w:t>
      </w:r>
      <w:r w:rsidRPr="008453BC">
        <w:rPr>
          <w:bCs/>
          <w:szCs w:val="28"/>
        </w:rPr>
        <w:t>обязан соблюдать противопожарный режим и Правила противопожарного режима в Российской Федерации, утвержденные Постановлением П</w:t>
      </w:r>
      <w:r>
        <w:rPr>
          <w:bCs/>
          <w:szCs w:val="28"/>
        </w:rPr>
        <w:t>равительства РФ от 25.04.2012 № </w:t>
      </w:r>
      <w:r w:rsidRPr="008453BC">
        <w:rPr>
          <w:bCs/>
          <w:szCs w:val="28"/>
        </w:rPr>
        <w:t xml:space="preserve">390 «О противопожарном режиме» </w:t>
      </w:r>
      <w:r w:rsidRPr="00B7002D">
        <w:rPr>
          <w:bCs/>
          <w:strike/>
          <w:szCs w:val="28"/>
        </w:rPr>
        <w:t>Правила пожарной безопасности для энергетических предприятий (РД 153-34.0-03-301-00).</w:t>
      </w:r>
      <w:r>
        <w:rPr>
          <w:bCs/>
          <w:szCs w:val="28"/>
        </w:rPr>
        <w:t xml:space="preserve"> </w:t>
      </w:r>
    </w:p>
    <w:p w14:paraId="478C0EEB" w14:textId="77777777" w:rsidR="007F5111" w:rsidRPr="000E2171" w:rsidRDefault="007F5111" w:rsidP="007F5111">
      <w:pPr>
        <w:widowControl w:val="0"/>
        <w:autoSpaceDE w:val="0"/>
        <w:autoSpaceDN w:val="0"/>
        <w:adjustRightInd w:val="0"/>
        <w:spacing w:line="240" w:lineRule="auto"/>
        <w:rPr>
          <w:b/>
          <w:bCs/>
          <w:szCs w:val="28"/>
        </w:rPr>
      </w:pPr>
    </w:p>
    <w:p w14:paraId="63251BE5" w14:textId="77777777" w:rsidR="007F5111" w:rsidRPr="0005276E" w:rsidRDefault="007F5111" w:rsidP="007F5111">
      <w:pPr>
        <w:widowControl w:val="0"/>
        <w:autoSpaceDE w:val="0"/>
        <w:autoSpaceDN w:val="0"/>
        <w:adjustRightInd w:val="0"/>
        <w:spacing w:line="240" w:lineRule="auto"/>
        <w:jc w:val="center"/>
        <w:rPr>
          <w:b/>
          <w:bCs/>
          <w:caps/>
          <w:szCs w:val="28"/>
        </w:rPr>
      </w:pPr>
      <w:r>
        <w:rPr>
          <w:b/>
          <w:bCs/>
          <w:caps/>
          <w:szCs w:val="28"/>
        </w:rPr>
        <w:t>10</w:t>
      </w:r>
      <w:r w:rsidRPr="0005276E">
        <w:rPr>
          <w:b/>
          <w:bCs/>
          <w:caps/>
          <w:szCs w:val="28"/>
        </w:rPr>
        <w:t>. Ответственность Сторон</w:t>
      </w:r>
    </w:p>
    <w:p w14:paraId="21AC07D2" w14:textId="77777777" w:rsidR="007F5111" w:rsidRPr="00BA61B8" w:rsidRDefault="007F5111" w:rsidP="007F5111">
      <w:pPr>
        <w:widowControl w:val="0"/>
        <w:tabs>
          <w:tab w:val="left" w:pos="1418"/>
        </w:tabs>
        <w:autoSpaceDE w:val="0"/>
        <w:autoSpaceDN w:val="0"/>
        <w:adjustRightInd w:val="0"/>
        <w:spacing w:before="120" w:after="120" w:line="240" w:lineRule="auto"/>
        <w:rPr>
          <w:szCs w:val="28"/>
        </w:rPr>
      </w:pPr>
      <w:r>
        <w:rPr>
          <w:szCs w:val="28"/>
        </w:rPr>
        <w:t>10</w:t>
      </w:r>
      <w:r w:rsidRPr="000E2171">
        <w:rPr>
          <w:szCs w:val="28"/>
        </w:rPr>
        <w:t>.1.</w:t>
      </w:r>
      <w:r w:rsidRPr="000E2171">
        <w:rPr>
          <w:szCs w:val="28"/>
        </w:rPr>
        <w:tab/>
      </w:r>
      <w:r w:rsidRPr="004B344F">
        <w:rPr>
          <w:szCs w:val="28"/>
        </w:rPr>
        <w:t>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Договора</w:t>
      </w:r>
      <w:r w:rsidRPr="004B344F">
        <w:rPr>
          <w:rFonts w:eastAsia="Calibri"/>
          <w:snapToGrid/>
          <w:szCs w:val="28"/>
          <w:lang w:eastAsia="en-US"/>
        </w:rPr>
        <w:t>.</w:t>
      </w:r>
    </w:p>
    <w:p w14:paraId="5FB4BEC8" w14:textId="77777777" w:rsidR="007F5111" w:rsidRPr="008414DB" w:rsidRDefault="007F5111" w:rsidP="007F5111">
      <w:pPr>
        <w:widowControl w:val="0"/>
        <w:tabs>
          <w:tab w:val="left" w:pos="1418"/>
        </w:tabs>
        <w:autoSpaceDE w:val="0"/>
        <w:autoSpaceDN w:val="0"/>
        <w:adjustRightInd w:val="0"/>
        <w:spacing w:line="240" w:lineRule="auto"/>
        <w:ind w:firstLine="709"/>
        <w:rPr>
          <w:szCs w:val="28"/>
        </w:rPr>
      </w:pPr>
      <w:r>
        <w:rPr>
          <w:szCs w:val="28"/>
        </w:rPr>
        <w:t>10</w:t>
      </w:r>
      <w:r w:rsidRPr="000E2171">
        <w:rPr>
          <w:szCs w:val="28"/>
        </w:rPr>
        <w:t>.2.</w:t>
      </w:r>
      <w:r w:rsidRPr="000E2171">
        <w:rPr>
          <w:szCs w:val="28"/>
        </w:rPr>
        <w:tab/>
      </w:r>
      <w:r w:rsidRPr="008414DB">
        <w:rPr>
          <w:szCs w:val="28"/>
        </w:rPr>
        <w:t xml:space="preserve">В случае нарушения установленного Договором срока оплаты </w:t>
      </w:r>
      <w:r>
        <w:rPr>
          <w:szCs w:val="28"/>
        </w:rPr>
        <w:t xml:space="preserve">оказанных Услуг </w:t>
      </w:r>
      <w:r w:rsidRPr="008414DB">
        <w:rPr>
          <w:szCs w:val="28"/>
        </w:rPr>
        <w:t xml:space="preserve">Заказчик обязан уплатить </w:t>
      </w:r>
      <w:r>
        <w:rPr>
          <w:szCs w:val="28"/>
        </w:rPr>
        <w:t xml:space="preserve">Исполнителю </w:t>
      </w:r>
      <w:r w:rsidRPr="008414DB">
        <w:rPr>
          <w:szCs w:val="28"/>
        </w:rPr>
        <w:t xml:space="preserve">по требованию последнего пени </w:t>
      </w:r>
      <w:r w:rsidRPr="008414DB">
        <w:rPr>
          <w:rFonts w:eastAsia="Calibri"/>
          <w:szCs w:val="28"/>
        </w:rPr>
        <w:t xml:space="preserve">в размере </w:t>
      </w:r>
      <w:r w:rsidRPr="00D41B4F">
        <w:rPr>
          <w:snapToGrid/>
          <w:szCs w:val="28"/>
        </w:rPr>
        <w:t>0,</w:t>
      </w:r>
      <w:r>
        <w:rPr>
          <w:snapToGrid/>
          <w:szCs w:val="28"/>
        </w:rPr>
        <w:t>05</w:t>
      </w:r>
      <w:r w:rsidRPr="00D41B4F">
        <w:rPr>
          <w:snapToGrid/>
          <w:szCs w:val="28"/>
        </w:rPr>
        <w:t xml:space="preserve"> % (Ноль целых </w:t>
      </w:r>
      <w:r>
        <w:rPr>
          <w:snapToGrid/>
          <w:szCs w:val="28"/>
        </w:rPr>
        <w:t xml:space="preserve">пять сотых </w:t>
      </w:r>
      <w:r w:rsidRPr="00D41B4F">
        <w:rPr>
          <w:snapToGrid/>
          <w:szCs w:val="28"/>
        </w:rPr>
        <w:t>процента)</w:t>
      </w:r>
      <w:r>
        <w:rPr>
          <w:snapToGrid/>
          <w:szCs w:val="28"/>
        </w:rPr>
        <w:t xml:space="preserve"> </w:t>
      </w:r>
      <w:r w:rsidRPr="008414DB">
        <w:rPr>
          <w:szCs w:val="28"/>
        </w:rPr>
        <w:t xml:space="preserve">на сумму </w:t>
      </w:r>
      <w:r w:rsidRPr="008414DB">
        <w:rPr>
          <w:szCs w:val="28"/>
        </w:rPr>
        <w:lastRenderedPageBreak/>
        <w:t>просроченных к оплате денежных средств</w:t>
      </w:r>
      <w:r>
        <w:rPr>
          <w:szCs w:val="28"/>
        </w:rPr>
        <w:t xml:space="preserve"> </w:t>
      </w:r>
      <w:r w:rsidRPr="00D41B4F">
        <w:rPr>
          <w:snapToGrid/>
          <w:szCs w:val="28"/>
        </w:rPr>
        <w:t xml:space="preserve">за каждый день просрочки исполнения </w:t>
      </w:r>
      <w:r w:rsidRPr="005655FE">
        <w:rPr>
          <w:snapToGrid/>
          <w:szCs w:val="28"/>
        </w:rPr>
        <w:t xml:space="preserve">и/или ненадлежащего исполнения </w:t>
      </w:r>
      <w:r w:rsidRPr="00D41B4F">
        <w:rPr>
          <w:snapToGrid/>
          <w:szCs w:val="28"/>
        </w:rPr>
        <w:t>обяза</w:t>
      </w:r>
      <w:r>
        <w:rPr>
          <w:snapToGrid/>
          <w:szCs w:val="28"/>
        </w:rPr>
        <w:t xml:space="preserve">тельств </w:t>
      </w:r>
      <w:r w:rsidRPr="00D41B4F">
        <w:rPr>
          <w:snapToGrid/>
          <w:szCs w:val="28"/>
        </w:rPr>
        <w:t>до момента их надлежащего исполнения</w:t>
      </w:r>
      <w:r w:rsidRPr="00E944EF">
        <w:rPr>
          <w:szCs w:val="28"/>
        </w:rPr>
        <w:t xml:space="preserve"> или дня прекращения Договора</w:t>
      </w:r>
      <w:r w:rsidRPr="008414DB">
        <w:rPr>
          <w:szCs w:val="28"/>
        </w:rPr>
        <w:t>.</w:t>
      </w:r>
    </w:p>
    <w:p w14:paraId="3407E10A" w14:textId="436D1915" w:rsidR="005F6F54" w:rsidRPr="005F6F54" w:rsidRDefault="005F6F54" w:rsidP="005F6F54">
      <w:pPr>
        <w:widowControl w:val="0"/>
        <w:autoSpaceDE w:val="0"/>
        <w:autoSpaceDN w:val="0"/>
        <w:adjustRightInd w:val="0"/>
        <w:spacing w:line="240" w:lineRule="auto"/>
        <w:ind w:firstLine="720"/>
        <w:rPr>
          <w:szCs w:val="28"/>
        </w:rPr>
      </w:pPr>
      <w:r w:rsidRPr="005F6F54">
        <w:rPr>
          <w:szCs w:val="28"/>
        </w:rPr>
        <w:t>10.3.</w:t>
      </w:r>
      <w:r w:rsidRPr="005F6F54">
        <w:rPr>
          <w:szCs w:val="28"/>
        </w:rPr>
        <w:tab/>
        <w:t>В случае нарушения установленного Договором срока начала и/или окончания оказания Услуг по Договору, Исполнитель обязан уплатить Заказчику по требованию последнего за каждый факт нарушения Договора пени в размере 0,05 % (Ноль целых пять сотых процента) от цены Договора (абзац первый пункта 2.1 Договора) за каждый день просрочки исполнения и/или ненадлежащего исполнения обязательств до момента их надлежащего исполнения или дня прекращения Договора.</w:t>
      </w:r>
    </w:p>
    <w:p w14:paraId="2D510311" w14:textId="3090314B" w:rsidR="005F6F54" w:rsidRPr="00A0453F" w:rsidRDefault="005F6F54" w:rsidP="005F6F54">
      <w:pPr>
        <w:widowControl w:val="0"/>
        <w:autoSpaceDE w:val="0"/>
        <w:autoSpaceDN w:val="0"/>
        <w:adjustRightInd w:val="0"/>
        <w:spacing w:line="240" w:lineRule="auto"/>
        <w:ind w:firstLine="720"/>
        <w:rPr>
          <w:szCs w:val="28"/>
        </w:rPr>
      </w:pPr>
      <w:r w:rsidRPr="00A0453F">
        <w:rPr>
          <w:szCs w:val="28"/>
        </w:rPr>
        <w:t>10</w:t>
      </w:r>
      <w:r w:rsidRPr="00A0453F">
        <w:rPr>
          <w:rFonts w:eastAsia="Calibri"/>
          <w:szCs w:val="28"/>
        </w:rPr>
        <w:t xml:space="preserve">.4. </w:t>
      </w:r>
      <w:r w:rsidRPr="00A0453F">
        <w:rPr>
          <w:szCs w:val="28"/>
        </w:rPr>
        <w:t xml:space="preserve">В случае нарушения </w:t>
      </w:r>
      <w:r w:rsidRPr="00A0453F">
        <w:rPr>
          <w:rFonts w:eastAsia="Calibri"/>
          <w:szCs w:val="28"/>
        </w:rPr>
        <w:t xml:space="preserve">срока </w:t>
      </w:r>
      <w:r w:rsidRPr="00A0453F">
        <w:rPr>
          <w:szCs w:val="28"/>
        </w:rPr>
        <w:t xml:space="preserve">выполнения отдельного мероприятия, входящего в состав Услуг, установленного Техническим заданием (Приложение № 1 к Договору), </w:t>
      </w:r>
      <w:r w:rsidR="00FF7957">
        <w:rPr>
          <w:szCs w:val="28"/>
        </w:rPr>
        <w:t>Г</w:t>
      </w:r>
      <w:r w:rsidRPr="00A0453F">
        <w:rPr>
          <w:szCs w:val="28"/>
        </w:rPr>
        <w:t>одовым планом-графиком технического обслуживания оборудования инженерных систем Объекта, ежемесячными планами технического обслуживания</w:t>
      </w:r>
      <w:r w:rsidRPr="00354B69">
        <w:rPr>
          <w:sz w:val="24"/>
        </w:rPr>
        <w:t xml:space="preserve"> </w:t>
      </w:r>
      <w:r w:rsidRPr="00354B69">
        <w:rPr>
          <w:szCs w:val="28"/>
        </w:rPr>
        <w:t>оборудования инженерных систем Объекта, составленными Исполнителем и согласованными Заказчиком</w:t>
      </w:r>
      <w:r w:rsidRPr="00A0453F">
        <w:rPr>
          <w:szCs w:val="28"/>
        </w:rPr>
        <w:t xml:space="preserve">, графиком подготовки тепломеханического оборудования к прохождению осенне-зимнего периода, графиком профилактического опробования оборудования инженерных систем, составленными Исполнителем и согласованными Заказчиком, </w:t>
      </w:r>
      <w:r w:rsidRPr="00A0453F">
        <w:rPr>
          <w:rFonts w:eastAsia="Calibri"/>
          <w:szCs w:val="28"/>
        </w:rPr>
        <w:t xml:space="preserve">срока устранения недостатков, установленного </w:t>
      </w:r>
      <w:r w:rsidR="00FF7957">
        <w:rPr>
          <w:rFonts w:eastAsia="Calibri"/>
          <w:szCs w:val="28"/>
        </w:rPr>
        <w:t>в соответствии с условиями Договора</w:t>
      </w:r>
      <w:r w:rsidRPr="00A0453F">
        <w:rPr>
          <w:rFonts w:eastAsia="Calibri"/>
          <w:szCs w:val="28"/>
        </w:rPr>
        <w:t xml:space="preserve">, Исполнитель обязан уплатить Заказчику по требованию последнего за каждый факт нарушения Договора пени в размере </w:t>
      </w:r>
      <w:r w:rsidRPr="00A0453F">
        <w:rPr>
          <w:bCs/>
          <w:szCs w:val="28"/>
        </w:rPr>
        <w:t>0,</w:t>
      </w:r>
      <w:r>
        <w:rPr>
          <w:bCs/>
          <w:szCs w:val="28"/>
        </w:rPr>
        <w:t>0</w:t>
      </w:r>
      <w:r w:rsidRPr="00A0453F">
        <w:rPr>
          <w:bCs/>
          <w:szCs w:val="28"/>
        </w:rPr>
        <w:t xml:space="preserve">5 % (Ноль целых пять </w:t>
      </w:r>
      <w:r>
        <w:rPr>
          <w:bCs/>
          <w:szCs w:val="28"/>
        </w:rPr>
        <w:t>сотых</w:t>
      </w:r>
      <w:r w:rsidRPr="00A0453F">
        <w:rPr>
          <w:bCs/>
          <w:szCs w:val="28"/>
        </w:rPr>
        <w:t xml:space="preserve"> процента) от стоимости Услуг </w:t>
      </w:r>
      <w:r w:rsidRPr="00A0453F">
        <w:rPr>
          <w:rFonts w:eastAsia="Calibri"/>
          <w:szCs w:val="28"/>
        </w:rPr>
        <w:t xml:space="preserve">за полный расчетный месяц, в котором допущено нарушение Договора, </w:t>
      </w:r>
      <w:r w:rsidRPr="00A0453F">
        <w:rPr>
          <w:snapToGrid/>
          <w:szCs w:val="28"/>
        </w:rPr>
        <w:t>за каждый день просрочки исполнения и/или ненадлежащего исполнения обязательств до момента их надлежащего исполнения</w:t>
      </w:r>
      <w:r w:rsidRPr="00A0453F">
        <w:rPr>
          <w:szCs w:val="28"/>
        </w:rPr>
        <w:t xml:space="preserve"> или дня прекращения Договора.</w:t>
      </w:r>
    </w:p>
    <w:p w14:paraId="17EF7321" w14:textId="26BFE2BD" w:rsidR="005F6F54" w:rsidRDefault="005F6F54" w:rsidP="005F6F54">
      <w:pPr>
        <w:tabs>
          <w:tab w:val="left" w:pos="1134"/>
        </w:tabs>
        <w:spacing w:line="240" w:lineRule="auto"/>
        <w:ind w:firstLine="709"/>
        <w:rPr>
          <w:szCs w:val="28"/>
        </w:rPr>
      </w:pPr>
      <w:r>
        <w:rPr>
          <w:szCs w:val="28"/>
        </w:rPr>
        <w:t>10.5. </w:t>
      </w:r>
      <w:r w:rsidRPr="00BA61B8">
        <w:rPr>
          <w:szCs w:val="28"/>
        </w:rPr>
        <w:t xml:space="preserve">В случае нарушения </w:t>
      </w:r>
      <w:r>
        <w:rPr>
          <w:rFonts w:eastAsia="Calibri"/>
          <w:szCs w:val="28"/>
        </w:rPr>
        <w:t xml:space="preserve">установленного Заказчиком срока устранения недостатков в период гарантийного срока </w:t>
      </w:r>
      <w:r w:rsidRPr="00583F33">
        <w:rPr>
          <w:rFonts w:eastAsia="Calibri"/>
          <w:szCs w:val="28"/>
        </w:rPr>
        <w:t>Исполнитель обяз</w:t>
      </w:r>
      <w:r>
        <w:rPr>
          <w:rFonts w:eastAsia="Calibri"/>
          <w:szCs w:val="28"/>
        </w:rPr>
        <w:t xml:space="preserve">ан уплатить </w:t>
      </w:r>
      <w:r w:rsidRPr="00583F33">
        <w:rPr>
          <w:rFonts w:eastAsia="Calibri"/>
          <w:szCs w:val="28"/>
        </w:rPr>
        <w:t>Заказчик</w:t>
      </w:r>
      <w:r>
        <w:rPr>
          <w:rFonts w:eastAsia="Calibri"/>
          <w:szCs w:val="28"/>
        </w:rPr>
        <w:t>у по требованию</w:t>
      </w:r>
      <w:r w:rsidRPr="00583F33">
        <w:rPr>
          <w:rFonts w:eastAsia="Calibri"/>
          <w:szCs w:val="28"/>
        </w:rPr>
        <w:t xml:space="preserve"> </w:t>
      </w:r>
      <w:r>
        <w:rPr>
          <w:rFonts w:eastAsia="Calibri"/>
          <w:szCs w:val="28"/>
        </w:rPr>
        <w:t>последнего</w:t>
      </w:r>
      <w:r w:rsidRPr="00583F33">
        <w:rPr>
          <w:rFonts w:eastAsia="Calibri"/>
          <w:szCs w:val="28"/>
        </w:rPr>
        <w:t xml:space="preserve"> </w:t>
      </w:r>
      <w:r>
        <w:rPr>
          <w:rFonts w:eastAsia="Calibri"/>
          <w:szCs w:val="28"/>
        </w:rPr>
        <w:t xml:space="preserve">за каждый факт нарушения Договора </w:t>
      </w:r>
      <w:r w:rsidRPr="005C3B51">
        <w:rPr>
          <w:rFonts w:eastAsia="Calibri"/>
          <w:szCs w:val="28"/>
        </w:rPr>
        <w:t xml:space="preserve">пени в размере </w:t>
      </w:r>
      <w:r>
        <w:rPr>
          <w:bCs/>
          <w:szCs w:val="28"/>
        </w:rPr>
        <w:t>0,05</w:t>
      </w:r>
      <w:r w:rsidRPr="00A51327">
        <w:rPr>
          <w:bCs/>
          <w:szCs w:val="28"/>
        </w:rPr>
        <w:t xml:space="preserve"> % (Ноль целых </w:t>
      </w:r>
      <w:r>
        <w:rPr>
          <w:bCs/>
          <w:szCs w:val="28"/>
        </w:rPr>
        <w:t xml:space="preserve">пять сотых </w:t>
      </w:r>
      <w:r w:rsidRPr="00A51327">
        <w:rPr>
          <w:bCs/>
          <w:szCs w:val="28"/>
        </w:rPr>
        <w:t xml:space="preserve">процента) от стоимости Услуг </w:t>
      </w:r>
      <w:r>
        <w:rPr>
          <w:rFonts w:eastAsia="Calibri"/>
          <w:szCs w:val="28"/>
        </w:rPr>
        <w:t xml:space="preserve">за полный расчетный месяц, действовавшей в период ненадлежащего оказания Услуг Исполнителем,  </w:t>
      </w:r>
      <w:r w:rsidRPr="00D41B4F">
        <w:rPr>
          <w:snapToGrid/>
          <w:szCs w:val="28"/>
        </w:rPr>
        <w:t xml:space="preserve">за каждый день просрочки исполнения </w:t>
      </w:r>
      <w:r w:rsidRPr="005655FE">
        <w:rPr>
          <w:snapToGrid/>
          <w:szCs w:val="28"/>
        </w:rPr>
        <w:t xml:space="preserve">и/или ненадлежащего исполнения </w:t>
      </w:r>
      <w:r w:rsidRPr="00D41B4F">
        <w:rPr>
          <w:snapToGrid/>
          <w:szCs w:val="28"/>
        </w:rPr>
        <w:t>обяза</w:t>
      </w:r>
      <w:r>
        <w:rPr>
          <w:snapToGrid/>
          <w:szCs w:val="28"/>
        </w:rPr>
        <w:t xml:space="preserve">тельств </w:t>
      </w:r>
      <w:r w:rsidRPr="00D41B4F">
        <w:rPr>
          <w:snapToGrid/>
          <w:szCs w:val="28"/>
        </w:rPr>
        <w:t>до момента их надлежащего исполнения</w:t>
      </w:r>
      <w:r w:rsidRPr="00E944EF">
        <w:rPr>
          <w:szCs w:val="28"/>
        </w:rPr>
        <w:t xml:space="preserve"> или дня прекращения Договора</w:t>
      </w:r>
      <w:r>
        <w:rPr>
          <w:szCs w:val="28"/>
        </w:rPr>
        <w:t>.</w:t>
      </w:r>
    </w:p>
    <w:p w14:paraId="58206532" w14:textId="2E45910F" w:rsidR="005F6F54" w:rsidRPr="0092644C" w:rsidRDefault="005F6F54" w:rsidP="005F6F54">
      <w:pPr>
        <w:tabs>
          <w:tab w:val="left" w:pos="1134"/>
        </w:tabs>
        <w:spacing w:line="240" w:lineRule="auto"/>
        <w:ind w:firstLine="709"/>
        <w:rPr>
          <w:szCs w:val="28"/>
        </w:rPr>
      </w:pPr>
      <w:r>
        <w:rPr>
          <w:szCs w:val="28"/>
        </w:rPr>
        <w:t xml:space="preserve">10.6. </w:t>
      </w:r>
      <w:r w:rsidRPr="0092644C">
        <w:rPr>
          <w:szCs w:val="28"/>
        </w:rPr>
        <w:t xml:space="preserve">В случае неисполнения или ненадлежащего исполнения </w:t>
      </w:r>
      <w:r>
        <w:rPr>
          <w:szCs w:val="28"/>
        </w:rPr>
        <w:t xml:space="preserve">Исполнителем </w:t>
      </w:r>
      <w:r w:rsidRPr="0092644C">
        <w:rPr>
          <w:szCs w:val="28"/>
        </w:rPr>
        <w:t xml:space="preserve">обязательств по Договору, если за такое неисполнение или ненадлежащее исполнение конкретный вид санкции не установлен Договором, </w:t>
      </w:r>
      <w:r>
        <w:rPr>
          <w:szCs w:val="28"/>
        </w:rPr>
        <w:t xml:space="preserve">Исполнитель </w:t>
      </w:r>
      <w:r w:rsidRPr="0092644C">
        <w:rPr>
          <w:szCs w:val="28"/>
        </w:rPr>
        <w:t xml:space="preserve">обязан уплатить Заказчику по требованию последнего </w:t>
      </w:r>
      <w:r w:rsidRPr="0092644C">
        <w:rPr>
          <w:rFonts w:eastAsia="Calibri"/>
          <w:szCs w:val="28"/>
        </w:rPr>
        <w:t xml:space="preserve">за каждый факт нарушения Договора </w:t>
      </w:r>
      <w:r>
        <w:rPr>
          <w:szCs w:val="28"/>
        </w:rPr>
        <w:t>штраф в размере 0,1</w:t>
      </w:r>
      <w:r w:rsidRPr="0092644C">
        <w:rPr>
          <w:szCs w:val="28"/>
        </w:rPr>
        <w:t xml:space="preserve"> % (Ноль целых </w:t>
      </w:r>
      <w:r>
        <w:rPr>
          <w:szCs w:val="28"/>
        </w:rPr>
        <w:t xml:space="preserve">одна </w:t>
      </w:r>
      <w:r w:rsidRPr="0092644C">
        <w:rPr>
          <w:szCs w:val="28"/>
        </w:rPr>
        <w:t>десят</w:t>
      </w:r>
      <w:r>
        <w:rPr>
          <w:szCs w:val="28"/>
        </w:rPr>
        <w:t>ая</w:t>
      </w:r>
      <w:r w:rsidRPr="0092644C">
        <w:rPr>
          <w:szCs w:val="28"/>
        </w:rPr>
        <w:t xml:space="preserve"> процента) от </w:t>
      </w:r>
      <w:r>
        <w:rPr>
          <w:szCs w:val="28"/>
        </w:rPr>
        <w:t>цены</w:t>
      </w:r>
      <w:r w:rsidRPr="0092644C">
        <w:rPr>
          <w:szCs w:val="28"/>
        </w:rPr>
        <w:t xml:space="preserve"> </w:t>
      </w:r>
      <w:r w:rsidRPr="007C274C">
        <w:rPr>
          <w:szCs w:val="28"/>
        </w:rPr>
        <w:t>Договора (пункт 2.1 Договора)</w:t>
      </w:r>
      <w:r w:rsidRPr="0092644C">
        <w:rPr>
          <w:szCs w:val="28"/>
        </w:rPr>
        <w:t xml:space="preserve">. </w:t>
      </w:r>
    </w:p>
    <w:p w14:paraId="6DD70F72" w14:textId="08F68499" w:rsidR="005F6F54" w:rsidRPr="0092644C" w:rsidRDefault="005F6F54" w:rsidP="005F6F54">
      <w:pPr>
        <w:tabs>
          <w:tab w:val="left" w:pos="1134"/>
        </w:tabs>
        <w:spacing w:line="240" w:lineRule="auto"/>
        <w:ind w:firstLine="709"/>
        <w:rPr>
          <w:szCs w:val="28"/>
        </w:rPr>
      </w:pPr>
      <w:r w:rsidRPr="0092644C">
        <w:rPr>
          <w:szCs w:val="28"/>
        </w:rPr>
        <w:t xml:space="preserve">В случае если указанное в настоящем пункте Договора неисполнение (ненадлежащее исполнение) обязательств </w:t>
      </w:r>
      <w:r>
        <w:rPr>
          <w:szCs w:val="28"/>
        </w:rPr>
        <w:t xml:space="preserve">Исполнителя </w:t>
      </w:r>
      <w:r w:rsidRPr="0092644C">
        <w:rPr>
          <w:szCs w:val="28"/>
        </w:rPr>
        <w:t xml:space="preserve">носит длящийся характер, </w:t>
      </w:r>
      <w:r>
        <w:rPr>
          <w:szCs w:val="28"/>
        </w:rPr>
        <w:t xml:space="preserve">Исполнитель </w:t>
      </w:r>
      <w:r w:rsidRPr="0092644C">
        <w:rPr>
          <w:szCs w:val="28"/>
        </w:rPr>
        <w:t xml:space="preserve">обязан уплатить Заказчику по требованию последнего </w:t>
      </w:r>
      <w:r w:rsidRPr="0092644C">
        <w:rPr>
          <w:rFonts w:eastAsia="Calibri"/>
          <w:szCs w:val="28"/>
        </w:rPr>
        <w:t xml:space="preserve">за каждый факт нарушения Договора </w:t>
      </w:r>
      <w:r w:rsidRPr="0092644C">
        <w:rPr>
          <w:szCs w:val="28"/>
        </w:rPr>
        <w:t xml:space="preserve">пени </w:t>
      </w:r>
      <w:r w:rsidRPr="00E944EF">
        <w:rPr>
          <w:rFonts w:eastAsia="Calibri"/>
          <w:szCs w:val="28"/>
        </w:rPr>
        <w:t xml:space="preserve">в размере </w:t>
      </w:r>
      <w:r w:rsidRPr="00D41B4F">
        <w:rPr>
          <w:snapToGrid/>
          <w:szCs w:val="28"/>
        </w:rPr>
        <w:t>0,</w:t>
      </w:r>
      <w:r>
        <w:rPr>
          <w:snapToGrid/>
          <w:szCs w:val="28"/>
        </w:rPr>
        <w:t>5</w:t>
      </w:r>
      <w:r w:rsidRPr="00D41B4F">
        <w:rPr>
          <w:snapToGrid/>
          <w:szCs w:val="28"/>
        </w:rPr>
        <w:t xml:space="preserve"> % (Ноль целых </w:t>
      </w:r>
      <w:r>
        <w:rPr>
          <w:snapToGrid/>
          <w:szCs w:val="28"/>
        </w:rPr>
        <w:t xml:space="preserve">пять десятых </w:t>
      </w:r>
      <w:r w:rsidRPr="00D41B4F">
        <w:rPr>
          <w:snapToGrid/>
          <w:szCs w:val="28"/>
        </w:rPr>
        <w:t xml:space="preserve">процента) от цены Договора </w:t>
      </w:r>
      <w:r>
        <w:rPr>
          <w:snapToGrid/>
          <w:szCs w:val="28"/>
        </w:rPr>
        <w:t>(</w:t>
      </w:r>
      <w:r>
        <w:rPr>
          <w:szCs w:val="28"/>
        </w:rPr>
        <w:t xml:space="preserve">пункт 2.1 Договора) </w:t>
      </w:r>
      <w:r w:rsidRPr="00D41B4F">
        <w:rPr>
          <w:snapToGrid/>
          <w:szCs w:val="28"/>
        </w:rPr>
        <w:t xml:space="preserve">за каждый день </w:t>
      </w:r>
      <w:r w:rsidRPr="00D41B4F">
        <w:rPr>
          <w:snapToGrid/>
          <w:szCs w:val="28"/>
        </w:rPr>
        <w:lastRenderedPageBreak/>
        <w:t xml:space="preserve">просрочки исполнения </w:t>
      </w:r>
      <w:r w:rsidRPr="005655FE">
        <w:rPr>
          <w:snapToGrid/>
          <w:szCs w:val="28"/>
        </w:rPr>
        <w:t xml:space="preserve">и/или ненадлежащего исполнения </w:t>
      </w:r>
      <w:r w:rsidRPr="00D41B4F">
        <w:rPr>
          <w:snapToGrid/>
          <w:szCs w:val="28"/>
        </w:rPr>
        <w:t>обяза</w:t>
      </w:r>
      <w:r>
        <w:rPr>
          <w:snapToGrid/>
          <w:szCs w:val="28"/>
        </w:rPr>
        <w:t xml:space="preserve">тельств </w:t>
      </w:r>
      <w:r w:rsidRPr="00D41B4F">
        <w:rPr>
          <w:snapToGrid/>
          <w:szCs w:val="28"/>
        </w:rPr>
        <w:t>до момента их надлежащего исполнения</w:t>
      </w:r>
      <w:r w:rsidRPr="00E944EF">
        <w:rPr>
          <w:szCs w:val="28"/>
        </w:rPr>
        <w:t xml:space="preserve"> или дня прекращения Договора</w:t>
      </w:r>
      <w:r w:rsidRPr="0092644C">
        <w:rPr>
          <w:i/>
          <w:szCs w:val="28"/>
        </w:rPr>
        <w:t xml:space="preserve">. </w:t>
      </w:r>
    </w:p>
    <w:p w14:paraId="6E7871E9" w14:textId="77777777" w:rsidR="005F6F54" w:rsidRPr="00DD7E3C" w:rsidRDefault="005F6F54" w:rsidP="005F6F54">
      <w:pPr>
        <w:widowControl w:val="0"/>
        <w:tabs>
          <w:tab w:val="left" w:pos="1418"/>
        </w:tabs>
        <w:autoSpaceDE w:val="0"/>
        <w:autoSpaceDN w:val="0"/>
        <w:adjustRightInd w:val="0"/>
        <w:spacing w:line="240" w:lineRule="auto"/>
        <w:ind w:firstLine="709"/>
        <w:rPr>
          <w:szCs w:val="28"/>
        </w:rPr>
      </w:pPr>
      <w:r>
        <w:rPr>
          <w:szCs w:val="28"/>
        </w:rPr>
        <w:t>10.7</w:t>
      </w:r>
      <w:r w:rsidRPr="000E2171">
        <w:rPr>
          <w:szCs w:val="28"/>
        </w:rPr>
        <w:t>.</w:t>
      </w:r>
      <w:r w:rsidRPr="000E2171">
        <w:rPr>
          <w:szCs w:val="28"/>
        </w:rPr>
        <w:tab/>
      </w:r>
      <w:r w:rsidRPr="00DD7E3C">
        <w:rPr>
          <w:rFonts w:eastAsia="Calibri"/>
          <w:snapToGrid/>
          <w:szCs w:val="28"/>
          <w:lang w:eastAsia="en-US"/>
        </w:rPr>
        <w:t>Определение суммы неустойки возможно в досудебном порядке при признании суммы неустойки Стороной, нарушившей обязательства, и уведомлении об этом другой Стороны. После получения Стороной надлежаще оформленного уведомления о признании Стороной, нарушившей обязательства, суммы неустойки Сторона выставляет счет на оплату, который подлежит оплате в течение 10 (Десяти) календарных дней.</w:t>
      </w:r>
    </w:p>
    <w:p w14:paraId="1DB6EE42" w14:textId="77777777" w:rsidR="007F5111" w:rsidRDefault="007F5111" w:rsidP="007F5111">
      <w:pPr>
        <w:widowControl w:val="0"/>
        <w:tabs>
          <w:tab w:val="left" w:pos="1418"/>
        </w:tabs>
        <w:autoSpaceDE w:val="0"/>
        <w:autoSpaceDN w:val="0"/>
        <w:adjustRightInd w:val="0"/>
        <w:spacing w:before="120" w:after="120" w:line="240" w:lineRule="auto"/>
        <w:rPr>
          <w:szCs w:val="28"/>
        </w:rPr>
      </w:pPr>
      <w:r w:rsidRPr="00DD7E3C">
        <w:rPr>
          <w:rFonts w:eastAsia="Calibri"/>
          <w:snapToGrid/>
          <w:szCs w:val="28"/>
          <w:lang w:eastAsia="en-US"/>
        </w:rPr>
        <w:t>В случае непризнания Стороной, нарушившей обязательства, или признания, но неоплаты суммы неустойки, указанной в уведомлении, окончательная (общая) сумма неустойки определяется на основании решения суда.</w:t>
      </w:r>
    </w:p>
    <w:p w14:paraId="0DDF2223" w14:textId="77777777" w:rsidR="007F5111" w:rsidRDefault="007F5111" w:rsidP="007F5111">
      <w:pPr>
        <w:widowControl w:val="0"/>
        <w:autoSpaceDE w:val="0"/>
        <w:autoSpaceDN w:val="0"/>
        <w:adjustRightInd w:val="0"/>
        <w:spacing w:line="240" w:lineRule="auto"/>
        <w:ind w:firstLine="720"/>
        <w:rPr>
          <w:szCs w:val="28"/>
        </w:rPr>
      </w:pPr>
      <w:r>
        <w:rPr>
          <w:szCs w:val="28"/>
        </w:rPr>
        <w:t xml:space="preserve">10.8. </w:t>
      </w:r>
      <w:r w:rsidRPr="00BA61B8">
        <w:rPr>
          <w:szCs w:val="28"/>
        </w:rPr>
        <w:t xml:space="preserve">Уплата </w:t>
      </w:r>
      <w:r>
        <w:rPr>
          <w:szCs w:val="28"/>
        </w:rPr>
        <w:t>неустойки</w:t>
      </w:r>
      <w:r w:rsidRPr="00BA61B8">
        <w:rPr>
          <w:szCs w:val="28"/>
        </w:rPr>
        <w:t xml:space="preserve"> не освобождает Сторону от исполнения обязательств по Договору.</w:t>
      </w:r>
    </w:p>
    <w:p w14:paraId="442D491E" w14:textId="77777777" w:rsidR="007F5111" w:rsidRPr="00A0453F" w:rsidRDefault="007F5111" w:rsidP="007F5111">
      <w:pPr>
        <w:widowControl w:val="0"/>
        <w:autoSpaceDE w:val="0"/>
        <w:autoSpaceDN w:val="0"/>
        <w:adjustRightInd w:val="0"/>
        <w:spacing w:line="240" w:lineRule="auto"/>
        <w:ind w:firstLine="720"/>
        <w:rPr>
          <w:szCs w:val="28"/>
        </w:rPr>
      </w:pPr>
      <w:r w:rsidRPr="00A0453F">
        <w:rPr>
          <w:szCs w:val="28"/>
        </w:rPr>
        <w:t xml:space="preserve">10.9. Исполнитель обязуется возместить Заказчику ущерб, причиненный Объекту и (или) иному имуществу Заказчика Исполнителем или привлеченными им субподрядчиками в ходе оказания Услуг, а также понесенные Заказчиком убытки, не позднее 15 (Пятнадцати) дней с момента предъявления Заказчиком требования о возмещении ущерба и/или убытков. </w:t>
      </w:r>
    </w:p>
    <w:p w14:paraId="185AEAC7" w14:textId="77777777" w:rsidR="007F5111" w:rsidRPr="00A0453F" w:rsidRDefault="007F5111" w:rsidP="007F5111">
      <w:pPr>
        <w:widowControl w:val="0"/>
        <w:autoSpaceDE w:val="0"/>
        <w:autoSpaceDN w:val="0"/>
        <w:adjustRightInd w:val="0"/>
        <w:spacing w:line="240" w:lineRule="auto"/>
        <w:ind w:firstLine="720"/>
        <w:rPr>
          <w:szCs w:val="28"/>
        </w:rPr>
      </w:pPr>
      <w:r w:rsidRPr="00A0453F">
        <w:rPr>
          <w:szCs w:val="28"/>
        </w:rPr>
        <w:t>10.10. Исполнитель обязан уплатить или возместить Заказчику уплаченные последним штрафные санкции государственных органов за допущенные при оказании Услуг Исполнителем или привлеченными им субподрядчиками нарушения норм, правил и стандартов, техники безопасности, пожарной безопасности, превышения действующих нормативов по загрязнению окружающей среды и другие нарушения действующего законодательства Российской Федерации.</w:t>
      </w:r>
    </w:p>
    <w:p w14:paraId="72ED96D4" w14:textId="77777777" w:rsidR="007F5111" w:rsidRPr="00A0453F" w:rsidRDefault="007F5111" w:rsidP="007F5111">
      <w:pPr>
        <w:widowControl w:val="0"/>
        <w:autoSpaceDE w:val="0"/>
        <w:autoSpaceDN w:val="0"/>
        <w:adjustRightInd w:val="0"/>
        <w:spacing w:line="240" w:lineRule="auto"/>
        <w:ind w:firstLine="720"/>
        <w:rPr>
          <w:szCs w:val="28"/>
        </w:rPr>
      </w:pPr>
      <w:r w:rsidRPr="00A0453F">
        <w:rPr>
          <w:szCs w:val="28"/>
        </w:rPr>
        <w:t xml:space="preserve">10.11. </w:t>
      </w:r>
      <w:r w:rsidRPr="00A0453F">
        <w:rPr>
          <w:rFonts w:eastAsiaTheme="minorHAnsi"/>
          <w:snapToGrid/>
          <w:szCs w:val="28"/>
          <w:lang w:eastAsia="en-US"/>
        </w:rPr>
        <w:t xml:space="preserve">Исполнитель обязан возместить Заказчику убытки, понесенные последним вследствие уплаты штрафных санкций государственных органов, если причиной их предъявления явилось неисполнение или ненадлежащее исполнение Исполнителем обязанности по предоставлению информации о закупке у субподрядчика, предусмотренной пунктом 3.1.2 Договора. Исполнитель обязан уплатить Заказчику убытки в течение 15 (Пятнадцати) календарных дней с момента получения соответствующего письменного требования Заказчика. В случае если Исполнитель не уплатил убытки в установленный настоящим пунктом Договора срок, Заказчик вправе обратиться в суд за взысканием убытков в установленном законодательством порядке. </w:t>
      </w:r>
    </w:p>
    <w:p w14:paraId="1FC0283F" w14:textId="77777777" w:rsidR="007F5111" w:rsidRPr="00B8653D" w:rsidRDefault="007F5111" w:rsidP="007F5111">
      <w:pPr>
        <w:widowControl w:val="0"/>
        <w:autoSpaceDE w:val="0"/>
        <w:autoSpaceDN w:val="0"/>
        <w:adjustRightInd w:val="0"/>
        <w:spacing w:line="240" w:lineRule="auto"/>
        <w:ind w:firstLine="720"/>
        <w:rPr>
          <w:szCs w:val="28"/>
        </w:rPr>
      </w:pPr>
      <w:r>
        <w:rPr>
          <w:szCs w:val="28"/>
        </w:rPr>
        <w:t xml:space="preserve">10.12. </w:t>
      </w:r>
      <w:r w:rsidRPr="0074001D">
        <w:t xml:space="preserve">Исполнитель несет ответственность за несоответствие законодательству Российской Федерации представляемых Заказчику документов, в том числе актов об оказании услуг, счетов на оплату, счетов-фактур и других документов, их составление не в соответствии с реквизитами Сторон, указанными в Договоре. При составлении документов с нарушением предъявляемых к ним по Договору требований они подлежат переоформлению в течение 3 (Трех) </w:t>
      </w:r>
      <w:r>
        <w:t xml:space="preserve">рабочих </w:t>
      </w:r>
      <w:r w:rsidRPr="0074001D">
        <w:t>дней</w:t>
      </w:r>
      <w:r>
        <w:t xml:space="preserve"> </w:t>
      </w:r>
      <w:r w:rsidRPr="0074001D">
        <w:t>со дня предъявления соответствующего требования Заказчиком. До момента надлежащего исполнения требования настоящего пункта Договора обязательства Исполнителя не считаются исполненными в полном объеме.</w:t>
      </w:r>
    </w:p>
    <w:p w14:paraId="29D4BBA6" w14:textId="77777777" w:rsidR="007F5111" w:rsidRPr="00C16730" w:rsidRDefault="007F5111" w:rsidP="007F5111">
      <w:pPr>
        <w:widowControl w:val="0"/>
        <w:tabs>
          <w:tab w:val="center" w:pos="567"/>
        </w:tabs>
        <w:autoSpaceDE w:val="0"/>
        <w:autoSpaceDN w:val="0"/>
        <w:adjustRightInd w:val="0"/>
        <w:spacing w:line="240" w:lineRule="auto"/>
        <w:ind w:left="567" w:firstLine="0"/>
        <w:rPr>
          <w:bCs/>
          <w:szCs w:val="28"/>
        </w:rPr>
      </w:pPr>
    </w:p>
    <w:p w14:paraId="612FA313" w14:textId="77777777" w:rsidR="007F5111" w:rsidRPr="0005276E" w:rsidRDefault="007F5111" w:rsidP="007F5111">
      <w:pPr>
        <w:widowControl w:val="0"/>
        <w:autoSpaceDE w:val="0"/>
        <w:autoSpaceDN w:val="0"/>
        <w:adjustRightInd w:val="0"/>
        <w:spacing w:line="240" w:lineRule="auto"/>
        <w:jc w:val="center"/>
        <w:rPr>
          <w:b/>
          <w:bCs/>
          <w:caps/>
          <w:szCs w:val="28"/>
        </w:rPr>
      </w:pPr>
      <w:r>
        <w:rPr>
          <w:b/>
          <w:bCs/>
          <w:caps/>
          <w:szCs w:val="28"/>
        </w:rPr>
        <w:t>11</w:t>
      </w:r>
      <w:r w:rsidRPr="0005276E">
        <w:rPr>
          <w:b/>
          <w:bCs/>
          <w:caps/>
          <w:szCs w:val="28"/>
        </w:rPr>
        <w:t>. Обстоятельства непреодолимой силы</w:t>
      </w:r>
    </w:p>
    <w:p w14:paraId="7B8FEC96" w14:textId="77777777" w:rsidR="007F5111" w:rsidRPr="00325F0A" w:rsidRDefault="007F5111" w:rsidP="007F5111">
      <w:pPr>
        <w:tabs>
          <w:tab w:val="left" w:pos="0"/>
        </w:tabs>
        <w:spacing w:line="240" w:lineRule="auto"/>
        <w:ind w:firstLine="709"/>
        <w:rPr>
          <w:szCs w:val="28"/>
        </w:rPr>
      </w:pPr>
      <w:r>
        <w:rPr>
          <w:rFonts w:eastAsia="Calibri"/>
          <w:snapToGrid/>
          <w:szCs w:val="28"/>
          <w:lang w:eastAsia="en-US"/>
        </w:rPr>
        <w:t>11.1. </w:t>
      </w:r>
      <w:r w:rsidRPr="00DF7C87">
        <w:rPr>
          <w:rFonts w:eastAsia="Calibri"/>
          <w:snapToGrid/>
          <w:szCs w:val="28"/>
          <w:lang w:eastAsia="en-US"/>
        </w:rPr>
        <w:t>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w:t>
      </w:r>
    </w:p>
    <w:p w14:paraId="5B742AC8" w14:textId="77777777" w:rsidR="007F5111" w:rsidRPr="00325F0A" w:rsidRDefault="007F5111" w:rsidP="007F5111">
      <w:pPr>
        <w:tabs>
          <w:tab w:val="left" w:pos="0"/>
        </w:tabs>
        <w:spacing w:line="240" w:lineRule="auto"/>
        <w:ind w:firstLine="709"/>
        <w:rPr>
          <w:szCs w:val="28"/>
        </w:rPr>
      </w:pPr>
      <w:r>
        <w:rPr>
          <w:rFonts w:eastAsia="Calibri"/>
          <w:snapToGrid/>
          <w:szCs w:val="28"/>
          <w:lang w:eastAsia="en-US"/>
        </w:rPr>
        <w:t>11.2. </w:t>
      </w:r>
      <w:r w:rsidRPr="00DF7C87">
        <w:rPr>
          <w:rFonts w:eastAsia="Calibri"/>
          <w:snapToGrid/>
          <w:szCs w:val="28"/>
          <w:lang w:eastAsia="en-US"/>
        </w:rPr>
        <w:t>В случае возникновения обстоятельств непреодолимой силы Сторона, ссылающаяся на действие обстоятельств непреодолимой силы, как на основание освобождения ее от ответственности за неисполнение или ненадлежащее исполнение обязательств по Договору, обязана:</w:t>
      </w:r>
      <w:r w:rsidRPr="00325F0A">
        <w:rPr>
          <w:szCs w:val="28"/>
        </w:rPr>
        <w:t xml:space="preserve"> </w:t>
      </w:r>
    </w:p>
    <w:p w14:paraId="129A10E7" w14:textId="77777777" w:rsidR="007F5111" w:rsidRPr="00325F0A" w:rsidRDefault="007F5111" w:rsidP="007F5111">
      <w:pPr>
        <w:tabs>
          <w:tab w:val="left" w:pos="1701"/>
        </w:tabs>
        <w:spacing w:line="240" w:lineRule="auto"/>
        <w:ind w:firstLine="709"/>
        <w:rPr>
          <w:szCs w:val="28"/>
        </w:rPr>
      </w:pPr>
      <w:r>
        <w:rPr>
          <w:szCs w:val="28"/>
        </w:rPr>
        <w:t>11</w:t>
      </w:r>
      <w:r w:rsidRPr="00325F0A">
        <w:rPr>
          <w:szCs w:val="28"/>
        </w:rPr>
        <w:t xml:space="preserve">.2.1. </w:t>
      </w:r>
      <w:r w:rsidRPr="00DF7C87">
        <w:rPr>
          <w:rFonts w:eastAsia="Calibri"/>
          <w:snapToGrid/>
          <w:szCs w:val="28"/>
          <w:lang w:eastAsia="en-US"/>
        </w:rPr>
        <w:t>Немедленно в письменной форме известить о наступлении и о предполагаемом сроке действия обстоятельств непреодолимой силы другую Сторону и в разумный срок предоставить необходимые подтверждения.</w:t>
      </w:r>
    </w:p>
    <w:p w14:paraId="3B872404" w14:textId="77777777" w:rsidR="007F5111" w:rsidRPr="00325F0A" w:rsidRDefault="007F5111" w:rsidP="007F5111">
      <w:pPr>
        <w:tabs>
          <w:tab w:val="left" w:pos="1701"/>
        </w:tabs>
        <w:spacing w:line="240" w:lineRule="auto"/>
        <w:ind w:firstLine="709"/>
        <w:rPr>
          <w:szCs w:val="28"/>
        </w:rPr>
      </w:pPr>
      <w:r>
        <w:rPr>
          <w:szCs w:val="28"/>
        </w:rPr>
        <w:t>11</w:t>
      </w:r>
      <w:r w:rsidRPr="00325F0A">
        <w:rPr>
          <w:szCs w:val="28"/>
        </w:rPr>
        <w:t xml:space="preserve">.2.2. </w:t>
      </w:r>
      <w:r w:rsidRPr="00DF7C87">
        <w:rPr>
          <w:rFonts w:eastAsia="Calibri"/>
          <w:snapToGrid/>
          <w:szCs w:val="28"/>
          <w:lang w:eastAsia="en-US"/>
        </w:rPr>
        <w:t>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14:paraId="4A7D8CD6" w14:textId="77777777" w:rsidR="007F5111" w:rsidRPr="00325F0A" w:rsidRDefault="007F5111" w:rsidP="007F5111">
      <w:pPr>
        <w:tabs>
          <w:tab w:val="left" w:pos="1701"/>
        </w:tabs>
        <w:spacing w:line="240" w:lineRule="auto"/>
        <w:ind w:firstLine="709"/>
        <w:rPr>
          <w:szCs w:val="28"/>
        </w:rPr>
      </w:pPr>
      <w:r>
        <w:rPr>
          <w:szCs w:val="28"/>
        </w:rPr>
        <w:t>11</w:t>
      </w:r>
      <w:r w:rsidRPr="00325F0A">
        <w:rPr>
          <w:szCs w:val="28"/>
        </w:rPr>
        <w:t xml:space="preserve">.2.3. </w:t>
      </w:r>
      <w:r w:rsidRPr="00DF7C87">
        <w:rPr>
          <w:rFonts w:eastAsia="Calibri"/>
          <w:snapToGrid/>
          <w:szCs w:val="28"/>
          <w:lang w:eastAsia="en-US"/>
        </w:rPr>
        <w:t>Уведомить другую Сторону о возобновлении выполнения своих обязательств согласно Договору.</w:t>
      </w:r>
    </w:p>
    <w:p w14:paraId="4D90D059" w14:textId="77777777" w:rsidR="007F5111" w:rsidRPr="00325F0A" w:rsidRDefault="007F5111" w:rsidP="007F5111">
      <w:pPr>
        <w:tabs>
          <w:tab w:val="left" w:pos="0"/>
        </w:tabs>
        <w:spacing w:line="240" w:lineRule="auto"/>
        <w:ind w:firstLine="709"/>
        <w:rPr>
          <w:szCs w:val="28"/>
        </w:rPr>
      </w:pPr>
      <w:r>
        <w:rPr>
          <w:rFonts w:eastAsia="Calibri"/>
          <w:snapToGrid/>
          <w:szCs w:val="28"/>
          <w:lang w:eastAsia="en-US"/>
        </w:rPr>
        <w:t>11.3. </w:t>
      </w:r>
      <w:r w:rsidRPr="00DF7C87">
        <w:rPr>
          <w:rFonts w:eastAsia="Calibri"/>
          <w:snapToGrid/>
          <w:szCs w:val="28"/>
          <w:lang w:eastAsia="en-US"/>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795C1AB" w14:textId="77777777" w:rsidR="007F5111" w:rsidRPr="000E2171" w:rsidRDefault="007F5111" w:rsidP="007F5111">
      <w:pPr>
        <w:widowControl w:val="0"/>
        <w:autoSpaceDE w:val="0"/>
        <w:autoSpaceDN w:val="0"/>
        <w:adjustRightInd w:val="0"/>
        <w:spacing w:line="240" w:lineRule="auto"/>
        <w:ind w:firstLine="708"/>
        <w:rPr>
          <w:szCs w:val="28"/>
        </w:rPr>
      </w:pPr>
      <w:r>
        <w:rPr>
          <w:rFonts w:eastAsia="Calibri"/>
          <w:snapToGrid/>
          <w:szCs w:val="28"/>
          <w:lang w:eastAsia="en-US"/>
        </w:rPr>
        <w:t>11.4. </w:t>
      </w:r>
      <w:r w:rsidRPr="00DF7C87">
        <w:rPr>
          <w:rFonts w:eastAsia="Calibri"/>
          <w:snapToGrid/>
          <w:szCs w:val="28"/>
          <w:lang w:eastAsia="en-U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В случае если обстоятельства непреодолимой силы продолжаются свыше 1 (Одного) месяца</w:t>
      </w:r>
      <w:r w:rsidRPr="00DF7C87">
        <w:rPr>
          <w:rFonts w:eastAsia="Calibri"/>
          <w:i/>
          <w:snapToGrid/>
          <w:szCs w:val="28"/>
          <w:lang w:eastAsia="en-US"/>
        </w:rPr>
        <w:t xml:space="preserve"> </w:t>
      </w:r>
      <w:r w:rsidRPr="00DF7C87">
        <w:rPr>
          <w:rFonts w:eastAsia="Calibri"/>
          <w:snapToGrid/>
          <w:szCs w:val="28"/>
          <w:lang w:eastAsia="en-US"/>
        </w:rPr>
        <w:t>либо сроки, требующиеся для устранения Сторонами последствий действия таких обстоятельств непреодолимой</w:t>
      </w:r>
      <w:r>
        <w:rPr>
          <w:rFonts w:eastAsia="Calibri"/>
          <w:snapToGrid/>
          <w:szCs w:val="28"/>
          <w:lang w:eastAsia="en-US"/>
        </w:rPr>
        <w:t xml:space="preserve"> силы, превышают 1 (Один) месяц</w:t>
      </w:r>
      <w:r w:rsidRPr="00DF7C87">
        <w:rPr>
          <w:rFonts w:eastAsia="Calibri"/>
          <w:snapToGrid/>
          <w:szCs w:val="28"/>
          <w:lang w:eastAsia="en-US"/>
        </w:rPr>
        <w:t>, то любая из Сторон вправе отказаться от исполнения Договора в одностороннем внесудебном порядке, при этом Стороны производят взаиморасчеты.</w:t>
      </w:r>
      <w:r w:rsidRPr="000E2171">
        <w:rPr>
          <w:szCs w:val="28"/>
        </w:rPr>
        <w:t xml:space="preserve"> </w:t>
      </w:r>
    </w:p>
    <w:p w14:paraId="5733A712" w14:textId="77777777" w:rsidR="007F5111" w:rsidRPr="000E2171" w:rsidRDefault="007F5111" w:rsidP="007F5111">
      <w:pPr>
        <w:widowControl w:val="0"/>
        <w:autoSpaceDE w:val="0"/>
        <w:autoSpaceDN w:val="0"/>
        <w:adjustRightInd w:val="0"/>
        <w:spacing w:line="240" w:lineRule="auto"/>
        <w:ind w:firstLine="709"/>
        <w:rPr>
          <w:b/>
          <w:bCs/>
          <w:szCs w:val="28"/>
        </w:rPr>
      </w:pPr>
    </w:p>
    <w:p w14:paraId="739D313B" w14:textId="77777777" w:rsidR="007F5111" w:rsidRPr="0005276E" w:rsidRDefault="007F5111" w:rsidP="007F5111">
      <w:pPr>
        <w:spacing w:line="240" w:lineRule="auto"/>
        <w:ind w:firstLine="0"/>
        <w:jc w:val="center"/>
        <w:rPr>
          <w:b/>
          <w:caps/>
          <w:szCs w:val="28"/>
        </w:rPr>
      </w:pPr>
      <w:r w:rsidRPr="0005276E">
        <w:rPr>
          <w:b/>
          <w:caps/>
          <w:szCs w:val="28"/>
        </w:rPr>
        <w:t>1</w:t>
      </w:r>
      <w:r>
        <w:rPr>
          <w:b/>
          <w:caps/>
          <w:szCs w:val="28"/>
        </w:rPr>
        <w:t>2</w:t>
      </w:r>
      <w:r w:rsidRPr="0005276E">
        <w:rPr>
          <w:b/>
          <w:caps/>
          <w:szCs w:val="28"/>
        </w:rPr>
        <w:t>. Разрешение споров</w:t>
      </w:r>
    </w:p>
    <w:p w14:paraId="7076A083" w14:textId="4AE34E7C" w:rsidR="0098448D" w:rsidRPr="000E2171" w:rsidRDefault="0098448D" w:rsidP="0098448D">
      <w:pPr>
        <w:spacing w:line="240" w:lineRule="auto"/>
        <w:ind w:firstLine="709"/>
        <w:rPr>
          <w:szCs w:val="28"/>
        </w:rPr>
      </w:pPr>
      <w:r w:rsidRPr="003C028E">
        <w:rPr>
          <w:rFonts w:eastAsia="Calibri"/>
          <w:snapToGrid/>
          <w:szCs w:val="28"/>
          <w:lang w:eastAsia="en-US"/>
        </w:rPr>
        <w:t xml:space="preserve">12.1. 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w:t>
      </w:r>
      <w:r>
        <w:rPr>
          <w:rFonts w:eastAsia="Calibri"/>
          <w:snapToGrid/>
          <w:szCs w:val="28"/>
          <w:lang w:eastAsia="en-US"/>
        </w:rPr>
        <w:t>подлежат разрешению в</w:t>
      </w:r>
      <w:r w:rsidRPr="003C028E">
        <w:rPr>
          <w:rFonts w:eastAsia="Calibri"/>
          <w:snapToGrid/>
          <w:szCs w:val="28"/>
          <w:lang w:eastAsia="en-US"/>
        </w:rPr>
        <w:t xml:space="preserve"> Арбитражно</w:t>
      </w:r>
      <w:r>
        <w:rPr>
          <w:rFonts w:eastAsia="Calibri"/>
          <w:snapToGrid/>
          <w:szCs w:val="28"/>
          <w:lang w:eastAsia="en-US"/>
        </w:rPr>
        <w:t>м</w:t>
      </w:r>
      <w:r w:rsidRPr="003C028E">
        <w:rPr>
          <w:rFonts w:eastAsia="Calibri"/>
          <w:snapToGrid/>
          <w:szCs w:val="28"/>
          <w:lang w:eastAsia="en-US"/>
        </w:rPr>
        <w:t xml:space="preserve"> суд</w:t>
      </w:r>
      <w:r>
        <w:rPr>
          <w:rFonts w:eastAsia="Calibri"/>
          <w:snapToGrid/>
          <w:szCs w:val="28"/>
          <w:lang w:eastAsia="en-US"/>
        </w:rPr>
        <w:t>е</w:t>
      </w:r>
      <w:r w:rsidRPr="003C028E">
        <w:rPr>
          <w:rFonts w:eastAsia="Calibri"/>
          <w:snapToGrid/>
          <w:szCs w:val="28"/>
          <w:lang w:eastAsia="en-US"/>
        </w:rPr>
        <w:t xml:space="preserve"> Красноярского края в соответствии с действующим законодательством Российской Федерации.</w:t>
      </w:r>
      <w:r w:rsidRPr="003C028E">
        <w:rPr>
          <w:rFonts w:eastAsia="Calibri"/>
          <w:snapToGrid/>
          <w:szCs w:val="28"/>
          <w:lang w:eastAsia="en-US"/>
        </w:rPr>
        <w:cr/>
      </w:r>
    </w:p>
    <w:p w14:paraId="11F8BA01" w14:textId="77777777" w:rsidR="007F5111" w:rsidRPr="000E2171" w:rsidRDefault="007F5111" w:rsidP="007F5111">
      <w:pPr>
        <w:ind w:firstLine="720"/>
        <w:jc w:val="center"/>
        <w:rPr>
          <w:b/>
          <w:snapToGrid/>
          <w:szCs w:val="28"/>
        </w:rPr>
      </w:pPr>
      <w:r>
        <w:rPr>
          <w:b/>
          <w:szCs w:val="28"/>
        </w:rPr>
        <w:t>13. </w:t>
      </w:r>
      <w:r w:rsidRPr="000E2171">
        <w:rPr>
          <w:b/>
          <w:snapToGrid/>
          <w:szCs w:val="28"/>
        </w:rPr>
        <w:t>ПОРЯДОК РАСКРЫТИЯ ИНФОРМАЦИИ</w:t>
      </w:r>
    </w:p>
    <w:p w14:paraId="0E0467F2" w14:textId="77777777" w:rsidR="007F5111" w:rsidRPr="0080033E" w:rsidRDefault="007F5111" w:rsidP="007F5111">
      <w:pPr>
        <w:tabs>
          <w:tab w:val="left" w:pos="1418"/>
        </w:tabs>
        <w:spacing w:line="240" w:lineRule="auto"/>
        <w:ind w:firstLine="709"/>
        <w:rPr>
          <w:szCs w:val="28"/>
        </w:rPr>
      </w:pPr>
      <w:r>
        <w:rPr>
          <w:szCs w:val="28"/>
        </w:rPr>
        <w:lastRenderedPageBreak/>
        <w:t>13.1. </w:t>
      </w:r>
      <w:r w:rsidRPr="0080033E">
        <w:rPr>
          <w:szCs w:val="28"/>
        </w:rPr>
        <w:t xml:space="preserve">Исполнитель обязан уведомлять Заказчика: </w:t>
      </w:r>
    </w:p>
    <w:p w14:paraId="5A146F80" w14:textId="77777777" w:rsidR="007F5111" w:rsidRPr="00EB2A54" w:rsidRDefault="007F5111" w:rsidP="007F5111">
      <w:pPr>
        <w:numPr>
          <w:ilvl w:val="1"/>
          <w:numId w:val="75"/>
        </w:numPr>
        <w:tabs>
          <w:tab w:val="left" w:pos="1418"/>
        </w:tabs>
        <w:spacing w:line="240" w:lineRule="auto"/>
        <w:ind w:left="0" w:firstLine="851"/>
        <w:rPr>
          <w:szCs w:val="28"/>
        </w:rPr>
      </w:pPr>
      <w:r w:rsidRPr="00EB2A54">
        <w:rPr>
          <w:szCs w:val="28"/>
        </w:rPr>
        <w:t>об изменении состава участников (учредителей) Исполнителя, состава органов управления Исполнителя (единоличного, коллегиального, иных органов управления), а также состава акционеров, владеющих более 5 (Пятью) процентами акций Исполнителя;</w:t>
      </w:r>
    </w:p>
    <w:p w14:paraId="5D06715E" w14:textId="77777777" w:rsidR="007F5111" w:rsidRPr="00EB2A54" w:rsidRDefault="007F5111" w:rsidP="007F5111">
      <w:pPr>
        <w:numPr>
          <w:ilvl w:val="1"/>
          <w:numId w:val="75"/>
        </w:numPr>
        <w:tabs>
          <w:tab w:val="left" w:pos="1418"/>
        </w:tabs>
        <w:spacing w:line="240" w:lineRule="auto"/>
        <w:ind w:left="0" w:firstLine="851"/>
        <w:rPr>
          <w:szCs w:val="28"/>
        </w:rPr>
      </w:pPr>
      <w:r w:rsidRPr="00EB2A54">
        <w:rPr>
          <w:szCs w:val="28"/>
        </w:rPr>
        <w:t>о передаче полномочий единоличного исполнительного органа Исполнителя управляющей организации или управляющему и прекращении их полномочий.</w:t>
      </w:r>
    </w:p>
    <w:p w14:paraId="5B380441" w14:textId="77777777" w:rsidR="007F5111" w:rsidRPr="0080033E" w:rsidRDefault="007F5111" w:rsidP="007F5111">
      <w:pPr>
        <w:tabs>
          <w:tab w:val="left" w:pos="1418"/>
        </w:tabs>
        <w:spacing w:line="240" w:lineRule="auto"/>
        <w:ind w:firstLine="709"/>
        <w:rPr>
          <w:szCs w:val="28"/>
        </w:rPr>
      </w:pPr>
      <w:r>
        <w:rPr>
          <w:szCs w:val="28"/>
        </w:rPr>
        <w:t>13.2. </w:t>
      </w:r>
      <w:r w:rsidRPr="0080033E">
        <w:rPr>
          <w:szCs w:val="28"/>
        </w:rPr>
        <w:t>В случае если участником (учредителем) Исполнителя, членом органа управления Исполнителя, акционером, владеющим более 5 (Пятью) процентами акций Исполнителя, и (или) лицом, которому переданы функции единоличного исполнительного органа Исполнителя, является юридическое лицо Исполнитель обязан уведомлять Заказчика об изменениях, указанных в пункте</w:t>
      </w:r>
      <w:r>
        <w:rPr>
          <w:szCs w:val="28"/>
        </w:rPr>
        <w:t xml:space="preserve"> 13</w:t>
      </w:r>
      <w:r w:rsidRPr="0080033E">
        <w:rPr>
          <w:szCs w:val="28"/>
        </w:rPr>
        <w:t xml:space="preserve">.1 Договора, в отношении данного юридического лица. Обязанность Исполнителя, предусмотренная настоящим пунктом Договора, распространяется также в отношении всех физических лиц, указанных в пункте </w:t>
      </w:r>
      <w:r>
        <w:rPr>
          <w:szCs w:val="28"/>
        </w:rPr>
        <w:t>13</w:t>
      </w:r>
      <w:r w:rsidRPr="0080033E">
        <w:rPr>
          <w:szCs w:val="28"/>
        </w:rPr>
        <w:t>.1. Договора, выступающих в качестве конечных бенефициаров Исполнителя.</w:t>
      </w:r>
    </w:p>
    <w:p w14:paraId="0F081B0A" w14:textId="77777777" w:rsidR="007F5111" w:rsidRPr="0080033E" w:rsidRDefault="007F5111" w:rsidP="007F5111">
      <w:pPr>
        <w:tabs>
          <w:tab w:val="left" w:pos="1418"/>
        </w:tabs>
        <w:spacing w:line="240" w:lineRule="auto"/>
        <w:ind w:firstLine="709"/>
        <w:rPr>
          <w:szCs w:val="28"/>
        </w:rPr>
      </w:pPr>
      <w:r>
        <w:rPr>
          <w:szCs w:val="28"/>
        </w:rPr>
        <w:t>13.3. </w:t>
      </w:r>
      <w:r w:rsidRPr="0080033E">
        <w:rPr>
          <w:szCs w:val="28"/>
        </w:rPr>
        <w:t xml:space="preserve">Исполнитель обязан направлять Заказчику уведомление об изменениях, указанных в пунктах </w:t>
      </w:r>
      <w:r>
        <w:rPr>
          <w:szCs w:val="28"/>
        </w:rPr>
        <w:t>13.1, 13</w:t>
      </w:r>
      <w:r w:rsidRPr="0080033E">
        <w:rPr>
          <w:szCs w:val="28"/>
        </w:rPr>
        <w:t xml:space="preserve">.2 Договора, по форме, размещенной на сайте Заказчика по адресу </w:t>
      </w:r>
      <w:hyperlink r:id="rId12" w:history="1">
        <w:r w:rsidRPr="00BC55CB">
          <w:rPr>
            <w:rFonts w:eastAsia="Calibri"/>
            <w:snapToGrid/>
            <w:szCs w:val="28"/>
            <w:lang w:eastAsia="en-US"/>
          </w:rPr>
          <w:t>http://www.so-ups.ru/index.php?id=procurement_conclud</w:t>
        </w:r>
      </w:hyperlink>
      <w:r w:rsidRPr="00BC55CB">
        <w:rPr>
          <w:rFonts w:eastAsia="Calibri"/>
          <w:snapToGrid/>
          <w:szCs w:val="28"/>
          <w:lang w:eastAsia="en-US"/>
        </w:rPr>
        <w:t xml:space="preserve"> (файл Форма справки.xls.)</w:t>
      </w:r>
      <w:r w:rsidRPr="0080033E">
        <w:rPr>
          <w:szCs w:val="28"/>
        </w:rPr>
        <w:t xml:space="preserve">, в течение 7 (Семи) дней со дня соответствующих изменений. </w:t>
      </w:r>
    </w:p>
    <w:p w14:paraId="450217EA" w14:textId="0D46CEDB" w:rsidR="0098448D" w:rsidRPr="0098448D" w:rsidRDefault="0098448D" w:rsidP="0098448D">
      <w:pPr>
        <w:tabs>
          <w:tab w:val="left" w:pos="1418"/>
        </w:tabs>
        <w:spacing w:line="240" w:lineRule="auto"/>
        <w:ind w:firstLine="709"/>
        <w:rPr>
          <w:szCs w:val="28"/>
        </w:rPr>
      </w:pPr>
      <w:r w:rsidRPr="0098448D">
        <w:rPr>
          <w:szCs w:val="28"/>
        </w:rPr>
        <w:t xml:space="preserve">13.4. В случае ненаправления (отказа от направления) Исполнителем Заказчику в установленный Договором срок уведомления об изменениях, указанных в пунктах 13.1, 13.2 Договора, а равно в случае выявления Заказчиком в результате указанных изменений факта участия работника руководящего состава Заказчика (Председатель Правления, заместитель Председателя Правления, главный бухгалтер исполнительного аппарата, директор по направлению исполнительного аппарата, заместитель директора по направлению исполнительного аппарата, руководитель самостоятельного структурного подразделения исполнительного аппарата, руководитель филиала, заместитель руководителя филиала) и (или) их близких родственников (супруг (супруга), совершеннолетние и несовершеннолетние дети, родители, полнородные и неполнородные братья и сестры) в деятельности Исполнителя в формах, указанных в пунктах 13.1, 13.2 Договора, Заказчик вправе в одностороннем внесудебном порядке отказаться от исполнения Договора, направив Исполнителю уведомление об отказе от исполнения Договора. По истечении 30 (Тридцати) дней со дня получения Исполнителем уведомления Заказчика об отказе от исполнения Договора Договор считается расторгнутым. </w:t>
      </w:r>
    </w:p>
    <w:p w14:paraId="7C5C3835" w14:textId="77777777" w:rsidR="007F5111" w:rsidRPr="0080033E" w:rsidRDefault="007F5111" w:rsidP="007F5111">
      <w:pPr>
        <w:tabs>
          <w:tab w:val="left" w:pos="1418"/>
        </w:tabs>
        <w:spacing w:line="240" w:lineRule="auto"/>
        <w:ind w:firstLine="709"/>
        <w:rPr>
          <w:szCs w:val="28"/>
        </w:rPr>
      </w:pPr>
      <w:r>
        <w:rPr>
          <w:szCs w:val="28"/>
        </w:rPr>
        <w:t>13.5. </w:t>
      </w:r>
      <w:r w:rsidRPr="0080033E">
        <w:rPr>
          <w:szCs w:val="28"/>
        </w:rPr>
        <w:t xml:space="preserve">Исполнитель предоставляет Заказчику право на обработку персональных данных, предоставляемых в соответствии с настоящим разделом Договора с соблюдением следующих требований: </w:t>
      </w:r>
    </w:p>
    <w:p w14:paraId="78E53F0A" w14:textId="77777777" w:rsidR="007F5111" w:rsidRPr="00EB2A54" w:rsidRDefault="007F5111" w:rsidP="007F5111">
      <w:pPr>
        <w:numPr>
          <w:ilvl w:val="1"/>
          <w:numId w:val="75"/>
        </w:numPr>
        <w:tabs>
          <w:tab w:val="left" w:pos="1418"/>
        </w:tabs>
        <w:spacing w:line="240" w:lineRule="auto"/>
        <w:ind w:left="0" w:firstLine="851"/>
        <w:rPr>
          <w:szCs w:val="28"/>
        </w:rPr>
      </w:pPr>
      <w:r w:rsidRPr="00EB2A54">
        <w:rPr>
          <w:szCs w:val="28"/>
        </w:rPr>
        <w:t>Исполнитель гарантирует, что право на обработку персональных данных предоставлено Заказчику с согласия субъектов персональных данных;</w:t>
      </w:r>
    </w:p>
    <w:p w14:paraId="0DB05128" w14:textId="77777777" w:rsidR="007F5111" w:rsidRPr="00EB2A54" w:rsidRDefault="007F5111" w:rsidP="007F5111">
      <w:pPr>
        <w:numPr>
          <w:ilvl w:val="1"/>
          <w:numId w:val="75"/>
        </w:numPr>
        <w:tabs>
          <w:tab w:val="left" w:pos="1418"/>
        </w:tabs>
        <w:spacing w:line="240" w:lineRule="auto"/>
        <w:ind w:left="0" w:firstLine="851"/>
        <w:rPr>
          <w:szCs w:val="28"/>
        </w:rPr>
      </w:pPr>
      <w:r w:rsidRPr="00EB2A54">
        <w:rPr>
          <w:szCs w:val="28"/>
        </w:rPr>
        <w:t xml:space="preserve">для целей, указанных в абзаце 4 настоящего пункта Договора, персональные данные могут быть переданы Заказчиком в Министерство </w:t>
      </w:r>
      <w:r w:rsidRPr="00EB2A54">
        <w:rPr>
          <w:szCs w:val="28"/>
        </w:rPr>
        <w:lastRenderedPageBreak/>
        <w:t>энергетики Российской Федерации, Федеральную налоговую службу Российской Федерации и Федеральную службу по финансовому мониторингу;</w:t>
      </w:r>
    </w:p>
    <w:p w14:paraId="40261C03" w14:textId="77777777" w:rsidR="007F5111" w:rsidRPr="00EB2A54" w:rsidRDefault="007F5111" w:rsidP="007F5111">
      <w:pPr>
        <w:numPr>
          <w:ilvl w:val="1"/>
          <w:numId w:val="75"/>
        </w:numPr>
        <w:tabs>
          <w:tab w:val="left" w:pos="1418"/>
        </w:tabs>
        <w:spacing w:line="240" w:lineRule="auto"/>
        <w:ind w:left="0" w:firstLine="851"/>
        <w:rPr>
          <w:szCs w:val="28"/>
        </w:rPr>
      </w:pPr>
      <w:r w:rsidRPr="00EB2A54">
        <w:rPr>
          <w:szCs w:val="28"/>
        </w:rPr>
        <w:t>обработка персональных данных осуществляется Заказчиком в целях исключения рисков причинения вреда законным интересам Заказчика, граждан, организаций, субъектов Российской Федерации, Российской Федерации, связанных с возможным наличием конфликта интересов или злоупотреблений работников руководящего состава Заказчика и (или) их близких родственников, указан</w:t>
      </w:r>
      <w:r>
        <w:rPr>
          <w:szCs w:val="28"/>
        </w:rPr>
        <w:t>ных в пункте 13.4 Договора.</w:t>
      </w:r>
    </w:p>
    <w:p w14:paraId="110D6693" w14:textId="77777777" w:rsidR="007F5111" w:rsidRDefault="007F5111" w:rsidP="007F5111">
      <w:pPr>
        <w:tabs>
          <w:tab w:val="left" w:pos="1418"/>
        </w:tabs>
        <w:spacing w:line="240" w:lineRule="auto"/>
        <w:ind w:firstLine="709"/>
        <w:contextualSpacing/>
        <w:rPr>
          <w:rFonts w:eastAsia="Calibri"/>
          <w:snapToGrid/>
          <w:szCs w:val="28"/>
        </w:rPr>
      </w:pPr>
      <w:r>
        <w:rPr>
          <w:szCs w:val="28"/>
        </w:rPr>
        <w:t xml:space="preserve">13.6. </w:t>
      </w:r>
      <w:r w:rsidRPr="00EB2A54">
        <w:rPr>
          <w:szCs w:val="28"/>
        </w:rPr>
        <w:t>Заказчик обязан соблюдать конфиденциальность персональных данных и обеспечивать безопасность персональных данных при их обработке с учетом положений настоящего пункта Договора и требований законодательства Российской Федерации.</w:t>
      </w:r>
    </w:p>
    <w:p w14:paraId="4A24D3D1" w14:textId="77777777" w:rsidR="007F5111" w:rsidRPr="009A271E" w:rsidRDefault="007F5111" w:rsidP="007F5111">
      <w:pPr>
        <w:spacing w:line="240" w:lineRule="auto"/>
        <w:ind w:firstLine="0"/>
        <w:jc w:val="center"/>
        <w:rPr>
          <w:b/>
          <w:szCs w:val="28"/>
        </w:rPr>
      </w:pPr>
    </w:p>
    <w:p w14:paraId="01DEDE88" w14:textId="77777777" w:rsidR="007F5111" w:rsidRPr="007559C2" w:rsidRDefault="007F5111" w:rsidP="007F5111">
      <w:pPr>
        <w:spacing w:line="240" w:lineRule="auto"/>
        <w:ind w:firstLine="0"/>
        <w:jc w:val="center"/>
        <w:rPr>
          <w:b/>
          <w:caps/>
          <w:szCs w:val="28"/>
        </w:rPr>
      </w:pPr>
      <w:r w:rsidRPr="007559C2">
        <w:rPr>
          <w:b/>
          <w:caps/>
          <w:szCs w:val="28"/>
        </w:rPr>
        <w:t>1</w:t>
      </w:r>
      <w:r>
        <w:rPr>
          <w:b/>
          <w:caps/>
          <w:szCs w:val="28"/>
        </w:rPr>
        <w:t>4. </w:t>
      </w:r>
      <w:r w:rsidRPr="007559C2">
        <w:rPr>
          <w:b/>
          <w:caps/>
          <w:szCs w:val="28"/>
        </w:rPr>
        <w:t xml:space="preserve">Односторонний отказ от исполнения Договора </w:t>
      </w:r>
    </w:p>
    <w:p w14:paraId="5E0BC692" w14:textId="77777777" w:rsidR="007F5111" w:rsidRDefault="007F5111" w:rsidP="007F5111">
      <w:pPr>
        <w:spacing w:line="240" w:lineRule="auto"/>
        <w:ind w:firstLine="709"/>
        <w:rPr>
          <w:szCs w:val="28"/>
        </w:rPr>
      </w:pPr>
      <w:r w:rsidRPr="0058581A">
        <w:rPr>
          <w:szCs w:val="28"/>
        </w:rPr>
        <w:t>1</w:t>
      </w:r>
      <w:r>
        <w:rPr>
          <w:szCs w:val="28"/>
        </w:rPr>
        <w:t>4</w:t>
      </w:r>
      <w:r w:rsidRPr="0058581A">
        <w:rPr>
          <w:szCs w:val="28"/>
        </w:rPr>
        <w:t>.1.</w:t>
      </w:r>
      <w:r w:rsidRPr="0058581A">
        <w:rPr>
          <w:szCs w:val="28"/>
        </w:rPr>
        <w:tab/>
      </w:r>
      <w:r w:rsidRPr="00C86B26">
        <w:rPr>
          <w:szCs w:val="28"/>
        </w:rPr>
        <w:t xml:space="preserve">В случае существенного нарушения Договора Исполнителем Заказчик имеет право в одностороннем внесудебном порядке отказаться от исполнения Договора и потребовать от Исполнителя возмещения убытков в полном объеме. В указанном случае Договор расторгается Заказчиком посредством направления уведомления Исполнителю об отказе от исполнения Договора с указанием того, какие существенные нарушения Договора допущены Исполнителем. Со дня получения Исполнителем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w:t>
      </w:r>
      <w:r w:rsidRPr="00C86B26">
        <w:rPr>
          <w:snapToGrid/>
          <w:szCs w:val="28"/>
        </w:rPr>
        <w:t xml:space="preserve">При наличии у Заказчика убытков, причиненных Исполнителем Заказчику неисполнением или ненадлежащим исполнением обязательств по Договору, Заказчик направляет Исполнителю требование о возмещении убытков с приложением расчета суммы убытков. </w:t>
      </w:r>
      <w:r w:rsidRPr="00C86B26">
        <w:rPr>
          <w:szCs w:val="28"/>
        </w:rPr>
        <w:t>Исполнитель обязан оплатить Заказчику убытки не позднее 15 (Пятнадцати) календарных дней с момента получения расчета суммы убытков от Заказчика. В случае, если Исполнитель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w:t>
      </w:r>
      <w:r>
        <w:rPr>
          <w:szCs w:val="28"/>
        </w:rPr>
        <w:t xml:space="preserve"> </w:t>
      </w:r>
    </w:p>
    <w:p w14:paraId="04CDAD9B" w14:textId="77777777" w:rsidR="007F5111" w:rsidRDefault="007F5111" w:rsidP="007F5111">
      <w:pPr>
        <w:spacing w:line="240" w:lineRule="auto"/>
        <w:ind w:firstLine="709"/>
        <w:rPr>
          <w:szCs w:val="28"/>
        </w:rPr>
      </w:pPr>
      <w:r>
        <w:rPr>
          <w:szCs w:val="28"/>
        </w:rPr>
        <w:t xml:space="preserve">14.2. </w:t>
      </w:r>
      <w:r w:rsidRPr="0058581A">
        <w:rPr>
          <w:szCs w:val="28"/>
        </w:rPr>
        <w:t>Существенным нарушением условий Договора Исполнителем является:</w:t>
      </w:r>
    </w:p>
    <w:p w14:paraId="6189C044" w14:textId="132537CD" w:rsidR="007F5111" w:rsidRPr="00733739" w:rsidRDefault="007F5111" w:rsidP="007F5111">
      <w:pPr>
        <w:spacing w:line="240" w:lineRule="auto"/>
        <w:ind w:firstLine="709"/>
        <w:rPr>
          <w:szCs w:val="28"/>
        </w:rPr>
      </w:pPr>
      <w:r w:rsidRPr="00733739">
        <w:rPr>
          <w:szCs w:val="28"/>
        </w:rPr>
        <w:t xml:space="preserve">- </w:t>
      </w:r>
      <w:r w:rsidR="00354B69" w:rsidRPr="00354B69">
        <w:rPr>
          <w:szCs w:val="28"/>
        </w:rPr>
        <w:t>более чем на 10 (Десять) календарных дней и/или систематическое (более двух раз) нарушение Исполнителем сроков оказания Услуг,</w:t>
      </w:r>
      <w:r w:rsidR="00354B69">
        <w:rPr>
          <w:szCs w:val="28"/>
        </w:rPr>
        <w:t xml:space="preserve"> </w:t>
      </w:r>
      <w:r w:rsidRPr="00733739">
        <w:rPr>
          <w:rFonts w:eastAsia="Calibri"/>
          <w:szCs w:val="28"/>
        </w:rPr>
        <w:t xml:space="preserve">срока </w:t>
      </w:r>
      <w:r w:rsidRPr="00733739">
        <w:rPr>
          <w:szCs w:val="28"/>
        </w:rPr>
        <w:t xml:space="preserve">выполнения отдельного мероприятия, входящего в состав Услуг, установленного Техническим заданием (Приложение № 1 к Договору), </w:t>
      </w:r>
      <w:r w:rsidR="00354B69">
        <w:rPr>
          <w:szCs w:val="28"/>
        </w:rPr>
        <w:t>Г</w:t>
      </w:r>
      <w:r w:rsidRPr="00733739">
        <w:rPr>
          <w:szCs w:val="28"/>
        </w:rPr>
        <w:t>одовым планом-графиком технического обслуживания оборудования инженерных систем Объекта, ежемесячными планами технического обслуживания</w:t>
      </w:r>
      <w:r w:rsidR="00354B69" w:rsidRPr="00354B69">
        <w:rPr>
          <w:szCs w:val="28"/>
        </w:rPr>
        <w:t xml:space="preserve"> </w:t>
      </w:r>
      <w:r w:rsidR="00354B69" w:rsidRPr="00733739">
        <w:rPr>
          <w:szCs w:val="28"/>
        </w:rPr>
        <w:t>оборудования инженерных систем Объекта</w:t>
      </w:r>
      <w:r w:rsidRPr="00733739">
        <w:rPr>
          <w:szCs w:val="28"/>
        </w:rPr>
        <w:t xml:space="preserve">, </w:t>
      </w:r>
      <w:r w:rsidR="00354B69">
        <w:rPr>
          <w:szCs w:val="28"/>
        </w:rPr>
        <w:t>составленны</w:t>
      </w:r>
      <w:r w:rsidR="00B45109">
        <w:rPr>
          <w:szCs w:val="28"/>
        </w:rPr>
        <w:t>ми</w:t>
      </w:r>
      <w:r w:rsidR="00354B69">
        <w:rPr>
          <w:szCs w:val="28"/>
        </w:rPr>
        <w:t xml:space="preserve"> Исполнителем и согласованны</w:t>
      </w:r>
      <w:r w:rsidR="00B45109">
        <w:rPr>
          <w:szCs w:val="28"/>
        </w:rPr>
        <w:t>ми</w:t>
      </w:r>
      <w:r w:rsidR="00354B69">
        <w:rPr>
          <w:szCs w:val="28"/>
        </w:rPr>
        <w:t xml:space="preserve"> Заказчиком</w:t>
      </w:r>
      <w:r w:rsidR="00B45109">
        <w:rPr>
          <w:szCs w:val="28"/>
        </w:rPr>
        <w:t xml:space="preserve">, </w:t>
      </w:r>
      <w:r w:rsidR="00B45109" w:rsidRPr="00B45109">
        <w:rPr>
          <w:szCs w:val="28"/>
        </w:rPr>
        <w:t xml:space="preserve"> </w:t>
      </w:r>
      <w:r w:rsidR="00B45109" w:rsidRPr="00A0453F">
        <w:rPr>
          <w:szCs w:val="28"/>
        </w:rPr>
        <w:t xml:space="preserve">графиком подготовки тепломеханического оборудования к прохождению осенне-зимнего периода, графиком профилактического </w:t>
      </w:r>
      <w:r w:rsidR="00B45109" w:rsidRPr="00A0453F">
        <w:rPr>
          <w:szCs w:val="28"/>
        </w:rPr>
        <w:lastRenderedPageBreak/>
        <w:t>опробования оборудования инженерных систем, составленными Исполнителем и согласованными Заказчиком</w:t>
      </w:r>
      <w:r w:rsidR="00B45109">
        <w:rPr>
          <w:szCs w:val="28"/>
        </w:rPr>
        <w:t>;</w:t>
      </w:r>
    </w:p>
    <w:p w14:paraId="7CA1C9F0" w14:textId="77777777" w:rsidR="007F5111" w:rsidRPr="00AB07E8" w:rsidRDefault="007F5111" w:rsidP="007F5111">
      <w:pPr>
        <w:spacing w:line="240" w:lineRule="auto"/>
        <w:ind w:firstLine="709"/>
        <w:rPr>
          <w:szCs w:val="28"/>
        </w:rPr>
      </w:pPr>
      <w:r>
        <w:rPr>
          <w:szCs w:val="28"/>
        </w:rPr>
        <w:t xml:space="preserve">- </w:t>
      </w:r>
      <w:r w:rsidRPr="00AB07E8">
        <w:rPr>
          <w:szCs w:val="28"/>
        </w:rPr>
        <w:t xml:space="preserve">систематическое (более одного раза) несоблюдение Исполнителем требований Заказчика </w:t>
      </w:r>
      <w:r>
        <w:rPr>
          <w:szCs w:val="28"/>
        </w:rPr>
        <w:t xml:space="preserve">к </w:t>
      </w:r>
      <w:r w:rsidRPr="00AB07E8">
        <w:rPr>
          <w:szCs w:val="28"/>
        </w:rPr>
        <w:t xml:space="preserve">качеству оказываемых Услуг; </w:t>
      </w:r>
    </w:p>
    <w:p w14:paraId="65CD0933" w14:textId="77777777" w:rsidR="007F5111" w:rsidRPr="00AB07E8" w:rsidRDefault="007F5111" w:rsidP="007F5111">
      <w:pPr>
        <w:spacing w:line="240" w:lineRule="auto"/>
        <w:ind w:firstLine="709"/>
        <w:rPr>
          <w:szCs w:val="28"/>
        </w:rPr>
      </w:pPr>
      <w:r>
        <w:rPr>
          <w:szCs w:val="28"/>
        </w:rPr>
        <w:t xml:space="preserve">- </w:t>
      </w:r>
      <w:r w:rsidRPr="00AB07E8">
        <w:rPr>
          <w:szCs w:val="28"/>
        </w:rPr>
        <w:t>неустранение Исполнителем выявленных Заказчиком недостатков оказанных Услуг в сроки, установленные Заказчиком, а равно неустранение Исполнителем недостатков, для которых срок их устранения не уста</w:t>
      </w:r>
      <w:r>
        <w:rPr>
          <w:szCs w:val="28"/>
        </w:rPr>
        <w:t>новлен Заказчиком, – в течение 1</w:t>
      </w:r>
      <w:r w:rsidRPr="00AB07E8">
        <w:rPr>
          <w:szCs w:val="28"/>
        </w:rPr>
        <w:t>0 (</w:t>
      </w:r>
      <w:r>
        <w:rPr>
          <w:szCs w:val="28"/>
        </w:rPr>
        <w:t>Десяти</w:t>
      </w:r>
      <w:r w:rsidRPr="00AB07E8">
        <w:rPr>
          <w:szCs w:val="28"/>
        </w:rPr>
        <w:t xml:space="preserve">) </w:t>
      </w:r>
      <w:r>
        <w:rPr>
          <w:szCs w:val="28"/>
        </w:rPr>
        <w:t xml:space="preserve">календарных </w:t>
      </w:r>
      <w:r w:rsidRPr="00AB07E8">
        <w:rPr>
          <w:szCs w:val="28"/>
        </w:rPr>
        <w:t>дней с момента получения Исполнителем требования Заказчика об устранении недостатков;</w:t>
      </w:r>
    </w:p>
    <w:p w14:paraId="05E6E40A" w14:textId="77777777" w:rsidR="007F5111" w:rsidRDefault="007F5111" w:rsidP="007F5111">
      <w:pPr>
        <w:spacing w:line="240" w:lineRule="auto"/>
        <w:ind w:firstLine="709"/>
        <w:rPr>
          <w:szCs w:val="28"/>
        </w:rPr>
      </w:pPr>
      <w:r>
        <w:rPr>
          <w:szCs w:val="28"/>
        </w:rPr>
        <w:t xml:space="preserve">- </w:t>
      </w:r>
      <w:r w:rsidRPr="00AB07E8">
        <w:rPr>
          <w:szCs w:val="28"/>
        </w:rPr>
        <w:t>наличие недостатков оказанных Услуг, которые являются существенными и неустранимыми;</w:t>
      </w:r>
    </w:p>
    <w:p w14:paraId="05C70670" w14:textId="77777777" w:rsidR="007F5111" w:rsidRPr="00733739" w:rsidRDefault="007F5111" w:rsidP="007F5111">
      <w:pPr>
        <w:widowControl w:val="0"/>
        <w:shd w:val="clear" w:color="auto" w:fill="FFFFFF"/>
        <w:tabs>
          <w:tab w:val="left" w:pos="1418"/>
        </w:tabs>
        <w:autoSpaceDE w:val="0"/>
        <w:autoSpaceDN w:val="0"/>
        <w:adjustRightInd w:val="0"/>
        <w:spacing w:line="240" w:lineRule="auto"/>
        <w:ind w:firstLine="720"/>
        <w:rPr>
          <w:szCs w:val="28"/>
        </w:rPr>
      </w:pPr>
      <w:r w:rsidRPr="00733739">
        <w:rPr>
          <w:szCs w:val="28"/>
        </w:rPr>
        <w:t>-  прекращение (приостановление) действия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предоставляющей Исполнителю право на выполнение услуг по Договору;</w:t>
      </w:r>
    </w:p>
    <w:p w14:paraId="3F4EB002" w14:textId="77777777" w:rsidR="007F5111" w:rsidRPr="00733739" w:rsidRDefault="007F5111" w:rsidP="007F5111">
      <w:pPr>
        <w:tabs>
          <w:tab w:val="left" w:pos="1418"/>
          <w:tab w:val="left" w:pos="1701"/>
        </w:tabs>
        <w:spacing w:line="240" w:lineRule="auto"/>
        <w:ind w:firstLine="709"/>
        <w:rPr>
          <w:szCs w:val="28"/>
        </w:rPr>
      </w:pPr>
      <w:r w:rsidRPr="00733739">
        <w:rPr>
          <w:szCs w:val="28"/>
        </w:rPr>
        <w:t>- привлечение Исполнителем к оказанию Услуг третьих лиц в нарушение условий пункта 3.1.2 Договора;</w:t>
      </w:r>
    </w:p>
    <w:p w14:paraId="7F036D52" w14:textId="77777777" w:rsidR="007F5111" w:rsidRDefault="007F5111" w:rsidP="007F5111">
      <w:pPr>
        <w:spacing w:line="240" w:lineRule="auto"/>
        <w:ind w:firstLine="709"/>
        <w:rPr>
          <w:szCs w:val="28"/>
        </w:rPr>
      </w:pPr>
      <w:r>
        <w:rPr>
          <w:szCs w:val="28"/>
        </w:rPr>
        <w:t xml:space="preserve">- </w:t>
      </w:r>
      <w:r w:rsidRPr="00AB07E8">
        <w:rPr>
          <w:szCs w:val="28"/>
        </w:rPr>
        <w:t>в случае,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r>
        <w:rPr>
          <w:szCs w:val="28"/>
        </w:rPr>
        <w:t>.</w:t>
      </w:r>
    </w:p>
    <w:p w14:paraId="4185CE3D" w14:textId="77777777" w:rsidR="0098448D" w:rsidRPr="0098448D" w:rsidRDefault="0098448D" w:rsidP="0098448D">
      <w:pPr>
        <w:spacing w:line="240" w:lineRule="auto"/>
        <w:ind w:firstLine="709"/>
        <w:rPr>
          <w:szCs w:val="28"/>
        </w:rPr>
      </w:pPr>
      <w:r w:rsidRPr="0098448D">
        <w:rPr>
          <w:szCs w:val="28"/>
        </w:rPr>
        <w:t>Заказчик вправе в одностороннем внесудебном порядке отказаться от исполнения Договора в случае объявления Исполнителя банкротом и открытия в отношении него конкурсного производства, наложения ареста на имущество Исполнителя.</w:t>
      </w:r>
    </w:p>
    <w:p w14:paraId="4545BFEB" w14:textId="77777777" w:rsidR="007F5111" w:rsidRDefault="007F5111" w:rsidP="007F5111">
      <w:pPr>
        <w:spacing w:line="240" w:lineRule="auto"/>
        <w:ind w:firstLine="709"/>
        <w:rPr>
          <w:szCs w:val="28"/>
        </w:rPr>
      </w:pPr>
      <w:r w:rsidRPr="00855D7B">
        <w:rPr>
          <w:szCs w:val="28"/>
        </w:rPr>
        <w:t>Заказчик также вправе в одностороннем внесудебном порядке отказаться от исполнения Договора и в иных случаях, предусмотренных действующим законодательством Российской Федерации.</w:t>
      </w:r>
    </w:p>
    <w:p w14:paraId="1FE07855" w14:textId="77777777" w:rsidR="007F5111" w:rsidRPr="00EA1CB5" w:rsidRDefault="007F5111" w:rsidP="007F5111">
      <w:pPr>
        <w:spacing w:after="60" w:line="240" w:lineRule="auto"/>
        <w:rPr>
          <w:szCs w:val="28"/>
        </w:rPr>
      </w:pPr>
      <w:r>
        <w:rPr>
          <w:szCs w:val="28"/>
        </w:rPr>
        <w:t>14.3. </w:t>
      </w:r>
      <w:r w:rsidRPr="00EA1CB5">
        <w:rPr>
          <w:szCs w:val="28"/>
        </w:rPr>
        <w:t xml:space="preserve">При </w:t>
      </w:r>
      <w:r w:rsidRPr="00A84821">
        <w:rPr>
          <w:szCs w:val="28"/>
        </w:rPr>
        <w:t>отказе Заказчика от исполнения Договора в соответствии с пунктом 3.4.7 Договора:</w:t>
      </w:r>
      <w:r w:rsidRPr="00EA1CB5">
        <w:rPr>
          <w:szCs w:val="28"/>
        </w:rPr>
        <w:t xml:space="preserve"> </w:t>
      </w:r>
    </w:p>
    <w:p w14:paraId="0175262E" w14:textId="77777777" w:rsidR="007F5111" w:rsidRPr="00EA1CB5" w:rsidRDefault="007F5111" w:rsidP="007F5111">
      <w:pPr>
        <w:spacing w:after="60" w:line="240" w:lineRule="auto"/>
        <w:rPr>
          <w:szCs w:val="28"/>
        </w:rPr>
      </w:pPr>
      <w:r>
        <w:rPr>
          <w:szCs w:val="28"/>
        </w:rPr>
        <w:t>14.3.1. </w:t>
      </w:r>
      <w:r w:rsidRPr="00EA1CB5">
        <w:rPr>
          <w:szCs w:val="28"/>
        </w:rPr>
        <w:t>Заказчик:</w:t>
      </w:r>
    </w:p>
    <w:p w14:paraId="06466943" w14:textId="6A4131C4" w:rsidR="0098448D" w:rsidRPr="0098448D" w:rsidRDefault="0098448D" w:rsidP="0098448D">
      <w:pPr>
        <w:spacing w:after="60" w:line="240" w:lineRule="auto"/>
        <w:rPr>
          <w:szCs w:val="28"/>
        </w:rPr>
      </w:pPr>
      <w:r w:rsidRPr="0098448D">
        <w:rPr>
          <w:szCs w:val="28"/>
        </w:rPr>
        <w:t>14.3.1.1.</w:t>
      </w:r>
      <w:r w:rsidRPr="0098448D">
        <w:rPr>
          <w:szCs w:val="28"/>
        </w:rPr>
        <w:tab/>
        <w:t> направляет Исполнителю письменное уведомление об отказе от исполнения Договора. При этом со дня, следующего за днем получения Исполнителем такого уведомления или с более позднего дня, указанного в уведомлении как момент расторжения  Договора, Договор считается расторгнутым</w:t>
      </w:r>
      <w:r w:rsidR="00FA43F7">
        <w:rPr>
          <w:szCs w:val="28"/>
        </w:rPr>
        <w:t>,</w:t>
      </w:r>
      <w:r w:rsidRPr="0098448D">
        <w:rPr>
          <w:szCs w:val="28"/>
        </w:rPr>
        <w:t xml:space="preserve">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p>
    <w:p w14:paraId="19028793" w14:textId="77777777" w:rsidR="007F5111" w:rsidRPr="00EA1CB5" w:rsidRDefault="007F5111" w:rsidP="007F5111">
      <w:pPr>
        <w:spacing w:after="60" w:line="240" w:lineRule="auto"/>
        <w:rPr>
          <w:szCs w:val="28"/>
        </w:rPr>
      </w:pPr>
      <w:r>
        <w:rPr>
          <w:szCs w:val="28"/>
        </w:rPr>
        <w:t>14.3</w:t>
      </w:r>
      <w:r w:rsidRPr="00EA1CB5">
        <w:rPr>
          <w:szCs w:val="28"/>
        </w:rPr>
        <w:t>.1.2.</w:t>
      </w:r>
      <w:r w:rsidRPr="00EA1CB5">
        <w:rPr>
          <w:szCs w:val="28"/>
        </w:rPr>
        <w:tab/>
      </w:r>
      <w:r>
        <w:rPr>
          <w:szCs w:val="28"/>
        </w:rPr>
        <w:t> </w:t>
      </w:r>
      <w:r w:rsidRPr="00EA1CB5">
        <w:rPr>
          <w:szCs w:val="28"/>
        </w:rPr>
        <w:t xml:space="preserve">в течение 15 (Пятнадцати) </w:t>
      </w:r>
      <w:r>
        <w:rPr>
          <w:szCs w:val="28"/>
        </w:rPr>
        <w:t xml:space="preserve">календарных </w:t>
      </w:r>
      <w:r w:rsidRPr="00EA1CB5">
        <w:rPr>
          <w:szCs w:val="28"/>
        </w:rPr>
        <w:t>дней</w:t>
      </w:r>
      <w:r>
        <w:rPr>
          <w:szCs w:val="28"/>
        </w:rPr>
        <w:t xml:space="preserve"> </w:t>
      </w:r>
      <w:r w:rsidRPr="00EA1CB5">
        <w:rPr>
          <w:szCs w:val="28"/>
        </w:rPr>
        <w:t>с момента получения от Исполнителя документов, указанных в п</w:t>
      </w:r>
      <w:r>
        <w:rPr>
          <w:szCs w:val="28"/>
        </w:rPr>
        <w:t>ункте</w:t>
      </w:r>
      <w:r w:rsidRPr="00EA1CB5">
        <w:rPr>
          <w:szCs w:val="28"/>
        </w:rPr>
        <w:t xml:space="preserve"> </w:t>
      </w:r>
      <w:r>
        <w:rPr>
          <w:szCs w:val="28"/>
        </w:rPr>
        <w:t>14</w:t>
      </w:r>
      <w:r w:rsidRPr="00EA1CB5">
        <w:rPr>
          <w:szCs w:val="28"/>
        </w:rPr>
        <w:t>.</w:t>
      </w:r>
      <w:r>
        <w:rPr>
          <w:szCs w:val="28"/>
        </w:rPr>
        <w:t>3</w:t>
      </w:r>
      <w:r w:rsidRPr="00EA1CB5">
        <w:rPr>
          <w:szCs w:val="28"/>
        </w:rPr>
        <w:t>.2.2 Договора, Заказчик производит оценку представленных документов и, при отсутствии недостатков в оказанных Услугах и надлежащем оформлении Исполнителем представленных документов подписывает представленный Исполнителем Акт об оказании услуг;</w:t>
      </w:r>
    </w:p>
    <w:p w14:paraId="1117D9F6" w14:textId="77777777" w:rsidR="007F5111" w:rsidRPr="000D04CF" w:rsidRDefault="007F5111" w:rsidP="007F5111">
      <w:pPr>
        <w:spacing w:after="60" w:line="240" w:lineRule="auto"/>
        <w:rPr>
          <w:szCs w:val="28"/>
        </w:rPr>
      </w:pPr>
      <w:r>
        <w:rPr>
          <w:szCs w:val="28"/>
        </w:rPr>
        <w:lastRenderedPageBreak/>
        <w:t>14</w:t>
      </w:r>
      <w:r w:rsidRPr="00EA1CB5">
        <w:rPr>
          <w:szCs w:val="28"/>
        </w:rPr>
        <w:t>.</w:t>
      </w:r>
      <w:r>
        <w:rPr>
          <w:szCs w:val="28"/>
        </w:rPr>
        <w:t>3</w:t>
      </w:r>
      <w:r w:rsidRPr="00EA1CB5">
        <w:rPr>
          <w:szCs w:val="28"/>
        </w:rPr>
        <w:t>.1.3.</w:t>
      </w:r>
      <w:r w:rsidRPr="00EA1CB5">
        <w:rPr>
          <w:szCs w:val="28"/>
        </w:rPr>
        <w:tab/>
      </w:r>
      <w:r>
        <w:rPr>
          <w:szCs w:val="28"/>
        </w:rPr>
        <w:t> </w:t>
      </w:r>
      <w:r w:rsidRPr="00EA1CB5">
        <w:rPr>
          <w:szCs w:val="28"/>
        </w:rPr>
        <w:t xml:space="preserve">в течение 30 (Тридцати) </w:t>
      </w:r>
      <w:r>
        <w:rPr>
          <w:szCs w:val="28"/>
        </w:rPr>
        <w:t xml:space="preserve">календарных </w:t>
      </w:r>
      <w:r w:rsidRPr="00EA1CB5">
        <w:rPr>
          <w:szCs w:val="28"/>
        </w:rPr>
        <w:t xml:space="preserve">дней с </w:t>
      </w:r>
      <w:r w:rsidRPr="000D04CF">
        <w:rPr>
          <w:szCs w:val="28"/>
        </w:rPr>
        <w:t xml:space="preserve">момента подписания Акта об оказании услуг производит оплату. </w:t>
      </w:r>
    </w:p>
    <w:p w14:paraId="5B1177C0" w14:textId="77777777" w:rsidR="007F5111" w:rsidRPr="00EA1CB5" w:rsidRDefault="007F5111" w:rsidP="007F5111">
      <w:pPr>
        <w:spacing w:after="60" w:line="240" w:lineRule="auto"/>
        <w:rPr>
          <w:szCs w:val="28"/>
        </w:rPr>
      </w:pPr>
      <w:r>
        <w:rPr>
          <w:szCs w:val="28"/>
        </w:rPr>
        <w:t>14.3.2. </w:t>
      </w:r>
      <w:r w:rsidRPr="00EA1CB5">
        <w:rPr>
          <w:szCs w:val="28"/>
        </w:rPr>
        <w:t xml:space="preserve">Исполнитель: </w:t>
      </w:r>
    </w:p>
    <w:p w14:paraId="482BE23B" w14:textId="0E9AE838" w:rsidR="0098448D" w:rsidRPr="00EA1CB5" w:rsidRDefault="0098448D" w:rsidP="0098448D">
      <w:pPr>
        <w:spacing w:after="60" w:line="240" w:lineRule="auto"/>
        <w:rPr>
          <w:szCs w:val="28"/>
        </w:rPr>
      </w:pPr>
      <w:r>
        <w:rPr>
          <w:szCs w:val="28"/>
        </w:rPr>
        <w:t>14.3</w:t>
      </w:r>
      <w:r w:rsidRPr="00EA1CB5">
        <w:rPr>
          <w:szCs w:val="28"/>
        </w:rPr>
        <w:t>.2.1.</w:t>
      </w:r>
      <w:r w:rsidRPr="00EA1CB5">
        <w:rPr>
          <w:szCs w:val="28"/>
        </w:rPr>
        <w:tab/>
      </w:r>
      <w:r>
        <w:rPr>
          <w:szCs w:val="28"/>
        </w:rPr>
        <w:t> </w:t>
      </w:r>
      <w:r w:rsidRPr="00EA1CB5">
        <w:rPr>
          <w:szCs w:val="28"/>
        </w:rPr>
        <w:t>в день</w:t>
      </w:r>
      <w:r>
        <w:rPr>
          <w:szCs w:val="28"/>
        </w:rPr>
        <w:t>, следующий за днем</w:t>
      </w:r>
      <w:r w:rsidRPr="00EA1CB5">
        <w:rPr>
          <w:szCs w:val="28"/>
        </w:rPr>
        <w:t xml:space="preserve"> получения уведомления Заказчика об отказе от исполнения Договора или в </w:t>
      </w:r>
      <w:r>
        <w:rPr>
          <w:szCs w:val="28"/>
        </w:rPr>
        <w:t>более поздний день</w:t>
      </w:r>
      <w:r w:rsidRPr="00EA1CB5">
        <w:rPr>
          <w:szCs w:val="28"/>
        </w:rPr>
        <w:t xml:space="preserve">, указанный Заказчиком в уведомлении как </w:t>
      </w:r>
      <w:r>
        <w:rPr>
          <w:szCs w:val="28"/>
        </w:rPr>
        <w:t xml:space="preserve">момент </w:t>
      </w:r>
      <w:r w:rsidRPr="00EA1CB5">
        <w:rPr>
          <w:szCs w:val="28"/>
        </w:rPr>
        <w:t xml:space="preserve">расторжения </w:t>
      </w:r>
      <w:r>
        <w:rPr>
          <w:szCs w:val="28"/>
        </w:rPr>
        <w:t xml:space="preserve"> </w:t>
      </w:r>
      <w:r w:rsidRPr="00EA1CB5">
        <w:rPr>
          <w:szCs w:val="28"/>
        </w:rPr>
        <w:t>Договора, прекращает оказание Услуг и в этот же день письменно уведомляет об этом Заказчика. Услуги, оказанные Исполнителем позже дня расторжения Договора, оплате не подлежат</w:t>
      </w:r>
      <w:r>
        <w:rPr>
          <w:szCs w:val="28"/>
        </w:rPr>
        <w:t xml:space="preserve">. </w:t>
      </w:r>
    </w:p>
    <w:p w14:paraId="5692D756" w14:textId="58B60E16" w:rsidR="0098448D" w:rsidRDefault="0098448D" w:rsidP="0098448D">
      <w:pPr>
        <w:spacing w:line="240" w:lineRule="auto"/>
        <w:ind w:firstLine="709"/>
        <w:rPr>
          <w:i/>
          <w:szCs w:val="28"/>
        </w:rPr>
      </w:pPr>
      <w:r w:rsidRPr="004F0EE6">
        <w:rPr>
          <w:szCs w:val="28"/>
        </w:rPr>
        <w:t>14.3.2.2.</w:t>
      </w:r>
      <w:r w:rsidRPr="004F0EE6">
        <w:rPr>
          <w:szCs w:val="28"/>
        </w:rPr>
        <w:tab/>
        <w:t xml:space="preserve"> в течение 10 (Десяти) календарных дней с момента расторжения Договора Исполнитель представляет Заказчику 2 (Два) экземпляра подписанного со стороны Исполнителя Акта об оказании услуг, </w:t>
      </w:r>
      <w:r w:rsidR="00052E70" w:rsidRPr="00052E70">
        <w:rPr>
          <w:szCs w:val="28"/>
        </w:rPr>
        <w:t>отчет об оказанных услугах за расчетный месяц (календарный месяц),  в котором расторгнут Договор,</w:t>
      </w:r>
      <w:r w:rsidR="00052E70" w:rsidRPr="00052E70">
        <w:rPr>
          <w:b/>
          <w:szCs w:val="28"/>
        </w:rPr>
        <w:t xml:space="preserve"> </w:t>
      </w:r>
      <w:r w:rsidRPr="00052E70">
        <w:rPr>
          <w:szCs w:val="28"/>
        </w:rPr>
        <w:t>счет</w:t>
      </w:r>
      <w:r w:rsidRPr="004F0EE6">
        <w:rPr>
          <w:szCs w:val="28"/>
        </w:rPr>
        <w:t xml:space="preserve"> на оплату и счет-фактуру</w:t>
      </w:r>
      <w:r w:rsidRPr="004F0EE6">
        <w:rPr>
          <w:i/>
          <w:szCs w:val="28"/>
        </w:rPr>
        <w:t xml:space="preserve"> (в случае, если Исполнитель применяет упрощенную систему налогообложения, условие о счете-фактуре в Договор не включается).</w:t>
      </w:r>
      <w:r>
        <w:rPr>
          <w:i/>
          <w:szCs w:val="28"/>
        </w:rPr>
        <w:t xml:space="preserve"> </w:t>
      </w:r>
    </w:p>
    <w:p w14:paraId="10AB6D3C" w14:textId="77777777" w:rsidR="007F5111" w:rsidRPr="000E2171" w:rsidRDefault="007F5111" w:rsidP="007F5111">
      <w:pPr>
        <w:spacing w:line="240" w:lineRule="auto"/>
        <w:ind w:firstLine="0"/>
        <w:jc w:val="center"/>
        <w:rPr>
          <w:b/>
          <w:szCs w:val="28"/>
        </w:rPr>
      </w:pPr>
    </w:p>
    <w:p w14:paraId="1B8A549E" w14:textId="77777777" w:rsidR="007F5111" w:rsidRPr="00CD62D7" w:rsidRDefault="007F5111" w:rsidP="007F5111">
      <w:pPr>
        <w:spacing w:line="240" w:lineRule="auto"/>
        <w:ind w:firstLine="0"/>
        <w:jc w:val="center"/>
        <w:rPr>
          <w:b/>
          <w:caps/>
          <w:szCs w:val="28"/>
        </w:rPr>
      </w:pPr>
      <w:r w:rsidRPr="00CD62D7">
        <w:rPr>
          <w:b/>
          <w:caps/>
          <w:szCs w:val="28"/>
        </w:rPr>
        <w:t>1</w:t>
      </w:r>
      <w:r>
        <w:rPr>
          <w:b/>
          <w:caps/>
          <w:szCs w:val="28"/>
        </w:rPr>
        <w:t>5</w:t>
      </w:r>
      <w:r w:rsidRPr="00CD62D7">
        <w:rPr>
          <w:b/>
          <w:caps/>
          <w:szCs w:val="28"/>
        </w:rPr>
        <w:t>.</w:t>
      </w:r>
      <w:r w:rsidRPr="00CD62D7">
        <w:rPr>
          <w:b/>
          <w:caps/>
          <w:szCs w:val="28"/>
        </w:rPr>
        <w:tab/>
        <w:t>Заключительные положения</w:t>
      </w:r>
    </w:p>
    <w:p w14:paraId="24DCDF42" w14:textId="77777777" w:rsidR="007F5111" w:rsidRPr="00013B60" w:rsidRDefault="007F5111" w:rsidP="007F5111">
      <w:pPr>
        <w:widowControl w:val="0"/>
        <w:autoSpaceDE w:val="0"/>
        <w:autoSpaceDN w:val="0"/>
        <w:adjustRightInd w:val="0"/>
        <w:spacing w:line="240" w:lineRule="auto"/>
        <w:rPr>
          <w:rFonts w:eastAsia="Calibri"/>
          <w:snapToGrid/>
          <w:szCs w:val="28"/>
          <w:lang w:eastAsia="en-US"/>
        </w:rPr>
      </w:pPr>
      <w:r>
        <w:rPr>
          <w:rFonts w:eastAsia="Calibri"/>
          <w:snapToGrid/>
          <w:szCs w:val="28"/>
          <w:lang w:eastAsia="en-US"/>
        </w:rPr>
        <w:t>15.1. </w:t>
      </w:r>
      <w:r w:rsidRPr="00074266">
        <w:rPr>
          <w:rFonts w:eastAsia="Calibri"/>
          <w:snapToGrid/>
          <w:szCs w:val="28"/>
          <w:lang w:eastAsia="en-US"/>
        </w:rPr>
        <w:t xml:space="preserve">Договор </w:t>
      </w:r>
      <w:r w:rsidRPr="00013B60">
        <w:rPr>
          <w:rFonts w:eastAsia="Calibri"/>
          <w:snapToGrid/>
          <w:szCs w:val="28"/>
          <w:lang w:eastAsia="en-US"/>
        </w:rPr>
        <w:t xml:space="preserve">вступает в силу с момента его подписания Сторонами и действует до момента исполнения Сторонами принятых на себя обязательств. </w:t>
      </w:r>
    </w:p>
    <w:p w14:paraId="486DA0BF" w14:textId="77777777" w:rsidR="007F5111" w:rsidRPr="00013B60" w:rsidRDefault="007F5111" w:rsidP="007F5111">
      <w:pPr>
        <w:widowControl w:val="0"/>
        <w:autoSpaceDE w:val="0"/>
        <w:autoSpaceDN w:val="0"/>
        <w:adjustRightInd w:val="0"/>
        <w:spacing w:line="240" w:lineRule="auto"/>
        <w:rPr>
          <w:rFonts w:eastAsia="Calibri"/>
          <w:snapToGrid/>
          <w:szCs w:val="28"/>
          <w:lang w:eastAsia="en-US"/>
        </w:rPr>
      </w:pPr>
      <w:r>
        <w:rPr>
          <w:rFonts w:eastAsia="Calibri"/>
          <w:snapToGrid/>
          <w:szCs w:val="28"/>
          <w:lang w:eastAsia="en-US"/>
        </w:rPr>
        <w:t>15.2. </w:t>
      </w:r>
      <w:r w:rsidRPr="00013B60">
        <w:rPr>
          <w:rFonts w:eastAsia="Calibri"/>
          <w:snapToGrid/>
          <w:szCs w:val="28"/>
          <w:lang w:eastAsia="en-US"/>
        </w:rPr>
        <w:t>Во всем, что не предусмотрено Договором, Стороны руководствуются действующим законодательством Российской Федерации.</w:t>
      </w:r>
    </w:p>
    <w:p w14:paraId="30BC9AF3" w14:textId="5010B09E" w:rsidR="007F5111" w:rsidRPr="00013B60" w:rsidRDefault="007F5111" w:rsidP="007F5111">
      <w:pPr>
        <w:widowControl w:val="0"/>
        <w:autoSpaceDE w:val="0"/>
        <w:autoSpaceDN w:val="0"/>
        <w:adjustRightInd w:val="0"/>
        <w:spacing w:line="240" w:lineRule="auto"/>
        <w:rPr>
          <w:rFonts w:eastAsia="Calibri"/>
          <w:snapToGrid/>
          <w:szCs w:val="28"/>
          <w:lang w:eastAsia="en-US"/>
        </w:rPr>
      </w:pPr>
      <w:r>
        <w:rPr>
          <w:rFonts w:eastAsia="Calibri"/>
          <w:snapToGrid/>
          <w:szCs w:val="28"/>
          <w:lang w:eastAsia="en-US"/>
        </w:rPr>
        <w:t>15.3. </w:t>
      </w:r>
      <w:r w:rsidRPr="00013B60">
        <w:rPr>
          <w:rFonts w:eastAsia="Calibri"/>
          <w:snapToGrid/>
          <w:szCs w:val="28"/>
          <w:lang w:eastAsia="en-US"/>
        </w:rPr>
        <w:t>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другой Стороны, считается исполнившей обязательства надлежащим образом. Уведомление об изменении адресов или реквизитов Стороны вступает в силу для другой Стороны с момента его получения.</w:t>
      </w:r>
    </w:p>
    <w:p w14:paraId="4E9134C4" w14:textId="77777777" w:rsidR="007F5111" w:rsidRPr="00013B60" w:rsidRDefault="007F5111" w:rsidP="007F5111">
      <w:pPr>
        <w:widowControl w:val="0"/>
        <w:autoSpaceDE w:val="0"/>
        <w:autoSpaceDN w:val="0"/>
        <w:adjustRightInd w:val="0"/>
        <w:spacing w:line="240" w:lineRule="auto"/>
        <w:rPr>
          <w:rFonts w:eastAsia="Calibri"/>
          <w:snapToGrid/>
          <w:szCs w:val="28"/>
          <w:lang w:eastAsia="en-US"/>
        </w:rPr>
      </w:pPr>
      <w:r>
        <w:rPr>
          <w:rFonts w:eastAsia="Calibri"/>
          <w:snapToGrid/>
          <w:szCs w:val="28"/>
          <w:lang w:eastAsia="en-US"/>
        </w:rPr>
        <w:t>15.4. </w:t>
      </w:r>
      <w:r w:rsidRPr="00013B60">
        <w:rPr>
          <w:rFonts w:eastAsia="Calibri"/>
          <w:snapToGrid/>
          <w:szCs w:val="28"/>
          <w:lang w:eastAsia="en-US"/>
        </w:rPr>
        <w:t>Уведомления (сообщения) направляются Стороне-получателю по адресу ее места нахождения, указанному в разделе 1</w:t>
      </w:r>
      <w:r>
        <w:rPr>
          <w:rFonts w:eastAsia="Calibri"/>
          <w:snapToGrid/>
          <w:szCs w:val="28"/>
          <w:lang w:eastAsia="en-US"/>
        </w:rPr>
        <w:t>6</w:t>
      </w:r>
      <w:r w:rsidRPr="00013B60">
        <w:rPr>
          <w:rFonts w:eastAsia="Calibri"/>
          <w:snapToGrid/>
          <w:szCs w:val="28"/>
          <w:lang w:eastAsia="en-US"/>
        </w:rPr>
        <w:t xml:space="preserve"> Договора или уведомлении Стороны об изменении адреса, одним из следующих способов, при этом уведомление считается полученным:</w:t>
      </w:r>
    </w:p>
    <w:p w14:paraId="33A230E6" w14:textId="77777777" w:rsidR="007F5111" w:rsidRPr="00013B60" w:rsidRDefault="007F5111" w:rsidP="007F5111">
      <w:pPr>
        <w:widowControl w:val="0"/>
        <w:tabs>
          <w:tab w:val="num" w:pos="0"/>
        </w:tabs>
        <w:autoSpaceDE w:val="0"/>
        <w:autoSpaceDN w:val="0"/>
        <w:adjustRightInd w:val="0"/>
        <w:spacing w:line="240" w:lineRule="auto"/>
        <w:rPr>
          <w:rFonts w:eastAsia="Calibri"/>
          <w:snapToGrid/>
          <w:szCs w:val="28"/>
          <w:lang w:eastAsia="en-US"/>
        </w:rPr>
      </w:pPr>
      <w:r w:rsidRPr="00013B60">
        <w:rPr>
          <w:rFonts w:eastAsia="Calibri"/>
          <w:snapToGrid/>
          <w:szCs w:val="28"/>
          <w:lang w:eastAsia="en-US"/>
        </w:rPr>
        <w:t>1) доставкой курьером Стороны-отправителя – в день приема уведомления Стороной-получателем у курьера с отметкой Стороны-получателя о получении;</w:t>
      </w:r>
    </w:p>
    <w:p w14:paraId="703ABE65" w14:textId="77777777" w:rsidR="007F5111" w:rsidRPr="00013B60" w:rsidRDefault="007F5111" w:rsidP="007F5111">
      <w:pPr>
        <w:widowControl w:val="0"/>
        <w:tabs>
          <w:tab w:val="num" w:pos="0"/>
        </w:tabs>
        <w:autoSpaceDE w:val="0"/>
        <w:autoSpaceDN w:val="0"/>
        <w:adjustRightInd w:val="0"/>
        <w:spacing w:line="240" w:lineRule="auto"/>
        <w:rPr>
          <w:rFonts w:eastAsia="Calibri"/>
          <w:snapToGrid/>
          <w:szCs w:val="28"/>
          <w:lang w:eastAsia="en-US"/>
        </w:rPr>
      </w:pPr>
      <w:r w:rsidRPr="00013B60">
        <w:rPr>
          <w:rFonts w:eastAsia="Calibri"/>
          <w:snapToGrid/>
          <w:szCs w:val="28"/>
          <w:lang w:eastAsia="en-US"/>
        </w:rPr>
        <w:t>2) 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18A7168A" w14:textId="77777777" w:rsidR="007F5111" w:rsidRPr="00013B60" w:rsidRDefault="007F5111" w:rsidP="007F5111">
      <w:pPr>
        <w:widowControl w:val="0"/>
        <w:tabs>
          <w:tab w:val="num" w:pos="0"/>
        </w:tabs>
        <w:autoSpaceDE w:val="0"/>
        <w:autoSpaceDN w:val="0"/>
        <w:adjustRightInd w:val="0"/>
        <w:spacing w:line="240" w:lineRule="auto"/>
        <w:rPr>
          <w:rFonts w:eastAsia="Calibri"/>
          <w:snapToGrid/>
          <w:szCs w:val="28"/>
          <w:lang w:eastAsia="en-US"/>
        </w:rPr>
      </w:pPr>
      <w:r w:rsidRPr="00013B60">
        <w:rPr>
          <w:rFonts w:eastAsia="Calibri"/>
          <w:snapToGrid/>
          <w:szCs w:val="28"/>
          <w:lang w:eastAsia="en-US"/>
        </w:rPr>
        <w:t xml:space="preserve">3)  факсимильным сообщением с подтверждением получения и повторно направлены способами (1) или (2), указанными в настоящем пункте Договора. </w:t>
      </w:r>
    </w:p>
    <w:p w14:paraId="5D186AB2" w14:textId="77777777" w:rsidR="007F5111" w:rsidRPr="006E4934" w:rsidRDefault="007F5111" w:rsidP="007F5111">
      <w:pPr>
        <w:pStyle w:val="af"/>
        <w:tabs>
          <w:tab w:val="left" w:pos="0"/>
        </w:tabs>
        <w:spacing w:line="240" w:lineRule="auto"/>
        <w:ind w:firstLine="567"/>
        <w:rPr>
          <w:szCs w:val="28"/>
        </w:rPr>
      </w:pPr>
      <w:r>
        <w:rPr>
          <w:rFonts w:eastAsia="Calibri"/>
          <w:szCs w:val="28"/>
          <w:lang w:eastAsia="en-US"/>
        </w:rPr>
        <w:t>15.5. </w:t>
      </w:r>
      <w:r w:rsidRPr="00282976">
        <w:rPr>
          <w:szCs w:val="28"/>
        </w:rPr>
        <w:t>Для оперативного взаимодействия в ходе выполнения Договора</w:t>
      </w:r>
      <w:r>
        <w:rPr>
          <w:szCs w:val="28"/>
        </w:rPr>
        <w:t xml:space="preserve"> </w:t>
      </w:r>
      <w:r w:rsidRPr="00282976">
        <w:rPr>
          <w:szCs w:val="28"/>
        </w:rPr>
        <w:t>Стороны вправе использовать электронную почту в порядке, указанном в настоящем пункте Договора.</w:t>
      </w:r>
    </w:p>
    <w:p w14:paraId="0CC22235" w14:textId="77777777" w:rsidR="007F5111" w:rsidRPr="006E4934" w:rsidRDefault="007F5111" w:rsidP="007F5111">
      <w:pPr>
        <w:widowControl w:val="0"/>
        <w:tabs>
          <w:tab w:val="left" w:pos="1701"/>
        </w:tabs>
        <w:autoSpaceDE w:val="0"/>
        <w:autoSpaceDN w:val="0"/>
        <w:adjustRightInd w:val="0"/>
        <w:spacing w:line="240" w:lineRule="auto"/>
        <w:ind w:firstLine="851"/>
        <w:rPr>
          <w:szCs w:val="28"/>
        </w:rPr>
      </w:pPr>
      <w:r w:rsidRPr="00282976">
        <w:rPr>
          <w:szCs w:val="28"/>
        </w:rPr>
        <w:t xml:space="preserve">Электронные адреса Исполнителя, на которые Заказчик может присылать свои сообщения и с которых могут высылаться сообщения Заказчику: __________________. Указанные в настоящем пункте Договора адреса электронной почты Исполнителя должны быть доступны круглосуточно, 7 </w:t>
      </w:r>
      <w:r w:rsidRPr="00282976">
        <w:rPr>
          <w:szCs w:val="28"/>
        </w:rPr>
        <w:lastRenderedPageBreak/>
        <w:t xml:space="preserve">(Семь) дней в неделю, включая выходные и нерабочие праздничные дни. </w:t>
      </w:r>
    </w:p>
    <w:p w14:paraId="0EA7022E" w14:textId="77777777" w:rsidR="007F5111" w:rsidRPr="006E4934" w:rsidRDefault="007F5111" w:rsidP="007F5111">
      <w:pPr>
        <w:widowControl w:val="0"/>
        <w:tabs>
          <w:tab w:val="left" w:pos="1701"/>
        </w:tabs>
        <w:autoSpaceDE w:val="0"/>
        <w:autoSpaceDN w:val="0"/>
        <w:adjustRightInd w:val="0"/>
        <w:spacing w:line="240" w:lineRule="auto"/>
        <w:ind w:firstLine="851"/>
        <w:rPr>
          <w:szCs w:val="28"/>
        </w:rPr>
      </w:pPr>
      <w:r w:rsidRPr="00282976">
        <w:rPr>
          <w:szCs w:val="28"/>
        </w:rPr>
        <w:t>Электронные адреса Заказчика, с которых могут высылаться сообщения по Договору и на которые Исполнитель должен присылать свои сообщения: __________________.</w:t>
      </w:r>
    </w:p>
    <w:p w14:paraId="380B57A8" w14:textId="77777777" w:rsidR="007F5111" w:rsidRDefault="007F5111" w:rsidP="007F5111">
      <w:pPr>
        <w:pStyle w:val="af"/>
        <w:tabs>
          <w:tab w:val="left" w:pos="0"/>
        </w:tabs>
        <w:spacing w:line="240" w:lineRule="auto"/>
        <w:ind w:firstLine="567"/>
        <w:rPr>
          <w:snapToGrid w:val="0"/>
          <w:szCs w:val="28"/>
        </w:rPr>
      </w:pPr>
      <w:r w:rsidRPr="00282976">
        <w:rPr>
          <w:snapToGrid w:val="0"/>
          <w:szCs w:val="28"/>
        </w:rPr>
        <w:t>В случае изменения электронных адресов Стороны, указанных в настоящем пункте Договора, соответствующая Сторона обязана предоставить другой Стороне новую информацию в письменной форме до наступления таких изменений путем направления в пор</w:t>
      </w:r>
      <w:r>
        <w:rPr>
          <w:snapToGrid w:val="0"/>
          <w:szCs w:val="28"/>
        </w:rPr>
        <w:t>ядке, предусмотренном пунктом 15.4</w:t>
      </w:r>
      <w:r w:rsidRPr="00282976">
        <w:rPr>
          <w:snapToGrid w:val="0"/>
          <w:szCs w:val="28"/>
        </w:rPr>
        <w:t xml:space="preserve"> Договора, письменного уведомления, подписанного уполномоченным лицом соответствующей Стороны. При этом внесение изменений в Договор не требуется.</w:t>
      </w:r>
    </w:p>
    <w:p w14:paraId="262EA3AC" w14:textId="2B5483E7" w:rsidR="007F5111" w:rsidRPr="00B7002D" w:rsidRDefault="007F5111" w:rsidP="00B7002D">
      <w:pPr>
        <w:pStyle w:val="affff1"/>
        <w:widowControl w:val="0"/>
        <w:numPr>
          <w:ilvl w:val="1"/>
          <w:numId w:val="81"/>
        </w:numPr>
        <w:autoSpaceDE w:val="0"/>
        <w:autoSpaceDN w:val="0"/>
        <w:adjustRightInd w:val="0"/>
        <w:spacing w:line="240" w:lineRule="auto"/>
        <w:ind w:left="0" w:firstLine="567"/>
        <w:rPr>
          <w:rFonts w:eastAsia="Calibri"/>
          <w:snapToGrid/>
          <w:szCs w:val="28"/>
          <w:lang w:eastAsia="en-US"/>
        </w:rPr>
      </w:pPr>
      <w:r w:rsidRPr="00B7002D">
        <w:rPr>
          <w:rFonts w:eastAsia="Calibri"/>
          <w:snapToGrid/>
          <w:szCs w:val="28"/>
          <w:lang w:eastAsia="en-US"/>
        </w:rPr>
        <w:t>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корпоративных процедур, необходимых для заключения Договора.</w:t>
      </w:r>
    </w:p>
    <w:p w14:paraId="6649B694" w14:textId="77777777" w:rsidR="00F32BD2" w:rsidRPr="00B7002D" w:rsidRDefault="00F32BD2" w:rsidP="00B7002D">
      <w:pPr>
        <w:pStyle w:val="affff1"/>
        <w:widowControl w:val="0"/>
        <w:numPr>
          <w:ilvl w:val="1"/>
          <w:numId w:val="81"/>
        </w:numPr>
        <w:autoSpaceDE w:val="0"/>
        <w:autoSpaceDN w:val="0"/>
        <w:adjustRightInd w:val="0"/>
        <w:spacing w:line="240" w:lineRule="auto"/>
        <w:ind w:left="0" w:firstLine="567"/>
        <w:rPr>
          <w:rFonts w:eastAsia="Calibri"/>
          <w:snapToGrid/>
          <w:szCs w:val="28"/>
          <w:lang w:eastAsia="en-US"/>
        </w:rPr>
      </w:pPr>
      <w:r>
        <w:rPr>
          <w:rFonts w:eastAsia="Calibri"/>
          <w:snapToGrid/>
          <w:szCs w:val="28"/>
          <w:lang w:val="ru-RU" w:eastAsia="en-US"/>
        </w:rPr>
        <w:t xml:space="preserve"> </w:t>
      </w:r>
      <w:r w:rsidRPr="00B7002D">
        <w:rPr>
          <w:rFonts w:eastAsia="Calibri"/>
          <w:snapToGrid/>
          <w:szCs w:val="28"/>
          <w:lang w:eastAsia="en-US"/>
        </w:rPr>
        <w:t>Под рабочими днями в Договоре понимаются рабочие дни исходя из пятидневной рабочей недели (все дни недели, кроме субботы и воскресенья), не являющиеся в соответствии с действующим законодательством Российской Федерации праздничными нерабочими днями и днями, на которые перенесены выходные дни, а также выходные дни (суббота и воскресенье), которые в соответствии с действующим законодательством Российской Федерации являются рабочими днями.</w:t>
      </w:r>
    </w:p>
    <w:p w14:paraId="34EE3557" w14:textId="5480EF02" w:rsidR="007F5111" w:rsidRDefault="007F5111" w:rsidP="007F5111">
      <w:pPr>
        <w:widowControl w:val="0"/>
        <w:autoSpaceDE w:val="0"/>
        <w:autoSpaceDN w:val="0"/>
        <w:adjustRightInd w:val="0"/>
        <w:spacing w:line="240" w:lineRule="auto"/>
        <w:rPr>
          <w:rFonts w:eastAsia="Calibri"/>
          <w:snapToGrid/>
          <w:szCs w:val="28"/>
          <w:lang w:eastAsia="en-US"/>
        </w:rPr>
      </w:pPr>
      <w:r w:rsidRPr="00E46CE4">
        <w:rPr>
          <w:rFonts w:eastAsia="Calibri"/>
          <w:snapToGrid/>
          <w:szCs w:val="28"/>
          <w:lang w:eastAsia="en-US"/>
        </w:rPr>
        <w:t>15.</w:t>
      </w:r>
      <w:r w:rsidR="00C41711">
        <w:rPr>
          <w:rFonts w:eastAsia="Calibri"/>
          <w:snapToGrid/>
          <w:szCs w:val="28"/>
          <w:lang w:eastAsia="en-US"/>
        </w:rPr>
        <w:t>8</w:t>
      </w:r>
      <w:r w:rsidRPr="00E46CE4">
        <w:rPr>
          <w:rFonts w:eastAsia="Calibri"/>
          <w:snapToGrid/>
          <w:szCs w:val="28"/>
          <w:lang w:eastAsia="en-US"/>
        </w:rPr>
        <w:t xml:space="preserve">. Исполнитель подтверждает, что на момент заключения Договора Исполнитель является субъектом </w:t>
      </w:r>
      <w:r w:rsidRPr="00E46CE4">
        <w:rPr>
          <w:rFonts w:eastAsia="Calibri"/>
          <w:b/>
          <w:snapToGrid/>
          <w:szCs w:val="28"/>
          <w:lang w:eastAsia="en-US"/>
        </w:rPr>
        <w:t>малого/среднего</w:t>
      </w:r>
      <w:r w:rsidRPr="00E46CE4">
        <w:rPr>
          <w:rFonts w:eastAsia="Calibri"/>
          <w:snapToGrid/>
          <w:szCs w:val="28"/>
          <w:lang w:eastAsia="en-US"/>
        </w:rPr>
        <w:t xml:space="preserve"> </w:t>
      </w:r>
      <w:r w:rsidRPr="00E46CE4">
        <w:rPr>
          <w:rFonts w:eastAsia="Calibri"/>
          <w:i/>
          <w:snapToGrid/>
          <w:szCs w:val="28"/>
          <w:lang w:eastAsia="en-US"/>
        </w:rPr>
        <w:t>(нужное подчеркнуть)</w:t>
      </w:r>
      <w:r w:rsidRPr="00E46CE4">
        <w:rPr>
          <w:rFonts w:eastAsia="Calibri"/>
          <w:snapToGrid/>
          <w:szCs w:val="28"/>
          <w:lang w:eastAsia="en-US"/>
        </w:rPr>
        <w:t xml:space="preserve"> предпринимательства.</w:t>
      </w:r>
    </w:p>
    <w:p w14:paraId="46EF3F6C" w14:textId="463BFF2B" w:rsidR="00531F47" w:rsidRDefault="00531F47" w:rsidP="00C41711">
      <w:pPr>
        <w:spacing w:line="240" w:lineRule="auto"/>
        <w:ind w:firstLine="709"/>
        <w:rPr>
          <w:szCs w:val="28"/>
        </w:rPr>
      </w:pPr>
      <w:r>
        <w:t xml:space="preserve">Исполнитель вправе заключать с третьими лицами (финансовыми агентами) договоры финансирования под уступку денежного требования (факторинга), в соответствии с которыми финансовый агент передает или обязуется передать Исполнителю денежные средства в счет денежного требования Исполнителя к Заказчику, вытекающего из выполнения Исполнителем работ по Договору, а </w:t>
      </w:r>
      <w:r w:rsidR="00C41711">
        <w:t>Исполнитель</w:t>
      </w:r>
      <w:r>
        <w:t xml:space="preserve"> уступает или обязуется уступить финансовому агенту это денежное требование.</w:t>
      </w:r>
    </w:p>
    <w:p w14:paraId="6360F9A2" w14:textId="5E2A26EF" w:rsidR="00531F47" w:rsidRDefault="00C41711" w:rsidP="00C41711">
      <w:pPr>
        <w:spacing w:line="240" w:lineRule="auto"/>
        <w:ind w:firstLine="709"/>
      </w:pPr>
      <w:r>
        <w:t>Исполнитель</w:t>
      </w:r>
      <w:r w:rsidR="00531F47">
        <w:t xml:space="preserve"> обязан уведомить Заказчика о заключении им договора финансирования под уступку денежного требования (факторинга) в срок не позднее 2 (двух) календарных дней с момента заключения указанного договора.</w:t>
      </w:r>
    </w:p>
    <w:p w14:paraId="638FDA35" w14:textId="3CE0057D" w:rsidR="007F5111" w:rsidRPr="00013B60" w:rsidRDefault="007F5111" w:rsidP="007F5111">
      <w:pPr>
        <w:widowControl w:val="0"/>
        <w:autoSpaceDE w:val="0"/>
        <w:autoSpaceDN w:val="0"/>
        <w:adjustRightInd w:val="0"/>
        <w:spacing w:line="240" w:lineRule="auto"/>
        <w:rPr>
          <w:szCs w:val="28"/>
        </w:rPr>
      </w:pPr>
      <w:r>
        <w:rPr>
          <w:rFonts w:eastAsia="Calibri"/>
          <w:snapToGrid/>
          <w:szCs w:val="28"/>
          <w:lang w:eastAsia="en-US"/>
        </w:rPr>
        <w:t>15.</w:t>
      </w:r>
      <w:r w:rsidR="00C41711">
        <w:rPr>
          <w:rFonts w:eastAsia="Calibri"/>
          <w:snapToGrid/>
          <w:szCs w:val="28"/>
          <w:lang w:eastAsia="en-US"/>
        </w:rPr>
        <w:t>9</w:t>
      </w:r>
      <w:r>
        <w:rPr>
          <w:rFonts w:eastAsia="Calibri"/>
          <w:snapToGrid/>
          <w:szCs w:val="28"/>
          <w:lang w:eastAsia="en-US"/>
        </w:rPr>
        <w:t>. </w:t>
      </w:r>
      <w:r w:rsidRPr="00013B60">
        <w:rPr>
          <w:rFonts w:eastAsia="Calibri"/>
          <w:snapToGrid/>
          <w:szCs w:val="28"/>
          <w:lang w:eastAsia="en-US"/>
        </w:rPr>
        <w:t>Договор составлен в 2 (Двух) экземплярах, имеющих одинаковую юридическую силу, по одному экземпляру для каждой из Сторон.</w:t>
      </w:r>
    </w:p>
    <w:p w14:paraId="20B30ABB" w14:textId="0CFB1CB0" w:rsidR="007F5111" w:rsidRPr="00013B60" w:rsidRDefault="007F5111" w:rsidP="007F5111">
      <w:pPr>
        <w:tabs>
          <w:tab w:val="num" w:pos="0"/>
        </w:tabs>
        <w:spacing w:line="240" w:lineRule="auto"/>
        <w:rPr>
          <w:b/>
          <w:szCs w:val="28"/>
        </w:rPr>
      </w:pPr>
      <w:r>
        <w:rPr>
          <w:snapToGrid/>
          <w:szCs w:val="28"/>
        </w:rPr>
        <w:t>15.</w:t>
      </w:r>
      <w:r w:rsidR="00C41711">
        <w:rPr>
          <w:snapToGrid/>
          <w:szCs w:val="28"/>
        </w:rPr>
        <w:t>10</w:t>
      </w:r>
      <w:r>
        <w:rPr>
          <w:snapToGrid/>
          <w:szCs w:val="28"/>
        </w:rPr>
        <w:t>. </w:t>
      </w:r>
      <w:r w:rsidRPr="00013B60">
        <w:rPr>
          <w:snapToGrid/>
          <w:szCs w:val="28"/>
        </w:rPr>
        <w:t>К Договору прилагаются в качестве его неотъемлемой части:</w:t>
      </w:r>
      <w:r w:rsidRPr="00013B60">
        <w:rPr>
          <w:szCs w:val="28"/>
        </w:rPr>
        <w:t xml:space="preserve"> </w:t>
      </w:r>
    </w:p>
    <w:p w14:paraId="0FAF7BDB" w14:textId="77777777" w:rsidR="007F5111" w:rsidRPr="00013B60" w:rsidRDefault="007F5111" w:rsidP="007F5111">
      <w:pPr>
        <w:numPr>
          <w:ilvl w:val="0"/>
          <w:numId w:val="76"/>
        </w:numPr>
        <w:tabs>
          <w:tab w:val="num" w:pos="0"/>
          <w:tab w:val="left" w:pos="993"/>
        </w:tabs>
        <w:spacing w:line="240" w:lineRule="auto"/>
        <w:ind w:left="0" w:firstLine="567"/>
        <w:rPr>
          <w:szCs w:val="28"/>
        </w:rPr>
      </w:pPr>
      <w:r w:rsidRPr="00013B60">
        <w:rPr>
          <w:szCs w:val="28"/>
        </w:rPr>
        <w:t>Приложение № 1 «</w:t>
      </w:r>
      <w:r w:rsidRPr="00013B60">
        <w:t>Техническ</w:t>
      </w:r>
      <w:r>
        <w:t>ое задание</w:t>
      </w:r>
      <w:r w:rsidRPr="00013B60">
        <w:rPr>
          <w:szCs w:val="28"/>
        </w:rPr>
        <w:t>»;</w:t>
      </w:r>
    </w:p>
    <w:p w14:paraId="5A2F44D1" w14:textId="77777777" w:rsidR="007F5111" w:rsidRPr="00013B60" w:rsidRDefault="007F5111" w:rsidP="007F5111">
      <w:pPr>
        <w:numPr>
          <w:ilvl w:val="0"/>
          <w:numId w:val="76"/>
        </w:numPr>
        <w:tabs>
          <w:tab w:val="left" w:pos="993"/>
        </w:tabs>
        <w:spacing w:line="240" w:lineRule="auto"/>
        <w:ind w:left="0" w:firstLine="567"/>
        <w:rPr>
          <w:szCs w:val="28"/>
        </w:rPr>
      </w:pPr>
      <w:r w:rsidRPr="00013B60">
        <w:rPr>
          <w:szCs w:val="28"/>
        </w:rPr>
        <w:t>Приложение № 2 «Калькуляция»;</w:t>
      </w:r>
    </w:p>
    <w:p w14:paraId="626FF1F8" w14:textId="77777777" w:rsidR="007F5111" w:rsidRDefault="007F5111" w:rsidP="007F5111">
      <w:pPr>
        <w:numPr>
          <w:ilvl w:val="0"/>
          <w:numId w:val="76"/>
        </w:numPr>
        <w:tabs>
          <w:tab w:val="left" w:pos="993"/>
        </w:tabs>
        <w:spacing w:line="240" w:lineRule="auto"/>
        <w:ind w:left="0" w:firstLine="567"/>
        <w:rPr>
          <w:szCs w:val="28"/>
        </w:rPr>
      </w:pPr>
      <w:r w:rsidRPr="00013B60">
        <w:rPr>
          <w:szCs w:val="28"/>
        </w:rPr>
        <w:t>Приложение № 3 «Форма акта оказания услуг»</w:t>
      </w:r>
      <w:r>
        <w:rPr>
          <w:szCs w:val="28"/>
        </w:rPr>
        <w:t>;</w:t>
      </w:r>
    </w:p>
    <w:p w14:paraId="7BA2B472" w14:textId="77777777" w:rsidR="007F5111" w:rsidRPr="005D14F9" w:rsidRDefault="007F5111" w:rsidP="007F5111">
      <w:pPr>
        <w:numPr>
          <w:ilvl w:val="0"/>
          <w:numId w:val="76"/>
        </w:numPr>
        <w:tabs>
          <w:tab w:val="left" w:pos="993"/>
        </w:tabs>
        <w:spacing w:line="240" w:lineRule="auto"/>
        <w:ind w:left="0" w:firstLine="567"/>
        <w:rPr>
          <w:szCs w:val="28"/>
        </w:rPr>
      </w:pPr>
      <w:r w:rsidRPr="005D14F9">
        <w:rPr>
          <w:szCs w:val="28"/>
        </w:rPr>
        <w:t xml:space="preserve">Приложение № 4 «Форма акта </w:t>
      </w:r>
      <w:r w:rsidRPr="005D14F9">
        <w:rPr>
          <w:bCs/>
          <w:szCs w:val="28"/>
        </w:rPr>
        <w:t>осмотра инженерных систем Объекта»;</w:t>
      </w:r>
    </w:p>
    <w:p w14:paraId="2BF17532" w14:textId="18B7F5F3" w:rsidR="007F5111" w:rsidRPr="001136C6" w:rsidRDefault="007F5111" w:rsidP="007F5111">
      <w:pPr>
        <w:numPr>
          <w:ilvl w:val="0"/>
          <w:numId w:val="76"/>
        </w:numPr>
        <w:tabs>
          <w:tab w:val="left" w:pos="993"/>
        </w:tabs>
        <w:spacing w:line="240" w:lineRule="auto"/>
        <w:ind w:left="567" w:firstLine="0"/>
        <w:rPr>
          <w:szCs w:val="28"/>
        </w:rPr>
      </w:pPr>
      <w:r w:rsidRPr="001136C6">
        <w:t>Приложение № 5. «Форма письма о согласовании привлечения».</w:t>
      </w:r>
    </w:p>
    <w:p w14:paraId="6929DBB3" w14:textId="77777777" w:rsidR="007F5111" w:rsidRDefault="007F5111" w:rsidP="007F5111">
      <w:pPr>
        <w:widowControl w:val="0"/>
        <w:autoSpaceDE w:val="0"/>
        <w:autoSpaceDN w:val="0"/>
        <w:adjustRightInd w:val="0"/>
        <w:spacing w:line="240" w:lineRule="auto"/>
        <w:ind w:right="-1"/>
        <w:jc w:val="center"/>
        <w:rPr>
          <w:b/>
          <w:bCs/>
          <w:szCs w:val="28"/>
        </w:rPr>
      </w:pPr>
    </w:p>
    <w:p w14:paraId="05DE4862" w14:textId="77777777" w:rsidR="007F5111" w:rsidRPr="00C70625" w:rsidRDefault="007F5111" w:rsidP="007F5111">
      <w:pPr>
        <w:widowControl w:val="0"/>
        <w:autoSpaceDE w:val="0"/>
        <w:autoSpaceDN w:val="0"/>
        <w:adjustRightInd w:val="0"/>
        <w:spacing w:line="240" w:lineRule="auto"/>
        <w:ind w:right="-1"/>
        <w:jc w:val="center"/>
        <w:rPr>
          <w:b/>
          <w:bCs/>
          <w:szCs w:val="28"/>
        </w:rPr>
      </w:pPr>
      <w:r w:rsidRPr="00C70625">
        <w:rPr>
          <w:b/>
          <w:bCs/>
          <w:szCs w:val="28"/>
        </w:rPr>
        <w:t>1</w:t>
      </w:r>
      <w:r>
        <w:rPr>
          <w:b/>
          <w:bCs/>
          <w:szCs w:val="28"/>
        </w:rPr>
        <w:t>6</w:t>
      </w:r>
      <w:r w:rsidRPr="00C70625">
        <w:rPr>
          <w:b/>
          <w:bCs/>
          <w:szCs w:val="28"/>
        </w:rPr>
        <w:t>. Адреса, реквизиты и подписи Сторон:</w:t>
      </w:r>
    </w:p>
    <w:tbl>
      <w:tblPr>
        <w:tblW w:w="9923" w:type="dxa"/>
        <w:tblInd w:w="108" w:type="dxa"/>
        <w:tblLayout w:type="fixed"/>
        <w:tblLook w:val="0000" w:firstRow="0" w:lastRow="0" w:firstColumn="0" w:lastColumn="0" w:noHBand="0" w:noVBand="0"/>
      </w:tblPr>
      <w:tblGrid>
        <w:gridCol w:w="4962"/>
        <w:gridCol w:w="4961"/>
      </w:tblGrid>
      <w:tr w:rsidR="007F5111" w:rsidRPr="00C70625" w14:paraId="77927158" w14:textId="77777777" w:rsidTr="002C2845">
        <w:tc>
          <w:tcPr>
            <w:tcW w:w="4962" w:type="dxa"/>
            <w:tcBorders>
              <w:top w:val="nil"/>
              <w:left w:val="nil"/>
              <w:bottom w:val="nil"/>
              <w:right w:val="nil"/>
            </w:tcBorders>
          </w:tcPr>
          <w:tbl>
            <w:tblPr>
              <w:tblW w:w="9923" w:type="dxa"/>
              <w:tblInd w:w="108" w:type="dxa"/>
              <w:tblLayout w:type="fixed"/>
              <w:tblLook w:val="0000" w:firstRow="0" w:lastRow="0" w:firstColumn="0" w:lastColumn="0" w:noHBand="0" w:noVBand="0"/>
            </w:tblPr>
            <w:tblGrid>
              <w:gridCol w:w="4962"/>
              <w:gridCol w:w="4961"/>
            </w:tblGrid>
            <w:tr w:rsidR="007F5111" w:rsidRPr="002E4E0F" w14:paraId="31D99546" w14:textId="77777777" w:rsidTr="002C2845">
              <w:tc>
                <w:tcPr>
                  <w:tcW w:w="4962" w:type="dxa"/>
                  <w:tcBorders>
                    <w:top w:val="nil"/>
                    <w:left w:val="nil"/>
                    <w:bottom w:val="nil"/>
                    <w:right w:val="nil"/>
                  </w:tcBorders>
                </w:tcPr>
                <w:p w14:paraId="3B8B8FB9" w14:textId="77777777" w:rsidR="007F5111" w:rsidRPr="00023A23" w:rsidRDefault="007F5111" w:rsidP="002C2845">
                  <w:pPr>
                    <w:widowControl w:val="0"/>
                    <w:autoSpaceDE w:val="0"/>
                    <w:autoSpaceDN w:val="0"/>
                    <w:adjustRightInd w:val="0"/>
                    <w:spacing w:line="240" w:lineRule="auto"/>
                    <w:ind w:left="709" w:right="-1"/>
                    <w:jc w:val="left"/>
                    <w:rPr>
                      <w:szCs w:val="28"/>
                    </w:rPr>
                  </w:pPr>
                  <w:r w:rsidRPr="00023A23">
                    <w:rPr>
                      <w:b/>
                      <w:bCs/>
                      <w:szCs w:val="28"/>
                    </w:rPr>
                    <w:t>Заказчик</w:t>
                  </w:r>
                  <w:r w:rsidRPr="00023A23">
                    <w:rPr>
                      <w:szCs w:val="28"/>
                    </w:rPr>
                    <w:t xml:space="preserve">: </w:t>
                  </w:r>
                </w:p>
                <w:p w14:paraId="741587EB" w14:textId="77777777" w:rsidR="007F5111" w:rsidRPr="00023A23" w:rsidRDefault="007F5111" w:rsidP="002C2845">
                  <w:pPr>
                    <w:ind w:firstLine="0"/>
                    <w:rPr>
                      <w:b/>
                      <w:sz w:val="26"/>
                      <w:szCs w:val="26"/>
                    </w:rPr>
                  </w:pPr>
                  <w:r w:rsidRPr="00023A23">
                    <w:rPr>
                      <w:b/>
                      <w:sz w:val="26"/>
                      <w:szCs w:val="26"/>
                    </w:rPr>
                    <w:lastRenderedPageBreak/>
                    <w:t>АО «СО ЕЭС»</w:t>
                  </w:r>
                </w:p>
                <w:p w14:paraId="790C28CB"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sz w:val="26"/>
                      <w:szCs w:val="26"/>
                    </w:rPr>
                    <w:t>Место нахождения:</w:t>
                  </w:r>
                  <w:r w:rsidRPr="00023A23">
                    <w:rPr>
                      <w:rFonts w:ascii="Times New Roman" w:hAnsi="Times New Roman"/>
                      <w:sz w:val="26"/>
                      <w:szCs w:val="26"/>
                    </w:rPr>
                    <w:t xml:space="preserve"> </w:t>
                  </w:r>
                </w:p>
                <w:p w14:paraId="6285FFA3"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Российская Федерация, г. Москва.</w:t>
                  </w:r>
                </w:p>
                <w:p w14:paraId="49ACEED9"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sz w:val="26"/>
                      <w:szCs w:val="26"/>
                    </w:rPr>
                    <w:t>Адрес юридического лица</w:t>
                  </w:r>
                  <w:r w:rsidRPr="00023A23">
                    <w:rPr>
                      <w:rFonts w:ascii="Times New Roman" w:hAnsi="Times New Roman"/>
                      <w:sz w:val="26"/>
                      <w:szCs w:val="26"/>
                    </w:rPr>
                    <w:t>:</w:t>
                  </w:r>
                </w:p>
                <w:p w14:paraId="0A53E47C"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109074, город Москва, проезд</w:t>
                  </w:r>
                </w:p>
                <w:p w14:paraId="4F7120DE"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Китайгородский, дом 7, стр.3.</w:t>
                  </w:r>
                </w:p>
                <w:p w14:paraId="4206CADA" w14:textId="77777777" w:rsidR="007F5111" w:rsidRPr="00023A23" w:rsidRDefault="007F5111" w:rsidP="002C2845">
                  <w:pPr>
                    <w:pStyle w:val="Iauiue"/>
                    <w:rPr>
                      <w:rFonts w:ascii="Times New Roman" w:hAnsi="Times New Roman"/>
                      <w:b/>
                      <w:bCs/>
                      <w:sz w:val="26"/>
                      <w:szCs w:val="26"/>
                    </w:rPr>
                  </w:pPr>
                  <w:r w:rsidRPr="00023A23">
                    <w:rPr>
                      <w:rFonts w:ascii="Times New Roman" w:hAnsi="Times New Roman"/>
                      <w:b/>
                      <w:bCs/>
                      <w:sz w:val="26"/>
                      <w:szCs w:val="26"/>
                    </w:rPr>
                    <w:t>Почтовый адрес:</w:t>
                  </w:r>
                </w:p>
                <w:p w14:paraId="19A0DDBF"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 xml:space="preserve">109074, г. Москва, Китайгородский проезд, </w:t>
                  </w:r>
                </w:p>
                <w:p w14:paraId="4B67A5FA"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д. 7, стр.3.</w:t>
                  </w:r>
                </w:p>
                <w:p w14:paraId="62574D7F" w14:textId="77777777" w:rsidR="007F5111" w:rsidRPr="00023A23" w:rsidRDefault="007F5111" w:rsidP="002C2845">
                  <w:pPr>
                    <w:pStyle w:val="Iauiue"/>
                    <w:rPr>
                      <w:rFonts w:ascii="Times New Roman" w:hAnsi="Times New Roman"/>
                      <w:b/>
                      <w:bCs/>
                      <w:sz w:val="26"/>
                      <w:szCs w:val="26"/>
                    </w:rPr>
                  </w:pPr>
                  <w:r w:rsidRPr="00023A23">
                    <w:rPr>
                      <w:rFonts w:ascii="Times New Roman" w:hAnsi="Times New Roman"/>
                      <w:b/>
                      <w:bCs/>
                      <w:sz w:val="26"/>
                      <w:szCs w:val="26"/>
                    </w:rPr>
                    <w:t>В лице Филиала АО «СО ЕЭС»  Красноярское РДУ:</w:t>
                  </w:r>
                </w:p>
                <w:p w14:paraId="4A44EDA2" w14:textId="77777777" w:rsidR="007F5111" w:rsidRPr="00023A23" w:rsidRDefault="007F5111" w:rsidP="002C2845">
                  <w:pPr>
                    <w:pStyle w:val="Iauiue"/>
                    <w:ind w:right="-533"/>
                    <w:rPr>
                      <w:rFonts w:ascii="Times New Roman" w:hAnsi="Times New Roman"/>
                      <w:spacing w:val="-4"/>
                      <w:sz w:val="26"/>
                      <w:szCs w:val="26"/>
                    </w:rPr>
                  </w:pPr>
                  <w:r w:rsidRPr="00023A23">
                    <w:rPr>
                      <w:rFonts w:ascii="Times New Roman" w:hAnsi="Times New Roman"/>
                      <w:spacing w:val="-4"/>
                      <w:sz w:val="26"/>
                      <w:szCs w:val="26"/>
                    </w:rPr>
                    <w:t xml:space="preserve">660021, Красноярский край, г. Красноярск, </w:t>
                  </w:r>
                </w:p>
                <w:p w14:paraId="515D3A4A" w14:textId="77777777" w:rsidR="007F5111" w:rsidRPr="00023A23" w:rsidRDefault="007F5111" w:rsidP="002C2845">
                  <w:pPr>
                    <w:pStyle w:val="Iauiue"/>
                    <w:ind w:right="-533"/>
                    <w:rPr>
                      <w:rFonts w:ascii="Times New Roman" w:hAnsi="Times New Roman"/>
                      <w:spacing w:val="-4"/>
                      <w:sz w:val="26"/>
                      <w:szCs w:val="26"/>
                    </w:rPr>
                  </w:pPr>
                  <w:r w:rsidRPr="00023A23">
                    <w:rPr>
                      <w:rFonts w:ascii="Times New Roman" w:hAnsi="Times New Roman"/>
                      <w:spacing w:val="-4"/>
                      <w:sz w:val="26"/>
                      <w:szCs w:val="26"/>
                    </w:rPr>
                    <w:t>ул. Бограда, д. 144а.</w:t>
                  </w:r>
                </w:p>
                <w:p w14:paraId="00920BF1"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bCs/>
                      <w:sz w:val="26"/>
                      <w:szCs w:val="26"/>
                    </w:rPr>
                    <w:t xml:space="preserve">ОГРН   </w:t>
                  </w:r>
                  <w:r w:rsidRPr="00023A23">
                    <w:rPr>
                      <w:rFonts w:ascii="Times New Roman" w:hAnsi="Times New Roman"/>
                      <w:sz w:val="26"/>
                      <w:szCs w:val="26"/>
                    </w:rPr>
                    <w:t xml:space="preserve">1027700201352   </w:t>
                  </w:r>
                </w:p>
                <w:p w14:paraId="7DE0D4F8"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bCs/>
                      <w:sz w:val="26"/>
                      <w:szCs w:val="26"/>
                    </w:rPr>
                    <w:t xml:space="preserve">ИНН/КПП </w:t>
                  </w:r>
                  <w:r w:rsidRPr="00023A23">
                    <w:rPr>
                      <w:rFonts w:ascii="Times New Roman" w:hAnsi="Times New Roman"/>
                      <w:sz w:val="26"/>
                      <w:szCs w:val="26"/>
                    </w:rPr>
                    <w:t>7705454461/246002001</w:t>
                  </w:r>
                </w:p>
                <w:p w14:paraId="355725AE" w14:textId="77777777" w:rsidR="007F5111" w:rsidRPr="00023A23" w:rsidRDefault="007F5111" w:rsidP="002C2845">
                  <w:pPr>
                    <w:pStyle w:val="Iauiue"/>
                    <w:ind w:right="-533"/>
                    <w:rPr>
                      <w:rFonts w:ascii="Times New Roman" w:hAnsi="Times New Roman"/>
                      <w:b/>
                      <w:bCs/>
                      <w:sz w:val="26"/>
                      <w:szCs w:val="26"/>
                    </w:rPr>
                  </w:pPr>
                  <w:r w:rsidRPr="00023A23">
                    <w:rPr>
                      <w:rFonts w:ascii="Times New Roman" w:hAnsi="Times New Roman"/>
                      <w:b/>
                      <w:bCs/>
                      <w:sz w:val="26"/>
                      <w:szCs w:val="26"/>
                    </w:rPr>
                    <w:t xml:space="preserve">Телефон </w:t>
                  </w:r>
                  <w:r w:rsidRPr="00023A23">
                    <w:rPr>
                      <w:rFonts w:ascii="Times New Roman" w:hAnsi="Times New Roman"/>
                      <w:sz w:val="26"/>
                      <w:szCs w:val="26"/>
                    </w:rPr>
                    <w:t>(391) 290-43-83</w:t>
                  </w:r>
                  <w:r w:rsidRPr="00023A23">
                    <w:rPr>
                      <w:rFonts w:ascii="Times New Roman" w:hAnsi="Times New Roman"/>
                      <w:b/>
                      <w:bCs/>
                      <w:sz w:val="26"/>
                      <w:szCs w:val="26"/>
                    </w:rPr>
                    <w:t xml:space="preserve"> </w:t>
                  </w:r>
                </w:p>
                <w:p w14:paraId="6B4D65B1"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bCs/>
                      <w:sz w:val="26"/>
                      <w:szCs w:val="26"/>
                    </w:rPr>
                    <w:t xml:space="preserve">Факс </w:t>
                  </w:r>
                  <w:r w:rsidRPr="00023A23">
                    <w:rPr>
                      <w:rFonts w:ascii="Times New Roman" w:hAnsi="Times New Roman"/>
                      <w:sz w:val="26"/>
                      <w:szCs w:val="26"/>
                    </w:rPr>
                    <w:t xml:space="preserve">(391) 290-43-72, </w:t>
                  </w:r>
                </w:p>
                <w:p w14:paraId="13431D35" w14:textId="77777777" w:rsidR="007F5111" w:rsidRPr="00023A23" w:rsidRDefault="007F5111" w:rsidP="002C2845">
                  <w:pPr>
                    <w:rPr>
                      <w:sz w:val="26"/>
                      <w:szCs w:val="26"/>
                      <w:lang w:val="en-US"/>
                    </w:rPr>
                  </w:pPr>
                  <w:r w:rsidRPr="00023A23">
                    <w:rPr>
                      <w:sz w:val="26"/>
                      <w:szCs w:val="26"/>
                      <w:lang w:val="en-US"/>
                    </w:rPr>
                    <w:t xml:space="preserve">E-mail: </w:t>
                  </w:r>
                  <w:hyperlink r:id="rId13" w:history="1">
                    <w:r w:rsidRPr="00023A23">
                      <w:rPr>
                        <w:rStyle w:val="ac"/>
                        <w:sz w:val="26"/>
                        <w:szCs w:val="26"/>
                        <w:lang w:val="en-US"/>
                      </w:rPr>
                      <w:t>rdu@krsk.so-ups.ru</w:t>
                    </w:r>
                  </w:hyperlink>
                </w:p>
                <w:p w14:paraId="10C42EEF"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bCs/>
                      <w:sz w:val="26"/>
                      <w:szCs w:val="26"/>
                    </w:rPr>
                    <w:t xml:space="preserve">Наименование банка: </w:t>
                  </w:r>
                  <w:r w:rsidRPr="00023A23">
                    <w:rPr>
                      <w:rFonts w:ascii="Times New Roman" w:hAnsi="Times New Roman"/>
                      <w:sz w:val="26"/>
                      <w:szCs w:val="26"/>
                    </w:rPr>
                    <w:t xml:space="preserve">Филиал № 5440 </w:t>
                  </w:r>
                </w:p>
                <w:p w14:paraId="51492E89"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sz w:val="26"/>
                      <w:szCs w:val="26"/>
                    </w:rPr>
                    <w:t>ВТБ 24 (ПАО) в г. Новосибирске</w:t>
                  </w:r>
                  <w:r w:rsidRPr="00023A23">
                    <w:rPr>
                      <w:rFonts w:ascii="Times New Roman" w:hAnsi="Times New Roman"/>
                      <w:b/>
                      <w:sz w:val="26"/>
                      <w:szCs w:val="26"/>
                    </w:rPr>
                    <w:t xml:space="preserve">  </w:t>
                  </w:r>
                </w:p>
                <w:p w14:paraId="7F8B21F2" w14:textId="77777777" w:rsidR="007F5111" w:rsidRPr="00023A23" w:rsidRDefault="007F5111" w:rsidP="002C2845">
                  <w:pPr>
                    <w:pStyle w:val="a8"/>
                    <w:jc w:val="both"/>
                    <w:rPr>
                      <w:sz w:val="26"/>
                      <w:szCs w:val="26"/>
                    </w:rPr>
                  </w:pPr>
                  <w:r w:rsidRPr="00023A23">
                    <w:rPr>
                      <w:b/>
                      <w:bCs/>
                      <w:sz w:val="26"/>
                      <w:szCs w:val="26"/>
                    </w:rPr>
                    <w:t xml:space="preserve">Р/счет </w:t>
                  </w:r>
                  <w:r w:rsidRPr="00023A23">
                    <w:rPr>
                      <w:sz w:val="26"/>
                      <w:szCs w:val="26"/>
                    </w:rPr>
                    <w:t xml:space="preserve">40702810100460000266,  </w:t>
                  </w:r>
                </w:p>
                <w:p w14:paraId="17A23B80" w14:textId="77777777" w:rsidR="007F5111" w:rsidRPr="00023A23" w:rsidRDefault="007F5111" w:rsidP="002C2845">
                  <w:pPr>
                    <w:pStyle w:val="a8"/>
                    <w:jc w:val="both"/>
                    <w:rPr>
                      <w:sz w:val="26"/>
                      <w:szCs w:val="26"/>
                    </w:rPr>
                  </w:pPr>
                  <w:r w:rsidRPr="00023A23">
                    <w:rPr>
                      <w:b/>
                      <w:bCs/>
                      <w:sz w:val="26"/>
                      <w:szCs w:val="26"/>
                    </w:rPr>
                    <w:t xml:space="preserve">Кор/счет </w:t>
                  </w:r>
                  <w:r w:rsidRPr="00023A23">
                    <w:rPr>
                      <w:sz w:val="26"/>
                      <w:szCs w:val="26"/>
                    </w:rPr>
                    <w:t>30101810450040000751</w:t>
                  </w:r>
                </w:p>
                <w:p w14:paraId="45D15745" w14:textId="77777777" w:rsidR="007F5111" w:rsidRPr="00023A23" w:rsidRDefault="007F5111" w:rsidP="002C2845">
                  <w:pPr>
                    <w:pStyle w:val="Iauiue"/>
                    <w:ind w:right="-533"/>
                    <w:rPr>
                      <w:rFonts w:ascii="Times New Roman" w:hAnsi="Times New Roman"/>
                      <w:sz w:val="26"/>
                      <w:szCs w:val="26"/>
                    </w:rPr>
                  </w:pPr>
                  <w:r w:rsidRPr="00023A23">
                    <w:rPr>
                      <w:rFonts w:ascii="Times New Roman" w:hAnsi="Times New Roman"/>
                      <w:b/>
                      <w:bCs/>
                      <w:sz w:val="26"/>
                      <w:szCs w:val="26"/>
                    </w:rPr>
                    <w:t xml:space="preserve">БИК  </w:t>
                  </w:r>
                  <w:r w:rsidRPr="00023A23">
                    <w:rPr>
                      <w:rFonts w:ascii="Times New Roman" w:hAnsi="Times New Roman"/>
                      <w:sz w:val="26"/>
                      <w:szCs w:val="26"/>
                    </w:rPr>
                    <w:t xml:space="preserve">045004751    </w:t>
                  </w:r>
                </w:p>
                <w:p w14:paraId="0B0DCDA2" w14:textId="0E1B520F" w:rsidR="007F5111" w:rsidRPr="00023A23" w:rsidRDefault="007F5111" w:rsidP="002C2845">
                  <w:pPr>
                    <w:numPr>
                      <w:ilvl w:val="12"/>
                      <w:numId w:val="0"/>
                    </w:numPr>
                    <w:rPr>
                      <w:sz w:val="26"/>
                      <w:szCs w:val="26"/>
                    </w:rPr>
                  </w:pPr>
                  <w:r w:rsidRPr="00023A23">
                    <w:rPr>
                      <w:sz w:val="26"/>
                      <w:szCs w:val="26"/>
                    </w:rPr>
                    <w:t xml:space="preserve"> </w:t>
                  </w:r>
                </w:p>
                <w:p w14:paraId="2B9671FB" w14:textId="77777777" w:rsidR="007F5111" w:rsidRPr="00023A23" w:rsidRDefault="007F5111" w:rsidP="002C2845">
                  <w:pPr>
                    <w:widowControl w:val="0"/>
                    <w:autoSpaceDE w:val="0"/>
                    <w:autoSpaceDN w:val="0"/>
                    <w:adjustRightInd w:val="0"/>
                    <w:spacing w:line="240" w:lineRule="auto"/>
                    <w:ind w:right="-1" w:firstLine="0"/>
                    <w:rPr>
                      <w:sz w:val="26"/>
                      <w:szCs w:val="26"/>
                    </w:rPr>
                  </w:pPr>
                </w:p>
                <w:p w14:paraId="459F7184" w14:textId="77777777" w:rsidR="007F5111" w:rsidRPr="00023A23" w:rsidRDefault="007F5111" w:rsidP="002C2845">
                  <w:pPr>
                    <w:tabs>
                      <w:tab w:val="center" w:pos="4677"/>
                    </w:tabs>
                    <w:spacing w:line="240" w:lineRule="auto"/>
                    <w:ind w:left="142" w:firstLine="0"/>
                    <w:rPr>
                      <w:sz w:val="26"/>
                      <w:szCs w:val="26"/>
                    </w:rPr>
                  </w:pPr>
                  <w:r w:rsidRPr="00023A23">
                    <w:rPr>
                      <w:sz w:val="26"/>
                      <w:szCs w:val="26"/>
                    </w:rPr>
                    <w:t xml:space="preserve">Директор </w:t>
                  </w:r>
                </w:p>
                <w:p w14:paraId="10D2ABCC" w14:textId="77777777" w:rsidR="007F5111" w:rsidRPr="00023A23" w:rsidRDefault="007F5111" w:rsidP="002C2845">
                  <w:pPr>
                    <w:tabs>
                      <w:tab w:val="center" w:pos="4677"/>
                    </w:tabs>
                    <w:spacing w:line="240" w:lineRule="auto"/>
                    <w:ind w:left="142" w:firstLine="0"/>
                    <w:rPr>
                      <w:sz w:val="26"/>
                      <w:szCs w:val="26"/>
                    </w:rPr>
                  </w:pPr>
                  <w:r w:rsidRPr="00023A23">
                    <w:rPr>
                      <w:sz w:val="26"/>
                      <w:szCs w:val="26"/>
                    </w:rPr>
                    <w:t>Филиала АО «СО ЕЭС»</w:t>
                  </w:r>
                </w:p>
                <w:p w14:paraId="7D157896" w14:textId="77777777" w:rsidR="007F5111" w:rsidRPr="00023A23" w:rsidRDefault="007F5111" w:rsidP="002C2845">
                  <w:pPr>
                    <w:tabs>
                      <w:tab w:val="center" w:pos="4677"/>
                    </w:tabs>
                    <w:spacing w:line="240" w:lineRule="auto"/>
                    <w:ind w:left="142" w:firstLine="0"/>
                    <w:rPr>
                      <w:szCs w:val="28"/>
                    </w:rPr>
                  </w:pPr>
                  <w:r w:rsidRPr="00023A23">
                    <w:rPr>
                      <w:szCs w:val="28"/>
                    </w:rPr>
                    <w:t>Красноярское РДУ</w:t>
                  </w:r>
                  <w:r w:rsidRPr="00023A23">
                    <w:rPr>
                      <w:szCs w:val="28"/>
                    </w:rPr>
                    <w:tab/>
                    <w:t xml:space="preserve">              </w:t>
                  </w:r>
                </w:p>
                <w:p w14:paraId="3BC01DA2" w14:textId="77777777" w:rsidR="007F5111" w:rsidRPr="00023A23" w:rsidRDefault="007F5111" w:rsidP="002C2845">
                  <w:pPr>
                    <w:tabs>
                      <w:tab w:val="center" w:pos="4677"/>
                    </w:tabs>
                    <w:spacing w:line="240" w:lineRule="auto"/>
                    <w:ind w:left="142" w:firstLine="0"/>
                    <w:rPr>
                      <w:szCs w:val="28"/>
                    </w:rPr>
                  </w:pPr>
                </w:p>
                <w:p w14:paraId="543DB587" w14:textId="77777777" w:rsidR="007F5111" w:rsidRPr="00023A23" w:rsidRDefault="007F5111" w:rsidP="002C2845">
                  <w:pPr>
                    <w:widowControl w:val="0"/>
                    <w:autoSpaceDE w:val="0"/>
                    <w:autoSpaceDN w:val="0"/>
                    <w:adjustRightInd w:val="0"/>
                    <w:spacing w:line="240" w:lineRule="auto"/>
                    <w:ind w:right="-1" w:firstLine="0"/>
                    <w:rPr>
                      <w:b/>
                      <w:bCs/>
                      <w:szCs w:val="28"/>
                    </w:rPr>
                  </w:pPr>
                  <w:r w:rsidRPr="00023A23">
                    <w:rPr>
                      <w:b/>
                      <w:bCs/>
                      <w:szCs w:val="28"/>
                    </w:rPr>
                    <w:t>_______________/___________/</w:t>
                  </w:r>
                </w:p>
              </w:tc>
              <w:tc>
                <w:tcPr>
                  <w:tcW w:w="4961" w:type="dxa"/>
                  <w:tcBorders>
                    <w:top w:val="nil"/>
                    <w:left w:val="nil"/>
                    <w:bottom w:val="nil"/>
                    <w:right w:val="nil"/>
                  </w:tcBorders>
                </w:tcPr>
                <w:p w14:paraId="5E69E88A" w14:textId="77777777" w:rsidR="007F5111" w:rsidRPr="002E4E0F" w:rsidRDefault="007F5111" w:rsidP="002C2845">
                  <w:pPr>
                    <w:widowControl w:val="0"/>
                    <w:autoSpaceDE w:val="0"/>
                    <w:autoSpaceDN w:val="0"/>
                    <w:adjustRightInd w:val="0"/>
                    <w:spacing w:line="240" w:lineRule="auto"/>
                    <w:ind w:right="-1" w:firstLine="709"/>
                    <w:rPr>
                      <w:szCs w:val="28"/>
                      <w:highlight w:val="cyan"/>
                    </w:rPr>
                  </w:pPr>
                  <w:r w:rsidRPr="002E4E0F">
                    <w:rPr>
                      <w:b/>
                      <w:bCs/>
                      <w:szCs w:val="28"/>
                      <w:highlight w:val="cyan"/>
                    </w:rPr>
                    <w:lastRenderedPageBreak/>
                    <w:t>Исполнитель</w:t>
                  </w:r>
                  <w:r w:rsidRPr="002E4E0F">
                    <w:rPr>
                      <w:szCs w:val="28"/>
                      <w:highlight w:val="cyan"/>
                    </w:rPr>
                    <w:t xml:space="preserve">: </w:t>
                  </w:r>
                </w:p>
                <w:p w14:paraId="200AD093" w14:textId="77777777" w:rsidR="007F5111" w:rsidRPr="002E4E0F" w:rsidRDefault="007F5111" w:rsidP="002C2845">
                  <w:pPr>
                    <w:widowControl w:val="0"/>
                    <w:autoSpaceDE w:val="0"/>
                    <w:autoSpaceDN w:val="0"/>
                    <w:adjustRightInd w:val="0"/>
                    <w:spacing w:line="240" w:lineRule="auto"/>
                    <w:rPr>
                      <w:szCs w:val="28"/>
                      <w:highlight w:val="cyan"/>
                    </w:rPr>
                  </w:pPr>
                  <w:r w:rsidRPr="002E4E0F">
                    <w:rPr>
                      <w:szCs w:val="28"/>
                      <w:highlight w:val="cyan"/>
                    </w:rPr>
                    <w:lastRenderedPageBreak/>
                    <w:t xml:space="preserve">            ______________</w:t>
                  </w:r>
                </w:p>
                <w:p w14:paraId="59F05418" w14:textId="77777777" w:rsidR="007F5111" w:rsidRPr="002E4E0F" w:rsidRDefault="007F5111" w:rsidP="002C2845">
                  <w:pPr>
                    <w:widowControl w:val="0"/>
                    <w:autoSpaceDE w:val="0"/>
                    <w:autoSpaceDN w:val="0"/>
                    <w:adjustRightInd w:val="0"/>
                    <w:spacing w:line="240" w:lineRule="auto"/>
                    <w:rPr>
                      <w:szCs w:val="28"/>
                      <w:highlight w:val="cyan"/>
                    </w:rPr>
                  </w:pPr>
                </w:p>
                <w:p w14:paraId="73D6FB80" w14:textId="77777777" w:rsidR="007F5111" w:rsidRPr="002E4E0F" w:rsidRDefault="007F5111" w:rsidP="002C2845">
                  <w:pPr>
                    <w:widowControl w:val="0"/>
                    <w:autoSpaceDE w:val="0"/>
                    <w:autoSpaceDN w:val="0"/>
                    <w:adjustRightInd w:val="0"/>
                    <w:spacing w:line="240" w:lineRule="auto"/>
                    <w:rPr>
                      <w:szCs w:val="28"/>
                      <w:highlight w:val="cyan"/>
                    </w:rPr>
                  </w:pPr>
                </w:p>
                <w:p w14:paraId="197B5517" w14:textId="77777777" w:rsidR="007F5111" w:rsidRPr="002E4E0F" w:rsidRDefault="007F5111" w:rsidP="002C2845">
                  <w:pPr>
                    <w:widowControl w:val="0"/>
                    <w:autoSpaceDE w:val="0"/>
                    <w:autoSpaceDN w:val="0"/>
                    <w:adjustRightInd w:val="0"/>
                    <w:spacing w:line="240" w:lineRule="auto"/>
                    <w:rPr>
                      <w:b/>
                      <w:bCs/>
                      <w:szCs w:val="28"/>
                      <w:highlight w:val="cyan"/>
                    </w:rPr>
                  </w:pPr>
                </w:p>
                <w:p w14:paraId="2B7C02F0" w14:textId="77777777" w:rsidR="007F5111" w:rsidRPr="002E4E0F" w:rsidRDefault="007F5111" w:rsidP="002C2845">
                  <w:pPr>
                    <w:widowControl w:val="0"/>
                    <w:autoSpaceDE w:val="0"/>
                    <w:autoSpaceDN w:val="0"/>
                    <w:adjustRightInd w:val="0"/>
                    <w:spacing w:line="240" w:lineRule="auto"/>
                    <w:rPr>
                      <w:b/>
                      <w:bCs/>
                      <w:szCs w:val="28"/>
                      <w:highlight w:val="cyan"/>
                    </w:rPr>
                  </w:pPr>
                </w:p>
                <w:p w14:paraId="4F8971C6" w14:textId="77777777" w:rsidR="007F5111" w:rsidRPr="002E4E0F" w:rsidRDefault="007F5111" w:rsidP="002C2845">
                  <w:pPr>
                    <w:widowControl w:val="0"/>
                    <w:autoSpaceDE w:val="0"/>
                    <w:autoSpaceDN w:val="0"/>
                    <w:adjustRightInd w:val="0"/>
                    <w:spacing w:line="240" w:lineRule="auto"/>
                    <w:rPr>
                      <w:b/>
                      <w:bCs/>
                      <w:szCs w:val="28"/>
                      <w:highlight w:val="cyan"/>
                    </w:rPr>
                  </w:pPr>
                </w:p>
                <w:p w14:paraId="66DEA8CC" w14:textId="77777777" w:rsidR="007F5111" w:rsidRPr="002E4E0F" w:rsidRDefault="007F5111" w:rsidP="002C2845">
                  <w:pPr>
                    <w:widowControl w:val="0"/>
                    <w:autoSpaceDE w:val="0"/>
                    <w:autoSpaceDN w:val="0"/>
                    <w:adjustRightInd w:val="0"/>
                    <w:spacing w:line="240" w:lineRule="auto"/>
                    <w:rPr>
                      <w:b/>
                      <w:bCs/>
                      <w:szCs w:val="28"/>
                      <w:highlight w:val="cyan"/>
                    </w:rPr>
                  </w:pPr>
                </w:p>
                <w:p w14:paraId="06FE7B38" w14:textId="77777777" w:rsidR="007F5111" w:rsidRPr="002E4E0F" w:rsidRDefault="007F5111" w:rsidP="002C2845">
                  <w:pPr>
                    <w:widowControl w:val="0"/>
                    <w:autoSpaceDE w:val="0"/>
                    <w:autoSpaceDN w:val="0"/>
                    <w:adjustRightInd w:val="0"/>
                    <w:spacing w:line="240" w:lineRule="auto"/>
                    <w:rPr>
                      <w:b/>
                      <w:bCs/>
                      <w:szCs w:val="28"/>
                      <w:highlight w:val="cyan"/>
                    </w:rPr>
                  </w:pPr>
                </w:p>
                <w:p w14:paraId="6BC9D667" w14:textId="77777777" w:rsidR="007F5111" w:rsidRPr="002E4E0F" w:rsidRDefault="007F5111" w:rsidP="002C2845">
                  <w:pPr>
                    <w:widowControl w:val="0"/>
                    <w:autoSpaceDE w:val="0"/>
                    <w:autoSpaceDN w:val="0"/>
                    <w:adjustRightInd w:val="0"/>
                    <w:spacing w:line="240" w:lineRule="auto"/>
                    <w:rPr>
                      <w:b/>
                      <w:bCs/>
                      <w:szCs w:val="28"/>
                      <w:highlight w:val="cyan"/>
                    </w:rPr>
                  </w:pPr>
                </w:p>
                <w:p w14:paraId="39331D10" w14:textId="77777777" w:rsidR="007F5111" w:rsidRPr="002E4E0F" w:rsidRDefault="007F5111" w:rsidP="002C2845">
                  <w:pPr>
                    <w:widowControl w:val="0"/>
                    <w:autoSpaceDE w:val="0"/>
                    <w:autoSpaceDN w:val="0"/>
                    <w:adjustRightInd w:val="0"/>
                    <w:spacing w:line="240" w:lineRule="auto"/>
                    <w:rPr>
                      <w:b/>
                      <w:bCs/>
                      <w:szCs w:val="28"/>
                      <w:highlight w:val="cyan"/>
                    </w:rPr>
                  </w:pPr>
                </w:p>
                <w:p w14:paraId="78EEBB29" w14:textId="77777777" w:rsidR="007F5111" w:rsidRPr="002E4E0F" w:rsidRDefault="007F5111" w:rsidP="002C2845">
                  <w:pPr>
                    <w:widowControl w:val="0"/>
                    <w:autoSpaceDE w:val="0"/>
                    <w:autoSpaceDN w:val="0"/>
                    <w:adjustRightInd w:val="0"/>
                    <w:spacing w:line="240" w:lineRule="auto"/>
                    <w:ind w:firstLine="0"/>
                    <w:rPr>
                      <w:b/>
                      <w:bCs/>
                      <w:szCs w:val="28"/>
                      <w:highlight w:val="cyan"/>
                    </w:rPr>
                  </w:pPr>
                </w:p>
                <w:p w14:paraId="798F179E" w14:textId="77777777" w:rsidR="007F5111" w:rsidRPr="002E4E0F" w:rsidRDefault="007F5111" w:rsidP="002C2845">
                  <w:pPr>
                    <w:widowControl w:val="0"/>
                    <w:autoSpaceDE w:val="0"/>
                    <w:autoSpaceDN w:val="0"/>
                    <w:adjustRightInd w:val="0"/>
                    <w:spacing w:line="240" w:lineRule="auto"/>
                    <w:rPr>
                      <w:b/>
                      <w:bCs/>
                      <w:szCs w:val="28"/>
                      <w:highlight w:val="cyan"/>
                    </w:rPr>
                  </w:pPr>
                  <w:r w:rsidRPr="002E4E0F">
                    <w:rPr>
                      <w:b/>
                      <w:bCs/>
                      <w:szCs w:val="28"/>
                      <w:highlight w:val="cyan"/>
                    </w:rPr>
                    <w:t>От Исполнителя:</w:t>
                  </w:r>
                </w:p>
                <w:p w14:paraId="0189EED4" w14:textId="77777777" w:rsidR="007F5111" w:rsidRPr="002E4E0F" w:rsidRDefault="007F5111" w:rsidP="002C2845">
                  <w:pPr>
                    <w:widowControl w:val="0"/>
                    <w:autoSpaceDE w:val="0"/>
                    <w:autoSpaceDN w:val="0"/>
                    <w:adjustRightInd w:val="0"/>
                    <w:spacing w:line="240" w:lineRule="auto"/>
                    <w:rPr>
                      <w:b/>
                      <w:bCs/>
                      <w:szCs w:val="28"/>
                      <w:highlight w:val="cyan"/>
                    </w:rPr>
                  </w:pPr>
                </w:p>
                <w:p w14:paraId="239BFA2F" w14:textId="77777777" w:rsidR="007F5111" w:rsidRPr="002E4E0F" w:rsidRDefault="007F5111" w:rsidP="002C2845">
                  <w:pPr>
                    <w:widowControl w:val="0"/>
                    <w:autoSpaceDE w:val="0"/>
                    <w:autoSpaceDN w:val="0"/>
                    <w:adjustRightInd w:val="0"/>
                    <w:spacing w:line="240" w:lineRule="auto"/>
                    <w:rPr>
                      <w:szCs w:val="28"/>
                      <w:highlight w:val="cyan"/>
                    </w:rPr>
                  </w:pPr>
                  <w:r w:rsidRPr="002E4E0F">
                    <w:rPr>
                      <w:b/>
                      <w:bCs/>
                      <w:szCs w:val="28"/>
                      <w:highlight w:val="cyan"/>
                    </w:rPr>
                    <w:t>_______________/_________/</w:t>
                  </w:r>
                </w:p>
              </w:tc>
            </w:tr>
          </w:tbl>
          <w:p w14:paraId="03406641" w14:textId="77777777" w:rsidR="007F5111" w:rsidRPr="002E4E0F" w:rsidRDefault="007F5111" w:rsidP="002C2845">
            <w:pPr>
              <w:widowControl w:val="0"/>
              <w:autoSpaceDE w:val="0"/>
              <w:autoSpaceDN w:val="0"/>
              <w:adjustRightInd w:val="0"/>
              <w:spacing w:line="240" w:lineRule="auto"/>
              <w:ind w:right="-1" w:firstLine="0"/>
              <w:rPr>
                <w:b/>
                <w:bCs/>
                <w:szCs w:val="28"/>
                <w:highlight w:val="cyan"/>
              </w:rPr>
            </w:pPr>
          </w:p>
        </w:tc>
        <w:tc>
          <w:tcPr>
            <w:tcW w:w="4961" w:type="dxa"/>
            <w:tcBorders>
              <w:top w:val="nil"/>
              <w:left w:val="nil"/>
              <w:bottom w:val="nil"/>
              <w:right w:val="nil"/>
            </w:tcBorders>
          </w:tcPr>
          <w:p w14:paraId="589F6FD7" w14:textId="77777777" w:rsidR="007F5111" w:rsidRPr="00023A23" w:rsidRDefault="007F5111" w:rsidP="002C2845">
            <w:pPr>
              <w:widowControl w:val="0"/>
              <w:autoSpaceDE w:val="0"/>
              <w:autoSpaceDN w:val="0"/>
              <w:adjustRightInd w:val="0"/>
              <w:spacing w:line="240" w:lineRule="auto"/>
              <w:rPr>
                <w:b/>
                <w:szCs w:val="28"/>
              </w:rPr>
            </w:pPr>
            <w:r w:rsidRPr="00023A23">
              <w:rPr>
                <w:b/>
                <w:szCs w:val="28"/>
              </w:rPr>
              <w:lastRenderedPageBreak/>
              <w:t>Исполнитель:</w:t>
            </w:r>
          </w:p>
        </w:tc>
      </w:tr>
    </w:tbl>
    <w:p w14:paraId="48133B26" w14:textId="77777777" w:rsidR="007F5111" w:rsidRPr="00DC725F" w:rsidRDefault="007F5111" w:rsidP="007F5111">
      <w:pPr>
        <w:pStyle w:val="ConsNormal"/>
        <w:pageBreakBefore/>
        <w:widowControl/>
        <w:tabs>
          <w:tab w:val="left" w:pos="3276"/>
        </w:tabs>
        <w:ind w:firstLine="0"/>
        <w:jc w:val="right"/>
        <w:rPr>
          <w:rFonts w:ascii="Times New Roman" w:hAnsi="Times New Roman" w:cs="Times New Roman"/>
          <w:sz w:val="28"/>
          <w:szCs w:val="28"/>
        </w:rPr>
      </w:pPr>
      <w:r w:rsidRPr="00DC725F">
        <w:rPr>
          <w:rFonts w:ascii="Times New Roman" w:hAnsi="Times New Roman" w:cs="Times New Roman"/>
          <w:sz w:val="28"/>
          <w:szCs w:val="28"/>
        </w:rPr>
        <w:lastRenderedPageBreak/>
        <w:t>Приложение № 1</w:t>
      </w:r>
    </w:p>
    <w:p w14:paraId="24D0F626" w14:textId="77777777" w:rsidR="007F5111"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 xml:space="preserve">к </w:t>
      </w:r>
      <w:r>
        <w:rPr>
          <w:rFonts w:ascii="Times New Roman" w:hAnsi="Times New Roman"/>
          <w:sz w:val="28"/>
          <w:szCs w:val="28"/>
        </w:rPr>
        <w:t>Д</w:t>
      </w:r>
      <w:r w:rsidRPr="00DC725F">
        <w:rPr>
          <w:rFonts w:ascii="Times New Roman" w:hAnsi="Times New Roman"/>
          <w:sz w:val="28"/>
          <w:szCs w:val="28"/>
        </w:rPr>
        <w:t xml:space="preserve">оговору </w:t>
      </w:r>
      <w:r w:rsidRPr="00FC1D9D">
        <w:rPr>
          <w:rFonts w:ascii="Times New Roman" w:hAnsi="Times New Roman"/>
          <w:sz w:val="28"/>
          <w:szCs w:val="28"/>
        </w:rPr>
        <w:t>возмездного оказания услуг</w:t>
      </w:r>
      <w:r w:rsidRPr="00DC725F">
        <w:rPr>
          <w:rFonts w:ascii="Times New Roman" w:hAnsi="Times New Roman"/>
          <w:sz w:val="28"/>
          <w:szCs w:val="28"/>
        </w:rPr>
        <w:t xml:space="preserve"> </w:t>
      </w:r>
    </w:p>
    <w:p w14:paraId="7F7FE55F" w14:textId="77777777" w:rsidR="007F5111" w:rsidRPr="00DC725F"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от ___.___.20___№ _____</w:t>
      </w:r>
    </w:p>
    <w:p w14:paraId="688F57FC" w14:textId="77777777" w:rsidR="007F5111" w:rsidRPr="00DC725F" w:rsidRDefault="007F5111" w:rsidP="007F5111">
      <w:pPr>
        <w:shd w:val="clear" w:color="auto" w:fill="FFFFFF"/>
        <w:tabs>
          <w:tab w:val="right" w:pos="6610"/>
        </w:tabs>
        <w:spacing w:line="240" w:lineRule="auto"/>
        <w:jc w:val="right"/>
        <w:rPr>
          <w:spacing w:val="-1"/>
          <w:szCs w:val="28"/>
        </w:rPr>
      </w:pPr>
    </w:p>
    <w:p w14:paraId="5E2F3CBB" w14:textId="77777777" w:rsidR="007F5111" w:rsidRDefault="007F5111" w:rsidP="007F5111">
      <w:pPr>
        <w:pStyle w:val="af4"/>
        <w:spacing w:line="240" w:lineRule="auto"/>
        <w:jc w:val="center"/>
        <w:rPr>
          <w:b/>
          <w:sz w:val="28"/>
          <w:szCs w:val="28"/>
        </w:rPr>
      </w:pPr>
    </w:p>
    <w:p w14:paraId="5539B823" w14:textId="77777777" w:rsidR="007F5111" w:rsidRPr="004145EF" w:rsidRDefault="007F5111" w:rsidP="007F5111">
      <w:pPr>
        <w:pStyle w:val="af4"/>
        <w:spacing w:line="240" w:lineRule="auto"/>
        <w:jc w:val="center"/>
        <w:rPr>
          <w:b/>
          <w:sz w:val="28"/>
          <w:szCs w:val="28"/>
        </w:rPr>
      </w:pPr>
      <w:r w:rsidRPr="004145EF">
        <w:rPr>
          <w:b/>
          <w:sz w:val="28"/>
          <w:szCs w:val="28"/>
        </w:rPr>
        <w:t>ТЕХНИЧЕСКОЕ ЗАДАНИЕ</w:t>
      </w:r>
    </w:p>
    <w:p w14:paraId="2259E744" w14:textId="77777777" w:rsidR="007F5111" w:rsidRPr="004145EF" w:rsidRDefault="007F5111" w:rsidP="007F5111">
      <w:pPr>
        <w:pStyle w:val="ConsNormal"/>
        <w:widowControl/>
        <w:ind w:firstLine="0"/>
        <w:jc w:val="center"/>
        <w:rPr>
          <w:rFonts w:ascii="Times New Roman" w:hAnsi="Times New Roman" w:cs="Times New Roman"/>
          <w:i/>
          <w:sz w:val="28"/>
          <w:szCs w:val="28"/>
        </w:rPr>
      </w:pPr>
      <w:r w:rsidRPr="004145EF">
        <w:rPr>
          <w:rFonts w:ascii="Times New Roman" w:hAnsi="Times New Roman" w:cs="Times New Roman"/>
          <w:i/>
          <w:sz w:val="28"/>
          <w:szCs w:val="28"/>
        </w:rPr>
        <w:t>(формируется в соответствии с требованиями раздела 3 Конкурсной документации и Конкурсной заявкой Победителя)</w:t>
      </w:r>
      <w:r w:rsidRPr="004145EF" w:rsidDel="00401C40">
        <w:rPr>
          <w:rFonts w:ascii="Times New Roman" w:hAnsi="Times New Roman" w:cs="Times New Roman"/>
          <w:b/>
          <w:sz w:val="28"/>
          <w:szCs w:val="28"/>
        </w:rPr>
        <w:t xml:space="preserve"> </w:t>
      </w:r>
    </w:p>
    <w:p w14:paraId="6E09D94B" w14:textId="77777777" w:rsidR="007F5111" w:rsidRPr="00304BFB" w:rsidRDefault="007F5111" w:rsidP="007F5111">
      <w:pPr>
        <w:spacing w:line="240" w:lineRule="auto"/>
        <w:ind w:left="7788" w:firstLine="708"/>
        <w:jc w:val="right"/>
        <w:rPr>
          <w:sz w:val="26"/>
          <w:szCs w:val="26"/>
        </w:rPr>
      </w:pPr>
    </w:p>
    <w:p w14:paraId="0AE1F7ED" w14:textId="77777777" w:rsidR="007F5111" w:rsidRPr="00304BFB" w:rsidRDefault="007F5111" w:rsidP="007F5111">
      <w:pPr>
        <w:spacing w:line="240" w:lineRule="auto"/>
        <w:ind w:left="7788" w:firstLine="708"/>
        <w:jc w:val="right"/>
        <w:rPr>
          <w:sz w:val="26"/>
          <w:szCs w:val="26"/>
        </w:rPr>
      </w:pPr>
    </w:p>
    <w:p w14:paraId="19F1054F" w14:textId="77777777" w:rsidR="007F5111" w:rsidRPr="00304BFB" w:rsidRDefault="007F5111" w:rsidP="007F5111">
      <w:pPr>
        <w:spacing w:line="240" w:lineRule="auto"/>
        <w:ind w:left="7788" w:firstLine="708"/>
        <w:jc w:val="right"/>
        <w:rPr>
          <w:sz w:val="26"/>
          <w:szCs w:val="26"/>
        </w:rPr>
      </w:pPr>
    </w:p>
    <w:p w14:paraId="4E6562BE" w14:textId="77777777" w:rsidR="007F5111" w:rsidRPr="00304BFB" w:rsidRDefault="007F5111" w:rsidP="007F5111">
      <w:pPr>
        <w:spacing w:line="240" w:lineRule="auto"/>
        <w:ind w:left="7788" w:firstLine="708"/>
        <w:jc w:val="right"/>
        <w:rPr>
          <w:sz w:val="26"/>
          <w:szCs w:val="26"/>
        </w:rPr>
      </w:pPr>
    </w:p>
    <w:p w14:paraId="2289F1F6" w14:textId="77777777" w:rsidR="007F5111" w:rsidRPr="00304BFB" w:rsidRDefault="007F5111" w:rsidP="007F5111">
      <w:pPr>
        <w:spacing w:line="240" w:lineRule="auto"/>
        <w:ind w:left="7788" w:firstLine="708"/>
        <w:jc w:val="right"/>
        <w:rPr>
          <w:sz w:val="26"/>
          <w:szCs w:val="26"/>
        </w:rPr>
      </w:pPr>
    </w:p>
    <w:p w14:paraId="2114232A" w14:textId="77777777" w:rsidR="007F5111" w:rsidRPr="00304BFB" w:rsidRDefault="007F5111" w:rsidP="007F5111">
      <w:pPr>
        <w:spacing w:line="240" w:lineRule="auto"/>
        <w:ind w:left="7788" w:firstLine="708"/>
        <w:jc w:val="right"/>
        <w:rPr>
          <w:sz w:val="26"/>
          <w:szCs w:val="26"/>
        </w:rPr>
      </w:pPr>
    </w:p>
    <w:p w14:paraId="1C95CFF6" w14:textId="77777777" w:rsidR="007F5111" w:rsidRPr="00304BFB" w:rsidRDefault="007F5111" w:rsidP="007F5111">
      <w:pPr>
        <w:spacing w:line="240" w:lineRule="auto"/>
        <w:ind w:left="7788" w:firstLine="708"/>
        <w:jc w:val="right"/>
        <w:rPr>
          <w:sz w:val="26"/>
          <w:szCs w:val="26"/>
        </w:rPr>
      </w:pPr>
    </w:p>
    <w:p w14:paraId="3A57D1B5" w14:textId="77777777" w:rsidR="007F5111" w:rsidRPr="00304BFB" w:rsidRDefault="007F5111" w:rsidP="007F5111">
      <w:pPr>
        <w:spacing w:line="240" w:lineRule="auto"/>
        <w:ind w:left="7788" w:firstLine="708"/>
        <w:jc w:val="right"/>
        <w:rPr>
          <w:sz w:val="26"/>
          <w:szCs w:val="26"/>
        </w:rPr>
      </w:pPr>
    </w:p>
    <w:p w14:paraId="5614CF37" w14:textId="77777777" w:rsidR="007F5111" w:rsidRPr="00304BFB" w:rsidRDefault="007F5111" w:rsidP="007F5111">
      <w:pPr>
        <w:spacing w:line="240" w:lineRule="auto"/>
        <w:ind w:left="7788" w:firstLine="708"/>
        <w:jc w:val="right"/>
        <w:rPr>
          <w:sz w:val="26"/>
          <w:szCs w:val="26"/>
        </w:rPr>
      </w:pPr>
    </w:p>
    <w:p w14:paraId="775E4F3D" w14:textId="77777777" w:rsidR="007F5111" w:rsidRPr="00304BFB" w:rsidRDefault="007F5111" w:rsidP="007F5111">
      <w:pPr>
        <w:spacing w:line="240" w:lineRule="auto"/>
        <w:rPr>
          <w:sz w:val="26"/>
          <w:szCs w:val="26"/>
        </w:rPr>
      </w:pPr>
    </w:p>
    <w:p w14:paraId="7812C454" w14:textId="77777777" w:rsidR="007F5111" w:rsidRPr="00304BFB" w:rsidRDefault="007F5111" w:rsidP="007F5111">
      <w:pPr>
        <w:spacing w:line="240" w:lineRule="auto"/>
        <w:rPr>
          <w:sz w:val="26"/>
          <w:szCs w:val="26"/>
        </w:rPr>
      </w:pPr>
    </w:p>
    <w:p w14:paraId="0302BD62" w14:textId="77777777" w:rsidR="007F5111" w:rsidRPr="00304BFB" w:rsidRDefault="007F5111" w:rsidP="007F5111">
      <w:pPr>
        <w:spacing w:line="240" w:lineRule="auto"/>
        <w:ind w:left="7788" w:firstLine="708"/>
        <w:jc w:val="right"/>
        <w:rPr>
          <w:sz w:val="26"/>
          <w:szCs w:val="26"/>
        </w:rPr>
      </w:pPr>
    </w:p>
    <w:p w14:paraId="1B281D9D" w14:textId="77777777" w:rsidR="007F5111" w:rsidRPr="00304BFB" w:rsidRDefault="007F5111" w:rsidP="007F5111">
      <w:pPr>
        <w:spacing w:line="240" w:lineRule="auto"/>
        <w:ind w:left="7788" w:firstLine="708"/>
        <w:jc w:val="right"/>
        <w:rPr>
          <w:sz w:val="26"/>
          <w:szCs w:val="26"/>
        </w:rPr>
      </w:pPr>
    </w:p>
    <w:p w14:paraId="6D04CEAD" w14:textId="77777777" w:rsidR="007F5111" w:rsidRPr="00304BFB" w:rsidRDefault="007F5111" w:rsidP="007F5111">
      <w:pPr>
        <w:spacing w:line="240" w:lineRule="auto"/>
        <w:ind w:left="7788" w:firstLine="708"/>
        <w:jc w:val="right"/>
        <w:rPr>
          <w:sz w:val="26"/>
          <w:szCs w:val="26"/>
        </w:rPr>
      </w:pPr>
    </w:p>
    <w:p w14:paraId="6C79ADFE" w14:textId="77777777" w:rsidR="007F5111" w:rsidRPr="00DC725F" w:rsidRDefault="007F5111" w:rsidP="007F5111">
      <w:pPr>
        <w:shd w:val="clear" w:color="auto" w:fill="FFFFFF"/>
        <w:tabs>
          <w:tab w:val="left" w:pos="4860"/>
        </w:tabs>
        <w:spacing w:before="120" w:after="120" w:line="240" w:lineRule="auto"/>
        <w:jc w:val="left"/>
        <w:rPr>
          <w:b/>
          <w:spacing w:val="5"/>
          <w:szCs w:val="28"/>
        </w:rPr>
      </w:pPr>
      <w:r w:rsidRPr="00DC725F">
        <w:rPr>
          <w:b/>
          <w:szCs w:val="28"/>
        </w:rPr>
        <w:t>Подписи Сторон:</w:t>
      </w:r>
    </w:p>
    <w:tbl>
      <w:tblPr>
        <w:tblW w:w="9900" w:type="dxa"/>
        <w:tblInd w:w="-72" w:type="dxa"/>
        <w:tblLayout w:type="fixed"/>
        <w:tblLook w:val="0000" w:firstRow="0" w:lastRow="0" w:firstColumn="0" w:lastColumn="0" w:noHBand="0" w:noVBand="0"/>
      </w:tblPr>
      <w:tblGrid>
        <w:gridCol w:w="4950"/>
        <w:gridCol w:w="4950"/>
      </w:tblGrid>
      <w:tr w:rsidR="007F5111" w:rsidRPr="00DC725F" w14:paraId="48F9244C" w14:textId="77777777" w:rsidTr="002C2845">
        <w:trPr>
          <w:trHeight w:val="1618"/>
        </w:trPr>
        <w:tc>
          <w:tcPr>
            <w:tcW w:w="4950" w:type="dxa"/>
          </w:tcPr>
          <w:p w14:paraId="1314DFE3" w14:textId="77777777" w:rsidR="007F5111" w:rsidRPr="00DC725F" w:rsidRDefault="007F5111" w:rsidP="002C2845">
            <w:pPr>
              <w:spacing w:line="240" w:lineRule="auto"/>
              <w:ind w:right="-1"/>
              <w:rPr>
                <w:b/>
                <w:szCs w:val="28"/>
              </w:rPr>
            </w:pPr>
            <w:r w:rsidRPr="00DC725F">
              <w:rPr>
                <w:b/>
                <w:szCs w:val="28"/>
              </w:rPr>
              <w:t>Заказчик:</w:t>
            </w:r>
          </w:p>
          <w:p w14:paraId="22DDCF9F" w14:textId="77777777" w:rsidR="007F5111" w:rsidRPr="00DC725F" w:rsidRDefault="007F5111" w:rsidP="002C2845">
            <w:pPr>
              <w:tabs>
                <w:tab w:val="left" w:pos="3766"/>
              </w:tabs>
              <w:spacing w:line="240" w:lineRule="auto"/>
              <w:rPr>
                <w:szCs w:val="28"/>
              </w:rPr>
            </w:pPr>
            <w:r w:rsidRPr="00DC725F">
              <w:rPr>
                <w:szCs w:val="28"/>
              </w:rPr>
              <w:t>АО «СО ЕЭС»</w:t>
            </w:r>
          </w:p>
          <w:p w14:paraId="3272DD88" w14:textId="77777777" w:rsidR="007F5111" w:rsidRPr="00DC725F" w:rsidRDefault="007F5111" w:rsidP="002C2845">
            <w:pPr>
              <w:tabs>
                <w:tab w:val="left" w:pos="3766"/>
              </w:tabs>
              <w:spacing w:line="240" w:lineRule="auto"/>
              <w:rPr>
                <w:szCs w:val="28"/>
              </w:rPr>
            </w:pPr>
            <w:r w:rsidRPr="00DC725F">
              <w:rPr>
                <w:szCs w:val="28"/>
              </w:rPr>
              <w:t>_____________</w:t>
            </w:r>
            <w:r>
              <w:rPr>
                <w:szCs w:val="28"/>
              </w:rPr>
              <w:t>/</w:t>
            </w:r>
            <w:r w:rsidRPr="00DC725F">
              <w:rPr>
                <w:szCs w:val="28"/>
              </w:rPr>
              <w:t>_______________</w:t>
            </w:r>
            <w:r>
              <w:rPr>
                <w:szCs w:val="28"/>
              </w:rPr>
              <w:t>/</w:t>
            </w:r>
          </w:p>
        </w:tc>
        <w:tc>
          <w:tcPr>
            <w:tcW w:w="4950" w:type="dxa"/>
          </w:tcPr>
          <w:p w14:paraId="7BA96AEB" w14:textId="77777777" w:rsidR="007F5111" w:rsidRPr="00DC725F" w:rsidRDefault="007F5111" w:rsidP="002C2845">
            <w:pPr>
              <w:spacing w:line="240" w:lineRule="auto"/>
              <w:ind w:right="-1"/>
              <w:rPr>
                <w:szCs w:val="28"/>
              </w:rPr>
            </w:pPr>
            <w:r>
              <w:rPr>
                <w:b/>
                <w:color w:val="000000"/>
                <w:spacing w:val="-2"/>
                <w:szCs w:val="28"/>
              </w:rPr>
              <w:t>Исполнитель</w:t>
            </w:r>
            <w:r w:rsidRPr="00DC725F">
              <w:rPr>
                <w:szCs w:val="28"/>
              </w:rPr>
              <w:t>:</w:t>
            </w:r>
          </w:p>
          <w:p w14:paraId="2D77A246" w14:textId="77777777" w:rsidR="007F5111" w:rsidRPr="00DC725F" w:rsidRDefault="007F5111" w:rsidP="002C2845">
            <w:pPr>
              <w:spacing w:line="240" w:lineRule="auto"/>
              <w:ind w:right="-1"/>
              <w:jc w:val="center"/>
              <w:rPr>
                <w:szCs w:val="28"/>
              </w:rPr>
            </w:pPr>
          </w:p>
          <w:p w14:paraId="6199164B" w14:textId="77777777" w:rsidR="007F5111" w:rsidRPr="00DC725F" w:rsidRDefault="007F5111" w:rsidP="002C2845">
            <w:pPr>
              <w:spacing w:line="240" w:lineRule="auto"/>
              <w:rPr>
                <w:szCs w:val="28"/>
              </w:rPr>
            </w:pPr>
            <w:r w:rsidRPr="00DC725F">
              <w:rPr>
                <w:szCs w:val="28"/>
              </w:rPr>
              <w:t>______________</w:t>
            </w:r>
            <w:r>
              <w:rPr>
                <w:szCs w:val="28"/>
              </w:rPr>
              <w:t>/</w:t>
            </w:r>
            <w:r w:rsidRPr="00DC725F">
              <w:rPr>
                <w:szCs w:val="28"/>
              </w:rPr>
              <w:t>______________</w:t>
            </w:r>
            <w:r>
              <w:rPr>
                <w:szCs w:val="28"/>
              </w:rPr>
              <w:t>/</w:t>
            </w:r>
          </w:p>
        </w:tc>
      </w:tr>
      <w:tr w:rsidR="007F5111" w:rsidRPr="00DC725F" w14:paraId="62296E31" w14:textId="77777777" w:rsidTr="002C2845">
        <w:trPr>
          <w:trHeight w:val="1618"/>
        </w:trPr>
        <w:tc>
          <w:tcPr>
            <w:tcW w:w="4950" w:type="dxa"/>
          </w:tcPr>
          <w:p w14:paraId="18F2446A" w14:textId="77777777" w:rsidR="007F5111" w:rsidRPr="00DC725F" w:rsidRDefault="007F5111" w:rsidP="002C2845">
            <w:pPr>
              <w:spacing w:line="240" w:lineRule="auto"/>
              <w:rPr>
                <w:b/>
                <w:szCs w:val="28"/>
              </w:rPr>
            </w:pPr>
          </w:p>
        </w:tc>
        <w:tc>
          <w:tcPr>
            <w:tcW w:w="4950" w:type="dxa"/>
          </w:tcPr>
          <w:p w14:paraId="213750F4" w14:textId="77777777" w:rsidR="007F5111" w:rsidRPr="00DC725F" w:rsidRDefault="007F5111" w:rsidP="002C2845">
            <w:pPr>
              <w:spacing w:line="240" w:lineRule="auto"/>
              <w:rPr>
                <w:b/>
                <w:szCs w:val="28"/>
              </w:rPr>
            </w:pPr>
          </w:p>
        </w:tc>
      </w:tr>
    </w:tbl>
    <w:p w14:paraId="6A752790" w14:textId="77777777" w:rsidR="007F5111" w:rsidRPr="00304BFB" w:rsidRDefault="007F5111" w:rsidP="007F5111">
      <w:pPr>
        <w:spacing w:line="240" w:lineRule="auto"/>
        <w:ind w:left="7788" w:firstLine="708"/>
        <w:jc w:val="right"/>
        <w:rPr>
          <w:sz w:val="20"/>
        </w:rPr>
      </w:pPr>
    </w:p>
    <w:p w14:paraId="2B7BB062" w14:textId="77777777" w:rsidR="007F5111" w:rsidRPr="00304BFB" w:rsidRDefault="007F5111" w:rsidP="007F5111">
      <w:pPr>
        <w:spacing w:line="240" w:lineRule="auto"/>
        <w:ind w:left="7788" w:firstLine="708"/>
        <w:jc w:val="right"/>
        <w:rPr>
          <w:sz w:val="20"/>
        </w:rPr>
      </w:pPr>
    </w:p>
    <w:p w14:paraId="432A56C0" w14:textId="77777777" w:rsidR="007F5111" w:rsidRPr="00304BFB" w:rsidRDefault="007F5111" w:rsidP="007F5111">
      <w:pPr>
        <w:spacing w:line="240" w:lineRule="auto"/>
        <w:ind w:left="7788" w:firstLine="708"/>
        <w:jc w:val="right"/>
        <w:rPr>
          <w:sz w:val="20"/>
        </w:rPr>
      </w:pPr>
    </w:p>
    <w:p w14:paraId="4A4ED19A" w14:textId="77777777" w:rsidR="007F5111" w:rsidRPr="00304BFB" w:rsidRDefault="007F5111" w:rsidP="007F5111">
      <w:pPr>
        <w:spacing w:line="240" w:lineRule="auto"/>
        <w:ind w:left="7788" w:firstLine="708"/>
        <w:jc w:val="right"/>
        <w:rPr>
          <w:sz w:val="20"/>
        </w:rPr>
      </w:pPr>
    </w:p>
    <w:p w14:paraId="4CCBD038" w14:textId="77777777" w:rsidR="007F5111" w:rsidRPr="00304BFB" w:rsidRDefault="007F5111" w:rsidP="007F5111">
      <w:pPr>
        <w:spacing w:line="240" w:lineRule="auto"/>
        <w:ind w:left="7788" w:firstLine="708"/>
        <w:jc w:val="right"/>
        <w:rPr>
          <w:sz w:val="20"/>
        </w:rPr>
      </w:pPr>
    </w:p>
    <w:p w14:paraId="41FFD4ED" w14:textId="77777777" w:rsidR="007F5111" w:rsidRPr="00304BFB" w:rsidRDefault="007F5111" w:rsidP="007F5111">
      <w:pPr>
        <w:spacing w:line="240" w:lineRule="auto"/>
        <w:ind w:left="7788" w:firstLine="708"/>
        <w:jc w:val="right"/>
        <w:rPr>
          <w:sz w:val="20"/>
        </w:rPr>
      </w:pPr>
    </w:p>
    <w:p w14:paraId="0E98671C" w14:textId="77777777" w:rsidR="007F5111" w:rsidRPr="00304BFB" w:rsidRDefault="007F5111" w:rsidP="007F5111">
      <w:pPr>
        <w:spacing w:line="240" w:lineRule="auto"/>
        <w:ind w:left="7788" w:firstLine="708"/>
        <w:jc w:val="right"/>
        <w:rPr>
          <w:sz w:val="20"/>
        </w:rPr>
      </w:pPr>
    </w:p>
    <w:p w14:paraId="07B85CF1" w14:textId="77777777" w:rsidR="007F5111" w:rsidRPr="00DC725F" w:rsidRDefault="007F5111" w:rsidP="007F5111">
      <w:pPr>
        <w:pStyle w:val="ConsNormal"/>
        <w:pageBreakBefore/>
        <w:widowControl/>
        <w:tabs>
          <w:tab w:val="left" w:pos="3276"/>
        </w:tabs>
        <w:ind w:firstLine="0"/>
        <w:jc w:val="right"/>
        <w:rPr>
          <w:rFonts w:ascii="Times New Roman" w:hAnsi="Times New Roman" w:cs="Times New Roman"/>
          <w:sz w:val="28"/>
          <w:szCs w:val="28"/>
        </w:rPr>
      </w:pPr>
      <w:r w:rsidRPr="00DC725F">
        <w:rPr>
          <w:rFonts w:ascii="Times New Roman" w:hAnsi="Times New Roman" w:cs="Times New Roman"/>
          <w:sz w:val="28"/>
          <w:szCs w:val="28"/>
        </w:rPr>
        <w:lastRenderedPageBreak/>
        <w:t>Приложение № 2</w:t>
      </w:r>
    </w:p>
    <w:p w14:paraId="46D22CC4" w14:textId="77777777" w:rsidR="007F5111"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 xml:space="preserve">к </w:t>
      </w:r>
      <w:r>
        <w:rPr>
          <w:rFonts w:ascii="Times New Roman" w:hAnsi="Times New Roman"/>
          <w:sz w:val="28"/>
          <w:szCs w:val="28"/>
        </w:rPr>
        <w:t>Д</w:t>
      </w:r>
      <w:r w:rsidRPr="00DC725F">
        <w:rPr>
          <w:rFonts w:ascii="Times New Roman" w:hAnsi="Times New Roman"/>
          <w:sz w:val="28"/>
          <w:szCs w:val="28"/>
        </w:rPr>
        <w:t xml:space="preserve">оговору </w:t>
      </w:r>
      <w:r w:rsidRPr="00FC1D9D">
        <w:rPr>
          <w:rFonts w:ascii="Times New Roman" w:hAnsi="Times New Roman"/>
          <w:sz w:val="28"/>
          <w:szCs w:val="28"/>
        </w:rPr>
        <w:t>возмездного оказания услуг</w:t>
      </w:r>
      <w:r w:rsidRPr="00DC725F">
        <w:rPr>
          <w:rFonts w:ascii="Times New Roman" w:hAnsi="Times New Roman"/>
          <w:sz w:val="28"/>
          <w:szCs w:val="28"/>
        </w:rPr>
        <w:t xml:space="preserve"> </w:t>
      </w:r>
    </w:p>
    <w:p w14:paraId="080C4348" w14:textId="77777777" w:rsidR="007F5111" w:rsidRPr="00DC725F"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от ___.___.20___№ _____</w:t>
      </w:r>
    </w:p>
    <w:p w14:paraId="597DE018" w14:textId="77777777" w:rsidR="007F5111" w:rsidRDefault="007F5111" w:rsidP="007F5111">
      <w:pPr>
        <w:spacing w:line="240" w:lineRule="auto"/>
        <w:jc w:val="center"/>
        <w:rPr>
          <w:rStyle w:val="211"/>
          <w:szCs w:val="28"/>
        </w:rPr>
      </w:pPr>
    </w:p>
    <w:p w14:paraId="4D0AE8BC" w14:textId="77777777" w:rsidR="007F5111" w:rsidRPr="00DC725F" w:rsidRDefault="007F5111" w:rsidP="007F5111">
      <w:pPr>
        <w:spacing w:line="240" w:lineRule="auto"/>
        <w:jc w:val="center"/>
        <w:rPr>
          <w:rStyle w:val="211"/>
          <w:szCs w:val="28"/>
        </w:rPr>
      </w:pPr>
    </w:p>
    <w:tbl>
      <w:tblPr>
        <w:tblW w:w="4951" w:type="pct"/>
        <w:tblInd w:w="93" w:type="dxa"/>
        <w:tblLook w:val="0000" w:firstRow="0" w:lastRow="0" w:firstColumn="0" w:lastColumn="0" w:noHBand="0" w:noVBand="0"/>
      </w:tblPr>
      <w:tblGrid>
        <w:gridCol w:w="9897"/>
      </w:tblGrid>
      <w:tr w:rsidR="007F5111" w:rsidRPr="00DC725F" w14:paraId="0C3AC3AC" w14:textId="77777777" w:rsidTr="002C2845">
        <w:trPr>
          <w:trHeight w:val="360"/>
        </w:trPr>
        <w:tc>
          <w:tcPr>
            <w:tcW w:w="9478" w:type="dxa"/>
            <w:tcBorders>
              <w:top w:val="nil"/>
              <w:left w:val="nil"/>
              <w:bottom w:val="nil"/>
              <w:right w:val="nil"/>
            </w:tcBorders>
            <w:noWrap/>
            <w:vAlign w:val="bottom"/>
          </w:tcPr>
          <w:p w14:paraId="368F6357" w14:textId="77777777" w:rsidR="007F5111" w:rsidRPr="00FC1D9D" w:rsidRDefault="007F5111" w:rsidP="002C2845">
            <w:pPr>
              <w:spacing w:line="240" w:lineRule="auto"/>
              <w:jc w:val="center"/>
              <w:rPr>
                <w:b/>
                <w:bCs/>
                <w:szCs w:val="28"/>
              </w:rPr>
            </w:pPr>
            <w:bookmarkStart w:id="166" w:name="RANGE!A1:G88"/>
            <w:bookmarkEnd w:id="166"/>
            <w:r w:rsidRPr="00FC1D9D">
              <w:rPr>
                <w:b/>
                <w:bCs/>
                <w:szCs w:val="28"/>
              </w:rPr>
              <w:t>КАЛЬКУЛЯЦИЯ</w:t>
            </w:r>
          </w:p>
          <w:p w14:paraId="35E2E1CA" w14:textId="77777777" w:rsidR="007F5111" w:rsidRDefault="007F5111" w:rsidP="002C2845">
            <w:pPr>
              <w:pStyle w:val="ConsNormal"/>
              <w:widowControl/>
              <w:ind w:firstLine="0"/>
              <w:jc w:val="center"/>
              <w:rPr>
                <w:rFonts w:ascii="Times New Roman" w:hAnsi="Times New Roman" w:cs="Times New Roman"/>
                <w:i/>
                <w:sz w:val="28"/>
                <w:szCs w:val="28"/>
              </w:rPr>
            </w:pPr>
            <w:r w:rsidRPr="0052656B">
              <w:rPr>
                <w:rFonts w:ascii="Times New Roman" w:hAnsi="Times New Roman" w:cs="Times New Roman"/>
                <w:i/>
                <w:sz w:val="28"/>
                <w:szCs w:val="28"/>
              </w:rPr>
              <w:t>(</w:t>
            </w:r>
            <w:r>
              <w:rPr>
                <w:rFonts w:ascii="Times New Roman" w:hAnsi="Times New Roman" w:cs="Times New Roman"/>
                <w:i/>
                <w:sz w:val="28"/>
                <w:szCs w:val="28"/>
              </w:rPr>
              <w:t>формируется</w:t>
            </w:r>
            <w:r w:rsidRPr="0052656B">
              <w:rPr>
                <w:rFonts w:ascii="Times New Roman" w:hAnsi="Times New Roman" w:cs="Times New Roman"/>
                <w:i/>
                <w:sz w:val="28"/>
                <w:szCs w:val="28"/>
              </w:rPr>
              <w:t xml:space="preserve"> в соответствии с Конкурсной заявкой Победителя)</w:t>
            </w:r>
          </w:p>
          <w:p w14:paraId="5BFCCC69" w14:textId="77777777" w:rsidR="007F5111" w:rsidRPr="00DC725F" w:rsidRDefault="007F5111" w:rsidP="002C2845">
            <w:pPr>
              <w:pStyle w:val="ConsNormal"/>
              <w:widowControl/>
              <w:ind w:firstLine="0"/>
              <w:jc w:val="center"/>
              <w:rPr>
                <w:rFonts w:ascii="Times New Roman" w:hAnsi="Times New Roman" w:cs="Times New Roman"/>
                <w:i/>
                <w:sz w:val="28"/>
                <w:szCs w:val="28"/>
              </w:rPr>
            </w:pPr>
          </w:p>
        </w:tc>
      </w:tr>
    </w:tbl>
    <w:p w14:paraId="457143B3" w14:textId="77777777" w:rsidR="007F5111" w:rsidRPr="00DC725F" w:rsidRDefault="007F5111" w:rsidP="007F5111">
      <w:pPr>
        <w:spacing w:line="240" w:lineRule="auto"/>
        <w:ind w:left="7788" w:firstLine="708"/>
        <w:jc w:val="right"/>
        <w:rPr>
          <w:szCs w:val="28"/>
        </w:rPr>
      </w:pPr>
    </w:p>
    <w:p w14:paraId="253EF5EF" w14:textId="77777777" w:rsidR="007F5111" w:rsidRPr="00DC725F" w:rsidRDefault="007F5111" w:rsidP="007F5111">
      <w:pPr>
        <w:spacing w:line="240" w:lineRule="auto"/>
        <w:ind w:left="7788" w:firstLine="708"/>
        <w:jc w:val="right"/>
        <w:rPr>
          <w:szCs w:val="28"/>
        </w:rPr>
      </w:pPr>
    </w:p>
    <w:p w14:paraId="7B6D855F" w14:textId="77777777" w:rsidR="007F5111" w:rsidRPr="00DC725F" w:rsidRDefault="007F5111" w:rsidP="007F5111">
      <w:pPr>
        <w:spacing w:line="240" w:lineRule="auto"/>
        <w:ind w:left="7788" w:firstLine="708"/>
        <w:jc w:val="right"/>
        <w:rPr>
          <w:szCs w:val="28"/>
        </w:rPr>
      </w:pPr>
    </w:p>
    <w:p w14:paraId="33A28C84" w14:textId="77777777" w:rsidR="007F5111" w:rsidRPr="00DC725F" w:rsidRDefault="007F5111" w:rsidP="007F5111">
      <w:pPr>
        <w:spacing w:line="240" w:lineRule="auto"/>
        <w:ind w:left="7788" w:firstLine="708"/>
        <w:jc w:val="right"/>
        <w:rPr>
          <w:szCs w:val="28"/>
        </w:rPr>
      </w:pPr>
    </w:p>
    <w:p w14:paraId="7DF5794B" w14:textId="77777777" w:rsidR="007F5111" w:rsidRPr="00DC725F" w:rsidRDefault="007F5111" w:rsidP="007F5111">
      <w:pPr>
        <w:spacing w:line="240" w:lineRule="auto"/>
        <w:ind w:firstLine="0"/>
        <w:rPr>
          <w:szCs w:val="28"/>
        </w:rPr>
      </w:pPr>
    </w:p>
    <w:p w14:paraId="4D3B2E2D" w14:textId="77777777" w:rsidR="007F5111" w:rsidRPr="00DC725F" w:rsidRDefault="007F5111" w:rsidP="007F5111">
      <w:pPr>
        <w:shd w:val="clear" w:color="auto" w:fill="FFFFFF"/>
        <w:tabs>
          <w:tab w:val="left" w:pos="4860"/>
        </w:tabs>
        <w:spacing w:before="120" w:after="120" w:line="240" w:lineRule="auto"/>
        <w:jc w:val="left"/>
        <w:rPr>
          <w:b/>
          <w:spacing w:val="5"/>
          <w:szCs w:val="28"/>
        </w:rPr>
      </w:pPr>
      <w:r w:rsidRPr="00DC725F">
        <w:rPr>
          <w:b/>
          <w:szCs w:val="28"/>
        </w:rPr>
        <w:t>Подписи Сторон:</w:t>
      </w:r>
    </w:p>
    <w:tbl>
      <w:tblPr>
        <w:tblW w:w="9900" w:type="dxa"/>
        <w:tblInd w:w="-72" w:type="dxa"/>
        <w:tblLayout w:type="fixed"/>
        <w:tblLook w:val="0000" w:firstRow="0" w:lastRow="0" w:firstColumn="0" w:lastColumn="0" w:noHBand="0" w:noVBand="0"/>
      </w:tblPr>
      <w:tblGrid>
        <w:gridCol w:w="4950"/>
        <w:gridCol w:w="4950"/>
      </w:tblGrid>
      <w:tr w:rsidR="007F5111" w:rsidRPr="00DC725F" w14:paraId="243B78B4" w14:textId="77777777" w:rsidTr="002C2845">
        <w:trPr>
          <w:trHeight w:val="1618"/>
        </w:trPr>
        <w:tc>
          <w:tcPr>
            <w:tcW w:w="4950" w:type="dxa"/>
          </w:tcPr>
          <w:p w14:paraId="72675EF8" w14:textId="77777777" w:rsidR="007F5111" w:rsidRPr="00DC725F" w:rsidRDefault="007F5111" w:rsidP="002C2845">
            <w:pPr>
              <w:spacing w:line="240" w:lineRule="auto"/>
              <w:ind w:right="-1"/>
              <w:rPr>
                <w:b/>
                <w:szCs w:val="28"/>
              </w:rPr>
            </w:pPr>
            <w:r w:rsidRPr="00DC725F">
              <w:rPr>
                <w:b/>
                <w:szCs w:val="28"/>
              </w:rPr>
              <w:t>Заказчик:</w:t>
            </w:r>
          </w:p>
          <w:p w14:paraId="02B33C25" w14:textId="77777777" w:rsidR="007F5111" w:rsidRPr="00DC725F" w:rsidRDefault="007F5111" w:rsidP="002C2845">
            <w:pPr>
              <w:tabs>
                <w:tab w:val="left" w:pos="3766"/>
              </w:tabs>
              <w:spacing w:line="240" w:lineRule="auto"/>
              <w:rPr>
                <w:szCs w:val="28"/>
              </w:rPr>
            </w:pPr>
            <w:r w:rsidRPr="00DC725F">
              <w:rPr>
                <w:szCs w:val="28"/>
              </w:rPr>
              <w:t>АО «СО ЕЭС»</w:t>
            </w:r>
          </w:p>
          <w:p w14:paraId="31170839" w14:textId="77777777" w:rsidR="007F5111" w:rsidRPr="00DC725F" w:rsidRDefault="007F5111" w:rsidP="002C2845">
            <w:pPr>
              <w:spacing w:line="240" w:lineRule="auto"/>
              <w:jc w:val="left"/>
              <w:rPr>
                <w:szCs w:val="28"/>
              </w:rPr>
            </w:pPr>
            <w:r w:rsidRPr="00F17E1E">
              <w:rPr>
                <w:szCs w:val="28"/>
              </w:rPr>
              <w:t>_____________/_______________/</w:t>
            </w:r>
          </w:p>
        </w:tc>
        <w:tc>
          <w:tcPr>
            <w:tcW w:w="4950" w:type="dxa"/>
          </w:tcPr>
          <w:p w14:paraId="5BA32FB3" w14:textId="77777777" w:rsidR="007F5111" w:rsidRPr="00DC725F" w:rsidRDefault="007F5111" w:rsidP="002C2845">
            <w:pPr>
              <w:spacing w:line="240" w:lineRule="auto"/>
              <w:ind w:right="-1"/>
              <w:rPr>
                <w:szCs w:val="28"/>
              </w:rPr>
            </w:pPr>
            <w:r>
              <w:rPr>
                <w:b/>
                <w:color w:val="000000"/>
                <w:spacing w:val="-2"/>
                <w:szCs w:val="28"/>
              </w:rPr>
              <w:t>Исполнитель</w:t>
            </w:r>
            <w:r w:rsidRPr="00DC725F">
              <w:rPr>
                <w:szCs w:val="28"/>
              </w:rPr>
              <w:t>:</w:t>
            </w:r>
          </w:p>
          <w:p w14:paraId="1E69D154" w14:textId="77777777" w:rsidR="007F5111" w:rsidRPr="00DC725F" w:rsidRDefault="007F5111" w:rsidP="002C2845">
            <w:pPr>
              <w:spacing w:line="240" w:lineRule="auto"/>
              <w:ind w:right="-1"/>
              <w:jc w:val="center"/>
              <w:rPr>
                <w:szCs w:val="28"/>
              </w:rPr>
            </w:pPr>
          </w:p>
          <w:p w14:paraId="5C903B30" w14:textId="77777777" w:rsidR="007F5111" w:rsidRPr="00DC725F" w:rsidRDefault="007F5111" w:rsidP="002C2845">
            <w:pPr>
              <w:spacing w:line="240" w:lineRule="auto"/>
              <w:rPr>
                <w:szCs w:val="28"/>
              </w:rPr>
            </w:pPr>
            <w:r w:rsidRPr="00DC725F">
              <w:rPr>
                <w:szCs w:val="28"/>
              </w:rPr>
              <w:t>______________</w:t>
            </w:r>
            <w:r>
              <w:rPr>
                <w:szCs w:val="28"/>
              </w:rPr>
              <w:t>/</w:t>
            </w:r>
            <w:r w:rsidRPr="00DC725F">
              <w:rPr>
                <w:szCs w:val="28"/>
              </w:rPr>
              <w:t>______________</w:t>
            </w:r>
            <w:r>
              <w:rPr>
                <w:szCs w:val="28"/>
              </w:rPr>
              <w:t>/</w:t>
            </w:r>
          </w:p>
        </w:tc>
      </w:tr>
      <w:tr w:rsidR="007F5111" w:rsidRPr="00DC725F" w14:paraId="5A2082BA" w14:textId="77777777" w:rsidTr="002C2845">
        <w:trPr>
          <w:trHeight w:val="1618"/>
        </w:trPr>
        <w:tc>
          <w:tcPr>
            <w:tcW w:w="4950" w:type="dxa"/>
          </w:tcPr>
          <w:p w14:paraId="18926A2F" w14:textId="77777777" w:rsidR="007F5111" w:rsidRPr="00DC725F" w:rsidRDefault="007F5111" w:rsidP="002C2845">
            <w:pPr>
              <w:spacing w:line="240" w:lineRule="auto"/>
              <w:rPr>
                <w:b/>
                <w:szCs w:val="28"/>
              </w:rPr>
            </w:pPr>
          </w:p>
        </w:tc>
        <w:tc>
          <w:tcPr>
            <w:tcW w:w="4950" w:type="dxa"/>
          </w:tcPr>
          <w:p w14:paraId="440049EB" w14:textId="77777777" w:rsidR="007F5111" w:rsidRPr="00DC725F" w:rsidRDefault="007F5111" w:rsidP="002C2845">
            <w:pPr>
              <w:spacing w:line="240" w:lineRule="auto"/>
              <w:rPr>
                <w:b/>
                <w:szCs w:val="28"/>
              </w:rPr>
            </w:pPr>
          </w:p>
        </w:tc>
      </w:tr>
    </w:tbl>
    <w:p w14:paraId="2C4408EA" w14:textId="77777777" w:rsidR="007F5111" w:rsidRPr="00304BFB" w:rsidRDefault="007F5111" w:rsidP="007F5111">
      <w:pPr>
        <w:widowControl w:val="0"/>
        <w:autoSpaceDE w:val="0"/>
        <w:autoSpaceDN w:val="0"/>
        <w:adjustRightInd w:val="0"/>
        <w:spacing w:line="240" w:lineRule="auto"/>
      </w:pPr>
    </w:p>
    <w:p w14:paraId="4916CFB3" w14:textId="77777777" w:rsidR="007F5111" w:rsidRDefault="007F5111" w:rsidP="007F5111">
      <w:pPr>
        <w:spacing w:before="120" w:line="240" w:lineRule="auto"/>
        <w:ind w:firstLine="0"/>
        <w:jc w:val="left"/>
        <w:rPr>
          <w:b/>
          <w:snapToGrid/>
          <w:szCs w:val="28"/>
        </w:rPr>
      </w:pPr>
      <w:r>
        <w:rPr>
          <w:b/>
          <w:szCs w:val="28"/>
        </w:rPr>
        <w:br w:type="page"/>
      </w:r>
    </w:p>
    <w:p w14:paraId="0B2AE5F0" w14:textId="77777777" w:rsidR="007F5111" w:rsidRPr="00DC725F" w:rsidRDefault="007F5111" w:rsidP="007F5111">
      <w:pPr>
        <w:pStyle w:val="ConsNormal"/>
        <w:pageBreakBefore/>
        <w:widowControl/>
        <w:tabs>
          <w:tab w:val="left" w:pos="3276"/>
        </w:tabs>
        <w:ind w:firstLine="0"/>
        <w:jc w:val="right"/>
        <w:rPr>
          <w:rFonts w:ascii="Times New Roman" w:hAnsi="Times New Roman" w:cs="Times New Roman"/>
          <w:sz w:val="28"/>
          <w:szCs w:val="28"/>
        </w:rPr>
      </w:pPr>
      <w:r w:rsidRPr="00DC725F">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p>
    <w:p w14:paraId="07C3EED9" w14:textId="77777777" w:rsidR="007F5111"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 xml:space="preserve">к </w:t>
      </w:r>
      <w:r>
        <w:rPr>
          <w:rFonts w:ascii="Times New Roman" w:hAnsi="Times New Roman"/>
          <w:sz w:val="28"/>
          <w:szCs w:val="28"/>
        </w:rPr>
        <w:t>Д</w:t>
      </w:r>
      <w:r w:rsidRPr="00DC725F">
        <w:rPr>
          <w:rFonts w:ascii="Times New Roman" w:hAnsi="Times New Roman"/>
          <w:sz w:val="28"/>
          <w:szCs w:val="28"/>
        </w:rPr>
        <w:t xml:space="preserve">оговору </w:t>
      </w:r>
      <w:r w:rsidRPr="00FC1D9D">
        <w:rPr>
          <w:rFonts w:ascii="Times New Roman" w:hAnsi="Times New Roman"/>
          <w:sz w:val="28"/>
          <w:szCs w:val="28"/>
        </w:rPr>
        <w:t>возмездного оказания услуг</w:t>
      </w:r>
      <w:r w:rsidRPr="00DC725F">
        <w:rPr>
          <w:rFonts w:ascii="Times New Roman" w:hAnsi="Times New Roman"/>
          <w:sz w:val="28"/>
          <w:szCs w:val="28"/>
        </w:rPr>
        <w:t xml:space="preserve"> </w:t>
      </w:r>
    </w:p>
    <w:p w14:paraId="02AEB954" w14:textId="77777777" w:rsidR="007F5111" w:rsidRPr="00084094" w:rsidRDefault="007F5111" w:rsidP="007F5111">
      <w:pPr>
        <w:pStyle w:val="ConsNormal"/>
        <w:tabs>
          <w:tab w:val="left" w:pos="3276"/>
        </w:tabs>
        <w:ind w:firstLine="0"/>
        <w:jc w:val="right"/>
        <w:rPr>
          <w:rFonts w:ascii="Times New Roman" w:hAnsi="Times New Roman" w:cs="Times New Roman"/>
          <w:b/>
          <w:sz w:val="28"/>
          <w:szCs w:val="28"/>
        </w:rPr>
      </w:pPr>
      <w:r w:rsidRPr="00DC725F">
        <w:rPr>
          <w:rFonts w:ascii="Times New Roman" w:hAnsi="Times New Roman"/>
          <w:sz w:val="28"/>
          <w:szCs w:val="28"/>
        </w:rPr>
        <w:t>от ___.___.20___№ _____</w:t>
      </w:r>
    </w:p>
    <w:p w14:paraId="04086B5D" w14:textId="77777777" w:rsidR="007F5111" w:rsidRDefault="007F5111" w:rsidP="007F5111">
      <w:pPr>
        <w:pStyle w:val="ConsNormal"/>
        <w:widowControl/>
        <w:tabs>
          <w:tab w:val="left" w:pos="3276"/>
        </w:tabs>
        <w:spacing w:after="120"/>
        <w:ind w:firstLine="0"/>
        <w:jc w:val="center"/>
        <w:rPr>
          <w:rFonts w:ascii="Times New Roman" w:hAnsi="Times New Roman" w:cs="Times New Roman"/>
          <w:b/>
          <w:sz w:val="28"/>
          <w:szCs w:val="28"/>
        </w:rPr>
      </w:pPr>
    </w:p>
    <w:p w14:paraId="520B89D5" w14:textId="77777777" w:rsidR="007F5111" w:rsidRDefault="007F5111" w:rsidP="007F5111">
      <w:pPr>
        <w:spacing w:line="240" w:lineRule="auto"/>
        <w:ind w:firstLine="0"/>
        <w:jc w:val="left"/>
        <w:rPr>
          <w:b/>
          <w:szCs w:val="28"/>
        </w:rPr>
      </w:pPr>
      <w:r>
        <w:rPr>
          <w:b/>
          <w:szCs w:val="28"/>
        </w:rPr>
        <w:t>ФОРМА</w:t>
      </w:r>
    </w:p>
    <w:p w14:paraId="1FB37FF2" w14:textId="77777777" w:rsidR="007F5111" w:rsidRPr="00780DDA" w:rsidRDefault="007F5111" w:rsidP="007F5111">
      <w:pPr>
        <w:spacing w:line="240" w:lineRule="auto"/>
        <w:jc w:val="center"/>
        <w:rPr>
          <w:b/>
          <w:szCs w:val="28"/>
        </w:rPr>
      </w:pPr>
      <w:r w:rsidRPr="00780DDA">
        <w:rPr>
          <w:b/>
          <w:szCs w:val="28"/>
        </w:rPr>
        <w:t>АКТ</w:t>
      </w:r>
    </w:p>
    <w:p w14:paraId="44402DB9" w14:textId="77777777" w:rsidR="007F5111" w:rsidRPr="00780DDA" w:rsidRDefault="007F5111" w:rsidP="007F5111">
      <w:pPr>
        <w:spacing w:line="240" w:lineRule="auto"/>
        <w:jc w:val="center"/>
        <w:rPr>
          <w:b/>
          <w:szCs w:val="28"/>
        </w:rPr>
      </w:pPr>
      <w:r w:rsidRPr="00780DDA">
        <w:rPr>
          <w:b/>
          <w:szCs w:val="28"/>
        </w:rPr>
        <w:t xml:space="preserve">об оказании услуг </w:t>
      </w:r>
    </w:p>
    <w:p w14:paraId="6D26DEA2" w14:textId="1A915FDD" w:rsidR="007F5111" w:rsidRPr="00780DDA" w:rsidRDefault="007F5111" w:rsidP="007F5111">
      <w:pPr>
        <w:spacing w:line="240" w:lineRule="auto"/>
        <w:jc w:val="center"/>
        <w:rPr>
          <w:b/>
          <w:szCs w:val="28"/>
        </w:rPr>
      </w:pPr>
      <w:r w:rsidRPr="00780DDA">
        <w:rPr>
          <w:b/>
          <w:szCs w:val="28"/>
        </w:rPr>
        <w:t xml:space="preserve">по договору № _______ </w:t>
      </w:r>
      <w:r w:rsidR="00547660">
        <w:rPr>
          <w:b/>
          <w:szCs w:val="28"/>
        </w:rPr>
        <w:t>возмездного</w:t>
      </w:r>
      <w:r w:rsidRPr="00780DDA">
        <w:rPr>
          <w:b/>
          <w:szCs w:val="28"/>
        </w:rPr>
        <w:t xml:space="preserve"> оказани</w:t>
      </w:r>
      <w:r w:rsidR="00A82E6B">
        <w:rPr>
          <w:b/>
          <w:szCs w:val="28"/>
        </w:rPr>
        <w:t>я</w:t>
      </w:r>
      <w:r w:rsidRPr="00780DDA">
        <w:rPr>
          <w:b/>
          <w:szCs w:val="28"/>
        </w:rPr>
        <w:t xml:space="preserve"> услуг от __.__.201</w:t>
      </w:r>
      <w:r>
        <w:rPr>
          <w:b/>
          <w:szCs w:val="28"/>
        </w:rPr>
        <w:t>6</w:t>
      </w:r>
      <w:r w:rsidRPr="00780DDA">
        <w:rPr>
          <w:b/>
          <w:szCs w:val="28"/>
        </w:rPr>
        <w:t xml:space="preserve"> г.</w:t>
      </w:r>
    </w:p>
    <w:p w14:paraId="0737D12F" w14:textId="77777777" w:rsidR="007F5111" w:rsidRPr="00780DDA" w:rsidRDefault="007F5111" w:rsidP="007F5111">
      <w:pPr>
        <w:spacing w:line="240" w:lineRule="auto"/>
        <w:jc w:val="center"/>
        <w:rPr>
          <w:b/>
          <w:szCs w:val="28"/>
        </w:rPr>
      </w:pPr>
    </w:p>
    <w:p w14:paraId="0360B3F2" w14:textId="77777777" w:rsidR="007F5111" w:rsidRPr="00780DDA" w:rsidRDefault="007F5111" w:rsidP="007F5111">
      <w:pPr>
        <w:tabs>
          <w:tab w:val="right" w:pos="9921"/>
        </w:tabs>
        <w:spacing w:line="240" w:lineRule="auto"/>
        <w:ind w:firstLine="0"/>
        <w:rPr>
          <w:szCs w:val="28"/>
        </w:rPr>
      </w:pPr>
      <w:r w:rsidRPr="00780DDA">
        <w:rPr>
          <w:szCs w:val="28"/>
        </w:rPr>
        <w:t xml:space="preserve">г. </w:t>
      </w:r>
      <w:r w:rsidRPr="002771C9">
        <w:rPr>
          <w:szCs w:val="28"/>
        </w:rPr>
        <w:t>Красноярск</w:t>
      </w:r>
      <w:r w:rsidRPr="002771C9">
        <w:rPr>
          <w:szCs w:val="28"/>
        </w:rPr>
        <w:tab/>
      </w:r>
      <w:r w:rsidRPr="00780DDA">
        <w:rPr>
          <w:szCs w:val="28"/>
        </w:rPr>
        <w:t>«___» ________ 201_ г.</w:t>
      </w:r>
    </w:p>
    <w:p w14:paraId="2FE40369" w14:textId="77777777" w:rsidR="007F5111" w:rsidRPr="00780DDA" w:rsidRDefault="007F5111" w:rsidP="007F5111">
      <w:pPr>
        <w:spacing w:line="240" w:lineRule="auto"/>
        <w:rPr>
          <w:szCs w:val="28"/>
        </w:rPr>
      </w:pPr>
    </w:p>
    <w:p w14:paraId="5963AB55" w14:textId="77777777" w:rsidR="007F5111" w:rsidRPr="00780DDA" w:rsidRDefault="007F5111" w:rsidP="007F5111">
      <w:pPr>
        <w:spacing w:line="240" w:lineRule="auto"/>
        <w:rPr>
          <w:szCs w:val="28"/>
        </w:rPr>
      </w:pPr>
      <w:r>
        <w:rPr>
          <w:szCs w:val="28"/>
        </w:rPr>
        <w:t>__________________</w:t>
      </w:r>
      <w:r w:rsidRPr="00780DDA">
        <w:rPr>
          <w:szCs w:val="28"/>
        </w:rPr>
        <w:t xml:space="preserve">, именуемое в дальнейшем </w:t>
      </w:r>
      <w:r w:rsidRPr="00780DDA">
        <w:rPr>
          <w:b/>
          <w:szCs w:val="28"/>
        </w:rPr>
        <w:t>«Исполнитель»</w:t>
      </w:r>
      <w:r w:rsidRPr="00780DDA">
        <w:rPr>
          <w:szCs w:val="28"/>
        </w:rPr>
        <w:t>, в лице ________, действующего на основании ________, с одной стороны,</w:t>
      </w:r>
    </w:p>
    <w:p w14:paraId="5FB0D410" w14:textId="77777777" w:rsidR="007F5111" w:rsidRPr="00780DDA" w:rsidRDefault="007F5111" w:rsidP="007F5111">
      <w:pPr>
        <w:spacing w:line="240" w:lineRule="auto"/>
        <w:rPr>
          <w:szCs w:val="28"/>
        </w:rPr>
      </w:pPr>
      <w:r w:rsidRPr="00780DDA">
        <w:rPr>
          <w:szCs w:val="28"/>
        </w:rPr>
        <w:t xml:space="preserve">и </w:t>
      </w:r>
      <w:r>
        <w:rPr>
          <w:szCs w:val="28"/>
        </w:rPr>
        <w:t>А</w:t>
      </w:r>
      <w:r w:rsidRPr="00780DDA">
        <w:rPr>
          <w:szCs w:val="28"/>
        </w:rPr>
        <w:t xml:space="preserve">кционерное общество «Системный оператор Единой энергетической системы» (АО «СО ЕЭС»), именуемое в дальнейшем </w:t>
      </w:r>
      <w:r w:rsidRPr="00780DDA">
        <w:rPr>
          <w:b/>
          <w:szCs w:val="28"/>
        </w:rPr>
        <w:t>«Заказчик»</w:t>
      </w:r>
      <w:r w:rsidRPr="00780DDA">
        <w:rPr>
          <w:szCs w:val="28"/>
        </w:rPr>
        <w:t>, в лице ________, действующего на основании ________, с другой стороны,</w:t>
      </w:r>
    </w:p>
    <w:p w14:paraId="1DC45124" w14:textId="77777777" w:rsidR="007F5111" w:rsidRPr="00780DDA" w:rsidRDefault="007F5111" w:rsidP="007F5111">
      <w:pPr>
        <w:spacing w:line="240" w:lineRule="auto"/>
        <w:rPr>
          <w:szCs w:val="28"/>
        </w:rPr>
      </w:pPr>
      <w:r w:rsidRPr="00780DDA">
        <w:rPr>
          <w:szCs w:val="28"/>
        </w:rPr>
        <w:t>совместно именуемые «Стороны», а по отдельности «Сторона», подписали настоящий акт о нижеследующем:</w:t>
      </w:r>
    </w:p>
    <w:p w14:paraId="0F699810" w14:textId="77777777" w:rsidR="007F5111" w:rsidRPr="00780DDA" w:rsidRDefault="007F5111" w:rsidP="007F5111">
      <w:pPr>
        <w:spacing w:line="240" w:lineRule="auto"/>
        <w:rPr>
          <w:szCs w:val="28"/>
        </w:rPr>
      </w:pPr>
    </w:p>
    <w:p w14:paraId="60FB6A50" w14:textId="77777777" w:rsidR="007F5111" w:rsidRPr="00780DDA" w:rsidRDefault="007F5111" w:rsidP="007F5111">
      <w:pPr>
        <w:spacing w:line="240" w:lineRule="auto"/>
        <w:rPr>
          <w:szCs w:val="28"/>
        </w:rPr>
      </w:pPr>
      <w:r w:rsidRPr="00780DDA">
        <w:rPr>
          <w:szCs w:val="28"/>
        </w:rPr>
        <w:t xml:space="preserve">1. Исполнитель в соответствии с условиями договора </w:t>
      </w:r>
      <w:r w:rsidRPr="00FC1D9D">
        <w:rPr>
          <w:szCs w:val="28"/>
        </w:rPr>
        <w:t>возмездного оказания услуг</w:t>
      </w:r>
      <w:r w:rsidRPr="00780DDA">
        <w:rPr>
          <w:szCs w:val="28"/>
        </w:rPr>
        <w:t xml:space="preserve"> № ______ от __.__.201__ г. (далее – Договор) оказал Заказчику </w:t>
      </w:r>
      <w:r>
        <w:rPr>
          <w:szCs w:val="28"/>
        </w:rPr>
        <w:t xml:space="preserve">в _______ 20___ года </w:t>
      </w:r>
      <w:r w:rsidRPr="00D004D4">
        <w:rPr>
          <w:i/>
          <w:szCs w:val="28"/>
          <w:highlight w:val="lightGray"/>
        </w:rPr>
        <w:t>(указать месяц)</w:t>
      </w:r>
      <w:r w:rsidRPr="00D004D4">
        <w:rPr>
          <w:i/>
          <w:szCs w:val="28"/>
        </w:rPr>
        <w:t xml:space="preserve"> </w:t>
      </w:r>
      <w:r w:rsidRPr="00780DDA">
        <w:rPr>
          <w:szCs w:val="28"/>
        </w:rPr>
        <w:t>услуги по</w:t>
      </w:r>
      <w:r>
        <w:rPr>
          <w:szCs w:val="28"/>
        </w:rPr>
        <w:t xml:space="preserve"> ____________________________</w:t>
      </w:r>
      <w:r w:rsidR="00F32BD2" w:rsidRPr="00F32BD2">
        <w:rPr>
          <w:szCs w:val="28"/>
        </w:rPr>
        <w:t>(с указанием состава фактически оказанных услуг по Объекту)</w:t>
      </w:r>
      <w:r>
        <w:rPr>
          <w:szCs w:val="28"/>
        </w:rPr>
        <w:t>.</w:t>
      </w:r>
    </w:p>
    <w:p w14:paraId="282A6A5D" w14:textId="77777777" w:rsidR="007F5111" w:rsidRPr="00780DDA" w:rsidRDefault="007F5111" w:rsidP="007F5111">
      <w:pPr>
        <w:spacing w:before="120" w:line="240" w:lineRule="auto"/>
        <w:rPr>
          <w:szCs w:val="28"/>
        </w:rPr>
      </w:pPr>
      <w:r>
        <w:rPr>
          <w:szCs w:val="28"/>
        </w:rPr>
        <w:t>2</w:t>
      </w:r>
      <w:r w:rsidRPr="00780DDA">
        <w:rPr>
          <w:szCs w:val="28"/>
        </w:rPr>
        <w:t xml:space="preserve">. Стоимость услуг в соответствии с настоящим актом составляет _____ </w:t>
      </w:r>
      <w:r w:rsidRPr="00D004D4">
        <w:rPr>
          <w:szCs w:val="28"/>
          <w:highlight w:val="lightGray"/>
        </w:rPr>
        <w:t>(</w:t>
      </w:r>
      <w:r w:rsidRPr="00D004D4">
        <w:rPr>
          <w:i/>
          <w:szCs w:val="28"/>
          <w:highlight w:val="lightGray"/>
        </w:rPr>
        <w:t>указать сумму прописью</w:t>
      </w:r>
      <w:r w:rsidRPr="00D004D4">
        <w:rPr>
          <w:szCs w:val="28"/>
          <w:highlight w:val="lightGray"/>
        </w:rPr>
        <w:t>)</w:t>
      </w:r>
      <w:r w:rsidRPr="00780DDA">
        <w:rPr>
          <w:szCs w:val="28"/>
        </w:rPr>
        <w:t xml:space="preserve"> рублей ___ копеек, </w:t>
      </w:r>
      <w:r w:rsidRPr="00D004D4">
        <w:rPr>
          <w:i/>
          <w:szCs w:val="28"/>
        </w:rPr>
        <w:t xml:space="preserve">в том числе НДС (18%) в размере ____ </w:t>
      </w:r>
      <w:r w:rsidRPr="00D004D4">
        <w:rPr>
          <w:i/>
          <w:szCs w:val="28"/>
          <w:highlight w:val="lightGray"/>
        </w:rPr>
        <w:t>(указать сумму прописью)</w:t>
      </w:r>
      <w:r w:rsidRPr="00D004D4">
        <w:rPr>
          <w:i/>
          <w:szCs w:val="28"/>
        </w:rPr>
        <w:t xml:space="preserve"> рублей ___ копеек</w:t>
      </w:r>
      <w:r w:rsidRPr="00780DDA">
        <w:rPr>
          <w:szCs w:val="28"/>
        </w:rPr>
        <w:t>.</w:t>
      </w:r>
    </w:p>
    <w:p w14:paraId="7E3F2974" w14:textId="77777777" w:rsidR="007F5111" w:rsidRPr="00780DDA" w:rsidRDefault="007F5111" w:rsidP="007F5111">
      <w:pPr>
        <w:spacing w:before="120" w:line="240" w:lineRule="auto"/>
        <w:rPr>
          <w:szCs w:val="28"/>
        </w:rPr>
      </w:pPr>
      <w:r>
        <w:rPr>
          <w:szCs w:val="28"/>
        </w:rPr>
        <w:t>3</w:t>
      </w:r>
      <w:r w:rsidRPr="00780DDA">
        <w:rPr>
          <w:szCs w:val="28"/>
        </w:rPr>
        <w:t>. Заказчик настоящим подтверждает оказание услуг Исполнителем в соответствии с условиями Договора в полном объеме, в сроки, согласованные Сторонами. Заказчик к оказанным услугам замечаний и претензий не имеет.</w:t>
      </w:r>
    </w:p>
    <w:p w14:paraId="582645C5" w14:textId="77777777" w:rsidR="007F5111" w:rsidRPr="00780DDA" w:rsidRDefault="007F5111" w:rsidP="007F5111">
      <w:pPr>
        <w:spacing w:before="120" w:line="240" w:lineRule="auto"/>
        <w:rPr>
          <w:szCs w:val="28"/>
        </w:rPr>
      </w:pPr>
      <w:r w:rsidRPr="00780DDA">
        <w:rPr>
          <w:szCs w:val="28"/>
        </w:rPr>
        <w:t xml:space="preserve">Настоящий Акт составлен в двух экземплярах: по одному экземпляру для каждой Стороны, имеющих одинаковую юридическую силу. </w:t>
      </w:r>
    </w:p>
    <w:p w14:paraId="4F4F6F81" w14:textId="77777777" w:rsidR="007F5111" w:rsidRPr="00780DDA" w:rsidRDefault="007F5111" w:rsidP="007F5111">
      <w:pPr>
        <w:spacing w:line="240" w:lineRule="auto"/>
        <w:rPr>
          <w:szCs w:val="28"/>
        </w:rPr>
      </w:pPr>
    </w:p>
    <w:p w14:paraId="35759902" w14:textId="77777777" w:rsidR="007F5111" w:rsidRPr="00AC71DB" w:rsidRDefault="007F5111" w:rsidP="007F5111">
      <w:pPr>
        <w:spacing w:line="240" w:lineRule="auto"/>
        <w:rPr>
          <w:i/>
          <w:szCs w:val="28"/>
        </w:rPr>
      </w:pPr>
      <w:r w:rsidRPr="00AC71DB">
        <w:rPr>
          <w:i/>
          <w:szCs w:val="28"/>
        </w:rPr>
        <w:t xml:space="preserve">Приложение: </w:t>
      </w:r>
    </w:p>
    <w:p w14:paraId="7B7B9FD7" w14:textId="77777777" w:rsidR="007F5111" w:rsidRPr="00B652D5" w:rsidRDefault="007F5111" w:rsidP="007F5111">
      <w:pPr>
        <w:numPr>
          <w:ilvl w:val="0"/>
          <w:numId w:val="78"/>
        </w:numPr>
        <w:spacing w:line="240" w:lineRule="auto"/>
        <w:contextualSpacing/>
        <w:rPr>
          <w:i/>
          <w:szCs w:val="28"/>
        </w:rPr>
      </w:pPr>
      <w:r w:rsidRPr="00B652D5">
        <w:rPr>
          <w:i/>
          <w:szCs w:val="28"/>
        </w:rPr>
        <w:t>Отчет об оказанных услугах в _____ 20__ года</w:t>
      </w:r>
      <w:r w:rsidRPr="00B652D5">
        <w:rPr>
          <w:szCs w:val="28"/>
        </w:rPr>
        <w:t xml:space="preserve"> </w:t>
      </w:r>
      <w:r w:rsidRPr="00B652D5">
        <w:rPr>
          <w:i/>
          <w:szCs w:val="28"/>
          <w:highlight w:val="lightGray"/>
        </w:rPr>
        <w:t>(указать месяц)</w:t>
      </w:r>
      <w:r w:rsidRPr="00B652D5">
        <w:rPr>
          <w:szCs w:val="28"/>
        </w:rPr>
        <w:t xml:space="preserve">. </w:t>
      </w:r>
    </w:p>
    <w:p w14:paraId="50AFEB33" w14:textId="77777777" w:rsidR="007F5111" w:rsidRPr="00DC725F" w:rsidRDefault="007F5111" w:rsidP="007F5111">
      <w:pPr>
        <w:shd w:val="clear" w:color="auto" w:fill="FFFFFF"/>
        <w:tabs>
          <w:tab w:val="left" w:pos="4860"/>
        </w:tabs>
        <w:spacing w:before="120" w:after="120" w:line="240" w:lineRule="auto"/>
        <w:jc w:val="left"/>
        <w:rPr>
          <w:b/>
          <w:spacing w:val="5"/>
          <w:szCs w:val="28"/>
        </w:rPr>
      </w:pPr>
      <w:r w:rsidRPr="00DC725F">
        <w:rPr>
          <w:b/>
          <w:szCs w:val="28"/>
        </w:rPr>
        <w:t>Подписи Сторон:</w:t>
      </w:r>
    </w:p>
    <w:tbl>
      <w:tblPr>
        <w:tblW w:w="9900" w:type="dxa"/>
        <w:tblInd w:w="-72" w:type="dxa"/>
        <w:tblLayout w:type="fixed"/>
        <w:tblLook w:val="0000" w:firstRow="0" w:lastRow="0" w:firstColumn="0" w:lastColumn="0" w:noHBand="0" w:noVBand="0"/>
      </w:tblPr>
      <w:tblGrid>
        <w:gridCol w:w="4950"/>
        <w:gridCol w:w="4950"/>
      </w:tblGrid>
      <w:tr w:rsidR="007F5111" w:rsidRPr="00DC725F" w14:paraId="0B42F16C" w14:textId="77777777" w:rsidTr="002C2845">
        <w:trPr>
          <w:trHeight w:val="1618"/>
        </w:trPr>
        <w:tc>
          <w:tcPr>
            <w:tcW w:w="4950" w:type="dxa"/>
          </w:tcPr>
          <w:p w14:paraId="07DED32E" w14:textId="77777777" w:rsidR="007F5111" w:rsidRPr="00DC725F" w:rsidRDefault="007F5111" w:rsidP="002C2845">
            <w:pPr>
              <w:spacing w:line="240" w:lineRule="auto"/>
              <w:ind w:right="-1"/>
              <w:rPr>
                <w:b/>
                <w:szCs w:val="28"/>
              </w:rPr>
            </w:pPr>
            <w:r w:rsidRPr="00DC725F">
              <w:rPr>
                <w:b/>
                <w:szCs w:val="28"/>
              </w:rPr>
              <w:t>Заказчик:</w:t>
            </w:r>
          </w:p>
          <w:p w14:paraId="0A58426A" w14:textId="77777777" w:rsidR="007F5111" w:rsidRPr="00DC725F" w:rsidRDefault="007F5111" w:rsidP="002C2845">
            <w:pPr>
              <w:tabs>
                <w:tab w:val="left" w:pos="3766"/>
              </w:tabs>
              <w:spacing w:line="240" w:lineRule="auto"/>
              <w:rPr>
                <w:szCs w:val="28"/>
              </w:rPr>
            </w:pPr>
            <w:r w:rsidRPr="00DC725F">
              <w:rPr>
                <w:szCs w:val="28"/>
              </w:rPr>
              <w:t>АО «СО ЕЭС»</w:t>
            </w:r>
          </w:p>
          <w:p w14:paraId="76F8808C" w14:textId="77777777" w:rsidR="007F5111" w:rsidRPr="00DC725F" w:rsidRDefault="007F5111" w:rsidP="002C2845">
            <w:pPr>
              <w:spacing w:line="240" w:lineRule="auto"/>
              <w:jc w:val="left"/>
              <w:rPr>
                <w:szCs w:val="28"/>
              </w:rPr>
            </w:pPr>
            <w:r w:rsidRPr="00F17E1E">
              <w:rPr>
                <w:szCs w:val="28"/>
              </w:rPr>
              <w:t>_____________/_______________/</w:t>
            </w:r>
          </w:p>
        </w:tc>
        <w:tc>
          <w:tcPr>
            <w:tcW w:w="4950" w:type="dxa"/>
          </w:tcPr>
          <w:p w14:paraId="366862DC" w14:textId="77777777" w:rsidR="007F5111" w:rsidRPr="00DC725F" w:rsidRDefault="007F5111" w:rsidP="002C2845">
            <w:pPr>
              <w:spacing w:line="240" w:lineRule="auto"/>
              <w:ind w:right="-1"/>
              <w:rPr>
                <w:szCs w:val="28"/>
              </w:rPr>
            </w:pPr>
            <w:r>
              <w:rPr>
                <w:b/>
                <w:color w:val="000000"/>
                <w:spacing w:val="-2"/>
                <w:szCs w:val="28"/>
              </w:rPr>
              <w:t>Исполнитель</w:t>
            </w:r>
            <w:r w:rsidRPr="00DC725F">
              <w:rPr>
                <w:szCs w:val="28"/>
              </w:rPr>
              <w:t>:</w:t>
            </w:r>
          </w:p>
          <w:p w14:paraId="5DA57041" w14:textId="77777777" w:rsidR="007F5111" w:rsidRPr="00DC725F" w:rsidRDefault="007F5111" w:rsidP="002C2845">
            <w:pPr>
              <w:spacing w:line="240" w:lineRule="auto"/>
              <w:ind w:right="-1"/>
              <w:jc w:val="center"/>
              <w:rPr>
                <w:szCs w:val="28"/>
              </w:rPr>
            </w:pPr>
          </w:p>
          <w:p w14:paraId="2ED061C1" w14:textId="77777777" w:rsidR="007F5111" w:rsidRPr="00DC725F" w:rsidRDefault="007F5111" w:rsidP="002C2845">
            <w:pPr>
              <w:spacing w:line="240" w:lineRule="auto"/>
              <w:rPr>
                <w:szCs w:val="28"/>
              </w:rPr>
            </w:pPr>
            <w:r w:rsidRPr="00DC725F">
              <w:rPr>
                <w:szCs w:val="28"/>
              </w:rPr>
              <w:t>______________</w:t>
            </w:r>
            <w:r>
              <w:rPr>
                <w:szCs w:val="28"/>
              </w:rPr>
              <w:t>/</w:t>
            </w:r>
            <w:r w:rsidRPr="00DC725F">
              <w:rPr>
                <w:szCs w:val="28"/>
              </w:rPr>
              <w:t>______________</w:t>
            </w:r>
            <w:r>
              <w:rPr>
                <w:szCs w:val="28"/>
              </w:rPr>
              <w:t>/</w:t>
            </w:r>
          </w:p>
        </w:tc>
      </w:tr>
    </w:tbl>
    <w:p w14:paraId="22347A94" w14:textId="77777777" w:rsidR="007F5111" w:rsidRPr="00DC725F" w:rsidRDefault="007F5111" w:rsidP="007F5111">
      <w:pPr>
        <w:pStyle w:val="ConsNormal"/>
        <w:pageBreakBefore/>
        <w:widowControl/>
        <w:tabs>
          <w:tab w:val="left" w:pos="3276"/>
        </w:tabs>
        <w:ind w:firstLine="0"/>
        <w:jc w:val="right"/>
        <w:rPr>
          <w:rFonts w:ascii="Times New Roman" w:hAnsi="Times New Roman" w:cs="Times New Roman"/>
          <w:sz w:val="28"/>
          <w:szCs w:val="28"/>
        </w:rPr>
      </w:pPr>
      <w:r w:rsidRPr="00DC725F">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p>
    <w:p w14:paraId="524F3809" w14:textId="77777777" w:rsidR="007F5111"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 xml:space="preserve">к </w:t>
      </w:r>
      <w:r>
        <w:rPr>
          <w:rFonts w:ascii="Times New Roman" w:hAnsi="Times New Roman"/>
          <w:sz w:val="28"/>
          <w:szCs w:val="28"/>
        </w:rPr>
        <w:t>Д</w:t>
      </w:r>
      <w:r w:rsidRPr="00DC725F">
        <w:rPr>
          <w:rFonts w:ascii="Times New Roman" w:hAnsi="Times New Roman"/>
          <w:sz w:val="28"/>
          <w:szCs w:val="28"/>
        </w:rPr>
        <w:t xml:space="preserve">оговору </w:t>
      </w:r>
      <w:r w:rsidRPr="00FC1D9D">
        <w:rPr>
          <w:rFonts w:ascii="Times New Roman" w:hAnsi="Times New Roman"/>
          <w:sz w:val="28"/>
          <w:szCs w:val="28"/>
        </w:rPr>
        <w:t>возмездного оказания услуг</w:t>
      </w:r>
      <w:r w:rsidRPr="00DC725F">
        <w:rPr>
          <w:rFonts w:ascii="Times New Roman" w:hAnsi="Times New Roman"/>
          <w:sz w:val="28"/>
          <w:szCs w:val="28"/>
        </w:rPr>
        <w:t xml:space="preserve"> </w:t>
      </w:r>
    </w:p>
    <w:p w14:paraId="44259AEB" w14:textId="77777777" w:rsidR="007F5111" w:rsidRPr="00DC725F"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от ___.___.20___№ _____</w:t>
      </w:r>
    </w:p>
    <w:p w14:paraId="71B5078E" w14:textId="77777777" w:rsidR="007F5111" w:rsidRDefault="007F5111" w:rsidP="007F5111">
      <w:pPr>
        <w:spacing w:line="240" w:lineRule="auto"/>
        <w:ind w:firstLine="0"/>
        <w:rPr>
          <w:b/>
          <w:szCs w:val="28"/>
        </w:rPr>
      </w:pPr>
    </w:p>
    <w:p w14:paraId="48EFB8CA" w14:textId="77777777" w:rsidR="007F5111" w:rsidRPr="00652FE3" w:rsidRDefault="007F5111" w:rsidP="007F5111">
      <w:pPr>
        <w:spacing w:line="240" w:lineRule="auto"/>
        <w:ind w:firstLine="0"/>
        <w:rPr>
          <w:b/>
          <w:u w:val="single"/>
        </w:rPr>
      </w:pPr>
      <w:r w:rsidRPr="00652FE3">
        <w:rPr>
          <w:b/>
          <w:u w:val="single"/>
        </w:rPr>
        <w:t>Форма</w:t>
      </w:r>
    </w:p>
    <w:p w14:paraId="2F90EDEF" w14:textId="77777777" w:rsidR="007F5111" w:rsidRPr="00652FE3" w:rsidRDefault="007F5111" w:rsidP="007F5111">
      <w:pPr>
        <w:spacing w:before="120" w:line="240" w:lineRule="auto"/>
        <w:ind w:firstLine="0"/>
        <w:jc w:val="center"/>
        <w:rPr>
          <w:b/>
          <w:spacing w:val="-1"/>
          <w:szCs w:val="28"/>
        </w:rPr>
      </w:pPr>
    </w:p>
    <w:p w14:paraId="6604A76A" w14:textId="77777777" w:rsidR="007F5111" w:rsidRPr="00652FE3" w:rsidRDefault="007F5111" w:rsidP="007F5111">
      <w:pPr>
        <w:spacing w:before="120" w:line="240" w:lineRule="auto"/>
        <w:ind w:firstLine="0"/>
        <w:jc w:val="center"/>
        <w:rPr>
          <w:b/>
          <w:spacing w:val="-1"/>
          <w:szCs w:val="28"/>
        </w:rPr>
      </w:pPr>
      <w:r w:rsidRPr="00652FE3">
        <w:rPr>
          <w:b/>
          <w:spacing w:val="-1"/>
          <w:szCs w:val="28"/>
        </w:rPr>
        <w:t>АКТ</w:t>
      </w:r>
    </w:p>
    <w:p w14:paraId="5B97732F" w14:textId="77777777" w:rsidR="007F5111" w:rsidRPr="00652FE3" w:rsidRDefault="007F5111" w:rsidP="007F5111">
      <w:pPr>
        <w:spacing w:before="120" w:line="240" w:lineRule="auto"/>
        <w:ind w:firstLine="0"/>
        <w:jc w:val="center"/>
        <w:rPr>
          <w:rFonts w:ascii="Arial Unicode MS" w:eastAsia="Arial Unicode MS" w:hAnsi="Arial Unicode MS" w:cs="Arial Unicode MS"/>
          <w:sz w:val="24"/>
          <w:szCs w:val="24"/>
        </w:rPr>
      </w:pPr>
      <w:r w:rsidRPr="00652FE3">
        <w:rPr>
          <w:b/>
          <w:spacing w:val="-1"/>
          <w:szCs w:val="28"/>
        </w:rPr>
        <w:t xml:space="preserve">осмотра </w:t>
      </w:r>
      <w:r w:rsidR="00F32BD2">
        <w:rPr>
          <w:b/>
          <w:spacing w:val="-1"/>
          <w:szCs w:val="28"/>
        </w:rPr>
        <w:t xml:space="preserve">оборудования </w:t>
      </w:r>
      <w:r w:rsidRPr="00652FE3">
        <w:rPr>
          <w:b/>
          <w:spacing w:val="-1"/>
          <w:szCs w:val="28"/>
        </w:rPr>
        <w:t>инженерных систем Объекта</w:t>
      </w:r>
    </w:p>
    <w:p w14:paraId="5C2ABE92" w14:textId="77777777" w:rsidR="007F5111" w:rsidRPr="00652FE3" w:rsidRDefault="007F5111" w:rsidP="007F5111">
      <w:pPr>
        <w:spacing w:before="120" w:line="240" w:lineRule="auto"/>
        <w:ind w:firstLine="0"/>
        <w:jc w:val="center"/>
        <w:rPr>
          <w:rFonts w:ascii="Arial Unicode MS" w:eastAsia="Arial Unicode MS" w:hAnsi="Arial Unicode MS" w:cs="Arial Unicode MS"/>
          <w:sz w:val="24"/>
          <w:szCs w:val="24"/>
        </w:rPr>
      </w:pPr>
      <w:r w:rsidRPr="00652FE3">
        <w:rPr>
          <w:rFonts w:ascii="Arial Unicode MS" w:eastAsia="Arial Unicode MS" w:hAnsi="Arial Unicode MS" w:cs="Arial Unicode MS" w:hint="eastAsia"/>
          <w:sz w:val="24"/>
          <w:szCs w:val="24"/>
        </w:rPr>
        <w:t xml:space="preserve">  </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20"/>
        <w:gridCol w:w="3216"/>
        <w:gridCol w:w="1417"/>
        <w:gridCol w:w="1843"/>
      </w:tblGrid>
      <w:tr w:rsidR="007F5111" w:rsidRPr="00652FE3" w14:paraId="1EFD2060" w14:textId="77777777" w:rsidTr="002C2845">
        <w:trPr>
          <w:trHeight w:val="1158"/>
        </w:trPr>
        <w:tc>
          <w:tcPr>
            <w:tcW w:w="540" w:type="dxa"/>
            <w:tcBorders>
              <w:top w:val="single" w:sz="4" w:space="0" w:color="auto"/>
              <w:left w:val="single" w:sz="4" w:space="0" w:color="auto"/>
              <w:bottom w:val="single" w:sz="4" w:space="0" w:color="auto"/>
              <w:right w:val="single" w:sz="4" w:space="0" w:color="auto"/>
            </w:tcBorders>
          </w:tcPr>
          <w:p w14:paraId="6EDDC17A" w14:textId="77777777" w:rsidR="007F5111" w:rsidRPr="00652FE3" w:rsidRDefault="007F5111" w:rsidP="002C2845">
            <w:pPr>
              <w:snapToGrid w:val="0"/>
              <w:ind w:firstLine="709"/>
              <w:jc w:val="center"/>
              <w:rPr>
                <w:b/>
                <w:snapToGrid/>
                <w:sz w:val="20"/>
              </w:rPr>
            </w:pPr>
          </w:p>
          <w:p w14:paraId="4C544860" w14:textId="77777777" w:rsidR="007F5111" w:rsidRPr="00652FE3" w:rsidRDefault="007F5111" w:rsidP="002C2845">
            <w:pPr>
              <w:snapToGrid w:val="0"/>
              <w:ind w:firstLine="709"/>
              <w:jc w:val="center"/>
              <w:rPr>
                <w:b/>
                <w:snapToGrid/>
                <w:sz w:val="20"/>
              </w:rPr>
            </w:pPr>
            <w:r w:rsidRPr="00652FE3">
              <w:rPr>
                <w:b/>
                <w:snapToGrid/>
                <w:sz w:val="20"/>
              </w:rPr>
              <w:t>№ п/п</w:t>
            </w:r>
          </w:p>
        </w:tc>
        <w:tc>
          <w:tcPr>
            <w:tcW w:w="2520" w:type="dxa"/>
            <w:tcBorders>
              <w:top w:val="single" w:sz="4" w:space="0" w:color="auto"/>
              <w:left w:val="single" w:sz="4" w:space="0" w:color="auto"/>
              <w:bottom w:val="single" w:sz="4" w:space="0" w:color="auto"/>
              <w:right w:val="single" w:sz="4" w:space="0" w:color="auto"/>
            </w:tcBorders>
          </w:tcPr>
          <w:p w14:paraId="586969CF" w14:textId="77777777" w:rsidR="007F5111" w:rsidRPr="00652FE3" w:rsidRDefault="007F5111" w:rsidP="002C2845">
            <w:pPr>
              <w:snapToGrid w:val="0"/>
              <w:ind w:firstLine="0"/>
              <w:jc w:val="center"/>
              <w:rPr>
                <w:b/>
                <w:snapToGrid/>
                <w:sz w:val="20"/>
              </w:rPr>
            </w:pPr>
            <w:r w:rsidRPr="00652FE3">
              <w:rPr>
                <w:b/>
                <w:snapToGrid/>
                <w:sz w:val="20"/>
              </w:rPr>
              <w:t>Размещение</w:t>
            </w:r>
          </w:p>
          <w:p w14:paraId="5F0D095B" w14:textId="77777777" w:rsidR="007F5111" w:rsidRPr="00652FE3" w:rsidRDefault="007F5111" w:rsidP="002C2845">
            <w:pPr>
              <w:snapToGrid w:val="0"/>
              <w:ind w:firstLine="0"/>
              <w:jc w:val="center"/>
              <w:rPr>
                <w:b/>
                <w:snapToGrid/>
                <w:sz w:val="20"/>
              </w:rPr>
            </w:pPr>
            <w:r w:rsidRPr="00652FE3">
              <w:rPr>
                <w:b/>
                <w:snapToGrid/>
                <w:sz w:val="20"/>
              </w:rPr>
              <w:t xml:space="preserve"> оборудования</w:t>
            </w:r>
          </w:p>
          <w:p w14:paraId="122CDC20" w14:textId="77777777" w:rsidR="007F5111" w:rsidRPr="00652FE3" w:rsidRDefault="007F5111" w:rsidP="002C2845">
            <w:pPr>
              <w:snapToGrid w:val="0"/>
              <w:ind w:firstLine="0"/>
              <w:jc w:val="center"/>
              <w:rPr>
                <w:b/>
                <w:snapToGrid/>
                <w:sz w:val="20"/>
              </w:rPr>
            </w:pPr>
            <w:r w:rsidRPr="00652FE3">
              <w:rPr>
                <w:b/>
                <w:snapToGrid/>
                <w:sz w:val="20"/>
              </w:rPr>
              <w:t xml:space="preserve"> инженерных систем</w:t>
            </w:r>
          </w:p>
          <w:p w14:paraId="5E0578F6" w14:textId="77777777" w:rsidR="007F5111" w:rsidRPr="00652FE3" w:rsidRDefault="007F5111" w:rsidP="002C2845">
            <w:pPr>
              <w:snapToGrid w:val="0"/>
              <w:ind w:firstLine="0"/>
              <w:jc w:val="center"/>
              <w:rPr>
                <w:snapToGrid/>
                <w:sz w:val="20"/>
              </w:rPr>
            </w:pPr>
            <w:r w:rsidRPr="00652FE3">
              <w:rPr>
                <w:b/>
                <w:snapToGrid/>
                <w:sz w:val="20"/>
              </w:rPr>
              <w:t>(№ помещения)</w:t>
            </w:r>
            <w:r w:rsidR="00F32BD2">
              <w:rPr>
                <w:b/>
                <w:snapToGrid/>
                <w:sz w:val="20"/>
              </w:rPr>
              <w:t xml:space="preserve"> Объекта</w:t>
            </w:r>
          </w:p>
        </w:tc>
        <w:tc>
          <w:tcPr>
            <w:tcW w:w="3216" w:type="dxa"/>
            <w:tcBorders>
              <w:top w:val="single" w:sz="4" w:space="0" w:color="auto"/>
              <w:left w:val="single" w:sz="4" w:space="0" w:color="auto"/>
              <w:bottom w:val="single" w:sz="4" w:space="0" w:color="auto"/>
              <w:right w:val="single" w:sz="4" w:space="0" w:color="auto"/>
            </w:tcBorders>
          </w:tcPr>
          <w:p w14:paraId="12FE5E32" w14:textId="77777777" w:rsidR="007F5111" w:rsidRPr="00652FE3" w:rsidRDefault="007F5111" w:rsidP="002C2845">
            <w:pPr>
              <w:snapToGrid w:val="0"/>
              <w:ind w:firstLine="709"/>
              <w:jc w:val="center"/>
              <w:rPr>
                <w:snapToGrid/>
                <w:sz w:val="20"/>
              </w:rPr>
            </w:pPr>
          </w:p>
          <w:p w14:paraId="43705C10" w14:textId="77777777" w:rsidR="007F5111" w:rsidRPr="00652FE3" w:rsidRDefault="007F5111" w:rsidP="002C2845">
            <w:pPr>
              <w:snapToGrid w:val="0"/>
              <w:ind w:firstLine="0"/>
              <w:jc w:val="center"/>
              <w:rPr>
                <w:b/>
                <w:snapToGrid/>
                <w:sz w:val="20"/>
              </w:rPr>
            </w:pPr>
            <w:r w:rsidRPr="00652FE3">
              <w:rPr>
                <w:b/>
                <w:snapToGrid/>
                <w:sz w:val="20"/>
              </w:rPr>
              <w:t>Оборудование инженерных систем</w:t>
            </w:r>
            <w:r w:rsidR="00F32BD2">
              <w:rPr>
                <w:b/>
                <w:snapToGrid/>
                <w:sz w:val="20"/>
              </w:rPr>
              <w:t xml:space="preserve"> Объекта</w:t>
            </w:r>
          </w:p>
        </w:tc>
        <w:tc>
          <w:tcPr>
            <w:tcW w:w="1417" w:type="dxa"/>
            <w:tcBorders>
              <w:top w:val="single" w:sz="4" w:space="0" w:color="auto"/>
              <w:left w:val="single" w:sz="4" w:space="0" w:color="auto"/>
              <w:bottom w:val="single" w:sz="4" w:space="0" w:color="auto"/>
              <w:right w:val="single" w:sz="4" w:space="0" w:color="auto"/>
            </w:tcBorders>
          </w:tcPr>
          <w:p w14:paraId="4888989F" w14:textId="77777777" w:rsidR="007F5111" w:rsidRPr="00652FE3" w:rsidRDefault="007F5111" w:rsidP="002C2845">
            <w:pPr>
              <w:snapToGrid w:val="0"/>
              <w:ind w:firstLine="709"/>
              <w:rPr>
                <w:b/>
                <w:snapToGrid/>
                <w:sz w:val="20"/>
              </w:rPr>
            </w:pPr>
          </w:p>
          <w:p w14:paraId="3B53D830" w14:textId="77777777" w:rsidR="007F5111" w:rsidRPr="00652FE3" w:rsidRDefault="007F5111" w:rsidP="002C2845">
            <w:pPr>
              <w:snapToGrid w:val="0"/>
              <w:ind w:firstLine="709"/>
              <w:rPr>
                <w:b/>
                <w:snapToGrid/>
                <w:sz w:val="20"/>
              </w:rPr>
            </w:pPr>
            <w:r w:rsidRPr="00652FE3">
              <w:rPr>
                <w:b/>
                <w:snapToGrid/>
                <w:sz w:val="20"/>
              </w:rPr>
              <w:t xml:space="preserve">    К</w:t>
            </w:r>
            <w:r>
              <w:rPr>
                <w:b/>
                <w:snapToGrid/>
                <w:sz w:val="20"/>
              </w:rPr>
              <w:t>оличество</w:t>
            </w:r>
          </w:p>
        </w:tc>
        <w:tc>
          <w:tcPr>
            <w:tcW w:w="1843" w:type="dxa"/>
            <w:tcBorders>
              <w:top w:val="single" w:sz="4" w:space="0" w:color="auto"/>
              <w:left w:val="single" w:sz="4" w:space="0" w:color="auto"/>
              <w:bottom w:val="single" w:sz="4" w:space="0" w:color="auto"/>
              <w:right w:val="single" w:sz="4" w:space="0" w:color="auto"/>
            </w:tcBorders>
          </w:tcPr>
          <w:p w14:paraId="1A998DC5" w14:textId="77777777" w:rsidR="007F5111" w:rsidRPr="00652FE3" w:rsidRDefault="007F5111" w:rsidP="002C2845">
            <w:pPr>
              <w:snapToGrid w:val="0"/>
              <w:ind w:firstLine="41"/>
              <w:jc w:val="center"/>
              <w:rPr>
                <w:b/>
                <w:snapToGrid/>
                <w:sz w:val="20"/>
              </w:rPr>
            </w:pPr>
            <w:r w:rsidRPr="00652FE3">
              <w:rPr>
                <w:b/>
                <w:snapToGrid/>
                <w:sz w:val="20"/>
              </w:rPr>
              <w:t>Состояние</w:t>
            </w:r>
          </w:p>
          <w:p w14:paraId="0FE07A5D" w14:textId="77777777" w:rsidR="007F5111" w:rsidRPr="00652FE3" w:rsidRDefault="007F5111" w:rsidP="002C2845">
            <w:pPr>
              <w:snapToGrid w:val="0"/>
              <w:ind w:firstLine="41"/>
              <w:jc w:val="center"/>
              <w:rPr>
                <w:b/>
                <w:snapToGrid/>
                <w:sz w:val="20"/>
              </w:rPr>
            </w:pPr>
            <w:r w:rsidRPr="00652FE3">
              <w:rPr>
                <w:b/>
                <w:snapToGrid/>
                <w:sz w:val="20"/>
              </w:rPr>
              <w:t xml:space="preserve"> оборудования инженерных</w:t>
            </w:r>
          </w:p>
          <w:p w14:paraId="31C2F350" w14:textId="77777777" w:rsidR="007F5111" w:rsidRPr="00652FE3" w:rsidRDefault="007F5111" w:rsidP="002C2845">
            <w:pPr>
              <w:snapToGrid w:val="0"/>
              <w:ind w:firstLine="41"/>
              <w:jc w:val="center"/>
              <w:rPr>
                <w:b/>
                <w:snapToGrid/>
                <w:sz w:val="20"/>
              </w:rPr>
            </w:pPr>
            <w:r w:rsidRPr="00652FE3">
              <w:rPr>
                <w:b/>
                <w:snapToGrid/>
                <w:sz w:val="20"/>
              </w:rPr>
              <w:t xml:space="preserve"> систем</w:t>
            </w:r>
            <w:r w:rsidR="00F32BD2">
              <w:rPr>
                <w:b/>
                <w:snapToGrid/>
                <w:sz w:val="20"/>
              </w:rPr>
              <w:t xml:space="preserve"> Объекта</w:t>
            </w:r>
          </w:p>
        </w:tc>
      </w:tr>
      <w:tr w:rsidR="007F5111" w:rsidRPr="00652FE3" w14:paraId="131138A4" w14:textId="77777777" w:rsidTr="002C2845">
        <w:tc>
          <w:tcPr>
            <w:tcW w:w="9536" w:type="dxa"/>
            <w:gridSpan w:val="5"/>
            <w:tcBorders>
              <w:top w:val="single" w:sz="4" w:space="0" w:color="auto"/>
              <w:left w:val="single" w:sz="4" w:space="0" w:color="auto"/>
              <w:bottom w:val="single" w:sz="4" w:space="0" w:color="auto"/>
              <w:right w:val="single" w:sz="4" w:space="0" w:color="auto"/>
            </w:tcBorders>
            <w:shd w:val="clear" w:color="auto" w:fill="E6E6E6"/>
          </w:tcPr>
          <w:p w14:paraId="6FCFD452" w14:textId="77777777" w:rsidR="007F5111" w:rsidRPr="00652FE3" w:rsidRDefault="007F5111" w:rsidP="002C2845">
            <w:pPr>
              <w:snapToGrid w:val="0"/>
              <w:spacing w:after="120" w:line="240" w:lineRule="auto"/>
              <w:ind w:left="1800" w:firstLine="709"/>
              <w:rPr>
                <w:b/>
                <w:snapToGrid/>
                <w:sz w:val="20"/>
              </w:rPr>
            </w:pPr>
          </w:p>
        </w:tc>
      </w:tr>
      <w:tr w:rsidR="007F5111" w:rsidRPr="00652FE3" w14:paraId="7DD109BB" w14:textId="77777777" w:rsidTr="002C2845">
        <w:tc>
          <w:tcPr>
            <w:tcW w:w="540" w:type="dxa"/>
            <w:tcBorders>
              <w:top w:val="single" w:sz="4" w:space="0" w:color="auto"/>
              <w:left w:val="single" w:sz="4" w:space="0" w:color="auto"/>
              <w:bottom w:val="single" w:sz="4" w:space="0" w:color="auto"/>
              <w:right w:val="single" w:sz="4" w:space="0" w:color="auto"/>
            </w:tcBorders>
          </w:tcPr>
          <w:p w14:paraId="16B69FF5" w14:textId="77777777" w:rsidR="007F5111" w:rsidRPr="00652FE3" w:rsidRDefault="007F5111" w:rsidP="002C2845">
            <w:pPr>
              <w:snapToGrid w:val="0"/>
              <w:ind w:firstLine="709"/>
              <w:jc w:val="center"/>
              <w:rPr>
                <w:snapToGrid/>
                <w:sz w:val="20"/>
              </w:rPr>
            </w:pPr>
          </w:p>
        </w:tc>
        <w:tc>
          <w:tcPr>
            <w:tcW w:w="2520" w:type="dxa"/>
            <w:tcBorders>
              <w:top w:val="single" w:sz="4" w:space="0" w:color="auto"/>
              <w:left w:val="single" w:sz="4" w:space="0" w:color="auto"/>
              <w:bottom w:val="single" w:sz="4" w:space="0" w:color="auto"/>
              <w:right w:val="single" w:sz="4" w:space="0" w:color="auto"/>
            </w:tcBorders>
          </w:tcPr>
          <w:p w14:paraId="77232C34" w14:textId="77777777" w:rsidR="007F5111" w:rsidRPr="00652FE3" w:rsidRDefault="007F5111" w:rsidP="002C2845">
            <w:pPr>
              <w:snapToGrid w:val="0"/>
              <w:ind w:firstLine="709"/>
              <w:jc w:val="center"/>
              <w:rPr>
                <w:snapToGrid/>
                <w:sz w:val="20"/>
              </w:rPr>
            </w:pPr>
          </w:p>
        </w:tc>
        <w:tc>
          <w:tcPr>
            <w:tcW w:w="3216" w:type="dxa"/>
            <w:tcBorders>
              <w:top w:val="single" w:sz="4" w:space="0" w:color="auto"/>
              <w:left w:val="single" w:sz="4" w:space="0" w:color="auto"/>
              <w:bottom w:val="single" w:sz="4" w:space="0" w:color="auto"/>
              <w:right w:val="single" w:sz="4" w:space="0" w:color="auto"/>
            </w:tcBorders>
          </w:tcPr>
          <w:p w14:paraId="1B63BB8E" w14:textId="77777777" w:rsidR="007F5111" w:rsidRPr="00652FE3" w:rsidRDefault="007F5111" w:rsidP="002C2845">
            <w:pPr>
              <w:snapToGrid w:val="0"/>
              <w:spacing w:line="300" w:lineRule="auto"/>
              <w:ind w:firstLine="709"/>
              <w:rPr>
                <w:snapToGrid/>
                <w:sz w:val="20"/>
              </w:rPr>
            </w:pPr>
          </w:p>
        </w:tc>
        <w:tc>
          <w:tcPr>
            <w:tcW w:w="1417" w:type="dxa"/>
            <w:tcBorders>
              <w:top w:val="single" w:sz="4" w:space="0" w:color="auto"/>
              <w:left w:val="single" w:sz="4" w:space="0" w:color="auto"/>
              <w:bottom w:val="single" w:sz="4" w:space="0" w:color="auto"/>
              <w:right w:val="single" w:sz="4" w:space="0" w:color="auto"/>
            </w:tcBorders>
          </w:tcPr>
          <w:p w14:paraId="5C1F0961" w14:textId="77777777" w:rsidR="007F5111" w:rsidRPr="00652FE3" w:rsidRDefault="007F5111" w:rsidP="002C2845">
            <w:pPr>
              <w:snapToGrid w:val="0"/>
              <w:ind w:firstLine="709"/>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tcPr>
          <w:p w14:paraId="2DB7C36D" w14:textId="77777777" w:rsidR="007F5111" w:rsidRPr="00652FE3" w:rsidRDefault="007F5111" w:rsidP="002C2845">
            <w:pPr>
              <w:snapToGrid w:val="0"/>
              <w:ind w:firstLine="709"/>
              <w:jc w:val="center"/>
              <w:rPr>
                <w:snapToGrid/>
                <w:sz w:val="20"/>
              </w:rPr>
            </w:pPr>
          </w:p>
        </w:tc>
      </w:tr>
      <w:tr w:rsidR="007F5111" w:rsidRPr="00652FE3" w14:paraId="625D7E26" w14:textId="77777777" w:rsidTr="002C2845">
        <w:tc>
          <w:tcPr>
            <w:tcW w:w="9536" w:type="dxa"/>
            <w:gridSpan w:val="5"/>
            <w:tcBorders>
              <w:top w:val="single" w:sz="4" w:space="0" w:color="auto"/>
              <w:left w:val="single" w:sz="4" w:space="0" w:color="auto"/>
              <w:bottom w:val="single" w:sz="4" w:space="0" w:color="auto"/>
              <w:right w:val="single" w:sz="4" w:space="0" w:color="auto"/>
            </w:tcBorders>
            <w:shd w:val="clear" w:color="auto" w:fill="E6E6E6"/>
          </w:tcPr>
          <w:p w14:paraId="576F42AB" w14:textId="77777777" w:rsidR="007F5111" w:rsidRPr="00652FE3" w:rsidRDefault="007F5111" w:rsidP="002C2845">
            <w:pPr>
              <w:snapToGrid w:val="0"/>
              <w:spacing w:after="120" w:line="240" w:lineRule="auto"/>
              <w:ind w:left="1800" w:firstLine="709"/>
              <w:rPr>
                <w:b/>
                <w:snapToGrid/>
                <w:sz w:val="20"/>
              </w:rPr>
            </w:pPr>
          </w:p>
        </w:tc>
      </w:tr>
      <w:tr w:rsidR="007F5111" w:rsidRPr="00652FE3" w14:paraId="5EFF5046" w14:textId="77777777" w:rsidTr="002C2845">
        <w:tc>
          <w:tcPr>
            <w:tcW w:w="540" w:type="dxa"/>
            <w:tcBorders>
              <w:top w:val="single" w:sz="4" w:space="0" w:color="auto"/>
              <w:left w:val="single" w:sz="4" w:space="0" w:color="auto"/>
              <w:bottom w:val="single" w:sz="4" w:space="0" w:color="auto"/>
              <w:right w:val="single" w:sz="4" w:space="0" w:color="auto"/>
            </w:tcBorders>
          </w:tcPr>
          <w:p w14:paraId="37BD6474" w14:textId="77777777" w:rsidR="007F5111" w:rsidRPr="00652FE3" w:rsidRDefault="007F5111" w:rsidP="002C2845">
            <w:pPr>
              <w:snapToGrid w:val="0"/>
              <w:ind w:firstLine="709"/>
              <w:jc w:val="center"/>
              <w:rPr>
                <w:snapToGrid/>
                <w:sz w:val="20"/>
              </w:rPr>
            </w:pPr>
          </w:p>
        </w:tc>
        <w:tc>
          <w:tcPr>
            <w:tcW w:w="2520" w:type="dxa"/>
            <w:tcBorders>
              <w:top w:val="single" w:sz="4" w:space="0" w:color="auto"/>
              <w:left w:val="single" w:sz="4" w:space="0" w:color="auto"/>
              <w:bottom w:val="single" w:sz="4" w:space="0" w:color="auto"/>
              <w:right w:val="single" w:sz="4" w:space="0" w:color="auto"/>
            </w:tcBorders>
          </w:tcPr>
          <w:p w14:paraId="77C37826" w14:textId="77777777" w:rsidR="007F5111" w:rsidRPr="00652FE3" w:rsidRDefault="007F5111" w:rsidP="002C2845">
            <w:pPr>
              <w:snapToGrid w:val="0"/>
              <w:spacing w:line="240" w:lineRule="auto"/>
              <w:ind w:firstLine="709"/>
              <w:jc w:val="left"/>
              <w:rPr>
                <w:snapToGrid/>
                <w:sz w:val="20"/>
              </w:rPr>
            </w:pPr>
          </w:p>
        </w:tc>
        <w:tc>
          <w:tcPr>
            <w:tcW w:w="3216" w:type="dxa"/>
            <w:tcBorders>
              <w:top w:val="single" w:sz="4" w:space="0" w:color="auto"/>
              <w:left w:val="single" w:sz="4" w:space="0" w:color="auto"/>
              <w:bottom w:val="single" w:sz="4" w:space="0" w:color="auto"/>
              <w:right w:val="single" w:sz="4" w:space="0" w:color="auto"/>
            </w:tcBorders>
            <w:vAlign w:val="center"/>
          </w:tcPr>
          <w:p w14:paraId="20E54AFC" w14:textId="77777777" w:rsidR="007F5111" w:rsidRPr="00652FE3" w:rsidRDefault="007F5111" w:rsidP="002C2845">
            <w:pPr>
              <w:snapToGrid w:val="0"/>
              <w:spacing w:line="240" w:lineRule="auto"/>
              <w:ind w:firstLine="709"/>
              <w:jc w:val="left"/>
              <w:rPr>
                <w:snapToGrid/>
                <w:sz w:val="20"/>
              </w:rPr>
            </w:pPr>
          </w:p>
        </w:tc>
        <w:tc>
          <w:tcPr>
            <w:tcW w:w="1417" w:type="dxa"/>
            <w:tcBorders>
              <w:top w:val="single" w:sz="4" w:space="0" w:color="auto"/>
              <w:left w:val="single" w:sz="4" w:space="0" w:color="auto"/>
              <w:bottom w:val="single" w:sz="4" w:space="0" w:color="auto"/>
              <w:right w:val="single" w:sz="4" w:space="0" w:color="auto"/>
            </w:tcBorders>
          </w:tcPr>
          <w:p w14:paraId="177A5EB8" w14:textId="77777777" w:rsidR="007F5111" w:rsidRPr="00652FE3" w:rsidRDefault="007F5111" w:rsidP="002C2845">
            <w:pPr>
              <w:snapToGrid w:val="0"/>
              <w:spacing w:line="240" w:lineRule="auto"/>
              <w:ind w:firstLine="709"/>
              <w:jc w:val="center"/>
              <w:rPr>
                <w:snapToGrid/>
                <w:sz w:val="20"/>
              </w:rPr>
            </w:pPr>
          </w:p>
        </w:tc>
        <w:tc>
          <w:tcPr>
            <w:tcW w:w="1843" w:type="dxa"/>
            <w:tcBorders>
              <w:top w:val="single" w:sz="4" w:space="0" w:color="auto"/>
              <w:left w:val="single" w:sz="4" w:space="0" w:color="auto"/>
              <w:bottom w:val="single" w:sz="4" w:space="0" w:color="auto"/>
              <w:right w:val="single" w:sz="4" w:space="0" w:color="auto"/>
            </w:tcBorders>
          </w:tcPr>
          <w:p w14:paraId="4C908306" w14:textId="77777777" w:rsidR="007F5111" w:rsidRPr="00652FE3" w:rsidRDefault="007F5111" w:rsidP="002C2845">
            <w:pPr>
              <w:snapToGrid w:val="0"/>
              <w:ind w:firstLine="709"/>
              <w:jc w:val="center"/>
              <w:rPr>
                <w:snapToGrid/>
                <w:sz w:val="20"/>
              </w:rPr>
            </w:pPr>
          </w:p>
        </w:tc>
      </w:tr>
    </w:tbl>
    <w:p w14:paraId="03B77822" w14:textId="77777777" w:rsidR="007F5111" w:rsidRPr="00DC725F" w:rsidRDefault="007F5111" w:rsidP="007F5111">
      <w:pPr>
        <w:shd w:val="clear" w:color="auto" w:fill="FFFFFF"/>
        <w:tabs>
          <w:tab w:val="left" w:pos="4860"/>
        </w:tabs>
        <w:spacing w:before="120" w:after="120" w:line="240" w:lineRule="auto"/>
        <w:jc w:val="left"/>
        <w:rPr>
          <w:b/>
          <w:spacing w:val="5"/>
          <w:szCs w:val="28"/>
        </w:rPr>
      </w:pPr>
      <w:r w:rsidRPr="00DC725F">
        <w:rPr>
          <w:b/>
          <w:szCs w:val="28"/>
        </w:rPr>
        <w:t>Подписи Сторон:</w:t>
      </w:r>
    </w:p>
    <w:tbl>
      <w:tblPr>
        <w:tblW w:w="9900" w:type="dxa"/>
        <w:tblInd w:w="-72" w:type="dxa"/>
        <w:tblLayout w:type="fixed"/>
        <w:tblLook w:val="0000" w:firstRow="0" w:lastRow="0" w:firstColumn="0" w:lastColumn="0" w:noHBand="0" w:noVBand="0"/>
      </w:tblPr>
      <w:tblGrid>
        <w:gridCol w:w="4950"/>
        <w:gridCol w:w="4950"/>
      </w:tblGrid>
      <w:tr w:rsidR="007F5111" w:rsidRPr="00DC725F" w14:paraId="5AB3A6DB" w14:textId="77777777" w:rsidTr="002C2845">
        <w:trPr>
          <w:trHeight w:val="1618"/>
        </w:trPr>
        <w:tc>
          <w:tcPr>
            <w:tcW w:w="4950" w:type="dxa"/>
          </w:tcPr>
          <w:p w14:paraId="308856A4" w14:textId="77777777" w:rsidR="007F5111" w:rsidRPr="00DC725F" w:rsidRDefault="007F5111" w:rsidP="002C2845">
            <w:pPr>
              <w:spacing w:line="240" w:lineRule="auto"/>
              <w:ind w:right="-1"/>
              <w:rPr>
                <w:b/>
                <w:szCs w:val="28"/>
              </w:rPr>
            </w:pPr>
            <w:r w:rsidRPr="00DC725F">
              <w:rPr>
                <w:b/>
                <w:szCs w:val="28"/>
              </w:rPr>
              <w:t>Заказчик:</w:t>
            </w:r>
          </w:p>
          <w:p w14:paraId="7970A472" w14:textId="77777777" w:rsidR="007F5111" w:rsidRPr="00DC725F" w:rsidRDefault="007F5111" w:rsidP="002C2845">
            <w:pPr>
              <w:tabs>
                <w:tab w:val="left" w:pos="3766"/>
              </w:tabs>
              <w:spacing w:line="240" w:lineRule="auto"/>
              <w:rPr>
                <w:szCs w:val="28"/>
              </w:rPr>
            </w:pPr>
            <w:r w:rsidRPr="00DC725F">
              <w:rPr>
                <w:szCs w:val="28"/>
              </w:rPr>
              <w:t>АО «СО ЕЭС»</w:t>
            </w:r>
          </w:p>
          <w:p w14:paraId="7161A591" w14:textId="77777777" w:rsidR="007F5111" w:rsidRPr="00DC725F" w:rsidRDefault="007F5111" w:rsidP="002C2845">
            <w:pPr>
              <w:spacing w:line="240" w:lineRule="auto"/>
              <w:jc w:val="left"/>
              <w:rPr>
                <w:szCs w:val="28"/>
              </w:rPr>
            </w:pPr>
            <w:r w:rsidRPr="00F17E1E">
              <w:rPr>
                <w:szCs w:val="28"/>
              </w:rPr>
              <w:t>_____________/_______________/</w:t>
            </w:r>
          </w:p>
        </w:tc>
        <w:tc>
          <w:tcPr>
            <w:tcW w:w="4950" w:type="dxa"/>
          </w:tcPr>
          <w:p w14:paraId="4A19AB21" w14:textId="77777777" w:rsidR="007F5111" w:rsidRPr="00DC725F" w:rsidRDefault="007F5111" w:rsidP="002C2845">
            <w:pPr>
              <w:spacing w:line="240" w:lineRule="auto"/>
              <w:ind w:right="-1"/>
              <w:rPr>
                <w:szCs w:val="28"/>
              </w:rPr>
            </w:pPr>
            <w:r>
              <w:rPr>
                <w:b/>
                <w:color w:val="000000"/>
                <w:spacing w:val="-2"/>
                <w:szCs w:val="28"/>
              </w:rPr>
              <w:t>Исполнитель</w:t>
            </w:r>
            <w:r w:rsidRPr="00DC725F">
              <w:rPr>
                <w:szCs w:val="28"/>
              </w:rPr>
              <w:t>:</w:t>
            </w:r>
          </w:p>
          <w:p w14:paraId="55C6E9C7" w14:textId="77777777" w:rsidR="007F5111" w:rsidRPr="00DC725F" w:rsidRDefault="007F5111" w:rsidP="002C2845">
            <w:pPr>
              <w:spacing w:line="240" w:lineRule="auto"/>
              <w:ind w:right="-1"/>
              <w:jc w:val="center"/>
              <w:rPr>
                <w:szCs w:val="28"/>
              </w:rPr>
            </w:pPr>
          </w:p>
          <w:p w14:paraId="4B035A7F" w14:textId="77777777" w:rsidR="007F5111" w:rsidRPr="00DC725F" w:rsidRDefault="007F5111" w:rsidP="002C2845">
            <w:pPr>
              <w:spacing w:line="240" w:lineRule="auto"/>
              <w:rPr>
                <w:szCs w:val="28"/>
              </w:rPr>
            </w:pPr>
            <w:r w:rsidRPr="00DC725F">
              <w:rPr>
                <w:szCs w:val="28"/>
              </w:rPr>
              <w:t>______________</w:t>
            </w:r>
            <w:r>
              <w:rPr>
                <w:szCs w:val="28"/>
              </w:rPr>
              <w:t>/</w:t>
            </w:r>
            <w:r w:rsidRPr="00DC725F">
              <w:rPr>
                <w:szCs w:val="28"/>
              </w:rPr>
              <w:t>______________</w:t>
            </w:r>
            <w:r>
              <w:rPr>
                <w:szCs w:val="28"/>
              </w:rPr>
              <w:t>/</w:t>
            </w:r>
          </w:p>
        </w:tc>
      </w:tr>
    </w:tbl>
    <w:p w14:paraId="39150EE7" w14:textId="77777777" w:rsidR="007F5111" w:rsidRPr="00652FE3" w:rsidRDefault="007F5111" w:rsidP="007F5111"/>
    <w:p w14:paraId="77E98A9B" w14:textId="77777777" w:rsidR="007F5111" w:rsidRPr="00652FE3" w:rsidRDefault="007F5111" w:rsidP="007F5111">
      <w:r>
        <w:t>КОНЕЦ ФОРМЫ</w:t>
      </w:r>
    </w:p>
    <w:tbl>
      <w:tblPr>
        <w:tblW w:w="10185" w:type="dxa"/>
        <w:tblLayout w:type="fixed"/>
        <w:tblLook w:val="04A0" w:firstRow="1" w:lastRow="0" w:firstColumn="1" w:lastColumn="0" w:noHBand="0" w:noVBand="1"/>
      </w:tblPr>
      <w:tblGrid>
        <w:gridCol w:w="5208"/>
        <w:gridCol w:w="4977"/>
      </w:tblGrid>
      <w:tr w:rsidR="007F5111" w:rsidRPr="00652FE3" w14:paraId="08DD67E0" w14:textId="77777777" w:rsidTr="002C2845">
        <w:tc>
          <w:tcPr>
            <w:tcW w:w="5208" w:type="dxa"/>
            <w:hideMark/>
          </w:tcPr>
          <w:p w14:paraId="55776294" w14:textId="77777777" w:rsidR="007F5111" w:rsidRPr="00652FE3" w:rsidRDefault="007F5111" w:rsidP="002C2845">
            <w:pPr>
              <w:snapToGrid w:val="0"/>
              <w:spacing w:line="240" w:lineRule="auto"/>
              <w:jc w:val="center"/>
              <w:rPr>
                <w:b/>
                <w:sz w:val="27"/>
                <w:szCs w:val="27"/>
              </w:rPr>
            </w:pPr>
            <w:r w:rsidRPr="00652FE3">
              <w:rPr>
                <w:b/>
                <w:sz w:val="27"/>
                <w:szCs w:val="27"/>
              </w:rPr>
              <w:t>От Заказчика:</w:t>
            </w:r>
          </w:p>
        </w:tc>
        <w:tc>
          <w:tcPr>
            <w:tcW w:w="4977" w:type="dxa"/>
            <w:hideMark/>
          </w:tcPr>
          <w:p w14:paraId="600DB4C9" w14:textId="77777777" w:rsidR="007F5111" w:rsidRPr="00652FE3" w:rsidRDefault="007F5111" w:rsidP="002C2845">
            <w:pPr>
              <w:snapToGrid w:val="0"/>
              <w:spacing w:line="240" w:lineRule="auto"/>
              <w:jc w:val="center"/>
              <w:rPr>
                <w:b/>
                <w:sz w:val="27"/>
                <w:szCs w:val="27"/>
              </w:rPr>
            </w:pPr>
            <w:r w:rsidRPr="00652FE3">
              <w:rPr>
                <w:b/>
                <w:sz w:val="27"/>
                <w:szCs w:val="27"/>
              </w:rPr>
              <w:t>От Исполнителя:</w:t>
            </w:r>
          </w:p>
        </w:tc>
      </w:tr>
      <w:tr w:rsidR="007F5111" w:rsidRPr="00652FE3" w14:paraId="6BC244C9" w14:textId="77777777" w:rsidTr="002C2845">
        <w:tc>
          <w:tcPr>
            <w:tcW w:w="5208" w:type="dxa"/>
          </w:tcPr>
          <w:p w14:paraId="30E6C296" w14:textId="77777777" w:rsidR="007F5111" w:rsidRPr="00652FE3" w:rsidRDefault="007F5111" w:rsidP="002C2845">
            <w:pPr>
              <w:spacing w:line="240" w:lineRule="auto"/>
              <w:rPr>
                <w:sz w:val="27"/>
                <w:szCs w:val="27"/>
              </w:rPr>
            </w:pPr>
          </w:p>
          <w:p w14:paraId="1FC3AF8A" w14:textId="77777777" w:rsidR="007F5111" w:rsidRPr="00652FE3" w:rsidRDefault="007F5111" w:rsidP="002C2845">
            <w:pPr>
              <w:spacing w:line="240" w:lineRule="auto"/>
              <w:ind w:firstLine="0"/>
              <w:jc w:val="left"/>
            </w:pPr>
          </w:p>
          <w:p w14:paraId="3131F9B4" w14:textId="77777777" w:rsidR="007F5111" w:rsidRPr="00652FE3" w:rsidRDefault="007F5111" w:rsidP="002C2845">
            <w:pPr>
              <w:spacing w:line="240" w:lineRule="auto"/>
              <w:ind w:firstLine="0"/>
              <w:jc w:val="left"/>
            </w:pPr>
          </w:p>
          <w:p w14:paraId="65454D8C" w14:textId="77777777" w:rsidR="007F5111" w:rsidRPr="00652FE3" w:rsidRDefault="007F5111" w:rsidP="002C2845">
            <w:pPr>
              <w:spacing w:line="240" w:lineRule="auto"/>
              <w:ind w:firstLine="0"/>
              <w:jc w:val="left"/>
            </w:pPr>
            <w:r w:rsidRPr="00652FE3">
              <w:t>______________ (Ф.И.О., должность)</w:t>
            </w:r>
          </w:p>
          <w:p w14:paraId="2EBCE7ED" w14:textId="77777777" w:rsidR="007F5111" w:rsidRPr="00652FE3" w:rsidRDefault="007F5111" w:rsidP="002C2845">
            <w:pPr>
              <w:snapToGrid w:val="0"/>
              <w:spacing w:line="240" w:lineRule="auto"/>
              <w:ind w:firstLine="0"/>
              <w:jc w:val="left"/>
              <w:rPr>
                <w:sz w:val="27"/>
                <w:szCs w:val="27"/>
              </w:rPr>
            </w:pPr>
            <w:r w:rsidRPr="00652FE3">
              <w:t xml:space="preserve"> </w:t>
            </w:r>
          </w:p>
        </w:tc>
        <w:tc>
          <w:tcPr>
            <w:tcW w:w="4977" w:type="dxa"/>
          </w:tcPr>
          <w:p w14:paraId="201A3070" w14:textId="77777777" w:rsidR="007F5111" w:rsidRPr="00652FE3" w:rsidRDefault="007F5111" w:rsidP="002C2845">
            <w:pPr>
              <w:spacing w:line="240" w:lineRule="auto"/>
              <w:ind w:firstLine="0"/>
              <w:jc w:val="left"/>
              <w:rPr>
                <w:b/>
              </w:rPr>
            </w:pPr>
            <w:r w:rsidRPr="00652FE3">
              <w:rPr>
                <w:b/>
              </w:rPr>
              <w:t xml:space="preserve"> </w:t>
            </w:r>
          </w:p>
          <w:p w14:paraId="27C0FB27" w14:textId="77777777" w:rsidR="007F5111" w:rsidRPr="00652FE3" w:rsidRDefault="007F5111" w:rsidP="002C2845">
            <w:pPr>
              <w:spacing w:line="240" w:lineRule="auto"/>
              <w:ind w:firstLine="0"/>
              <w:jc w:val="left"/>
              <w:rPr>
                <w:b/>
              </w:rPr>
            </w:pPr>
            <w:r w:rsidRPr="00652FE3">
              <w:rPr>
                <w:b/>
              </w:rPr>
              <w:t xml:space="preserve"> </w:t>
            </w:r>
          </w:p>
          <w:p w14:paraId="316FBF11" w14:textId="77777777" w:rsidR="007F5111" w:rsidRPr="00652FE3" w:rsidRDefault="007F5111" w:rsidP="002C2845">
            <w:pPr>
              <w:spacing w:line="240" w:lineRule="auto"/>
              <w:ind w:firstLine="0"/>
              <w:jc w:val="left"/>
              <w:rPr>
                <w:b/>
              </w:rPr>
            </w:pPr>
          </w:p>
          <w:p w14:paraId="2701B5FC" w14:textId="77777777" w:rsidR="007F5111" w:rsidRPr="00652FE3" w:rsidRDefault="007F5111" w:rsidP="002C2845">
            <w:pPr>
              <w:spacing w:line="240" w:lineRule="auto"/>
              <w:ind w:firstLine="0"/>
              <w:jc w:val="left"/>
            </w:pPr>
            <w:r w:rsidRPr="00652FE3">
              <w:t>______________ (Ф.И.О., должность)</w:t>
            </w:r>
          </w:p>
          <w:p w14:paraId="07AF50FA" w14:textId="77777777" w:rsidR="007F5111" w:rsidRPr="00652FE3" w:rsidRDefault="007F5111" w:rsidP="002C2845">
            <w:pPr>
              <w:snapToGrid w:val="0"/>
              <w:spacing w:line="240" w:lineRule="auto"/>
              <w:ind w:firstLine="0"/>
              <w:jc w:val="left"/>
              <w:rPr>
                <w:sz w:val="27"/>
                <w:szCs w:val="27"/>
              </w:rPr>
            </w:pPr>
            <w:r w:rsidRPr="00652FE3">
              <w:t xml:space="preserve">                 </w:t>
            </w:r>
            <w:r w:rsidRPr="00652FE3">
              <w:rPr>
                <w:b/>
              </w:rPr>
              <w:t xml:space="preserve">   </w:t>
            </w:r>
          </w:p>
        </w:tc>
      </w:tr>
    </w:tbl>
    <w:p w14:paraId="16D5B52E" w14:textId="77777777" w:rsidR="007F5111" w:rsidRDefault="007F5111" w:rsidP="007F5111">
      <w:pPr>
        <w:tabs>
          <w:tab w:val="left" w:pos="1701"/>
        </w:tabs>
        <w:suppressAutoHyphens/>
        <w:spacing w:after="200" w:line="240" w:lineRule="auto"/>
        <w:ind w:firstLine="0"/>
        <w:rPr>
          <w:rFonts w:eastAsia="Calibri"/>
          <w:snapToGrid/>
          <w:szCs w:val="28"/>
          <w:lang w:eastAsia="en-US"/>
        </w:rPr>
      </w:pPr>
    </w:p>
    <w:p w14:paraId="1F945764" w14:textId="77777777" w:rsidR="007F5111" w:rsidRDefault="007F5111" w:rsidP="007F5111">
      <w:pPr>
        <w:spacing w:before="120" w:line="240" w:lineRule="auto"/>
        <w:ind w:firstLine="0"/>
        <w:jc w:val="left"/>
        <w:rPr>
          <w:rFonts w:eastAsia="Calibri"/>
          <w:snapToGrid/>
          <w:szCs w:val="28"/>
          <w:lang w:eastAsia="en-US"/>
        </w:rPr>
      </w:pPr>
      <w:r>
        <w:rPr>
          <w:rFonts w:eastAsia="Calibri"/>
          <w:snapToGrid/>
          <w:szCs w:val="28"/>
          <w:lang w:eastAsia="en-US"/>
        </w:rPr>
        <w:br w:type="page"/>
      </w:r>
    </w:p>
    <w:p w14:paraId="18E95B37" w14:textId="77777777" w:rsidR="007F5111" w:rsidRPr="00DC725F" w:rsidRDefault="007F5111" w:rsidP="007F5111">
      <w:pPr>
        <w:pStyle w:val="ConsNormal"/>
        <w:pageBreakBefore/>
        <w:widowControl/>
        <w:tabs>
          <w:tab w:val="left" w:pos="3276"/>
        </w:tabs>
        <w:ind w:firstLine="0"/>
        <w:jc w:val="right"/>
        <w:rPr>
          <w:rFonts w:ascii="Times New Roman" w:hAnsi="Times New Roman" w:cs="Times New Roman"/>
          <w:sz w:val="28"/>
          <w:szCs w:val="28"/>
        </w:rPr>
      </w:pPr>
      <w:r w:rsidRPr="00DC725F">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5</w:t>
      </w:r>
    </w:p>
    <w:p w14:paraId="4B5D162F" w14:textId="77777777" w:rsidR="007F5111"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 xml:space="preserve">к </w:t>
      </w:r>
      <w:r>
        <w:rPr>
          <w:rFonts w:ascii="Times New Roman" w:hAnsi="Times New Roman"/>
          <w:sz w:val="28"/>
          <w:szCs w:val="28"/>
        </w:rPr>
        <w:t>Д</w:t>
      </w:r>
      <w:r w:rsidRPr="00DC725F">
        <w:rPr>
          <w:rFonts w:ascii="Times New Roman" w:hAnsi="Times New Roman"/>
          <w:sz w:val="28"/>
          <w:szCs w:val="28"/>
        </w:rPr>
        <w:t xml:space="preserve">оговору </w:t>
      </w:r>
      <w:r w:rsidRPr="00FC1D9D">
        <w:rPr>
          <w:rFonts w:ascii="Times New Roman" w:hAnsi="Times New Roman"/>
          <w:sz w:val="28"/>
          <w:szCs w:val="28"/>
        </w:rPr>
        <w:t>возмездного оказания услуг</w:t>
      </w:r>
      <w:r w:rsidRPr="00DC725F">
        <w:rPr>
          <w:rFonts w:ascii="Times New Roman" w:hAnsi="Times New Roman"/>
          <w:sz w:val="28"/>
          <w:szCs w:val="28"/>
        </w:rPr>
        <w:t xml:space="preserve"> </w:t>
      </w:r>
    </w:p>
    <w:p w14:paraId="4D28F4AC" w14:textId="77777777" w:rsidR="007F5111" w:rsidRPr="00DC725F" w:rsidRDefault="007F5111" w:rsidP="007F5111">
      <w:pPr>
        <w:pStyle w:val="af6"/>
        <w:spacing w:line="240" w:lineRule="auto"/>
        <w:ind w:firstLine="851"/>
        <w:jc w:val="right"/>
        <w:rPr>
          <w:rFonts w:ascii="Times New Roman" w:hAnsi="Times New Roman"/>
          <w:sz w:val="28"/>
          <w:szCs w:val="28"/>
        </w:rPr>
      </w:pPr>
      <w:r w:rsidRPr="00DC725F">
        <w:rPr>
          <w:rFonts w:ascii="Times New Roman" w:hAnsi="Times New Roman"/>
          <w:sz w:val="28"/>
          <w:szCs w:val="28"/>
        </w:rPr>
        <w:t>от ___.___.20___№ _____</w:t>
      </w:r>
    </w:p>
    <w:p w14:paraId="373F3E08" w14:textId="77777777" w:rsidR="007F5111" w:rsidRPr="009B61EE" w:rsidRDefault="007F5111" w:rsidP="007F5111">
      <w:pPr>
        <w:rPr>
          <w:b/>
          <w:color w:val="000000"/>
          <w:szCs w:val="28"/>
        </w:rPr>
      </w:pPr>
    </w:p>
    <w:p w14:paraId="103B80B1" w14:textId="77777777" w:rsidR="007F5111" w:rsidRPr="009B61EE" w:rsidRDefault="007F5111" w:rsidP="007F5111">
      <w:pPr>
        <w:spacing w:after="200" w:line="276" w:lineRule="auto"/>
        <w:rPr>
          <w:rFonts w:eastAsia="Calibri"/>
          <w:szCs w:val="28"/>
          <w:lang w:eastAsia="en-US"/>
        </w:rPr>
      </w:pPr>
      <w:r w:rsidRPr="00357B01">
        <w:rPr>
          <w:rFonts w:eastAsia="Calibri"/>
          <w:szCs w:val="28"/>
          <w:lang w:eastAsia="en-US"/>
        </w:rPr>
        <w:t>ФОРМА</w:t>
      </w:r>
    </w:p>
    <w:tbl>
      <w:tblPr>
        <w:tblStyle w:val="1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F5111" w:rsidRPr="009B61EE" w14:paraId="17EA00C3" w14:textId="77777777" w:rsidTr="002C2845">
        <w:tc>
          <w:tcPr>
            <w:tcW w:w="4785" w:type="dxa"/>
          </w:tcPr>
          <w:p w14:paraId="55C4BA3A" w14:textId="77777777" w:rsidR="007F5111" w:rsidRPr="009B61EE" w:rsidRDefault="007F5111" w:rsidP="002C2845">
            <w:pPr>
              <w:spacing w:line="240" w:lineRule="auto"/>
              <w:ind w:firstLine="0"/>
              <w:jc w:val="left"/>
              <w:rPr>
                <w:rFonts w:eastAsia="Calibri"/>
                <w:szCs w:val="28"/>
                <w:lang w:eastAsia="en-US"/>
              </w:rPr>
            </w:pPr>
          </w:p>
        </w:tc>
        <w:tc>
          <w:tcPr>
            <w:tcW w:w="4786" w:type="dxa"/>
          </w:tcPr>
          <w:p w14:paraId="77291830" w14:textId="77777777" w:rsidR="007F5111" w:rsidRPr="00F32BD2" w:rsidRDefault="007F5111" w:rsidP="002C2845">
            <w:pPr>
              <w:spacing w:line="240" w:lineRule="auto"/>
              <w:ind w:firstLine="0"/>
              <w:jc w:val="left"/>
              <w:rPr>
                <w:rFonts w:eastAsia="Calibri"/>
                <w:szCs w:val="28"/>
                <w:lang w:eastAsia="en-US"/>
              </w:rPr>
            </w:pPr>
            <w:r w:rsidRPr="00F32BD2">
              <w:rPr>
                <w:rFonts w:eastAsia="Calibri"/>
                <w:szCs w:val="28"/>
                <w:lang w:eastAsia="en-US"/>
              </w:rPr>
              <w:t>В Филиал АО «СО ЕЭС» Красноярское РДУ</w:t>
            </w:r>
          </w:p>
          <w:p w14:paraId="7E91D076" w14:textId="77777777" w:rsidR="007F5111" w:rsidRPr="00F32BD2" w:rsidRDefault="007F5111" w:rsidP="002C2845">
            <w:pPr>
              <w:spacing w:line="240" w:lineRule="auto"/>
              <w:ind w:firstLine="0"/>
              <w:jc w:val="left"/>
              <w:rPr>
                <w:rFonts w:eastAsia="Calibri"/>
                <w:szCs w:val="28"/>
                <w:lang w:eastAsia="en-US"/>
              </w:rPr>
            </w:pPr>
            <w:r w:rsidRPr="00F32BD2">
              <w:rPr>
                <w:rFonts w:eastAsia="Calibri"/>
                <w:szCs w:val="28"/>
                <w:lang w:eastAsia="en-US"/>
              </w:rPr>
              <w:t xml:space="preserve">ИНН 7705454461, </w:t>
            </w:r>
          </w:p>
          <w:p w14:paraId="3AF735C7" w14:textId="77777777" w:rsidR="007F5111" w:rsidRPr="00F32BD2" w:rsidRDefault="007F5111" w:rsidP="002C2845">
            <w:pPr>
              <w:spacing w:line="240" w:lineRule="auto"/>
              <w:ind w:firstLine="0"/>
              <w:jc w:val="left"/>
              <w:rPr>
                <w:rFonts w:eastAsia="Calibri"/>
                <w:szCs w:val="28"/>
                <w:lang w:eastAsia="en-US"/>
              </w:rPr>
            </w:pPr>
            <w:r w:rsidRPr="00F32BD2">
              <w:rPr>
                <w:rFonts w:eastAsia="Calibri"/>
                <w:szCs w:val="28"/>
                <w:lang w:eastAsia="en-US"/>
              </w:rPr>
              <w:t xml:space="preserve">ОГРН 1027700201352, </w:t>
            </w:r>
          </w:p>
          <w:p w14:paraId="38D6F753" w14:textId="77777777" w:rsidR="007F5111" w:rsidRPr="00F32BD2" w:rsidRDefault="007F5111" w:rsidP="002C2845">
            <w:pPr>
              <w:pStyle w:val="Iauiue"/>
              <w:ind w:right="-533"/>
              <w:rPr>
                <w:rFonts w:ascii="Times New Roman" w:hAnsi="Times New Roman"/>
                <w:spacing w:val="-4"/>
                <w:sz w:val="28"/>
                <w:szCs w:val="28"/>
              </w:rPr>
            </w:pPr>
            <w:r w:rsidRPr="00B7002D">
              <w:rPr>
                <w:rFonts w:ascii="Times New Roman" w:eastAsia="Calibri" w:hAnsi="Times New Roman"/>
                <w:sz w:val="28"/>
                <w:szCs w:val="28"/>
              </w:rPr>
              <w:t>Адрес</w:t>
            </w:r>
            <w:r w:rsidRPr="00B7002D">
              <w:rPr>
                <w:rFonts w:eastAsia="Calibri"/>
                <w:sz w:val="28"/>
                <w:szCs w:val="28"/>
              </w:rPr>
              <w:t xml:space="preserve">: </w:t>
            </w:r>
            <w:r w:rsidRPr="00F32BD2">
              <w:rPr>
                <w:rFonts w:ascii="Times New Roman" w:hAnsi="Times New Roman"/>
                <w:spacing w:val="-4"/>
                <w:sz w:val="28"/>
                <w:szCs w:val="28"/>
              </w:rPr>
              <w:t xml:space="preserve">660021, Красноярский край, г. Красноярск, </w:t>
            </w:r>
          </w:p>
          <w:p w14:paraId="29DAF170" w14:textId="77777777" w:rsidR="007F5111" w:rsidRPr="00F32BD2" w:rsidRDefault="007F5111" w:rsidP="002C2845">
            <w:pPr>
              <w:spacing w:line="240" w:lineRule="auto"/>
              <w:ind w:firstLine="0"/>
              <w:jc w:val="left"/>
              <w:rPr>
                <w:rFonts w:eastAsia="Calibri"/>
                <w:szCs w:val="28"/>
                <w:lang w:eastAsia="en-US"/>
              </w:rPr>
            </w:pPr>
            <w:r w:rsidRPr="00F32BD2">
              <w:rPr>
                <w:spacing w:val="-4"/>
                <w:szCs w:val="28"/>
              </w:rPr>
              <w:t>ул. Бограда, д. 144а</w:t>
            </w:r>
          </w:p>
          <w:p w14:paraId="4F6D17B3" w14:textId="77777777" w:rsidR="007F5111" w:rsidRPr="00F32BD2" w:rsidRDefault="007F5111" w:rsidP="002C2845">
            <w:pPr>
              <w:spacing w:line="240" w:lineRule="auto"/>
              <w:ind w:firstLine="0"/>
              <w:jc w:val="left"/>
              <w:rPr>
                <w:rFonts w:eastAsia="Calibri"/>
                <w:szCs w:val="28"/>
                <w:lang w:eastAsia="en-US"/>
              </w:rPr>
            </w:pPr>
            <w:r w:rsidRPr="00F32BD2">
              <w:rPr>
                <w:rFonts w:eastAsia="Calibri"/>
                <w:szCs w:val="28"/>
                <w:lang w:eastAsia="en-US"/>
              </w:rPr>
              <w:t>____________________________</w:t>
            </w:r>
          </w:p>
          <w:p w14:paraId="273308D8" w14:textId="77777777" w:rsidR="007F5111" w:rsidRPr="00F32BD2" w:rsidRDefault="007F5111" w:rsidP="002C2845">
            <w:pPr>
              <w:spacing w:line="240" w:lineRule="auto"/>
              <w:ind w:firstLine="0"/>
              <w:jc w:val="left"/>
              <w:rPr>
                <w:rFonts w:eastAsia="Calibri"/>
                <w:szCs w:val="28"/>
                <w:lang w:eastAsia="en-US"/>
              </w:rPr>
            </w:pPr>
          </w:p>
          <w:p w14:paraId="6BE6FFA3" w14:textId="77777777" w:rsidR="007F5111" w:rsidRPr="009B61EE" w:rsidRDefault="007F5111" w:rsidP="002C2845">
            <w:pPr>
              <w:spacing w:line="240" w:lineRule="auto"/>
              <w:ind w:firstLine="0"/>
              <w:jc w:val="left"/>
              <w:rPr>
                <w:rFonts w:eastAsia="Calibri"/>
                <w:i/>
                <w:szCs w:val="28"/>
                <w:lang w:eastAsia="en-US"/>
              </w:rPr>
            </w:pPr>
            <w:r w:rsidRPr="00F32BD2">
              <w:rPr>
                <w:rFonts w:eastAsia="Calibri"/>
                <w:i/>
                <w:szCs w:val="28"/>
                <w:lang w:eastAsia="en-US"/>
              </w:rPr>
              <w:t>(указать должностное лицо АО «СО ЕЭС», подписавшее договор)</w:t>
            </w:r>
          </w:p>
        </w:tc>
      </w:tr>
    </w:tbl>
    <w:p w14:paraId="072BE5BA" w14:textId="77777777" w:rsidR="007F5111" w:rsidRPr="009B61EE" w:rsidRDefault="007F5111" w:rsidP="007F5111">
      <w:pPr>
        <w:spacing w:after="200" w:line="276" w:lineRule="auto"/>
        <w:rPr>
          <w:rFonts w:eastAsia="Calibri"/>
          <w:szCs w:val="28"/>
          <w:lang w:eastAsia="en-US"/>
        </w:rPr>
      </w:pPr>
    </w:p>
    <w:p w14:paraId="3A18BC7B" w14:textId="77777777" w:rsidR="007F5111" w:rsidRPr="009B61EE" w:rsidRDefault="007F5111" w:rsidP="007F5111">
      <w:pPr>
        <w:jc w:val="center"/>
        <w:rPr>
          <w:rFonts w:eastAsia="Calibri"/>
          <w:b/>
          <w:szCs w:val="28"/>
          <w:lang w:eastAsia="en-US"/>
        </w:rPr>
      </w:pPr>
      <w:r w:rsidRPr="009B61EE">
        <w:rPr>
          <w:rFonts w:eastAsia="Calibri"/>
          <w:b/>
          <w:szCs w:val="28"/>
          <w:lang w:eastAsia="en-US"/>
        </w:rPr>
        <w:t>Письмо</w:t>
      </w:r>
    </w:p>
    <w:p w14:paraId="62037F17" w14:textId="77777777" w:rsidR="007F5111" w:rsidRPr="009B61EE" w:rsidRDefault="007F5111" w:rsidP="007F5111">
      <w:pPr>
        <w:jc w:val="center"/>
        <w:rPr>
          <w:rFonts w:eastAsia="Calibri"/>
          <w:b/>
          <w:szCs w:val="28"/>
          <w:lang w:eastAsia="en-US"/>
        </w:rPr>
      </w:pPr>
      <w:r w:rsidRPr="009B61EE">
        <w:rPr>
          <w:rFonts w:eastAsia="Calibri"/>
          <w:b/>
          <w:szCs w:val="28"/>
          <w:lang w:eastAsia="en-US"/>
        </w:rPr>
        <w:t xml:space="preserve">о согласовании привлечения субподрядчика </w:t>
      </w:r>
    </w:p>
    <w:p w14:paraId="3B2F8F57" w14:textId="77777777" w:rsidR="007F5111" w:rsidRPr="009B61EE" w:rsidRDefault="007F5111" w:rsidP="007F5111">
      <w:pPr>
        <w:spacing w:after="200" w:line="276" w:lineRule="auto"/>
        <w:rPr>
          <w:rFonts w:eastAsia="Calibri"/>
          <w:szCs w:val="28"/>
          <w:lang w:eastAsia="en-US"/>
        </w:rPr>
      </w:pPr>
    </w:p>
    <w:p w14:paraId="2A9ACB5B" w14:textId="77777777" w:rsidR="007F5111" w:rsidRPr="009B61EE" w:rsidRDefault="007F5111" w:rsidP="007F5111">
      <w:pPr>
        <w:spacing w:after="200" w:line="276" w:lineRule="auto"/>
        <w:rPr>
          <w:rFonts w:eastAsia="Calibri"/>
          <w:szCs w:val="28"/>
          <w:lang w:eastAsia="en-US"/>
        </w:rPr>
      </w:pPr>
      <w:r w:rsidRPr="009B61EE">
        <w:rPr>
          <w:rFonts w:eastAsia="Calibri"/>
          <w:szCs w:val="28"/>
          <w:lang w:eastAsia="en-US"/>
        </w:rPr>
        <w:t>Настоящим _________________ (</w:t>
      </w:r>
      <w:r w:rsidRPr="009B61EE">
        <w:rPr>
          <w:rFonts w:eastAsia="Calibri"/>
          <w:i/>
          <w:szCs w:val="28"/>
          <w:lang w:eastAsia="en-US"/>
        </w:rPr>
        <w:t>указать полное и сокращенное наименование</w:t>
      </w:r>
      <w:r w:rsidRPr="009B61EE">
        <w:rPr>
          <w:rFonts w:eastAsia="Calibri"/>
          <w:szCs w:val="28"/>
          <w:lang w:eastAsia="en-US"/>
        </w:rPr>
        <w:t xml:space="preserve"> </w:t>
      </w:r>
      <w:r w:rsidRPr="009B61EE">
        <w:rPr>
          <w:rFonts w:eastAsia="Calibri"/>
          <w:i/>
          <w:szCs w:val="28"/>
          <w:lang w:eastAsia="en-US"/>
        </w:rPr>
        <w:t xml:space="preserve">(для юридического лица), его ИНН, ОГРН и адрес либо фамилию, имя, отчество (при наличии) (для индивидуального предпринимателя), его ИНН, ОГРНИП и адрес) </w:t>
      </w:r>
      <w:r w:rsidRPr="009B61EE">
        <w:rPr>
          <w:rFonts w:eastAsia="Calibri"/>
          <w:szCs w:val="28"/>
          <w:lang w:eastAsia="en-US"/>
        </w:rPr>
        <w:t xml:space="preserve">просит согласовать привлечение к выполнению Договора </w:t>
      </w:r>
      <w:r w:rsidRPr="00FC1D9D">
        <w:rPr>
          <w:szCs w:val="28"/>
        </w:rPr>
        <w:t>возмездного оказания услуг</w:t>
      </w:r>
      <w:r w:rsidRPr="009B61EE">
        <w:rPr>
          <w:rFonts w:eastAsia="Calibri"/>
          <w:szCs w:val="28"/>
          <w:lang w:eastAsia="en-US"/>
        </w:rPr>
        <w:t xml:space="preserve"> от ___.____.20___ № ________, заключенного между АО «СО ЕЭС» и ___________, следующего субподрядчика:</w:t>
      </w:r>
    </w:p>
    <w:p w14:paraId="0F78383B" w14:textId="77777777" w:rsidR="007F5111" w:rsidRPr="009B61EE" w:rsidRDefault="007F5111" w:rsidP="007F5111">
      <w:pPr>
        <w:autoSpaceDE w:val="0"/>
        <w:autoSpaceDN w:val="0"/>
        <w:adjustRightInd w:val="0"/>
        <w:spacing w:after="200" w:line="240" w:lineRule="auto"/>
        <w:ind w:firstLine="540"/>
        <w:rPr>
          <w:rFonts w:eastAsiaTheme="minorHAnsi"/>
          <w:szCs w:val="28"/>
          <w:lang w:eastAsia="en-US"/>
        </w:rPr>
      </w:pPr>
      <w:r w:rsidRPr="009B61EE">
        <w:rPr>
          <w:rFonts w:eastAsiaTheme="minorHAnsi"/>
          <w:szCs w:val="28"/>
          <w:lang w:eastAsia="en-US"/>
        </w:rPr>
        <w:t xml:space="preserve">а) наименование, фирменное наименование (при наличии), место нахождения </w:t>
      </w:r>
      <w:r w:rsidRPr="009B61EE">
        <w:rPr>
          <w:rFonts w:eastAsiaTheme="minorHAnsi"/>
          <w:i/>
          <w:szCs w:val="28"/>
          <w:lang w:eastAsia="en-US"/>
        </w:rPr>
        <w:t>(для юридического лица)</w:t>
      </w:r>
      <w:r w:rsidRPr="009B61EE">
        <w:rPr>
          <w:rFonts w:eastAsiaTheme="minorHAnsi"/>
          <w:szCs w:val="28"/>
          <w:lang w:eastAsia="en-US"/>
        </w:rPr>
        <w:t xml:space="preserve">, фамилия, имя, отчество </w:t>
      </w:r>
      <w:r w:rsidRPr="009B61EE">
        <w:rPr>
          <w:rFonts w:eastAsiaTheme="minorHAnsi"/>
          <w:i/>
          <w:szCs w:val="28"/>
          <w:lang w:eastAsia="en-US"/>
        </w:rPr>
        <w:t>(при наличии)</w:t>
      </w:r>
      <w:r w:rsidRPr="009B61EE">
        <w:rPr>
          <w:rFonts w:eastAsiaTheme="minorHAnsi"/>
          <w:szCs w:val="28"/>
          <w:lang w:eastAsia="en-US"/>
        </w:rPr>
        <w:t xml:space="preserve">, почтовый адрес, </w:t>
      </w:r>
      <w:r w:rsidRPr="009B61EE">
        <w:rPr>
          <w:rFonts w:eastAsia="Calibri"/>
          <w:szCs w:val="28"/>
          <w:lang w:eastAsia="en-US"/>
        </w:rPr>
        <w:t xml:space="preserve">идентификационный номер налогоплательщика, </w:t>
      </w:r>
      <w:r w:rsidRPr="009B61EE">
        <w:rPr>
          <w:rFonts w:eastAsiaTheme="minorHAnsi"/>
          <w:szCs w:val="28"/>
          <w:lang w:eastAsia="en-US"/>
        </w:rPr>
        <w:t>номер контактного телефона, адрес электронной почты субподрядчика;</w:t>
      </w:r>
    </w:p>
    <w:p w14:paraId="1211DE91" w14:textId="77777777" w:rsidR="007F5111" w:rsidRPr="009B61EE" w:rsidRDefault="007F5111" w:rsidP="007F5111">
      <w:pPr>
        <w:autoSpaceDE w:val="0"/>
        <w:autoSpaceDN w:val="0"/>
        <w:adjustRightInd w:val="0"/>
        <w:spacing w:after="200" w:line="240" w:lineRule="auto"/>
        <w:ind w:firstLine="540"/>
        <w:rPr>
          <w:rFonts w:eastAsiaTheme="minorHAnsi"/>
          <w:szCs w:val="28"/>
          <w:lang w:eastAsia="en-US"/>
        </w:rPr>
      </w:pPr>
      <w:r w:rsidRPr="009B61EE">
        <w:rPr>
          <w:rFonts w:eastAsiaTheme="minorHAnsi"/>
          <w:szCs w:val="28"/>
          <w:lang w:eastAsia="en-US"/>
        </w:rPr>
        <w:t xml:space="preserve">б) </w:t>
      </w:r>
      <w:r w:rsidRPr="009B61EE">
        <w:rPr>
          <w:rFonts w:eastAsiaTheme="minorHAnsi"/>
          <w:bCs/>
          <w:color w:val="000000"/>
          <w:szCs w:val="28"/>
          <w:lang w:eastAsia="en-US"/>
        </w:rPr>
        <w:t>является или не является (</w:t>
      </w:r>
      <w:r w:rsidRPr="009B61EE">
        <w:rPr>
          <w:rFonts w:eastAsiaTheme="minorHAnsi"/>
          <w:bCs/>
          <w:i/>
          <w:color w:val="000000"/>
          <w:szCs w:val="28"/>
          <w:lang w:eastAsia="en-US"/>
        </w:rPr>
        <w:t>указать</w:t>
      </w:r>
      <w:r w:rsidRPr="009B61EE">
        <w:rPr>
          <w:rFonts w:eastAsiaTheme="minorHAnsi"/>
          <w:bCs/>
          <w:color w:val="000000"/>
          <w:szCs w:val="28"/>
          <w:lang w:eastAsia="en-US"/>
        </w:rPr>
        <w:t>) субъектом малого или среднего (</w:t>
      </w:r>
      <w:r w:rsidRPr="009B61EE">
        <w:rPr>
          <w:rFonts w:eastAsiaTheme="minorHAnsi"/>
          <w:bCs/>
          <w:i/>
          <w:color w:val="000000"/>
          <w:szCs w:val="28"/>
          <w:lang w:eastAsia="en-US"/>
        </w:rPr>
        <w:t>если является, необходимо указать статус</w:t>
      </w:r>
      <w:r w:rsidRPr="009B61EE">
        <w:rPr>
          <w:rFonts w:eastAsiaTheme="minorHAnsi"/>
          <w:bCs/>
          <w:color w:val="000000"/>
          <w:szCs w:val="28"/>
          <w:lang w:eastAsia="en-US"/>
        </w:rPr>
        <w:t>) предпринимательства</w:t>
      </w:r>
      <w:r w:rsidRPr="009B61EE">
        <w:rPr>
          <w:rFonts w:eastAsiaTheme="minorHAnsi"/>
          <w:szCs w:val="28"/>
          <w:lang w:eastAsia="en-US"/>
        </w:rPr>
        <w:t xml:space="preserve"> в соответствии со статьей 4 Федерального закона от 24.07.2007 №</w:t>
      </w:r>
      <w:r w:rsidRPr="009B61EE">
        <w:rPr>
          <w:rFonts w:eastAsiaTheme="minorHAnsi"/>
          <w:szCs w:val="28"/>
          <w:lang w:val="en-US" w:eastAsia="en-US"/>
        </w:rPr>
        <w:t> </w:t>
      </w:r>
      <w:r w:rsidRPr="009B61EE">
        <w:rPr>
          <w:rFonts w:eastAsiaTheme="minorHAnsi"/>
          <w:szCs w:val="28"/>
          <w:lang w:eastAsia="en-US"/>
        </w:rPr>
        <w:t>209-ФЗ «О развитии малого и среднего предпринимательства в Российской Федерации»;</w:t>
      </w:r>
    </w:p>
    <w:p w14:paraId="52941DD1" w14:textId="77777777" w:rsidR="007F5111" w:rsidRPr="009B61EE" w:rsidRDefault="007F5111" w:rsidP="007F5111">
      <w:pPr>
        <w:autoSpaceDE w:val="0"/>
        <w:autoSpaceDN w:val="0"/>
        <w:adjustRightInd w:val="0"/>
        <w:spacing w:after="200" w:line="240" w:lineRule="auto"/>
        <w:ind w:firstLine="540"/>
        <w:rPr>
          <w:rFonts w:eastAsiaTheme="minorHAnsi"/>
          <w:szCs w:val="28"/>
          <w:lang w:eastAsia="en-US"/>
        </w:rPr>
      </w:pPr>
      <w:r w:rsidRPr="009B61EE">
        <w:rPr>
          <w:rFonts w:eastAsiaTheme="minorHAnsi"/>
          <w:szCs w:val="28"/>
          <w:lang w:eastAsia="en-US"/>
        </w:rPr>
        <w:t xml:space="preserve">в) предмет договора, заключаемого с субподрядчиком, с указанием состава и объема </w:t>
      </w:r>
      <w:r>
        <w:rPr>
          <w:rFonts w:eastAsiaTheme="minorHAnsi"/>
          <w:szCs w:val="28"/>
          <w:lang w:eastAsia="en-US"/>
        </w:rPr>
        <w:t>оказываемых им Услуг</w:t>
      </w:r>
      <w:r w:rsidRPr="009B61EE">
        <w:rPr>
          <w:rFonts w:eastAsiaTheme="minorHAnsi"/>
          <w:szCs w:val="28"/>
          <w:lang w:eastAsia="en-US"/>
        </w:rPr>
        <w:t>;</w:t>
      </w:r>
    </w:p>
    <w:p w14:paraId="1748BD29" w14:textId="77777777" w:rsidR="007F5111" w:rsidRPr="009B61EE" w:rsidRDefault="007F5111" w:rsidP="007F5111">
      <w:pPr>
        <w:autoSpaceDE w:val="0"/>
        <w:autoSpaceDN w:val="0"/>
        <w:adjustRightInd w:val="0"/>
        <w:spacing w:after="200" w:line="240" w:lineRule="auto"/>
        <w:ind w:firstLine="540"/>
        <w:rPr>
          <w:rFonts w:eastAsiaTheme="minorHAnsi"/>
          <w:szCs w:val="28"/>
          <w:lang w:eastAsia="en-US"/>
        </w:rPr>
      </w:pPr>
      <w:r w:rsidRPr="009B61EE">
        <w:rPr>
          <w:rFonts w:eastAsiaTheme="minorHAnsi"/>
          <w:szCs w:val="28"/>
          <w:lang w:eastAsia="en-US"/>
        </w:rPr>
        <w:t xml:space="preserve">г) место и сроки </w:t>
      </w:r>
      <w:r>
        <w:rPr>
          <w:rFonts w:eastAsiaTheme="minorHAnsi"/>
          <w:szCs w:val="28"/>
          <w:lang w:eastAsia="en-US"/>
        </w:rPr>
        <w:t xml:space="preserve">оказания Услуг </w:t>
      </w:r>
      <w:r w:rsidRPr="009B61EE">
        <w:rPr>
          <w:rFonts w:eastAsiaTheme="minorHAnsi"/>
          <w:szCs w:val="28"/>
          <w:lang w:eastAsia="en-US"/>
        </w:rPr>
        <w:t>субподрядчиком, а также иные условия по усмотрению</w:t>
      </w:r>
      <w:r>
        <w:rPr>
          <w:rFonts w:eastAsiaTheme="minorHAnsi"/>
          <w:szCs w:val="28"/>
          <w:lang w:eastAsia="en-US"/>
        </w:rPr>
        <w:t xml:space="preserve"> Исполнителя</w:t>
      </w:r>
      <w:r w:rsidRPr="009B61EE">
        <w:rPr>
          <w:rFonts w:eastAsiaTheme="minorHAnsi"/>
          <w:szCs w:val="28"/>
          <w:lang w:eastAsia="en-US"/>
        </w:rPr>
        <w:t>;</w:t>
      </w:r>
    </w:p>
    <w:p w14:paraId="5C8D8664" w14:textId="77777777" w:rsidR="007F5111" w:rsidRPr="009B61EE" w:rsidRDefault="007F5111" w:rsidP="007F5111">
      <w:pPr>
        <w:autoSpaceDE w:val="0"/>
        <w:autoSpaceDN w:val="0"/>
        <w:adjustRightInd w:val="0"/>
        <w:spacing w:after="200" w:line="240" w:lineRule="auto"/>
        <w:ind w:firstLine="540"/>
        <w:rPr>
          <w:rFonts w:eastAsiaTheme="minorHAnsi"/>
          <w:szCs w:val="28"/>
          <w:lang w:eastAsia="en-US"/>
        </w:rPr>
      </w:pPr>
      <w:r w:rsidRPr="009B61EE">
        <w:rPr>
          <w:rFonts w:eastAsiaTheme="minorHAnsi"/>
          <w:szCs w:val="28"/>
          <w:lang w:eastAsia="en-US"/>
        </w:rPr>
        <w:lastRenderedPageBreak/>
        <w:t>д) цена договора, заключаемого с субподрядчиком и ее относительная величина (в процентном отношении) в цене договора, заключенного между Заказчиком и</w:t>
      </w:r>
      <w:r>
        <w:rPr>
          <w:rFonts w:eastAsiaTheme="minorHAnsi"/>
          <w:szCs w:val="28"/>
          <w:lang w:eastAsia="en-US"/>
        </w:rPr>
        <w:t xml:space="preserve"> Исполнителем</w:t>
      </w:r>
      <w:r w:rsidRPr="009B61EE">
        <w:rPr>
          <w:rFonts w:eastAsiaTheme="minorHAnsi"/>
          <w:szCs w:val="28"/>
          <w:lang w:eastAsia="en-US"/>
        </w:rPr>
        <w:t>;</w:t>
      </w:r>
    </w:p>
    <w:p w14:paraId="3C698285" w14:textId="77777777" w:rsidR="007F5111" w:rsidRPr="009B61EE" w:rsidRDefault="007F5111" w:rsidP="007F5111">
      <w:pPr>
        <w:spacing w:after="200" w:line="240" w:lineRule="auto"/>
        <w:rPr>
          <w:rFonts w:eastAsia="Calibri"/>
          <w:szCs w:val="28"/>
          <w:lang w:eastAsia="en-US"/>
        </w:rPr>
      </w:pPr>
      <w:r w:rsidRPr="009B61EE">
        <w:rPr>
          <w:rFonts w:eastAsia="Calibri"/>
          <w:szCs w:val="28"/>
          <w:lang w:eastAsia="en-US"/>
        </w:rPr>
        <w:t xml:space="preserve"> Приложения:</w:t>
      </w:r>
    </w:p>
    <w:p w14:paraId="36C0FA24" w14:textId="77777777" w:rsidR="007F5111" w:rsidRDefault="007F5111" w:rsidP="007F5111">
      <w:pPr>
        <w:widowControl w:val="0"/>
        <w:spacing w:after="200" w:line="240" w:lineRule="auto"/>
        <w:rPr>
          <w:szCs w:val="28"/>
        </w:rPr>
      </w:pPr>
      <w:r w:rsidRPr="009B61EE">
        <w:rPr>
          <w:szCs w:val="28"/>
        </w:rPr>
        <w:t xml:space="preserve">– письменное согласие </w:t>
      </w:r>
      <w:r>
        <w:rPr>
          <w:szCs w:val="28"/>
        </w:rPr>
        <w:t xml:space="preserve">привлекаемого субподрядчика на оказание </w:t>
      </w:r>
      <w:r w:rsidRPr="009B61EE">
        <w:rPr>
          <w:szCs w:val="28"/>
        </w:rPr>
        <w:t>определенного объема</w:t>
      </w:r>
      <w:r>
        <w:rPr>
          <w:szCs w:val="28"/>
        </w:rPr>
        <w:t xml:space="preserve"> Услуг</w:t>
      </w:r>
      <w:r w:rsidRPr="009B61EE">
        <w:rPr>
          <w:szCs w:val="28"/>
        </w:rPr>
        <w:t>;</w:t>
      </w:r>
    </w:p>
    <w:p w14:paraId="2448F80B" w14:textId="104B285F" w:rsidR="00AC24DA" w:rsidRPr="009B61EE" w:rsidRDefault="00AC24DA" w:rsidP="007F5111">
      <w:pPr>
        <w:widowControl w:val="0"/>
        <w:spacing w:after="200" w:line="240" w:lineRule="auto"/>
        <w:rPr>
          <w:szCs w:val="28"/>
        </w:rPr>
      </w:pPr>
      <w:r w:rsidRPr="00AC24DA">
        <w:rPr>
          <w:szCs w:val="28"/>
        </w:rPr>
        <w:t>- сведения о наличии на праве собственности или на ином законном основании электролаборатории, зарегистрированной в уполномоченном органе с правом</w:t>
      </w:r>
      <w:r w:rsidRPr="00AC24DA">
        <w:rPr>
          <w:szCs w:val="28"/>
          <w:lang w:val="x-none"/>
        </w:rPr>
        <w:t xml:space="preserve"> выполнени</w:t>
      </w:r>
      <w:r w:rsidRPr="00AC24DA">
        <w:rPr>
          <w:szCs w:val="28"/>
        </w:rPr>
        <w:t>я</w:t>
      </w:r>
      <w:r w:rsidRPr="00AC24DA">
        <w:rPr>
          <w:szCs w:val="28"/>
          <w:lang w:val="x-none"/>
        </w:rPr>
        <w:t xml:space="preserve"> испытаний и измерений</w:t>
      </w:r>
      <w:r w:rsidR="008D5BE8">
        <w:rPr>
          <w:szCs w:val="28"/>
        </w:rPr>
        <w:t xml:space="preserve"> оборудования </w:t>
      </w:r>
      <w:r w:rsidR="008D5BE8" w:rsidRPr="00AC24DA">
        <w:rPr>
          <w:szCs w:val="28"/>
        </w:rPr>
        <w:t>до 10 кВ</w:t>
      </w:r>
      <w:r w:rsidRPr="00AC24DA">
        <w:rPr>
          <w:szCs w:val="28"/>
        </w:rPr>
        <w:t>, в том числе силовых</w:t>
      </w:r>
      <w:r w:rsidRPr="00AC24DA">
        <w:rPr>
          <w:szCs w:val="28"/>
          <w:lang w:val="x-none"/>
        </w:rPr>
        <w:t xml:space="preserve"> </w:t>
      </w:r>
      <w:r w:rsidRPr="00AC24DA">
        <w:rPr>
          <w:szCs w:val="28"/>
        </w:rPr>
        <w:t>кабельных линий напряжением до 10 кВ, испытание КРУ и КРУН напряжением до 10 кВ, испытание сборных и соединительных щин напряжением выше 1 кВ с приложением копии</w:t>
      </w:r>
      <w:r w:rsidRPr="00AC24DA">
        <w:rPr>
          <w:szCs w:val="28"/>
          <w:lang w:val="x-none"/>
        </w:rPr>
        <w:t xml:space="preserve"> свидетельства о регистрации электролаборатории</w:t>
      </w:r>
      <w:r w:rsidRPr="00AC24DA">
        <w:rPr>
          <w:szCs w:val="28"/>
        </w:rPr>
        <w:t xml:space="preserve"> в уполномоченном органе</w:t>
      </w:r>
      <w:r w:rsidRPr="00B7002D">
        <w:rPr>
          <w:szCs w:val="28"/>
        </w:rPr>
        <w:t xml:space="preserve"> </w:t>
      </w:r>
      <w:r w:rsidRPr="00AC24DA">
        <w:rPr>
          <w:i/>
          <w:szCs w:val="28"/>
        </w:rPr>
        <w:t xml:space="preserve">(в случае привлечения субподрядчика к оказанию услуг, требующих наличия </w:t>
      </w:r>
      <w:r w:rsidRPr="00B7002D">
        <w:rPr>
          <w:i/>
          <w:szCs w:val="28"/>
        </w:rPr>
        <w:t>электролаборатории</w:t>
      </w:r>
      <w:r w:rsidRPr="00AC24DA">
        <w:rPr>
          <w:i/>
          <w:szCs w:val="28"/>
        </w:rPr>
        <w:t>)</w:t>
      </w:r>
      <w:r w:rsidRPr="00AC24DA">
        <w:rPr>
          <w:szCs w:val="28"/>
        </w:rPr>
        <w:t>;</w:t>
      </w:r>
    </w:p>
    <w:p w14:paraId="0B5BE5FB" w14:textId="56174FAA" w:rsidR="003A7162" w:rsidRPr="003A7162" w:rsidRDefault="00490A12" w:rsidP="00B7002D">
      <w:pPr>
        <w:widowControl w:val="0"/>
        <w:tabs>
          <w:tab w:val="num" w:pos="1146"/>
          <w:tab w:val="num" w:pos="1418"/>
        </w:tabs>
        <w:snapToGrid w:val="0"/>
        <w:spacing w:line="240" w:lineRule="auto"/>
        <w:ind w:right="113" w:firstLine="0"/>
        <w:rPr>
          <w:i/>
          <w:szCs w:val="28"/>
        </w:rPr>
      </w:pPr>
      <w:r>
        <w:rPr>
          <w:i/>
          <w:szCs w:val="28"/>
        </w:rPr>
        <w:t xml:space="preserve">     </w:t>
      </w:r>
      <w:r w:rsidR="003A7162">
        <w:rPr>
          <w:i/>
          <w:szCs w:val="28"/>
        </w:rPr>
        <w:t xml:space="preserve">- </w:t>
      </w:r>
      <w:r w:rsidR="003A7162" w:rsidRPr="003A7162">
        <w:rPr>
          <w:szCs w:val="28"/>
        </w:rPr>
        <w:t>сертификат (либо иной документ) производителя оборудования Socomec на право выполнения сервисного обслуживания источников бесперебойного питания, в географическую зону действия которого входит Объект (в случае привлечения третьего лица к оказанию услуг, требующих наличия указанного сертификата);</w:t>
      </w:r>
    </w:p>
    <w:p w14:paraId="1E6083FB" w14:textId="5758174E" w:rsidR="00CE2806" w:rsidRDefault="00490A12" w:rsidP="00B7002D">
      <w:pPr>
        <w:widowControl w:val="0"/>
        <w:tabs>
          <w:tab w:val="num" w:pos="1146"/>
          <w:tab w:val="num" w:pos="1418"/>
        </w:tabs>
        <w:snapToGrid w:val="0"/>
        <w:spacing w:line="240" w:lineRule="auto"/>
        <w:ind w:right="113" w:firstLine="0"/>
        <w:rPr>
          <w:szCs w:val="28"/>
        </w:rPr>
      </w:pPr>
      <w:r>
        <w:rPr>
          <w:i/>
          <w:szCs w:val="28"/>
        </w:rPr>
        <w:t xml:space="preserve"> </w:t>
      </w:r>
      <w:r w:rsidR="007F5111" w:rsidRPr="00490A12">
        <w:rPr>
          <w:i/>
          <w:szCs w:val="28"/>
        </w:rPr>
        <w:t xml:space="preserve">– </w:t>
      </w:r>
      <w:r w:rsidR="007F5111" w:rsidRPr="00490A12">
        <w:rPr>
          <w:szCs w:val="28"/>
        </w:rPr>
        <w:t xml:space="preserve">копии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w:t>
      </w:r>
      <w:r w:rsidR="0098448D" w:rsidRPr="0098448D">
        <w:rPr>
          <w:szCs w:val="28"/>
        </w:rPr>
        <w:t>на следующие виды работ</w:t>
      </w:r>
      <w:r w:rsidRPr="00490A12">
        <w:rPr>
          <w:szCs w:val="28"/>
        </w:rPr>
        <w:t>:</w:t>
      </w:r>
      <w:r>
        <w:rPr>
          <w:szCs w:val="28"/>
        </w:rPr>
        <w:t xml:space="preserve"> </w:t>
      </w:r>
    </w:p>
    <w:p w14:paraId="77B400AF" w14:textId="77777777" w:rsidR="00CE2806" w:rsidRPr="00CE2806" w:rsidRDefault="00CE2806" w:rsidP="00CE2806">
      <w:pPr>
        <w:widowControl w:val="0"/>
        <w:tabs>
          <w:tab w:val="num" w:pos="709"/>
          <w:tab w:val="num" w:pos="1418"/>
        </w:tabs>
        <w:snapToGrid w:val="0"/>
        <w:spacing w:line="240" w:lineRule="auto"/>
        <w:ind w:right="113" w:firstLine="0"/>
        <w:rPr>
          <w:szCs w:val="28"/>
        </w:rPr>
      </w:pPr>
      <w:r w:rsidRPr="00CE2806">
        <w:rPr>
          <w:szCs w:val="28"/>
        </w:rPr>
        <w:tab/>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4F8B24DF" w14:textId="77777777" w:rsidR="00CE2806" w:rsidRPr="00CE2806" w:rsidRDefault="00CE2806" w:rsidP="00CE2806">
      <w:pPr>
        <w:widowControl w:val="0"/>
        <w:tabs>
          <w:tab w:val="num" w:pos="709"/>
          <w:tab w:val="num" w:pos="1418"/>
        </w:tabs>
        <w:snapToGrid w:val="0"/>
        <w:spacing w:line="240" w:lineRule="auto"/>
        <w:ind w:right="113" w:firstLine="0"/>
        <w:rPr>
          <w:szCs w:val="28"/>
        </w:rPr>
      </w:pPr>
      <w:r w:rsidRPr="00CE2806">
        <w:rPr>
          <w:szCs w:val="28"/>
        </w:rPr>
        <w:tab/>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8125D0C" w14:textId="77777777" w:rsidR="00CE2806" w:rsidRPr="00CE2806" w:rsidRDefault="00CE2806" w:rsidP="00CE2806">
      <w:pPr>
        <w:widowControl w:val="0"/>
        <w:tabs>
          <w:tab w:val="num" w:pos="709"/>
          <w:tab w:val="num" w:pos="1418"/>
        </w:tabs>
        <w:snapToGrid w:val="0"/>
        <w:spacing w:line="240" w:lineRule="auto"/>
        <w:ind w:right="113" w:firstLine="0"/>
        <w:rPr>
          <w:szCs w:val="28"/>
        </w:rPr>
      </w:pPr>
      <w:r w:rsidRPr="00CE2806">
        <w:rPr>
          <w:szCs w:val="28"/>
        </w:rPr>
        <w:tab/>
        <w:t>- монтаж, техническое обслуживание и ремонт систем (элементов систем) дымоудаления и противодымной вентиляции, включая диспетчеризацию и проведение пусконаладочных работ;</w:t>
      </w:r>
    </w:p>
    <w:p w14:paraId="63886DA0" w14:textId="77777777" w:rsidR="00CE2806" w:rsidRDefault="00CF3334" w:rsidP="00B7002D">
      <w:pPr>
        <w:widowControl w:val="0"/>
        <w:tabs>
          <w:tab w:val="num" w:pos="709"/>
          <w:tab w:val="num" w:pos="1418"/>
        </w:tabs>
        <w:snapToGrid w:val="0"/>
        <w:spacing w:line="240" w:lineRule="auto"/>
        <w:ind w:right="113" w:firstLine="0"/>
        <w:rPr>
          <w:szCs w:val="28"/>
        </w:rPr>
      </w:pPr>
      <w:r>
        <w:rPr>
          <w:szCs w:val="28"/>
        </w:rPr>
        <w:tab/>
      </w:r>
      <w:r w:rsidR="00CE2806" w:rsidRPr="00CE2806">
        <w:rPr>
          <w:szCs w:val="28"/>
        </w:rPr>
        <w:t>- монтаж, техническое обслуживание и ремонт первичных средств пожаротушения;</w:t>
      </w:r>
    </w:p>
    <w:p w14:paraId="03E26BEB" w14:textId="44C4B4C9" w:rsidR="007F5111" w:rsidRPr="009B61EE" w:rsidRDefault="00CE2806" w:rsidP="00B7002D">
      <w:pPr>
        <w:widowControl w:val="0"/>
        <w:tabs>
          <w:tab w:val="num" w:pos="709"/>
          <w:tab w:val="num" w:pos="1418"/>
        </w:tabs>
        <w:snapToGrid w:val="0"/>
        <w:spacing w:line="240" w:lineRule="auto"/>
        <w:ind w:right="113" w:firstLine="709"/>
        <w:rPr>
          <w:i/>
          <w:szCs w:val="28"/>
        </w:rPr>
      </w:pPr>
      <w:r>
        <w:rPr>
          <w:szCs w:val="28"/>
        </w:rPr>
        <w:t>-</w:t>
      </w:r>
      <w:r w:rsidR="00490A12" w:rsidRPr="00270D5D">
        <w:rPr>
          <w:szCs w:val="28"/>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r w:rsidR="00974115">
        <w:rPr>
          <w:i/>
          <w:szCs w:val="28"/>
        </w:rPr>
        <w:t xml:space="preserve"> </w:t>
      </w:r>
      <w:r w:rsidR="00FC5C20" w:rsidRPr="00FC5C20">
        <w:rPr>
          <w:i/>
          <w:szCs w:val="28"/>
        </w:rPr>
        <w:t>(в случае привлечения субподрядчика к оказанию услуг, требующих наличия лицензии МЧС)</w:t>
      </w:r>
    </w:p>
    <w:p w14:paraId="247DAB57" w14:textId="77777777" w:rsidR="007F5111" w:rsidRPr="009B61EE" w:rsidRDefault="007F5111" w:rsidP="007F5111">
      <w:pPr>
        <w:widowControl w:val="0"/>
        <w:spacing w:after="200" w:line="240" w:lineRule="auto"/>
        <w:rPr>
          <w:szCs w:val="28"/>
        </w:rPr>
      </w:pPr>
      <w:r w:rsidRPr="009B61EE">
        <w:rPr>
          <w:szCs w:val="28"/>
        </w:rPr>
        <w:t>– справка о перечне и годовых объемах выполнения субподрядчиком аналогичных договоров;</w:t>
      </w:r>
    </w:p>
    <w:p w14:paraId="0422F197" w14:textId="3B375898" w:rsidR="007F5111" w:rsidRPr="00357B01" w:rsidRDefault="007F5111" w:rsidP="007F5111">
      <w:pPr>
        <w:widowControl w:val="0"/>
        <w:spacing w:after="200" w:line="240" w:lineRule="auto"/>
        <w:rPr>
          <w:szCs w:val="28"/>
        </w:rPr>
      </w:pPr>
      <w:r w:rsidRPr="00357B01">
        <w:rPr>
          <w:szCs w:val="28"/>
        </w:rPr>
        <w:t>– справка о кадровых ресурсах, необходимых для оказания Услуг,</w:t>
      </w:r>
      <w:r>
        <w:rPr>
          <w:szCs w:val="28"/>
        </w:rPr>
        <w:t xml:space="preserve"> </w:t>
      </w:r>
      <w:r w:rsidRPr="00357B01">
        <w:rPr>
          <w:szCs w:val="28"/>
        </w:rPr>
        <w:t>привлекаемого субподрядчика</w:t>
      </w:r>
      <w:r w:rsidR="00AC24DA" w:rsidRPr="00AC24DA">
        <w:rPr>
          <w:snapToGrid/>
          <w:sz w:val="24"/>
          <w:szCs w:val="24"/>
        </w:rPr>
        <w:t xml:space="preserve"> </w:t>
      </w:r>
      <w:r w:rsidR="00AC24DA" w:rsidRPr="00AC24DA">
        <w:rPr>
          <w:szCs w:val="28"/>
        </w:rPr>
        <w:t xml:space="preserve">с приложением копий документов, подтверждающих соответствие квалификации привлекаемых к выполнению Договора специалистов </w:t>
      </w:r>
      <w:r w:rsidR="00FC5C20" w:rsidRPr="00FC5C20">
        <w:rPr>
          <w:szCs w:val="28"/>
        </w:rPr>
        <w:t>требованиям п.п. 3.3.1.</w:t>
      </w:r>
      <w:r w:rsidR="00974115">
        <w:rPr>
          <w:szCs w:val="28"/>
        </w:rPr>
        <w:t>9</w:t>
      </w:r>
      <w:r w:rsidR="00FC5C20" w:rsidRPr="00FC5C20">
        <w:rPr>
          <w:szCs w:val="28"/>
        </w:rPr>
        <w:t>-3.3.1.1</w:t>
      </w:r>
      <w:r w:rsidR="00433858">
        <w:rPr>
          <w:szCs w:val="28"/>
        </w:rPr>
        <w:t>2</w:t>
      </w:r>
      <w:r w:rsidR="00FC5C20" w:rsidRPr="00FC5C20">
        <w:rPr>
          <w:szCs w:val="28"/>
        </w:rPr>
        <w:t xml:space="preserve"> Технического задания</w:t>
      </w:r>
      <w:r w:rsidR="00EC3F3A">
        <w:rPr>
          <w:szCs w:val="28"/>
        </w:rPr>
        <w:t xml:space="preserve"> (раздел 3 Конкурсной документации)</w:t>
      </w:r>
      <w:r w:rsidR="00FC5C20" w:rsidRPr="00FC5C20">
        <w:rPr>
          <w:szCs w:val="28"/>
        </w:rPr>
        <w:t xml:space="preserve"> </w:t>
      </w:r>
      <w:r w:rsidR="00FC5C20" w:rsidRPr="00FC5C20">
        <w:rPr>
          <w:i/>
          <w:szCs w:val="28"/>
        </w:rPr>
        <w:t xml:space="preserve">(если субподрядчик привлекается для </w:t>
      </w:r>
      <w:r w:rsidR="00FC5C20" w:rsidRPr="00FC5C20">
        <w:rPr>
          <w:i/>
          <w:szCs w:val="28"/>
        </w:rPr>
        <w:lastRenderedPageBreak/>
        <w:t>оказания услуг, требующих наличия таких документов)</w:t>
      </w:r>
      <w:r w:rsidRPr="00357B01">
        <w:rPr>
          <w:szCs w:val="28"/>
        </w:rPr>
        <w:t>;</w:t>
      </w:r>
    </w:p>
    <w:p w14:paraId="0F4A90FC" w14:textId="77777777" w:rsidR="007F5111" w:rsidRPr="009B61EE" w:rsidRDefault="007F5111" w:rsidP="007F5111">
      <w:pPr>
        <w:widowControl w:val="0"/>
        <w:spacing w:after="200" w:line="240" w:lineRule="auto"/>
        <w:rPr>
          <w:szCs w:val="28"/>
        </w:rPr>
      </w:pPr>
      <w:r w:rsidRPr="009B61EE">
        <w:rPr>
          <w:szCs w:val="28"/>
        </w:rPr>
        <w:t>– выписка из Единого государственного реестра юридических лиц (ЕГРЮЛ), содержащая последние изменения в реестре, при этом дата выдачи не должна превышать 180 (сто восемьдесят) дней до дня передачи ее Заказчику.</w:t>
      </w:r>
    </w:p>
    <w:p w14:paraId="3AA8DA34" w14:textId="41CBB7B6" w:rsidR="007F5111" w:rsidRPr="00357B01" w:rsidRDefault="007F5111" w:rsidP="007F5111">
      <w:pPr>
        <w:spacing w:after="200" w:line="276" w:lineRule="auto"/>
        <w:rPr>
          <w:rFonts w:eastAsia="Calibri"/>
          <w:i/>
          <w:szCs w:val="28"/>
          <w:lang w:eastAsia="en-US"/>
        </w:rPr>
      </w:pPr>
      <w:r w:rsidRPr="00EB0E2F">
        <w:rPr>
          <w:rFonts w:eastAsia="Calibri"/>
          <w:i/>
          <w:szCs w:val="28"/>
          <w:highlight w:val="lightGray"/>
          <w:lang w:eastAsia="en-US"/>
        </w:rPr>
        <w:t xml:space="preserve">В случае, если Исполнителем сведения о привлекаемом субподрядчике с приложением требуемых в соответствии с </w:t>
      </w:r>
      <w:r w:rsidR="00AC24DA">
        <w:rPr>
          <w:rFonts w:eastAsia="Calibri"/>
          <w:i/>
          <w:szCs w:val="28"/>
          <w:highlight w:val="lightGray"/>
          <w:lang w:eastAsia="en-US"/>
        </w:rPr>
        <w:t>Конкурсной</w:t>
      </w:r>
      <w:r w:rsidR="00AC24DA" w:rsidRPr="00EB0E2F">
        <w:rPr>
          <w:rFonts w:eastAsia="Calibri"/>
          <w:i/>
          <w:szCs w:val="28"/>
          <w:highlight w:val="lightGray"/>
          <w:lang w:eastAsia="en-US"/>
        </w:rPr>
        <w:t xml:space="preserve"> </w:t>
      </w:r>
      <w:r w:rsidRPr="00EB0E2F">
        <w:rPr>
          <w:rFonts w:eastAsia="Calibri"/>
          <w:i/>
          <w:szCs w:val="28"/>
          <w:highlight w:val="lightGray"/>
          <w:lang w:eastAsia="en-US"/>
        </w:rPr>
        <w:t>документацией документов о субподрядчике представлялись в составе заявки на участие в закупочной процедуре и на момент согласования с Заказчиком субподрядчика данные сведения не изменились, а представленные документы не потеряли актуальность, то в Письме о согласовании привлечения субподрядчика указываются только сведения, предусмотренные в подпункте а) формы письма о согласовании привлечения субподрядчика, а документы, составляющие приложения к письму, не прикладываются.</w:t>
      </w:r>
    </w:p>
    <w:p w14:paraId="7AC7E1BE" w14:textId="77777777" w:rsidR="007F5111" w:rsidRPr="00357B01" w:rsidRDefault="007F5111" w:rsidP="007F5111">
      <w:pPr>
        <w:spacing w:after="120" w:line="259" w:lineRule="auto"/>
        <w:rPr>
          <w:rFonts w:eastAsia="Calibri"/>
          <w:i/>
          <w:szCs w:val="28"/>
          <w:lang w:eastAsia="en-US"/>
        </w:rPr>
      </w:pPr>
      <w:r w:rsidRPr="00357B01">
        <w:rPr>
          <w:rFonts w:eastAsia="Calibri"/>
          <w:i/>
          <w:szCs w:val="28"/>
          <w:lang w:eastAsia="en-US"/>
        </w:rPr>
        <w:t>В случае замены субподрядчика, который был ранее согласован с АО «СО ЕЭС», на другого субподрядчика, необходимо дополнительно указать:</w:t>
      </w:r>
    </w:p>
    <w:p w14:paraId="612C2298" w14:textId="77777777" w:rsidR="007F5111" w:rsidRPr="00357B01" w:rsidRDefault="007F5111" w:rsidP="007F5111">
      <w:pPr>
        <w:spacing w:after="120" w:line="259" w:lineRule="auto"/>
        <w:rPr>
          <w:rFonts w:eastAsia="Calibri"/>
          <w:szCs w:val="28"/>
          <w:lang w:eastAsia="en-US"/>
        </w:rPr>
      </w:pPr>
      <w:r w:rsidRPr="00357B01">
        <w:rPr>
          <w:rFonts w:eastAsia="Calibri"/>
          <w:szCs w:val="28"/>
          <w:lang w:eastAsia="en-US"/>
        </w:rPr>
        <w:t xml:space="preserve">Субподрядчик, указанный в настоящем письме, предлагается для замены ранее согласованного АО «СО ЕЭС» письмом от ____.___.20___ № ____________ субподрядчика _______________________ </w:t>
      </w:r>
      <w:r w:rsidRPr="00357B01">
        <w:rPr>
          <w:rFonts w:eastAsia="Calibri"/>
          <w:i/>
          <w:szCs w:val="28"/>
          <w:lang w:eastAsia="en-US"/>
        </w:rPr>
        <w:t>(полное наименование ранее согласованного субподрядчика)</w:t>
      </w:r>
      <w:r w:rsidRPr="00357B01">
        <w:rPr>
          <w:rFonts w:eastAsia="Calibri"/>
          <w:szCs w:val="28"/>
          <w:lang w:eastAsia="en-US"/>
        </w:rPr>
        <w:t xml:space="preserve">. </w:t>
      </w:r>
    </w:p>
    <w:p w14:paraId="753802B3" w14:textId="77777777" w:rsidR="007F5111" w:rsidRPr="00357B01" w:rsidRDefault="007F5111" w:rsidP="007F5111">
      <w:pPr>
        <w:spacing w:after="120" w:line="259" w:lineRule="auto"/>
        <w:rPr>
          <w:rFonts w:eastAsia="Calibri"/>
          <w:szCs w:val="28"/>
          <w:lang w:eastAsia="en-US"/>
        </w:rPr>
      </w:pPr>
      <w:r w:rsidRPr="00357B01">
        <w:rPr>
          <w:rFonts w:eastAsia="Calibri"/>
          <w:szCs w:val="28"/>
          <w:lang w:eastAsia="en-US"/>
        </w:rPr>
        <w:t xml:space="preserve">Договор с _____________ </w:t>
      </w:r>
      <w:r w:rsidRPr="00357B01">
        <w:rPr>
          <w:rFonts w:eastAsia="Calibri"/>
          <w:i/>
          <w:szCs w:val="28"/>
          <w:lang w:eastAsia="en-US"/>
        </w:rPr>
        <w:t xml:space="preserve">(полное наименование ранее согласованного субподрядчика) </w:t>
      </w:r>
      <w:r w:rsidRPr="00357B01">
        <w:rPr>
          <w:rFonts w:eastAsia="Calibri"/>
          <w:szCs w:val="28"/>
          <w:lang w:eastAsia="en-US"/>
        </w:rPr>
        <w:t xml:space="preserve">заключался или не заключался </w:t>
      </w:r>
      <w:r w:rsidRPr="00357B01">
        <w:rPr>
          <w:rFonts w:eastAsia="Calibri"/>
          <w:i/>
          <w:szCs w:val="28"/>
          <w:lang w:eastAsia="en-US"/>
        </w:rPr>
        <w:t>(указать)</w:t>
      </w:r>
      <w:r w:rsidRPr="00357B01">
        <w:rPr>
          <w:rFonts w:eastAsia="Calibri"/>
          <w:szCs w:val="28"/>
          <w:lang w:eastAsia="en-US"/>
        </w:rPr>
        <w:t>.</w:t>
      </w:r>
    </w:p>
    <w:p w14:paraId="00CC72EF" w14:textId="77777777" w:rsidR="007F5111" w:rsidRPr="00357B01" w:rsidRDefault="007F5111" w:rsidP="007F5111">
      <w:pPr>
        <w:spacing w:after="120" w:line="259" w:lineRule="auto"/>
        <w:rPr>
          <w:rFonts w:eastAsia="Calibri"/>
          <w:i/>
          <w:szCs w:val="28"/>
          <w:lang w:eastAsia="en-US"/>
        </w:rPr>
      </w:pPr>
      <w:r w:rsidRPr="00357B01">
        <w:rPr>
          <w:rFonts w:eastAsia="Calibri"/>
          <w:i/>
          <w:szCs w:val="28"/>
          <w:lang w:eastAsia="en-US"/>
        </w:rPr>
        <w:t>В случае, если договор с ранее согласованным субподрядчиком заключался указать:</w:t>
      </w:r>
    </w:p>
    <w:p w14:paraId="3E61EF80" w14:textId="77777777" w:rsidR="007F5111" w:rsidRPr="00357B01" w:rsidRDefault="007F5111" w:rsidP="007F5111">
      <w:pPr>
        <w:spacing w:after="120" w:line="259" w:lineRule="auto"/>
        <w:rPr>
          <w:rFonts w:eastAsia="Calibri"/>
          <w:szCs w:val="28"/>
          <w:lang w:eastAsia="en-US"/>
        </w:rPr>
      </w:pPr>
      <w:r w:rsidRPr="00357B01">
        <w:rPr>
          <w:rFonts w:eastAsia="Calibri"/>
          <w:szCs w:val="28"/>
          <w:lang w:eastAsia="en-US"/>
        </w:rPr>
        <w:t xml:space="preserve">Договор с _____________ </w:t>
      </w:r>
      <w:r w:rsidRPr="00357B01">
        <w:rPr>
          <w:rFonts w:eastAsia="Calibri"/>
          <w:i/>
          <w:szCs w:val="28"/>
          <w:lang w:eastAsia="en-US"/>
        </w:rPr>
        <w:t xml:space="preserve">(полное наименование ранее согласованного субподрядчика) </w:t>
      </w:r>
      <w:r w:rsidRPr="00357B01">
        <w:rPr>
          <w:rFonts w:eastAsia="Calibri"/>
          <w:szCs w:val="28"/>
          <w:lang w:eastAsia="en-US"/>
        </w:rPr>
        <w:t xml:space="preserve">расторгнут, на момент расторжения договора оказаны Услуги на сумму в размере ___________ (___________________) рублей ___ копеек, в том числе НДС 18% - ________ (________________) рублей ____ копеек. </w:t>
      </w:r>
    </w:p>
    <w:p w14:paraId="4E2DCF93" w14:textId="77777777" w:rsidR="007F5111" w:rsidRPr="00357B01" w:rsidRDefault="007F5111" w:rsidP="007F5111">
      <w:pPr>
        <w:spacing w:after="120" w:line="259" w:lineRule="auto"/>
        <w:rPr>
          <w:rFonts w:eastAsia="Calibri"/>
          <w:szCs w:val="28"/>
          <w:lang w:eastAsia="en-US"/>
        </w:rPr>
      </w:pPr>
    </w:p>
    <w:p w14:paraId="4E812A0C" w14:textId="77777777" w:rsidR="007F5111" w:rsidRPr="00357B01" w:rsidRDefault="007F5111" w:rsidP="007F5111">
      <w:pPr>
        <w:rPr>
          <w:rFonts w:eastAsia="Calibri"/>
          <w:szCs w:val="28"/>
          <w:lang w:eastAsia="en-US"/>
        </w:rPr>
      </w:pPr>
      <w:r w:rsidRPr="00357B01">
        <w:rPr>
          <w:rFonts w:eastAsia="Calibri"/>
          <w:szCs w:val="28"/>
          <w:lang w:eastAsia="en-US"/>
        </w:rPr>
        <w:t>_________________</w:t>
      </w:r>
    </w:p>
    <w:p w14:paraId="4C36DA90" w14:textId="77777777" w:rsidR="007F5111" w:rsidRPr="009B61EE" w:rsidRDefault="007F5111" w:rsidP="007F5111">
      <w:pPr>
        <w:rPr>
          <w:rFonts w:eastAsia="Calibri"/>
          <w:i/>
          <w:szCs w:val="28"/>
          <w:vertAlign w:val="superscript"/>
          <w:lang w:eastAsia="en-US"/>
        </w:rPr>
      </w:pPr>
      <w:r w:rsidRPr="00357B01">
        <w:rPr>
          <w:rFonts w:eastAsia="Calibri"/>
          <w:i/>
          <w:szCs w:val="28"/>
          <w:vertAlign w:val="superscript"/>
          <w:lang w:eastAsia="en-US"/>
        </w:rPr>
        <w:t>(указать должность)</w:t>
      </w:r>
    </w:p>
    <w:p w14:paraId="6F6B95BC" w14:textId="77777777" w:rsidR="007F5111" w:rsidRPr="009B61EE" w:rsidRDefault="007F5111" w:rsidP="007F5111">
      <w:pPr>
        <w:rPr>
          <w:rFonts w:eastAsia="Calibri"/>
          <w:szCs w:val="28"/>
          <w:lang w:eastAsia="en-US"/>
        </w:rPr>
      </w:pPr>
    </w:p>
    <w:p w14:paraId="0D5C3BD2" w14:textId="77777777" w:rsidR="007F5111" w:rsidRPr="009B61EE" w:rsidRDefault="007F5111" w:rsidP="007F5111">
      <w:pPr>
        <w:rPr>
          <w:rFonts w:eastAsia="Calibri"/>
          <w:szCs w:val="28"/>
          <w:lang w:eastAsia="en-US"/>
        </w:rPr>
      </w:pPr>
      <w:r w:rsidRPr="009B61EE">
        <w:rPr>
          <w:rFonts w:eastAsia="Calibri"/>
          <w:szCs w:val="28"/>
          <w:lang w:eastAsia="en-US"/>
        </w:rPr>
        <w:t>_____________________ /______________________/</w:t>
      </w:r>
    </w:p>
    <w:p w14:paraId="266F97C5" w14:textId="77777777" w:rsidR="007F5111" w:rsidRPr="009B61EE" w:rsidRDefault="007F5111" w:rsidP="007F5111">
      <w:pPr>
        <w:rPr>
          <w:rFonts w:eastAsia="Calibri"/>
          <w:i/>
          <w:szCs w:val="28"/>
          <w:vertAlign w:val="superscript"/>
          <w:lang w:eastAsia="en-US"/>
        </w:rPr>
      </w:pPr>
      <w:r w:rsidRPr="009B61EE">
        <w:rPr>
          <w:rFonts w:eastAsia="Calibri"/>
          <w:i/>
          <w:szCs w:val="28"/>
          <w:vertAlign w:val="superscript"/>
          <w:lang w:eastAsia="en-US"/>
        </w:rPr>
        <w:t>(ФИО и подпись)</w:t>
      </w:r>
    </w:p>
    <w:p w14:paraId="221E280D" w14:textId="77777777" w:rsidR="007F5111" w:rsidRPr="009B61EE" w:rsidRDefault="007F5111" w:rsidP="007F5111">
      <w:pPr>
        <w:spacing w:after="120" w:line="259" w:lineRule="auto"/>
        <w:rPr>
          <w:rFonts w:eastAsia="Calibri"/>
          <w:szCs w:val="28"/>
          <w:lang w:eastAsia="en-US"/>
        </w:rPr>
      </w:pPr>
      <w:r w:rsidRPr="009B61EE">
        <w:rPr>
          <w:rFonts w:eastAsia="Calibri"/>
          <w:szCs w:val="28"/>
          <w:lang w:eastAsia="en-US"/>
        </w:rPr>
        <w:t>МП</w:t>
      </w:r>
    </w:p>
    <w:p w14:paraId="79F33922" w14:textId="77777777" w:rsidR="007F5111" w:rsidRDefault="007F5111" w:rsidP="007F5111">
      <w:pPr>
        <w:spacing w:after="200" w:line="276" w:lineRule="auto"/>
        <w:rPr>
          <w:rFonts w:eastAsiaTheme="minorHAnsi"/>
          <w:szCs w:val="28"/>
          <w:lang w:eastAsia="en-US"/>
        </w:rPr>
      </w:pPr>
      <w:r w:rsidRPr="009B61EE">
        <w:rPr>
          <w:rFonts w:eastAsiaTheme="minorHAnsi"/>
          <w:szCs w:val="28"/>
          <w:highlight w:val="lightGray"/>
          <w:lang w:eastAsia="en-US"/>
        </w:rPr>
        <w:t>КОНЕЦ ФОРМЫ</w:t>
      </w:r>
    </w:p>
    <w:p w14:paraId="02E3D952" w14:textId="77777777" w:rsidR="007F5111" w:rsidRDefault="007F5111" w:rsidP="007F5111">
      <w:pPr>
        <w:spacing w:after="200" w:line="276" w:lineRule="auto"/>
        <w:rPr>
          <w:rFonts w:eastAsiaTheme="minorHAnsi"/>
          <w:szCs w:val="28"/>
          <w:lang w:eastAsia="en-US"/>
        </w:rPr>
      </w:pPr>
    </w:p>
    <w:p w14:paraId="7A14DDF3" w14:textId="77777777" w:rsidR="007F5111" w:rsidRDefault="007F5111" w:rsidP="007F5111">
      <w:pPr>
        <w:spacing w:after="200" w:line="276" w:lineRule="auto"/>
        <w:rPr>
          <w:rFonts w:eastAsiaTheme="minorHAnsi"/>
          <w:szCs w:val="28"/>
          <w:lang w:eastAsia="en-US"/>
        </w:rPr>
      </w:pPr>
    </w:p>
    <w:p w14:paraId="0D93B835" w14:textId="77777777" w:rsidR="007F5111" w:rsidRPr="009B61EE" w:rsidRDefault="007F5111" w:rsidP="007F5111">
      <w:pPr>
        <w:spacing w:after="200" w:line="276" w:lineRule="auto"/>
        <w:rPr>
          <w:rFonts w:eastAsiaTheme="minorHAnsi"/>
          <w:szCs w:val="28"/>
          <w:lang w:eastAsia="en-US"/>
        </w:rPr>
      </w:pPr>
    </w:p>
    <w:tbl>
      <w:tblPr>
        <w:tblW w:w="10260" w:type="dxa"/>
        <w:tblInd w:w="-72" w:type="dxa"/>
        <w:tblLayout w:type="fixed"/>
        <w:tblLook w:val="0000" w:firstRow="0" w:lastRow="0" w:firstColumn="0" w:lastColumn="0" w:noHBand="0" w:noVBand="0"/>
      </w:tblPr>
      <w:tblGrid>
        <w:gridCol w:w="5220"/>
        <w:gridCol w:w="4316"/>
        <w:gridCol w:w="724"/>
      </w:tblGrid>
      <w:tr w:rsidR="007F5111" w:rsidRPr="009B61EE" w14:paraId="29006740" w14:textId="77777777" w:rsidTr="002C2845">
        <w:trPr>
          <w:gridAfter w:val="1"/>
          <w:wAfter w:w="724" w:type="dxa"/>
          <w:trHeight w:val="982"/>
        </w:trPr>
        <w:tc>
          <w:tcPr>
            <w:tcW w:w="5220" w:type="dxa"/>
          </w:tcPr>
          <w:p w14:paraId="770E7648" w14:textId="77777777" w:rsidR="007F5111" w:rsidRPr="009B61EE" w:rsidRDefault="007F5111" w:rsidP="002C2845">
            <w:pPr>
              <w:jc w:val="center"/>
              <w:rPr>
                <w:b/>
                <w:szCs w:val="28"/>
              </w:rPr>
            </w:pPr>
            <w:r w:rsidRPr="009B61EE">
              <w:rPr>
                <w:b/>
                <w:szCs w:val="28"/>
              </w:rPr>
              <w:t>от Заказчика:</w:t>
            </w:r>
          </w:p>
          <w:p w14:paraId="00DCAEBB" w14:textId="77777777" w:rsidR="007F5111" w:rsidRPr="009B61EE" w:rsidRDefault="007F5111" w:rsidP="002C2845">
            <w:pPr>
              <w:ind w:firstLine="72"/>
              <w:rPr>
                <w:i/>
                <w:szCs w:val="28"/>
              </w:rPr>
            </w:pPr>
          </w:p>
          <w:p w14:paraId="2D27F81A" w14:textId="77777777" w:rsidR="007F5111" w:rsidRPr="009B61EE" w:rsidRDefault="007F5111" w:rsidP="002C2845">
            <w:pPr>
              <w:rPr>
                <w:b/>
                <w:szCs w:val="28"/>
              </w:rPr>
            </w:pPr>
            <w:r w:rsidRPr="009B61EE">
              <w:rPr>
                <w:szCs w:val="28"/>
              </w:rPr>
              <w:t>Должность</w:t>
            </w:r>
          </w:p>
        </w:tc>
        <w:tc>
          <w:tcPr>
            <w:tcW w:w="4316" w:type="dxa"/>
          </w:tcPr>
          <w:p w14:paraId="7165D1D0" w14:textId="77777777" w:rsidR="007F5111" w:rsidRPr="009B61EE" w:rsidRDefault="007F5111" w:rsidP="002C2845">
            <w:pPr>
              <w:jc w:val="center"/>
              <w:rPr>
                <w:b/>
                <w:szCs w:val="28"/>
              </w:rPr>
            </w:pPr>
            <w:r w:rsidRPr="009B61EE">
              <w:rPr>
                <w:b/>
                <w:szCs w:val="28"/>
              </w:rPr>
              <w:t>От</w:t>
            </w:r>
            <w:r>
              <w:rPr>
                <w:b/>
                <w:szCs w:val="28"/>
              </w:rPr>
              <w:t xml:space="preserve"> Исполнителя</w:t>
            </w:r>
            <w:r w:rsidRPr="009B61EE">
              <w:rPr>
                <w:b/>
                <w:szCs w:val="28"/>
              </w:rPr>
              <w:t>:</w:t>
            </w:r>
          </w:p>
          <w:p w14:paraId="6A2F1222" w14:textId="77777777" w:rsidR="007F5111" w:rsidRPr="009B61EE" w:rsidRDefault="007F5111" w:rsidP="002C2845">
            <w:pPr>
              <w:rPr>
                <w:b/>
                <w:i/>
                <w:szCs w:val="28"/>
              </w:rPr>
            </w:pPr>
          </w:p>
          <w:p w14:paraId="2AD7846F" w14:textId="77777777" w:rsidR="007F5111" w:rsidRPr="009B61EE" w:rsidRDefault="007F5111" w:rsidP="002C2845">
            <w:pPr>
              <w:ind w:right="-1"/>
              <w:rPr>
                <w:b/>
                <w:color w:val="000000"/>
                <w:spacing w:val="-2"/>
                <w:szCs w:val="28"/>
              </w:rPr>
            </w:pPr>
            <w:r w:rsidRPr="009B61EE">
              <w:rPr>
                <w:szCs w:val="28"/>
              </w:rPr>
              <w:t>Должность</w:t>
            </w:r>
            <w:r w:rsidRPr="009B61EE" w:rsidDel="00FD6A60">
              <w:rPr>
                <w:szCs w:val="28"/>
              </w:rPr>
              <w:t xml:space="preserve"> </w:t>
            </w:r>
          </w:p>
        </w:tc>
      </w:tr>
      <w:tr w:rsidR="007F5111" w:rsidRPr="009B61EE" w14:paraId="5CF4F44A" w14:textId="77777777" w:rsidTr="002C2845">
        <w:trPr>
          <w:gridAfter w:val="1"/>
          <w:wAfter w:w="724" w:type="dxa"/>
          <w:trHeight w:val="431"/>
        </w:trPr>
        <w:tc>
          <w:tcPr>
            <w:tcW w:w="5220" w:type="dxa"/>
          </w:tcPr>
          <w:p w14:paraId="0F85BC53" w14:textId="77777777" w:rsidR="007F5111" w:rsidRPr="009B61EE" w:rsidRDefault="007F5111" w:rsidP="002C2845">
            <w:pPr>
              <w:jc w:val="right"/>
              <w:rPr>
                <w:b/>
                <w:szCs w:val="28"/>
              </w:rPr>
            </w:pPr>
            <w:r w:rsidRPr="009B61EE">
              <w:rPr>
                <w:i/>
                <w:szCs w:val="28"/>
              </w:rPr>
              <w:t xml:space="preserve">____________ </w:t>
            </w:r>
            <w:r w:rsidRPr="009B61EE">
              <w:rPr>
                <w:szCs w:val="28"/>
              </w:rPr>
              <w:t>И.О. Фамилия</w:t>
            </w:r>
          </w:p>
        </w:tc>
        <w:tc>
          <w:tcPr>
            <w:tcW w:w="4316" w:type="dxa"/>
          </w:tcPr>
          <w:p w14:paraId="189666DD" w14:textId="77777777" w:rsidR="007F5111" w:rsidRPr="009B61EE" w:rsidRDefault="007F5111" w:rsidP="002C2845">
            <w:pPr>
              <w:jc w:val="right"/>
              <w:rPr>
                <w:b/>
                <w:szCs w:val="28"/>
              </w:rPr>
            </w:pPr>
            <w:r w:rsidRPr="009B61EE">
              <w:rPr>
                <w:i/>
                <w:szCs w:val="28"/>
              </w:rPr>
              <w:t xml:space="preserve">____________ </w:t>
            </w:r>
            <w:r w:rsidRPr="009B61EE">
              <w:rPr>
                <w:szCs w:val="28"/>
              </w:rPr>
              <w:t>И.О. Фамилия</w:t>
            </w:r>
          </w:p>
        </w:tc>
      </w:tr>
      <w:tr w:rsidR="007F5111" w:rsidRPr="009B61EE" w14:paraId="0F2CC9F8" w14:textId="77777777" w:rsidTr="002C2845">
        <w:trPr>
          <w:trHeight w:val="371"/>
        </w:trPr>
        <w:tc>
          <w:tcPr>
            <w:tcW w:w="5220" w:type="dxa"/>
          </w:tcPr>
          <w:p w14:paraId="3C4CAA14" w14:textId="77777777" w:rsidR="007F5111" w:rsidRPr="009B61EE" w:rsidRDefault="007F5111" w:rsidP="002C2845">
            <w:pPr>
              <w:rPr>
                <w:b/>
                <w:szCs w:val="28"/>
              </w:rPr>
            </w:pPr>
            <w:r w:rsidRPr="009B61EE">
              <w:rPr>
                <w:szCs w:val="28"/>
              </w:rPr>
              <w:t>М.П.</w:t>
            </w:r>
          </w:p>
        </w:tc>
        <w:tc>
          <w:tcPr>
            <w:tcW w:w="5040" w:type="dxa"/>
            <w:gridSpan w:val="2"/>
          </w:tcPr>
          <w:p w14:paraId="64258A05" w14:textId="77777777" w:rsidR="007F5111" w:rsidRPr="009B61EE" w:rsidRDefault="007F5111" w:rsidP="002C2845">
            <w:pPr>
              <w:rPr>
                <w:b/>
                <w:szCs w:val="28"/>
              </w:rPr>
            </w:pPr>
            <w:r w:rsidRPr="009B61EE">
              <w:rPr>
                <w:szCs w:val="28"/>
              </w:rPr>
              <w:t>М.П.</w:t>
            </w:r>
          </w:p>
        </w:tc>
      </w:tr>
    </w:tbl>
    <w:p w14:paraId="444CF500" w14:textId="77777777" w:rsidR="007F5111" w:rsidRDefault="007F5111" w:rsidP="007F5111">
      <w:pPr>
        <w:jc w:val="center"/>
        <w:rPr>
          <w:b/>
          <w:color w:val="000000"/>
          <w:szCs w:val="28"/>
        </w:rPr>
      </w:pPr>
    </w:p>
    <w:p w14:paraId="575FECE5" w14:textId="77777777" w:rsidR="007F5111" w:rsidRDefault="007F5111" w:rsidP="007F5111">
      <w:pPr>
        <w:spacing w:before="120" w:line="240" w:lineRule="auto"/>
        <w:ind w:firstLine="0"/>
        <w:jc w:val="left"/>
        <w:rPr>
          <w:rFonts w:eastAsia="Calibri"/>
          <w:snapToGrid/>
          <w:szCs w:val="28"/>
          <w:lang w:eastAsia="en-US"/>
        </w:rPr>
      </w:pPr>
      <w:r>
        <w:rPr>
          <w:rFonts w:eastAsia="Calibri"/>
          <w:snapToGrid/>
          <w:szCs w:val="28"/>
          <w:lang w:eastAsia="en-US"/>
        </w:rPr>
        <w:br w:type="page"/>
      </w:r>
    </w:p>
    <w:p w14:paraId="160FFC9D" w14:textId="77777777" w:rsidR="007F5111" w:rsidRDefault="007F5111" w:rsidP="007F5111">
      <w:pPr>
        <w:tabs>
          <w:tab w:val="left" w:pos="3276"/>
        </w:tabs>
        <w:autoSpaceDE w:val="0"/>
        <w:autoSpaceDN w:val="0"/>
        <w:adjustRightInd w:val="0"/>
        <w:spacing w:after="120" w:line="240" w:lineRule="auto"/>
        <w:ind w:firstLine="0"/>
        <w:rPr>
          <w:b/>
          <w:kern w:val="28"/>
          <w:szCs w:val="28"/>
        </w:rPr>
      </w:pPr>
    </w:p>
    <w:p w14:paraId="7E5ACA54" w14:textId="77777777" w:rsidR="000E0B9D" w:rsidRPr="00891992" w:rsidRDefault="000E0B9D" w:rsidP="000E0B9D">
      <w:pPr>
        <w:spacing w:line="240" w:lineRule="auto"/>
        <w:ind w:firstLine="0"/>
        <w:jc w:val="center"/>
        <w:rPr>
          <w:b/>
          <w:szCs w:val="28"/>
        </w:rPr>
      </w:pPr>
      <w:r w:rsidRPr="00891992">
        <w:rPr>
          <w:b/>
          <w:szCs w:val="28"/>
        </w:rPr>
        <w:t>Соглашение</w:t>
      </w:r>
    </w:p>
    <w:p w14:paraId="7C10FAAA" w14:textId="3F538B85" w:rsidR="000E0B9D" w:rsidRPr="00891992" w:rsidRDefault="000E0B9D" w:rsidP="000E0B9D">
      <w:pPr>
        <w:tabs>
          <w:tab w:val="left" w:pos="3276"/>
        </w:tabs>
        <w:autoSpaceDE w:val="0"/>
        <w:autoSpaceDN w:val="0"/>
        <w:adjustRightInd w:val="0"/>
        <w:spacing w:line="240" w:lineRule="auto"/>
        <w:ind w:firstLine="0"/>
        <w:jc w:val="center"/>
        <w:rPr>
          <w:b/>
          <w:snapToGrid/>
          <w:szCs w:val="28"/>
        </w:rPr>
      </w:pPr>
      <w:r w:rsidRPr="00891992">
        <w:rPr>
          <w:b/>
          <w:snapToGrid/>
          <w:szCs w:val="28"/>
        </w:rPr>
        <w:t>об охране конфиденциальности информации</w:t>
      </w:r>
    </w:p>
    <w:p w14:paraId="326D393B" w14:textId="031C5552" w:rsidR="000E0B9D" w:rsidRPr="00891992" w:rsidRDefault="000E0B9D" w:rsidP="000E0B9D">
      <w:pPr>
        <w:tabs>
          <w:tab w:val="left" w:pos="3276"/>
        </w:tabs>
        <w:autoSpaceDE w:val="0"/>
        <w:autoSpaceDN w:val="0"/>
        <w:adjustRightInd w:val="0"/>
        <w:spacing w:line="240" w:lineRule="auto"/>
        <w:ind w:firstLine="0"/>
        <w:jc w:val="center"/>
        <w:rPr>
          <w:b/>
          <w:snapToGrid/>
          <w:szCs w:val="28"/>
        </w:rPr>
      </w:pPr>
    </w:p>
    <w:p w14:paraId="23394E73" w14:textId="77777777" w:rsidR="000E0B9D" w:rsidRPr="00891992" w:rsidRDefault="000E0B9D" w:rsidP="000E0B9D">
      <w:pPr>
        <w:autoSpaceDE w:val="0"/>
        <w:autoSpaceDN w:val="0"/>
        <w:adjustRightInd w:val="0"/>
        <w:spacing w:line="240" w:lineRule="auto"/>
        <w:ind w:firstLine="709"/>
        <w:rPr>
          <w:b/>
          <w:snapToGrid/>
          <w:szCs w:val="28"/>
        </w:rPr>
      </w:pPr>
    </w:p>
    <w:p w14:paraId="6883463A" w14:textId="77777777" w:rsidR="000E0B9D" w:rsidRPr="00891992" w:rsidRDefault="000E0B9D" w:rsidP="000E0B9D">
      <w:pPr>
        <w:tabs>
          <w:tab w:val="left" w:pos="6480"/>
        </w:tabs>
        <w:autoSpaceDE w:val="0"/>
        <w:autoSpaceDN w:val="0"/>
        <w:adjustRightInd w:val="0"/>
        <w:spacing w:line="240" w:lineRule="auto"/>
        <w:ind w:firstLine="0"/>
        <w:rPr>
          <w:snapToGrid/>
          <w:szCs w:val="28"/>
        </w:rPr>
      </w:pPr>
      <w:r w:rsidRPr="00891992">
        <w:rPr>
          <w:snapToGrid/>
          <w:szCs w:val="28"/>
        </w:rPr>
        <w:t xml:space="preserve">г. </w:t>
      </w:r>
      <w:r w:rsidRPr="00891992">
        <w:rPr>
          <w:szCs w:val="28"/>
        </w:rPr>
        <w:t>Красноярск</w:t>
      </w:r>
      <w:r w:rsidRPr="00891992">
        <w:rPr>
          <w:snapToGrid/>
          <w:szCs w:val="28"/>
        </w:rPr>
        <w:tab/>
        <w:t xml:space="preserve">        «___»_________201_ г.</w:t>
      </w:r>
    </w:p>
    <w:p w14:paraId="0F29FE9B" w14:textId="77777777" w:rsidR="000E0B9D" w:rsidRPr="00891992" w:rsidRDefault="000E0B9D" w:rsidP="000E0B9D">
      <w:pPr>
        <w:autoSpaceDE w:val="0"/>
        <w:autoSpaceDN w:val="0"/>
        <w:adjustRightInd w:val="0"/>
        <w:spacing w:line="240" w:lineRule="auto"/>
        <w:ind w:firstLine="709"/>
        <w:rPr>
          <w:snapToGrid/>
          <w:szCs w:val="28"/>
        </w:rPr>
      </w:pPr>
    </w:p>
    <w:p w14:paraId="59194A7D" w14:textId="77777777" w:rsidR="000E0B9D" w:rsidRPr="00891992" w:rsidRDefault="000E0B9D" w:rsidP="000E0B9D">
      <w:pPr>
        <w:autoSpaceDE w:val="0"/>
        <w:autoSpaceDN w:val="0"/>
        <w:adjustRightInd w:val="0"/>
        <w:spacing w:line="240" w:lineRule="auto"/>
        <w:ind w:firstLine="709"/>
        <w:rPr>
          <w:snapToGrid/>
          <w:szCs w:val="28"/>
        </w:rPr>
      </w:pPr>
      <w:r w:rsidRPr="00891992">
        <w:rPr>
          <w:snapToGrid/>
          <w:szCs w:val="28"/>
        </w:rPr>
        <w:t xml:space="preserve">Акционерное общество «Системный оператор Единой энергетической системы» </w:t>
      </w:r>
      <w:r w:rsidRPr="00891992">
        <w:rPr>
          <w:szCs w:val="28"/>
        </w:rPr>
        <w:t>(АО «СО ЕЭС»), в лице __________________, действующего на основании доверенности от ___. _____ 201__ №___</w:t>
      </w:r>
      <w:r w:rsidRPr="00891992">
        <w:rPr>
          <w:snapToGrid/>
          <w:szCs w:val="28"/>
        </w:rPr>
        <w:t>, и (</w:t>
      </w:r>
      <w:r w:rsidRPr="00891992">
        <w:rPr>
          <w:i/>
          <w:szCs w:val="28"/>
        </w:rPr>
        <w:t>полное наименование предприятия, организации</w:t>
      </w:r>
      <w:r w:rsidRPr="00891992">
        <w:rPr>
          <w:snapToGrid/>
          <w:szCs w:val="28"/>
        </w:rPr>
        <w:t xml:space="preserve">), в лице (должность, фамилия, имя, отчество), действующего на основании (устава или доверенности от «___» _______ 20__ г.), с другой стороны, далее совместно именуемые «Стороны», </w:t>
      </w:r>
      <w:r w:rsidRPr="00891992">
        <w:rPr>
          <w:szCs w:val="28"/>
        </w:rPr>
        <w:t xml:space="preserve">а по отдельности – «Сторона», </w:t>
      </w:r>
      <w:r w:rsidRPr="00891992">
        <w:rPr>
          <w:rFonts w:eastAsia="Calibri"/>
          <w:szCs w:val="28"/>
        </w:rPr>
        <w:t>заключили настоящее соглашение об охране каждой из Сторон конфиденциальности информации другой Стороны (далее – Соглашение) о нижеследующем.</w:t>
      </w:r>
    </w:p>
    <w:p w14:paraId="3A4B7082" w14:textId="77777777" w:rsidR="000E0B9D" w:rsidRPr="00891992" w:rsidRDefault="000E0B9D" w:rsidP="000E0B9D">
      <w:pPr>
        <w:spacing w:line="240" w:lineRule="auto"/>
        <w:jc w:val="center"/>
        <w:rPr>
          <w:b/>
          <w:color w:val="000000"/>
          <w:szCs w:val="28"/>
        </w:rPr>
      </w:pPr>
      <w:r w:rsidRPr="00891992">
        <w:rPr>
          <w:b/>
          <w:color w:val="000000"/>
          <w:szCs w:val="28"/>
        </w:rPr>
        <w:t>1. Термины и определения</w:t>
      </w:r>
    </w:p>
    <w:p w14:paraId="7B27EF8F"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Передающая сторона</w:t>
      </w:r>
      <w:r w:rsidRPr="00891992">
        <w:rPr>
          <w:color w:val="000000"/>
          <w:szCs w:val="28"/>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461E33F7"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Принимающая сторона</w:t>
      </w:r>
      <w:r w:rsidRPr="00891992">
        <w:rPr>
          <w:color w:val="000000"/>
          <w:szCs w:val="28"/>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0FBC5DAE" w14:textId="77777777" w:rsidR="000E0B9D" w:rsidRPr="00891992" w:rsidRDefault="000E0B9D" w:rsidP="000E0B9D">
      <w:pPr>
        <w:autoSpaceDE w:val="0"/>
        <w:autoSpaceDN w:val="0"/>
        <w:adjustRightInd w:val="0"/>
        <w:spacing w:line="240" w:lineRule="auto"/>
        <w:ind w:firstLine="709"/>
        <w:rPr>
          <w:rFonts w:eastAsia="Arial Unicode MS"/>
          <w:szCs w:val="28"/>
        </w:rPr>
      </w:pPr>
      <w:r w:rsidRPr="00891992">
        <w:rPr>
          <w:b/>
          <w:color w:val="000000"/>
          <w:szCs w:val="28"/>
        </w:rPr>
        <w:t xml:space="preserve">Конфиденциальная информация </w:t>
      </w:r>
      <w:r w:rsidRPr="00891992">
        <w:rPr>
          <w:color w:val="000000"/>
          <w:szCs w:val="28"/>
        </w:rPr>
        <w:t xml:space="preserve">– </w:t>
      </w:r>
      <w:r w:rsidRPr="00891992">
        <w:rPr>
          <w:rFonts w:eastAsia="Arial Unicode MS"/>
          <w:szCs w:val="28"/>
        </w:rPr>
        <w:t xml:space="preserve">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w:t>
      </w:r>
      <w:r w:rsidRPr="00891992">
        <w:rPr>
          <w:color w:val="000000"/>
          <w:szCs w:val="28"/>
        </w:rPr>
        <w:t>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862929C"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Конфиденциальность информации</w:t>
      </w:r>
      <w:r w:rsidRPr="00891992">
        <w:rPr>
          <w:color w:val="000000"/>
          <w:szCs w:val="28"/>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w:t>
      </w:r>
      <w:r w:rsidRPr="00891992">
        <w:rPr>
          <w:color w:val="000000"/>
          <w:szCs w:val="28"/>
        </w:rPr>
        <w:lastRenderedPageBreak/>
        <w:t>Конфиденциальную информацию Передающей стороны третьим лицам без согласия Передающей стороны.</w:t>
      </w:r>
    </w:p>
    <w:p w14:paraId="089F3F92"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Информация</w:t>
      </w:r>
      <w:r w:rsidRPr="00891992">
        <w:rPr>
          <w:color w:val="000000"/>
          <w:szCs w:val="28"/>
        </w:rPr>
        <w:t xml:space="preserve"> –</w:t>
      </w:r>
      <w:r w:rsidRPr="00891992">
        <w:rPr>
          <w:b/>
          <w:color w:val="000000"/>
          <w:szCs w:val="28"/>
        </w:rPr>
        <w:t xml:space="preserve"> </w:t>
      </w:r>
      <w:r w:rsidRPr="00891992">
        <w:rPr>
          <w:color w:val="000000"/>
          <w:szCs w:val="28"/>
        </w:rPr>
        <w:t>сведения (сообщения, данные) независимо от формы их представления.</w:t>
      </w:r>
    </w:p>
    <w:p w14:paraId="60566FCC"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 xml:space="preserve">Информация, составляющая коммерческую тайну, </w:t>
      </w:r>
      <w:r w:rsidRPr="00891992">
        <w:rPr>
          <w:color w:val="000000"/>
          <w:szCs w:val="28"/>
        </w:rPr>
        <w:t xml:space="preserve">–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w:t>
      </w:r>
      <w:r w:rsidRPr="00891992">
        <w:rPr>
          <w:rFonts w:eastAsia="Arial Unicode MS"/>
          <w:szCs w:val="28"/>
        </w:rPr>
        <w:t>перед которым Передающая сторона обязалась соблюдать конфиденциальность</w:t>
      </w:r>
      <w:r w:rsidRPr="00891992">
        <w:rPr>
          <w:color w:val="000000"/>
          <w:szCs w:val="28"/>
        </w:rPr>
        <w:t xml:space="preserve"> информации, введен режим коммерческой тайны.</w:t>
      </w:r>
    </w:p>
    <w:p w14:paraId="6F0BC1F1" w14:textId="77777777" w:rsidR="000E0B9D" w:rsidRPr="00891992" w:rsidRDefault="000E0B9D" w:rsidP="000E0B9D">
      <w:pPr>
        <w:widowControl w:val="0"/>
        <w:adjustRightInd w:val="0"/>
        <w:spacing w:line="240" w:lineRule="auto"/>
        <w:ind w:firstLine="709"/>
        <w:rPr>
          <w:b/>
          <w:color w:val="000000"/>
          <w:szCs w:val="28"/>
        </w:rPr>
      </w:pPr>
      <w:r w:rsidRPr="00891992">
        <w:rPr>
          <w:b/>
          <w:color w:val="000000"/>
          <w:szCs w:val="28"/>
        </w:rPr>
        <w:t xml:space="preserve">Информация для служебного пользования </w:t>
      </w:r>
      <w:r w:rsidRPr="00891992">
        <w:rPr>
          <w:color w:val="000000"/>
          <w:szCs w:val="28"/>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w:t>
      </w:r>
      <w:r w:rsidRPr="00891992">
        <w:rPr>
          <w:szCs w:val="28"/>
        </w:rPr>
        <w:t xml:space="preserve">органа государственной власти, иного государственного органа, органа местного самоуправления, подведомственного указанным органам </w:t>
      </w:r>
      <w:r w:rsidRPr="00891992">
        <w:rPr>
          <w:color w:val="000000"/>
          <w:szCs w:val="28"/>
        </w:rPr>
        <w:t>предприятия, учреждения, организации,</w:t>
      </w:r>
      <w:r w:rsidRPr="00891992">
        <w:rPr>
          <w:szCs w:val="28"/>
        </w:rPr>
        <w:t xml:space="preserve"> </w:t>
      </w:r>
      <w:r w:rsidRPr="00891992">
        <w:rPr>
          <w:color w:val="000000"/>
          <w:szCs w:val="28"/>
        </w:rPr>
        <w:t>и включаемые в документы, подготавливаемые работниками Передающей стороны.</w:t>
      </w:r>
    </w:p>
    <w:p w14:paraId="311C3CC7"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Обладатель Конфиденциальной информации</w:t>
      </w:r>
      <w:r w:rsidRPr="00891992">
        <w:rPr>
          <w:color w:val="000000"/>
          <w:szCs w:val="28"/>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23546C72"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 xml:space="preserve">Информационные ресурсы </w:t>
      </w:r>
      <w:r w:rsidRPr="00891992">
        <w:rPr>
          <w:color w:val="000000"/>
          <w:szCs w:val="28"/>
        </w:rPr>
        <w:t>–</w:t>
      </w:r>
      <w:r w:rsidRPr="00891992">
        <w:rPr>
          <w:b/>
          <w:color w:val="000000"/>
          <w:szCs w:val="28"/>
        </w:rPr>
        <w:t xml:space="preserve"> </w:t>
      </w:r>
      <w:r w:rsidRPr="00891992">
        <w:rPr>
          <w:color w:val="000000"/>
          <w:szCs w:val="28"/>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78D11632"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 xml:space="preserve">Доступ к Конфиденциальной информации </w:t>
      </w:r>
      <w:r w:rsidRPr="00891992">
        <w:rPr>
          <w:color w:val="000000"/>
          <w:szCs w:val="28"/>
        </w:rPr>
        <w:t>–</w:t>
      </w:r>
      <w:r w:rsidRPr="00891992">
        <w:rPr>
          <w:b/>
          <w:color w:val="000000"/>
          <w:szCs w:val="28"/>
        </w:rPr>
        <w:t xml:space="preserve"> </w:t>
      </w:r>
      <w:r w:rsidRPr="00891992">
        <w:rPr>
          <w:color w:val="000000"/>
          <w:szCs w:val="28"/>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084D72A1"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 xml:space="preserve">Передача Конфиденциальной информации </w:t>
      </w:r>
      <w:r w:rsidRPr="00891992">
        <w:rPr>
          <w:color w:val="000000"/>
          <w:szCs w:val="28"/>
        </w:rPr>
        <w:t>–</w:t>
      </w:r>
      <w:r w:rsidRPr="00891992">
        <w:rPr>
          <w:b/>
          <w:color w:val="000000"/>
          <w:szCs w:val="28"/>
        </w:rPr>
        <w:t xml:space="preserve"> </w:t>
      </w:r>
      <w:r w:rsidRPr="00891992">
        <w:rPr>
          <w:color w:val="000000"/>
          <w:szCs w:val="28"/>
        </w:rPr>
        <w:t>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информации.</w:t>
      </w:r>
    </w:p>
    <w:p w14:paraId="1E3344B6" w14:textId="77777777" w:rsidR="000E0B9D" w:rsidRPr="00891992" w:rsidRDefault="000E0B9D" w:rsidP="000E0B9D">
      <w:pPr>
        <w:autoSpaceDE w:val="0"/>
        <w:autoSpaceDN w:val="0"/>
        <w:adjustRightInd w:val="0"/>
        <w:spacing w:line="240" w:lineRule="auto"/>
        <w:ind w:firstLine="709"/>
        <w:rPr>
          <w:szCs w:val="28"/>
        </w:rPr>
      </w:pPr>
      <w:r w:rsidRPr="00891992">
        <w:rPr>
          <w:b/>
          <w:szCs w:val="28"/>
        </w:rPr>
        <w:t>Представление Конфиденциальной информации</w:t>
      </w:r>
      <w:r w:rsidRPr="00891992">
        <w:rPr>
          <w:szCs w:val="28"/>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w:t>
      </w:r>
      <w:r w:rsidRPr="00891992">
        <w:rPr>
          <w:szCs w:val="28"/>
        </w:rPr>
        <w:lastRenderedPageBreak/>
        <w:t xml:space="preserve">местного самоуправления, подведомственным указанным органам </w:t>
      </w:r>
      <w:r w:rsidRPr="00891992">
        <w:rPr>
          <w:color w:val="000000"/>
          <w:szCs w:val="28"/>
        </w:rPr>
        <w:t>предприятиям, учреждениям, организациям</w:t>
      </w:r>
      <w:r w:rsidRPr="00891992">
        <w:rPr>
          <w:szCs w:val="28"/>
        </w:rPr>
        <w:t xml:space="preserve"> в целях выполнения их функций.</w:t>
      </w:r>
    </w:p>
    <w:p w14:paraId="2FDFB2C4" w14:textId="77777777" w:rsidR="000E0B9D" w:rsidRPr="00891992" w:rsidRDefault="000E0B9D" w:rsidP="000E0B9D">
      <w:pPr>
        <w:autoSpaceDE w:val="0"/>
        <w:autoSpaceDN w:val="0"/>
        <w:adjustRightInd w:val="0"/>
        <w:spacing w:line="240" w:lineRule="auto"/>
        <w:ind w:firstLine="709"/>
        <w:rPr>
          <w:color w:val="000000"/>
          <w:szCs w:val="28"/>
        </w:rPr>
      </w:pPr>
      <w:r w:rsidRPr="00891992">
        <w:rPr>
          <w:b/>
          <w:color w:val="000000"/>
          <w:szCs w:val="28"/>
        </w:rPr>
        <w:t xml:space="preserve">Разглашение Конфиденциальной информации </w:t>
      </w:r>
      <w:r w:rsidRPr="00891992">
        <w:rPr>
          <w:color w:val="000000"/>
          <w:szCs w:val="28"/>
        </w:rPr>
        <w:t>–</w:t>
      </w:r>
      <w:r w:rsidRPr="00891992">
        <w:rPr>
          <w:b/>
          <w:color w:val="000000"/>
          <w:szCs w:val="28"/>
        </w:rPr>
        <w:t xml:space="preserve"> </w:t>
      </w:r>
      <w:r w:rsidRPr="00891992">
        <w:rPr>
          <w:color w:val="000000"/>
          <w:szCs w:val="28"/>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33D9C8F8" w14:textId="77777777" w:rsidR="000E0B9D" w:rsidRPr="00891992" w:rsidRDefault="000E0B9D" w:rsidP="000E0B9D">
      <w:pPr>
        <w:spacing w:line="240" w:lineRule="auto"/>
        <w:rPr>
          <w:color w:val="000000"/>
          <w:szCs w:val="28"/>
        </w:rPr>
      </w:pPr>
    </w:p>
    <w:p w14:paraId="44FF9BAC" w14:textId="77777777" w:rsidR="000E0B9D" w:rsidRPr="00891992" w:rsidRDefault="000E0B9D" w:rsidP="000E0B9D">
      <w:pPr>
        <w:spacing w:line="240" w:lineRule="auto"/>
        <w:jc w:val="center"/>
        <w:rPr>
          <w:b/>
          <w:color w:val="000000"/>
          <w:szCs w:val="28"/>
        </w:rPr>
      </w:pPr>
      <w:r w:rsidRPr="00891992">
        <w:rPr>
          <w:b/>
          <w:color w:val="000000"/>
          <w:szCs w:val="28"/>
        </w:rPr>
        <w:t>2. Предмет Соглашения</w:t>
      </w:r>
    </w:p>
    <w:p w14:paraId="1D03FD90" w14:textId="77777777" w:rsidR="000E0B9D" w:rsidRPr="00891992" w:rsidRDefault="000E0B9D" w:rsidP="000E0B9D">
      <w:pPr>
        <w:autoSpaceDE w:val="0"/>
        <w:autoSpaceDN w:val="0"/>
        <w:adjustRightInd w:val="0"/>
        <w:spacing w:line="240" w:lineRule="auto"/>
        <w:ind w:firstLine="709"/>
        <w:rPr>
          <w:color w:val="000000"/>
          <w:szCs w:val="28"/>
        </w:rPr>
      </w:pPr>
      <w:r w:rsidRPr="00891992">
        <w:rPr>
          <w:szCs w:val="28"/>
        </w:rPr>
        <w:t xml:space="preserve">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w:t>
      </w:r>
      <w:r w:rsidRPr="00891992">
        <w:rPr>
          <w:color w:val="000000"/>
          <w:szCs w:val="28"/>
        </w:rPr>
        <w:t>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3D233C41" w14:textId="77777777" w:rsidR="000E0B9D" w:rsidRPr="00891992" w:rsidRDefault="000E0B9D" w:rsidP="000E0B9D">
      <w:pPr>
        <w:spacing w:line="240" w:lineRule="auto"/>
        <w:rPr>
          <w:color w:val="000000"/>
          <w:szCs w:val="28"/>
        </w:rPr>
      </w:pPr>
    </w:p>
    <w:p w14:paraId="0BCB5345" w14:textId="77777777" w:rsidR="000E0B9D" w:rsidRPr="00891992" w:rsidRDefault="000E0B9D" w:rsidP="000E0B9D">
      <w:pPr>
        <w:spacing w:line="240" w:lineRule="auto"/>
        <w:jc w:val="center"/>
        <w:rPr>
          <w:b/>
          <w:color w:val="000000"/>
          <w:szCs w:val="28"/>
        </w:rPr>
      </w:pPr>
      <w:r w:rsidRPr="00891992">
        <w:rPr>
          <w:b/>
          <w:color w:val="000000"/>
          <w:szCs w:val="28"/>
        </w:rPr>
        <w:t>3. Обеспечение конфиденциальности</w:t>
      </w:r>
    </w:p>
    <w:p w14:paraId="124646C0" w14:textId="77777777" w:rsidR="000E0B9D" w:rsidRPr="00891992" w:rsidRDefault="000E0B9D" w:rsidP="000E0B9D">
      <w:pPr>
        <w:spacing w:line="240" w:lineRule="auto"/>
        <w:ind w:firstLine="709"/>
        <w:rPr>
          <w:color w:val="000000"/>
          <w:szCs w:val="28"/>
        </w:rPr>
      </w:pPr>
      <w:r w:rsidRPr="00891992">
        <w:rPr>
          <w:color w:val="000000"/>
          <w:szCs w:val="28"/>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2D14EE92"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17112112" w14:textId="77777777" w:rsidR="000E0B9D" w:rsidRPr="00891992" w:rsidRDefault="000E0B9D" w:rsidP="000E0B9D">
      <w:pPr>
        <w:widowControl w:val="0"/>
        <w:autoSpaceDE w:val="0"/>
        <w:autoSpaceDN w:val="0"/>
        <w:adjustRightInd w:val="0"/>
        <w:spacing w:line="240" w:lineRule="auto"/>
        <w:ind w:firstLine="709"/>
        <w:rPr>
          <w:color w:val="000000"/>
          <w:szCs w:val="28"/>
        </w:rPr>
      </w:pPr>
      <w:r w:rsidRPr="00891992">
        <w:rPr>
          <w:color w:val="000000"/>
          <w:szCs w:val="28"/>
        </w:rPr>
        <w:t>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072E74B4"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3.4. Информация, передаваемая в устной форме, будет считаться Конфиденциальной информацией только в том случае, если в момент передачи 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1C3FC39B"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lastRenderedPageBreak/>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553FDD36" w14:textId="77777777" w:rsidR="000E0B9D" w:rsidRPr="00891992" w:rsidRDefault="000E0B9D" w:rsidP="000E0B9D">
      <w:pPr>
        <w:spacing w:line="240" w:lineRule="auto"/>
        <w:ind w:firstLine="709"/>
        <w:rPr>
          <w:color w:val="000000"/>
          <w:szCs w:val="28"/>
        </w:rPr>
      </w:pPr>
      <w:r w:rsidRPr="00891992">
        <w:rPr>
          <w:color w:val="000000"/>
          <w:szCs w:val="28"/>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0E163A89" w14:textId="77777777" w:rsidR="000E0B9D" w:rsidRPr="00891992" w:rsidRDefault="000E0B9D" w:rsidP="000E0B9D">
      <w:pPr>
        <w:spacing w:line="240" w:lineRule="auto"/>
        <w:ind w:firstLine="709"/>
        <w:rPr>
          <w:color w:val="000000"/>
          <w:szCs w:val="28"/>
        </w:rPr>
      </w:pPr>
      <w:r w:rsidRPr="00891992">
        <w:rPr>
          <w:color w:val="000000"/>
          <w:szCs w:val="28"/>
        </w:rPr>
        <w:t xml:space="preserve">3.7. Информация для служебного пользования, полученная Передающей стороной от </w:t>
      </w:r>
      <w:r w:rsidRPr="00891992">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891992">
        <w:rPr>
          <w:color w:val="000000"/>
          <w:szCs w:val="28"/>
        </w:rPr>
        <w:t>предприятия, учреждения, организации,</w:t>
      </w:r>
      <w:r w:rsidRPr="00891992">
        <w:rPr>
          <w:szCs w:val="28"/>
        </w:rPr>
        <w:t xml:space="preserve"> </w:t>
      </w:r>
      <w:r w:rsidRPr="00891992">
        <w:rPr>
          <w:color w:val="000000"/>
          <w:szCs w:val="28"/>
        </w:rPr>
        <w:t xml:space="preserve">передается </w:t>
      </w:r>
      <w:r w:rsidRPr="00891992">
        <w:rPr>
          <w:szCs w:val="28"/>
        </w:rPr>
        <w:t>Принимающей стороне</w:t>
      </w:r>
      <w:r w:rsidRPr="00891992">
        <w:rPr>
          <w:color w:val="000000"/>
          <w:szCs w:val="28"/>
        </w:rPr>
        <w:t xml:space="preserve"> только по письменному решению соответствующего </w:t>
      </w:r>
      <w:r w:rsidRPr="00891992">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891992">
        <w:rPr>
          <w:color w:val="000000"/>
          <w:szCs w:val="28"/>
        </w:rPr>
        <w:t>предприятия, учреждения, организации,</w:t>
      </w:r>
      <w:r w:rsidRPr="00891992">
        <w:rPr>
          <w:szCs w:val="28"/>
        </w:rPr>
        <w:t xml:space="preserve"> которые </w:t>
      </w:r>
      <w:r w:rsidRPr="00891992">
        <w:rPr>
          <w:color w:val="000000"/>
          <w:szCs w:val="28"/>
        </w:rPr>
        <w:t xml:space="preserve">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w:t>
      </w:r>
      <w:r w:rsidRPr="00891992">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891992">
        <w:rPr>
          <w:color w:val="000000"/>
          <w:szCs w:val="28"/>
        </w:rPr>
        <w:t>предприятия, учреждения, организации,</w:t>
      </w:r>
      <w:r w:rsidRPr="00891992">
        <w:rPr>
          <w:szCs w:val="28"/>
        </w:rPr>
        <w:t xml:space="preserve"> которые </w:t>
      </w:r>
      <w:r w:rsidRPr="00891992">
        <w:rPr>
          <w:color w:val="000000"/>
          <w:szCs w:val="28"/>
        </w:rPr>
        <w:t>приняли решение об отнесении документа или материального носителя к категории информации для служебного пользования.</w:t>
      </w:r>
    </w:p>
    <w:p w14:paraId="05D04C0D" w14:textId="77777777" w:rsidR="000E0B9D" w:rsidRPr="00891992" w:rsidRDefault="000E0B9D" w:rsidP="000E0B9D">
      <w:pPr>
        <w:spacing w:line="240" w:lineRule="auto"/>
        <w:ind w:firstLine="709"/>
        <w:rPr>
          <w:rFonts w:eastAsia="Arial Unicode MS"/>
          <w:szCs w:val="28"/>
        </w:rPr>
      </w:pPr>
      <w:r w:rsidRPr="00891992">
        <w:rPr>
          <w:rFonts w:eastAsia="Arial Unicode MS"/>
          <w:szCs w:val="28"/>
        </w:rPr>
        <w:t xml:space="preserve">3.8. Перечень сведений, составляющих Конфиденциальную информацию АО «СО ЕЭС», порядок обращения с Конфиденциальной информацией </w:t>
      </w:r>
      <w:r w:rsidRPr="00891992">
        <w:rPr>
          <w:color w:val="000000"/>
          <w:szCs w:val="28"/>
        </w:rPr>
        <w:t>и контроля за соблюдением такого порядка</w:t>
      </w:r>
      <w:r w:rsidRPr="00891992">
        <w:rPr>
          <w:rFonts w:eastAsia="Arial Unicode MS"/>
          <w:szCs w:val="28"/>
        </w:rPr>
        <w:t xml:space="preserve"> в отношении Конфиденциальной информации АО «СО ЕЭС» устанавливаются следующими локальными нормативными актами АО «СО ЕЭС», с которыми руководитель </w:t>
      </w:r>
      <w:r>
        <w:rPr>
          <w:rFonts w:eastAsia="Arial Unicode MS"/>
          <w:szCs w:val="28"/>
        </w:rPr>
        <w:t>__________________________</w:t>
      </w:r>
      <w:r w:rsidRPr="00891992">
        <w:rPr>
          <w:rFonts w:eastAsia="Arial Unicode MS"/>
          <w:szCs w:val="28"/>
        </w:rPr>
        <w:t xml:space="preserve"> ознакомился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402"/>
        <w:gridCol w:w="1701"/>
      </w:tblGrid>
      <w:tr w:rsidR="000E0B9D" w:rsidRPr="000E0B9D" w14:paraId="315B8DD4" w14:textId="77777777" w:rsidTr="00CB3C1B">
        <w:tc>
          <w:tcPr>
            <w:tcW w:w="594" w:type="dxa"/>
            <w:vAlign w:val="center"/>
          </w:tcPr>
          <w:p w14:paraId="23023DA1"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 п/п</w:t>
            </w:r>
          </w:p>
        </w:tc>
        <w:tc>
          <w:tcPr>
            <w:tcW w:w="4079" w:type="dxa"/>
            <w:vAlign w:val="center"/>
          </w:tcPr>
          <w:p w14:paraId="28031817"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Наименование локального нормативного акта</w:t>
            </w:r>
          </w:p>
        </w:tc>
        <w:tc>
          <w:tcPr>
            <w:tcW w:w="3402" w:type="dxa"/>
            <w:vAlign w:val="center"/>
          </w:tcPr>
          <w:p w14:paraId="19BFF297"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Утверждающий документ</w:t>
            </w:r>
          </w:p>
        </w:tc>
        <w:tc>
          <w:tcPr>
            <w:tcW w:w="1701" w:type="dxa"/>
            <w:vAlign w:val="center"/>
          </w:tcPr>
          <w:p w14:paraId="73CA423A"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Дата ввода в действие</w:t>
            </w:r>
          </w:p>
        </w:tc>
      </w:tr>
      <w:tr w:rsidR="000E0B9D" w:rsidRPr="000E0B9D" w14:paraId="78D9E550" w14:textId="77777777" w:rsidTr="00CB3C1B">
        <w:tc>
          <w:tcPr>
            <w:tcW w:w="594" w:type="dxa"/>
            <w:vAlign w:val="center"/>
          </w:tcPr>
          <w:p w14:paraId="205CC114"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1</w:t>
            </w:r>
          </w:p>
        </w:tc>
        <w:tc>
          <w:tcPr>
            <w:tcW w:w="4079" w:type="dxa"/>
          </w:tcPr>
          <w:p w14:paraId="2167E58C" w14:textId="77777777" w:rsidR="000E0B9D" w:rsidRPr="000E0B9D" w:rsidRDefault="000E0B9D" w:rsidP="00CB3C1B">
            <w:pPr>
              <w:spacing w:line="240" w:lineRule="auto"/>
              <w:rPr>
                <w:rFonts w:eastAsia="Arial Unicode MS"/>
                <w:sz w:val="24"/>
                <w:szCs w:val="24"/>
              </w:rPr>
            </w:pPr>
            <w:r w:rsidRPr="000E0B9D">
              <w:rPr>
                <w:rFonts w:eastAsia="Arial Unicode MS"/>
                <w:sz w:val="24"/>
                <w:szCs w:val="24"/>
              </w:rPr>
              <w:t>Регламент работы с информацией, составляющей коммерческую тайну, и информацией для служебного пользования в АО «СО ЕЭС»</w:t>
            </w:r>
          </w:p>
        </w:tc>
        <w:tc>
          <w:tcPr>
            <w:tcW w:w="3402" w:type="dxa"/>
          </w:tcPr>
          <w:p w14:paraId="29DDF810" w14:textId="77777777" w:rsidR="000E0B9D" w:rsidRPr="000E0B9D" w:rsidRDefault="000E0B9D" w:rsidP="000E0B9D">
            <w:pPr>
              <w:spacing w:line="240" w:lineRule="auto"/>
              <w:rPr>
                <w:sz w:val="24"/>
                <w:szCs w:val="24"/>
              </w:rPr>
            </w:pPr>
            <w:r>
              <w:rPr>
                <w:sz w:val="24"/>
                <w:szCs w:val="24"/>
              </w:rPr>
              <w:t xml:space="preserve">Приказ ОАО «СО ЕЭС» </w:t>
            </w:r>
            <w:r w:rsidRPr="000E0B9D">
              <w:rPr>
                <w:sz w:val="24"/>
                <w:szCs w:val="24"/>
              </w:rPr>
              <w:t>от 09.10.2015</w:t>
            </w:r>
            <w:r>
              <w:rPr>
                <w:sz w:val="24"/>
                <w:szCs w:val="24"/>
              </w:rPr>
              <w:t xml:space="preserve"> </w:t>
            </w:r>
            <w:r w:rsidRPr="000E0B9D">
              <w:rPr>
                <w:sz w:val="24"/>
                <w:szCs w:val="24"/>
              </w:rPr>
              <w:t>№ 330</w:t>
            </w:r>
          </w:p>
        </w:tc>
        <w:tc>
          <w:tcPr>
            <w:tcW w:w="1701" w:type="dxa"/>
          </w:tcPr>
          <w:p w14:paraId="43824D3D" w14:textId="77777777" w:rsidR="000E0B9D" w:rsidRPr="000E0B9D" w:rsidRDefault="000E0B9D" w:rsidP="000E0B9D">
            <w:pPr>
              <w:spacing w:line="240" w:lineRule="auto"/>
              <w:ind w:firstLine="0"/>
              <w:rPr>
                <w:sz w:val="24"/>
                <w:szCs w:val="24"/>
              </w:rPr>
            </w:pPr>
            <w:r w:rsidRPr="000E0B9D">
              <w:rPr>
                <w:sz w:val="24"/>
                <w:szCs w:val="24"/>
              </w:rPr>
              <w:t>30.10.2015</w:t>
            </w:r>
          </w:p>
        </w:tc>
      </w:tr>
      <w:tr w:rsidR="000E0B9D" w:rsidRPr="000E0B9D" w14:paraId="7ADC927D" w14:textId="77777777" w:rsidTr="00CB3C1B">
        <w:tc>
          <w:tcPr>
            <w:tcW w:w="594" w:type="dxa"/>
            <w:vAlign w:val="center"/>
          </w:tcPr>
          <w:p w14:paraId="5A3F2B31" w14:textId="77777777" w:rsidR="000E0B9D" w:rsidRPr="000E0B9D" w:rsidRDefault="000E0B9D" w:rsidP="00CB3C1B">
            <w:pPr>
              <w:spacing w:line="240" w:lineRule="auto"/>
              <w:jc w:val="center"/>
              <w:rPr>
                <w:rFonts w:eastAsia="Arial Unicode MS"/>
                <w:sz w:val="24"/>
                <w:szCs w:val="24"/>
              </w:rPr>
            </w:pPr>
            <w:r w:rsidRPr="000E0B9D">
              <w:rPr>
                <w:rFonts w:eastAsia="Arial Unicode MS"/>
                <w:sz w:val="24"/>
                <w:szCs w:val="24"/>
              </w:rPr>
              <w:t>2</w:t>
            </w:r>
          </w:p>
        </w:tc>
        <w:tc>
          <w:tcPr>
            <w:tcW w:w="4079" w:type="dxa"/>
          </w:tcPr>
          <w:p w14:paraId="4468DDD4" w14:textId="77777777" w:rsidR="000E0B9D" w:rsidRPr="000E0B9D" w:rsidRDefault="000E0B9D" w:rsidP="00CB3C1B">
            <w:pPr>
              <w:spacing w:line="240" w:lineRule="auto"/>
              <w:rPr>
                <w:rFonts w:eastAsia="Arial Unicode MS"/>
                <w:sz w:val="24"/>
                <w:szCs w:val="24"/>
              </w:rPr>
            </w:pPr>
            <w:r w:rsidRPr="000E0B9D">
              <w:rPr>
                <w:rFonts w:eastAsia="Arial Unicode MS"/>
                <w:sz w:val="24"/>
                <w:szCs w:val="24"/>
              </w:rPr>
              <w:t xml:space="preserve">Перечень информации конфиденциального характера </w:t>
            </w:r>
            <w:r w:rsidRPr="000E0B9D">
              <w:rPr>
                <w:rFonts w:eastAsia="Arial Unicode MS"/>
                <w:sz w:val="24"/>
                <w:szCs w:val="24"/>
              </w:rPr>
              <w:lastRenderedPageBreak/>
              <w:t>АО «СО ЕЭС»</w:t>
            </w:r>
          </w:p>
        </w:tc>
        <w:tc>
          <w:tcPr>
            <w:tcW w:w="3402" w:type="dxa"/>
          </w:tcPr>
          <w:p w14:paraId="0612DE7E" w14:textId="77777777" w:rsidR="000E0B9D" w:rsidRPr="000E0B9D" w:rsidRDefault="000E0B9D" w:rsidP="00CB3C1B">
            <w:pPr>
              <w:spacing w:line="240" w:lineRule="auto"/>
              <w:jc w:val="center"/>
              <w:rPr>
                <w:sz w:val="24"/>
                <w:szCs w:val="24"/>
              </w:rPr>
            </w:pPr>
            <w:r w:rsidRPr="000E0B9D">
              <w:rPr>
                <w:sz w:val="24"/>
                <w:szCs w:val="24"/>
              </w:rPr>
              <w:lastRenderedPageBreak/>
              <w:t xml:space="preserve">Протокол заседания Комиссии по организации </w:t>
            </w:r>
            <w:r w:rsidRPr="000E0B9D">
              <w:rPr>
                <w:sz w:val="24"/>
                <w:szCs w:val="24"/>
              </w:rPr>
              <w:lastRenderedPageBreak/>
              <w:t>защиты конфиденциальной информации ОАО «СО ЕЭС» от 18.05.2015 № 2/15-2</w:t>
            </w:r>
          </w:p>
        </w:tc>
        <w:tc>
          <w:tcPr>
            <w:tcW w:w="1701" w:type="dxa"/>
          </w:tcPr>
          <w:p w14:paraId="1CEE3E66" w14:textId="77777777" w:rsidR="000E0B9D" w:rsidRPr="000E0B9D" w:rsidRDefault="000E0B9D" w:rsidP="000E0B9D">
            <w:pPr>
              <w:spacing w:line="240" w:lineRule="auto"/>
              <w:ind w:firstLine="0"/>
              <w:rPr>
                <w:sz w:val="24"/>
                <w:szCs w:val="24"/>
              </w:rPr>
            </w:pPr>
            <w:r w:rsidRPr="000E0B9D">
              <w:rPr>
                <w:sz w:val="24"/>
                <w:szCs w:val="24"/>
              </w:rPr>
              <w:lastRenderedPageBreak/>
              <w:t>18.05.2015</w:t>
            </w:r>
          </w:p>
        </w:tc>
      </w:tr>
    </w:tbl>
    <w:p w14:paraId="7AECB187" w14:textId="77777777" w:rsidR="00AC24DA" w:rsidRPr="00AC24DA" w:rsidRDefault="00AC24DA" w:rsidP="00AC24DA">
      <w:pPr>
        <w:spacing w:line="240" w:lineRule="auto"/>
        <w:ind w:firstLine="709"/>
        <w:rPr>
          <w:rFonts w:eastAsia="Arial Unicode MS"/>
          <w:i/>
          <w:szCs w:val="28"/>
        </w:rPr>
      </w:pPr>
      <w:r w:rsidRPr="00AC24DA">
        <w:rPr>
          <w:rFonts w:eastAsia="Arial Unicode MS"/>
          <w:i/>
          <w:szCs w:val="28"/>
        </w:rPr>
        <w:lastRenderedPageBreak/>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 и контроля за соблюдением такого порядка.</w:t>
      </w:r>
    </w:p>
    <w:p w14:paraId="65638C70"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 xml:space="preserve">3.9. Перечень сведений, составляющих Конфиденциальную информацию __________ </w:t>
      </w:r>
      <w:r w:rsidRPr="00AC24DA">
        <w:rPr>
          <w:rFonts w:eastAsia="Arial Unicode MS"/>
          <w:i/>
          <w:szCs w:val="28"/>
        </w:rPr>
        <w:t>(указать наименование контрагента)</w:t>
      </w:r>
      <w:r w:rsidRPr="00AC24DA">
        <w:rPr>
          <w:rFonts w:eastAsia="Arial Unicode MS"/>
          <w:szCs w:val="28"/>
        </w:rPr>
        <w:t xml:space="preserve">, порядок обращения с Конфиденциальной информацией и контроля за соблюдением такого порядка в отношении Конфиденциальной информации __________ </w:t>
      </w:r>
      <w:r w:rsidRPr="00AC24DA">
        <w:rPr>
          <w:rFonts w:eastAsia="Arial Unicode MS"/>
          <w:i/>
          <w:szCs w:val="28"/>
        </w:rPr>
        <w:t xml:space="preserve">(указать наименование контрагента) </w:t>
      </w:r>
      <w:r w:rsidRPr="00AC24DA">
        <w:rPr>
          <w:rFonts w:eastAsia="Arial Unicode MS"/>
          <w:szCs w:val="28"/>
        </w:rPr>
        <w:t xml:space="preserve">устанавливаются следующими локальными нормативными актами __________ </w:t>
      </w:r>
      <w:r w:rsidRPr="00AC24DA">
        <w:rPr>
          <w:rFonts w:eastAsia="Arial Unicode MS"/>
          <w:i/>
          <w:szCs w:val="28"/>
        </w:rPr>
        <w:t>(указать наименование контрагента)</w:t>
      </w:r>
      <w:r w:rsidRPr="00AC24DA">
        <w:rPr>
          <w:rFonts w:eastAsia="Arial Unicode MS"/>
          <w:szCs w:val="28"/>
        </w:rPr>
        <w:t xml:space="preserve">, с которыми </w:t>
      </w:r>
      <w:r w:rsidRPr="00AC24DA">
        <w:rPr>
          <w:rFonts w:eastAsia="Arial Unicode MS"/>
          <w:szCs w:val="28"/>
        </w:rPr>
        <w:br/>
        <w:t>АО «СО ЕЭС»</w:t>
      </w:r>
      <w:r w:rsidRPr="00AC24DA">
        <w:rPr>
          <w:rFonts w:eastAsia="Arial Unicode MS"/>
          <w:i/>
          <w:szCs w:val="28"/>
        </w:rPr>
        <w:t xml:space="preserve"> </w:t>
      </w:r>
      <w:r w:rsidRPr="00AC24DA">
        <w:rPr>
          <w:rFonts w:eastAsia="Arial Unicode MS"/>
          <w:szCs w:val="28"/>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AC24DA" w:rsidRPr="00AC24DA" w14:paraId="4963B567" w14:textId="77777777" w:rsidTr="006728D8">
        <w:tc>
          <w:tcPr>
            <w:tcW w:w="594" w:type="dxa"/>
            <w:vAlign w:val="center"/>
          </w:tcPr>
          <w:p w14:paraId="370FA364"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 п/п</w:t>
            </w:r>
          </w:p>
        </w:tc>
        <w:tc>
          <w:tcPr>
            <w:tcW w:w="4079" w:type="dxa"/>
            <w:vAlign w:val="center"/>
          </w:tcPr>
          <w:p w14:paraId="6DFC1316"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Наименование локального нормативного акта</w:t>
            </w:r>
          </w:p>
        </w:tc>
        <w:tc>
          <w:tcPr>
            <w:tcW w:w="3260" w:type="dxa"/>
            <w:vAlign w:val="center"/>
          </w:tcPr>
          <w:p w14:paraId="7A751213"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 xml:space="preserve">Утверждающий документ </w:t>
            </w:r>
          </w:p>
        </w:tc>
        <w:tc>
          <w:tcPr>
            <w:tcW w:w="1843" w:type="dxa"/>
            <w:vAlign w:val="center"/>
          </w:tcPr>
          <w:p w14:paraId="78435012"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Дата ввода в действие</w:t>
            </w:r>
          </w:p>
        </w:tc>
      </w:tr>
      <w:tr w:rsidR="00AC24DA" w:rsidRPr="00AC24DA" w14:paraId="5C67F8CB" w14:textId="77777777" w:rsidTr="006728D8">
        <w:tc>
          <w:tcPr>
            <w:tcW w:w="594" w:type="dxa"/>
            <w:vAlign w:val="center"/>
          </w:tcPr>
          <w:p w14:paraId="11331BCB"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1</w:t>
            </w:r>
          </w:p>
        </w:tc>
        <w:tc>
          <w:tcPr>
            <w:tcW w:w="4079" w:type="dxa"/>
          </w:tcPr>
          <w:p w14:paraId="70BDF962" w14:textId="77777777" w:rsidR="00AC24DA" w:rsidRPr="00AC24DA" w:rsidRDefault="00AC24DA" w:rsidP="00AC24DA">
            <w:pPr>
              <w:spacing w:line="240" w:lineRule="auto"/>
              <w:ind w:firstLine="709"/>
              <w:rPr>
                <w:rFonts w:eastAsia="Arial Unicode MS"/>
                <w:szCs w:val="28"/>
              </w:rPr>
            </w:pPr>
          </w:p>
        </w:tc>
        <w:tc>
          <w:tcPr>
            <w:tcW w:w="3260" w:type="dxa"/>
          </w:tcPr>
          <w:p w14:paraId="43151F1C" w14:textId="77777777" w:rsidR="00AC24DA" w:rsidRPr="00AC24DA" w:rsidRDefault="00AC24DA" w:rsidP="00AC24DA">
            <w:pPr>
              <w:spacing w:line="240" w:lineRule="auto"/>
              <w:ind w:firstLine="709"/>
              <w:rPr>
                <w:rFonts w:eastAsia="Arial Unicode MS"/>
                <w:szCs w:val="28"/>
              </w:rPr>
            </w:pPr>
          </w:p>
        </w:tc>
        <w:tc>
          <w:tcPr>
            <w:tcW w:w="1843" w:type="dxa"/>
          </w:tcPr>
          <w:p w14:paraId="1C574E6A" w14:textId="77777777" w:rsidR="00AC24DA" w:rsidRPr="00AC24DA" w:rsidRDefault="00AC24DA" w:rsidP="00AC24DA">
            <w:pPr>
              <w:spacing w:line="240" w:lineRule="auto"/>
              <w:ind w:firstLine="709"/>
              <w:rPr>
                <w:rFonts w:eastAsia="Arial Unicode MS"/>
                <w:szCs w:val="28"/>
              </w:rPr>
            </w:pPr>
          </w:p>
        </w:tc>
      </w:tr>
      <w:tr w:rsidR="00AC24DA" w:rsidRPr="00AC24DA" w14:paraId="78752E4D" w14:textId="77777777" w:rsidTr="006728D8">
        <w:tc>
          <w:tcPr>
            <w:tcW w:w="594" w:type="dxa"/>
            <w:vAlign w:val="center"/>
          </w:tcPr>
          <w:p w14:paraId="1BC07E1B" w14:textId="77777777" w:rsidR="00AC24DA" w:rsidRPr="00AC24DA" w:rsidRDefault="00AC24DA" w:rsidP="00AC24DA">
            <w:pPr>
              <w:spacing w:line="240" w:lineRule="auto"/>
              <w:ind w:firstLine="709"/>
              <w:rPr>
                <w:rFonts w:eastAsia="Arial Unicode MS"/>
                <w:szCs w:val="28"/>
              </w:rPr>
            </w:pPr>
            <w:r w:rsidRPr="00AC24DA">
              <w:rPr>
                <w:rFonts w:eastAsia="Arial Unicode MS"/>
                <w:szCs w:val="28"/>
              </w:rPr>
              <w:t>2</w:t>
            </w:r>
          </w:p>
        </w:tc>
        <w:tc>
          <w:tcPr>
            <w:tcW w:w="4079" w:type="dxa"/>
          </w:tcPr>
          <w:p w14:paraId="42B29D09" w14:textId="77777777" w:rsidR="00AC24DA" w:rsidRPr="00AC24DA" w:rsidRDefault="00AC24DA" w:rsidP="00AC24DA">
            <w:pPr>
              <w:spacing w:line="240" w:lineRule="auto"/>
              <w:ind w:firstLine="709"/>
              <w:rPr>
                <w:rFonts w:eastAsia="Arial Unicode MS"/>
                <w:szCs w:val="28"/>
              </w:rPr>
            </w:pPr>
          </w:p>
        </w:tc>
        <w:tc>
          <w:tcPr>
            <w:tcW w:w="3260" w:type="dxa"/>
          </w:tcPr>
          <w:p w14:paraId="593F4A32" w14:textId="77777777" w:rsidR="00AC24DA" w:rsidRPr="00AC24DA" w:rsidRDefault="00AC24DA" w:rsidP="00AC24DA">
            <w:pPr>
              <w:spacing w:line="240" w:lineRule="auto"/>
              <w:ind w:firstLine="709"/>
              <w:rPr>
                <w:rFonts w:eastAsia="Arial Unicode MS"/>
                <w:szCs w:val="28"/>
              </w:rPr>
            </w:pPr>
          </w:p>
        </w:tc>
        <w:tc>
          <w:tcPr>
            <w:tcW w:w="1843" w:type="dxa"/>
          </w:tcPr>
          <w:p w14:paraId="6C0E3787" w14:textId="77777777" w:rsidR="00AC24DA" w:rsidRPr="00AC24DA" w:rsidRDefault="00AC24DA" w:rsidP="00AC24DA">
            <w:pPr>
              <w:spacing w:line="240" w:lineRule="auto"/>
              <w:ind w:firstLine="709"/>
              <w:rPr>
                <w:rFonts w:eastAsia="Arial Unicode MS"/>
                <w:szCs w:val="28"/>
              </w:rPr>
            </w:pPr>
          </w:p>
        </w:tc>
      </w:tr>
    </w:tbl>
    <w:p w14:paraId="427E2E58" w14:textId="77777777" w:rsidR="000E0B9D" w:rsidRPr="00B7002D" w:rsidRDefault="000E0B9D" w:rsidP="000E0B9D">
      <w:pPr>
        <w:spacing w:line="240" w:lineRule="auto"/>
        <w:ind w:firstLine="709"/>
        <w:rPr>
          <w:rFonts w:eastAsia="Arial Unicode MS"/>
          <w:szCs w:val="28"/>
        </w:rPr>
      </w:pPr>
    </w:p>
    <w:p w14:paraId="7DC4AEDF" w14:textId="77777777" w:rsidR="000E0B9D" w:rsidRDefault="000E0B9D" w:rsidP="000E0B9D">
      <w:pPr>
        <w:spacing w:line="240" w:lineRule="auto"/>
        <w:jc w:val="center"/>
        <w:rPr>
          <w:b/>
          <w:color w:val="000000"/>
          <w:szCs w:val="28"/>
        </w:rPr>
      </w:pPr>
    </w:p>
    <w:p w14:paraId="7D759718" w14:textId="77777777" w:rsidR="000E0B9D" w:rsidRPr="00891992" w:rsidRDefault="000E0B9D" w:rsidP="000E0B9D">
      <w:pPr>
        <w:spacing w:line="240" w:lineRule="auto"/>
        <w:jc w:val="center"/>
        <w:rPr>
          <w:b/>
          <w:color w:val="000000"/>
          <w:szCs w:val="28"/>
        </w:rPr>
      </w:pPr>
      <w:r w:rsidRPr="00891992">
        <w:rPr>
          <w:b/>
          <w:color w:val="000000"/>
          <w:szCs w:val="28"/>
        </w:rPr>
        <w:t>4. Права Передающей стороны</w:t>
      </w:r>
    </w:p>
    <w:p w14:paraId="23327E1D"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 Передающая сторона вправе:</w:t>
      </w:r>
    </w:p>
    <w:p w14:paraId="631CE4E4"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4.1.1. Относить информацию к Конфиденциальной информации Передающей стороны, определять перечень и состав Конфиденциальной информации.</w:t>
      </w:r>
    </w:p>
    <w:p w14:paraId="6685EE2B"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3B0EE4AD"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 xml:space="preserve">4.1.3. Разрешать или запрещать доступ к Конфиденциальной информации Передающей стороны своим работникам и (или) </w:t>
      </w:r>
      <w:r w:rsidRPr="00891992">
        <w:rPr>
          <w:szCs w:val="28"/>
        </w:rPr>
        <w:t>третьим лицам,</w:t>
      </w:r>
      <w:r w:rsidRPr="00891992">
        <w:rPr>
          <w:color w:val="000000"/>
          <w:szCs w:val="28"/>
        </w:rPr>
        <w:t xml:space="preserve"> определять порядок и условия доступа к ней.</w:t>
      </w:r>
    </w:p>
    <w:p w14:paraId="4567A0C2"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338EF923"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0EF87235"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6C422176"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 xml:space="preserve">4.1.7. Защищать в установленном законом порядке свои права в случае разглашения, незаконного получения или незаконного использования третьими </w:t>
      </w:r>
      <w:r w:rsidRPr="00891992">
        <w:rPr>
          <w:color w:val="000000"/>
          <w:szCs w:val="28"/>
        </w:rPr>
        <w:lastRenderedPageBreak/>
        <w:t>лицами Конфиденциальной информации Передающей стороны, в том числе требовать возмещения убытков, причиненных в связи с нарушением ее прав.</w:t>
      </w:r>
    </w:p>
    <w:p w14:paraId="400A8D46" w14:textId="77777777" w:rsidR="000E0B9D" w:rsidRPr="00891992" w:rsidRDefault="000E0B9D" w:rsidP="000E0B9D">
      <w:pPr>
        <w:spacing w:line="240" w:lineRule="auto"/>
        <w:jc w:val="center"/>
        <w:rPr>
          <w:b/>
          <w:color w:val="000000"/>
          <w:szCs w:val="28"/>
        </w:rPr>
      </w:pPr>
      <w:r w:rsidRPr="00891992">
        <w:rPr>
          <w:b/>
          <w:color w:val="000000"/>
          <w:szCs w:val="28"/>
        </w:rPr>
        <w:t>5. Права Принимающей стороны</w:t>
      </w:r>
    </w:p>
    <w:p w14:paraId="6FDA955C" w14:textId="77777777" w:rsidR="000E0B9D" w:rsidRPr="00891992" w:rsidRDefault="000E0B9D" w:rsidP="000E0B9D">
      <w:pPr>
        <w:spacing w:line="240" w:lineRule="auto"/>
        <w:ind w:firstLine="709"/>
        <w:rPr>
          <w:color w:val="000000"/>
          <w:szCs w:val="28"/>
        </w:rPr>
      </w:pPr>
      <w:r w:rsidRPr="00891992">
        <w:rPr>
          <w:color w:val="000000"/>
          <w:szCs w:val="28"/>
        </w:rPr>
        <w:t>5.1. Принимающая сторона вправе:</w:t>
      </w:r>
    </w:p>
    <w:p w14:paraId="2FA0EFF2" w14:textId="77777777" w:rsidR="000E0B9D" w:rsidRPr="00891992" w:rsidRDefault="000E0B9D" w:rsidP="000E0B9D">
      <w:pPr>
        <w:spacing w:line="240" w:lineRule="auto"/>
        <w:ind w:firstLine="709"/>
        <w:rPr>
          <w:color w:val="000000"/>
          <w:szCs w:val="28"/>
        </w:rPr>
      </w:pPr>
      <w:r w:rsidRPr="00891992">
        <w:rPr>
          <w:color w:val="000000"/>
          <w:szCs w:val="28"/>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4C21E4C4" w14:textId="77777777" w:rsidR="000E0B9D" w:rsidRPr="00891992" w:rsidRDefault="000E0B9D" w:rsidP="000E0B9D">
      <w:pPr>
        <w:numPr>
          <w:ilvl w:val="0"/>
          <w:numId w:val="79"/>
        </w:numPr>
        <w:tabs>
          <w:tab w:val="clear" w:pos="1407"/>
          <w:tab w:val="num" w:pos="1975"/>
        </w:tabs>
        <w:autoSpaceDE w:val="0"/>
        <w:autoSpaceDN w:val="0"/>
        <w:adjustRightInd w:val="0"/>
        <w:spacing w:line="240" w:lineRule="auto"/>
        <w:ind w:left="0" w:firstLine="709"/>
        <w:rPr>
          <w:color w:val="000000"/>
          <w:szCs w:val="28"/>
        </w:rPr>
      </w:pPr>
      <w:r w:rsidRPr="00891992">
        <w:rPr>
          <w:color w:val="000000"/>
          <w:szCs w:val="28"/>
        </w:rPr>
        <w:t>исключение доступа к Конфиденциальной информации Передающей стороны любых лиц без согласия Принимающей стороны;</w:t>
      </w:r>
    </w:p>
    <w:p w14:paraId="4B52027A" w14:textId="77777777" w:rsidR="000E0B9D" w:rsidRPr="00891992" w:rsidRDefault="000E0B9D" w:rsidP="000E0B9D">
      <w:pPr>
        <w:numPr>
          <w:ilvl w:val="0"/>
          <w:numId w:val="79"/>
        </w:numPr>
        <w:tabs>
          <w:tab w:val="clear" w:pos="1407"/>
          <w:tab w:val="num" w:pos="1975"/>
        </w:tabs>
        <w:autoSpaceDE w:val="0"/>
        <w:autoSpaceDN w:val="0"/>
        <w:adjustRightInd w:val="0"/>
        <w:spacing w:line="240" w:lineRule="auto"/>
        <w:ind w:left="0" w:firstLine="709"/>
        <w:rPr>
          <w:color w:val="000000"/>
          <w:szCs w:val="28"/>
        </w:rPr>
      </w:pPr>
      <w:r w:rsidRPr="00891992">
        <w:rPr>
          <w:color w:val="000000"/>
          <w:szCs w:val="28"/>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2435E2E8" w14:textId="77777777" w:rsidR="000E0B9D" w:rsidRPr="00891992" w:rsidRDefault="000E0B9D" w:rsidP="000E0B9D">
      <w:pPr>
        <w:numPr>
          <w:ilvl w:val="0"/>
          <w:numId w:val="79"/>
        </w:numPr>
        <w:tabs>
          <w:tab w:val="clear" w:pos="1407"/>
          <w:tab w:val="num" w:pos="1975"/>
        </w:tabs>
        <w:autoSpaceDE w:val="0"/>
        <w:autoSpaceDN w:val="0"/>
        <w:adjustRightInd w:val="0"/>
        <w:spacing w:line="240" w:lineRule="auto"/>
        <w:ind w:left="0" w:firstLine="709"/>
        <w:rPr>
          <w:color w:val="000000"/>
          <w:szCs w:val="28"/>
        </w:rPr>
      </w:pPr>
      <w:r w:rsidRPr="00891992">
        <w:rPr>
          <w:color w:val="000000"/>
          <w:szCs w:val="28"/>
        </w:rPr>
        <w:t>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Конфиденциальной информации Передающей стороны, условий конфиденциальности, аналогичных условиям, установленным настоящим Соглашением.</w:t>
      </w:r>
    </w:p>
    <w:p w14:paraId="424E96ED" w14:textId="77777777" w:rsidR="000E0B9D" w:rsidRPr="00891992" w:rsidRDefault="000E0B9D" w:rsidP="000E0B9D">
      <w:pPr>
        <w:spacing w:line="240" w:lineRule="auto"/>
        <w:ind w:firstLine="709"/>
        <w:rPr>
          <w:rFonts w:eastAsia="Arial Unicode MS"/>
          <w:szCs w:val="28"/>
        </w:rPr>
      </w:pPr>
      <w:r w:rsidRPr="00891992">
        <w:rPr>
          <w:rFonts w:eastAsia="Arial Unicode MS"/>
          <w:color w:val="000000"/>
          <w:szCs w:val="28"/>
        </w:rPr>
        <w:t xml:space="preserve">5.1.2. Представлять </w:t>
      </w:r>
      <w:r w:rsidRPr="00891992">
        <w:rPr>
          <w:rFonts w:eastAsia="Arial Unicode MS"/>
          <w:szCs w:val="28"/>
          <w:lang w:val="x-none" w:eastAsia="x-none"/>
        </w:rPr>
        <w:t xml:space="preserve">органам </w:t>
      </w:r>
      <w:r w:rsidRPr="00891992">
        <w:rPr>
          <w:rFonts w:eastAsia="Arial Unicode MS"/>
          <w:szCs w:val="28"/>
        </w:rPr>
        <w:t>государственной власти, иным государственным органам, органам местного самоуправления,</w:t>
      </w:r>
      <w:r w:rsidRPr="00891992">
        <w:rPr>
          <w:rFonts w:eastAsia="Arial Unicode MS"/>
          <w:szCs w:val="28"/>
          <w:lang w:val="x-none" w:eastAsia="x-none"/>
        </w:rPr>
        <w:t xml:space="preserve"> </w:t>
      </w:r>
      <w:r w:rsidRPr="00891992">
        <w:rPr>
          <w:rFonts w:eastAsia="Arial Unicode MS"/>
          <w:szCs w:val="28"/>
        </w:rPr>
        <w:t xml:space="preserve">подведомственным указанным органам </w:t>
      </w:r>
      <w:r w:rsidRPr="00891992">
        <w:rPr>
          <w:rFonts w:eastAsia="Arial Unicode MS"/>
          <w:color w:val="000000"/>
          <w:szCs w:val="28"/>
        </w:rPr>
        <w:t>предприятиям, учреждениям, организациям</w:t>
      </w:r>
      <w:r w:rsidRPr="00891992">
        <w:rPr>
          <w:rFonts w:eastAsia="Arial Unicode MS"/>
          <w:szCs w:val="28"/>
        </w:rPr>
        <w:t xml:space="preserve"> </w:t>
      </w:r>
      <w:r w:rsidRPr="00891992">
        <w:rPr>
          <w:rFonts w:eastAsia="Arial Unicode MS"/>
          <w:szCs w:val="28"/>
          <w:lang w:val="x-none" w:eastAsia="x-none"/>
        </w:rPr>
        <w:t>по их мотивированному требованию</w:t>
      </w:r>
      <w:r w:rsidRPr="00891992">
        <w:rPr>
          <w:rFonts w:eastAsia="Arial Unicode MS"/>
          <w:szCs w:val="28"/>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5C00E839" w14:textId="77777777" w:rsidR="000E0B9D" w:rsidRPr="00891992" w:rsidRDefault="000E0B9D" w:rsidP="000E0B9D">
      <w:pPr>
        <w:spacing w:line="240" w:lineRule="auto"/>
        <w:jc w:val="center"/>
        <w:rPr>
          <w:b/>
          <w:color w:val="000000"/>
          <w:szCs w:val="28"/>
        </w:rPr>
      </w:pPr>
      <w:r w:rsidRPr="00891992">
        <w:rPr>
          <w:b/>
          <w:color w:val="000000"/>
          <w:szCs w:val="28"/>
        </w:rPr>
        <w:t>6. Обязанности Принимающей стороны</w:t>
      </w:r>
    </w:p>
    <w:p w14:paraId="29D9C2A7"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6.1. Принимающая сторона обязана:</w:t>
      </w:r>
    </w:p>
    <w:p w14:paraId="220D4262"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71B8688A" w14:textId="77777777" w:rsidR="000E0B9D" w:rsidRPr="00891992" w:rsidRDefault="000E0B9D" w:rsidP="000E0B9D">
      <w:pPr>
        <w:tabs>
          <w:tab w:val="left" w:pos="8647"/>
          <w:tab w:val="left" w:pos="9214"/>
        </w:tabs>
        <w:autoSpaceDE w:val="0"/>
        <w:autoSpaceDN w:val="0"/>
        <w:adjustRightInd w:val="0"/>
        <w:spacing w:line="240" w:lineRule="auto"/>
        <w:ind w:firstLine="709"/>
        <w:rPr>
          <w:color w:val="000000"/>
          <w:szCs w:val="28"/>
        </w:rPr>
      </w:pPr>
      <w:r w:rsidRPr="00891992">
        <w:rPr>
          <w:szCs w:val="28"/>
        </w:rPr>
        <w:t>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информации Передающей стороной предоставлен доступ Принимающей стороне.</w:t>
      </w:r>
    </w:p>
    <w:p w14:paraId="4A8F6626"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7A4EAEEC"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 xml:space="preserve">6.1.4. Урегулировать отношения со своими работниками, которые получают доступ к Конфиденциальной информации Передающей стороны. </w:t>
      </w:r>
      <w:r w:rsidRPr="00891992">
        <w:rPr>
          <w:color w:val="000000"/>
          <w:szCs w:val="28"/>
        </w:rPr>
        <w:br/>
        <w:t>В этих целях Принимающая сторона обязана:</w:t>
      </w:r>
    </w:p>
    <w:p w14:paraId="37997BE3" w14:textId="77777777" w:rsidR="000E0B9D" w:rsidRPr="00891992" w:rsidRDefault="000E0B9D" w:rsidP="007E55A4">
      <w:pPr>
        <w:pStyle w:val="affff1"/>
        <w:numPr>
          <w:ilvl w:val="0"/>
          <w:numId w:val="171"/>
        </w:numPr>
        <w:autoSpaceDE w:val="0"/>
        <w:autoSpaceDN w:val="0"/>
        <w:adjustRightInd w:val="0"/>
        <w:spacing w:line="240" w:lineRule="auto"/>
        <w:ind w:left="0" w:firstLine="709"/>
        <w:contextualSpacing/>
        <w:rPr>
          <w:color w:val="000000"/>
          <w:szCs w:val="28"/>
          <w:lang w:eastAsia="ru-RU"/>
        </w:rPr>
      </w:pPr>
      <w:r w:rsidRPr="00891992">
        <w:rPr>
          <w:color w:val="000000"/>
          <w:szCs w:val="28"/>
          <w:lang w:eastAsia="ru-RU"/>
        </w:rPr>
        <w:t xml:space="preserve">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w:t>
      </w:r>
      <w:r w:rsidRPr="00891992">
        <w:rPr>
          <w:color w:val="000000"/>
          <w:szCs w:val="28"/>
          <w:lang w:eastAsia="ru-RU"/>
        </w:rPr>
        <w:lastRenderedPageBreak/>
        <w:t>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16327987" w14:textId="77777777" w:rsidR="000E0B9D" w:rsidRPr="00891992" w:rsidRDefault="000E0B9D" w:rsidP="007E55A4">
      <w:pPr>
        <w:pStyle w:val="affff1"/>
        <w:numPr>
          <w:ilvl w:val="0"/>
          <w:numId w:val="171"/>
        </w:numPr>
        <w:autoSpaceDE w:val="0"/>
        <w:autoSpaceDN w:val="0"/>
        <w:adjustRightInd w:val="0"/>
        <w:spacing w:line="240" w:lineRule="auto"/>
        <w:ind w:left="0" w:firstLine="709"/>
        <w:contextualSpacing/>
        <w:rPr>
          <w:color w:val="000000"/>
          <w:szCs w:val="28"/>
          <w:lang w:eastAsia="ru-RU"/>
        </w:rPr>
      </w:pPr>
      <w:r w:rsidRPr="00891992">
        <w:rPr>
          <w:color w:val="000000"/>
          <w:szCs w:val="28"/>
          <w:lang w:eastAsia="ru-RU"/>
        </w:rPr>
        <w:t>создать работнику необходимые условия для соблюдения им установленного Принимающей стороной режима конфиденциальности информации.</w:t>
      </w:r>
    </w:p>
    <w:p w14:paraId="296CDD27"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506CE1FB"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7C263897" w14:textId="77777777" w:rsidR="000E0B9D" w:rsidRPr="00891992" w:rsidRDefault="000E0B9D" w:rsidP="000E0B9D">
      <w:pPr>
        <w:autoSpaceDE w:val="0"/>
        <w:autoSpaceDN w:val="0"/>
        <w:adjustRightInd w:val="0"/>
        <w:spacing w:line="240" w:lineRule="auto"/>
        <w:ind w:firstLine="709"/>
        <w:rPr>
          <w:color w:val="000000"/>
          <w:szCs w:val="28"/>
        </w:rPr>
      </w:pPr>
      <w:r w:rsidRPr="00891992">
        <w:rPr>
          <w:rFonts w:eastAsia="Arial Unicode MS"/>
          <w:szCs w:val="28"/>
        </w:rPr>
        <w:t xml:space="preserve">6.1.6. В случае представления Конфиденциальной информации Передающей стороны </w:t>
      </w:r>
      <w:r w:rsidRPr="00891992">
        <w:rPr>
          <w:szCs w:val="28"/>
          <w:lang w:val="x-none" w:eastAsia="x-none"/>
        </w:rPr>
        <w:t xml:space="preserve">органам </w:t>
      </w:r>
      <w:r w:rsidRPr="00891992">
        <w:rPr>
          <w:szCs w:val="28"/>
        </w:rPr>
        <w:t>государственной власти, иным государственным органам, органам местного самоуправления</w:t>
      </w:r>
      <w:r w:rsidRPr="00891992">
        <w:rPr>
          <w:iCs/>
          <w:szCs w:val="28"/>
        </w:rPr>
        <w:t xml:space="preserve">, </w:t>
      </w:r>
      <w:r w:rsidRPr="00891992">
        <w:rPr>
          <w:szCs w:val="28"/>
        </w:rPr>
        <w:t xml:space="preserve">подведомственным указанным органам </w:t>
      </w:r>
      <w:r w:rsidRPr="00891992">
        <w:rPr>
          <w:color w:val="000000"/>
          <w:szCs w:val="28"/>
        </w:rPr>
        <w:t>предприятиям, учреждениям, организациям,</w:t>
      </w:r>
      <w:r w:rsidRPr="00891992">
        <w:rPr>
          <w:szCs w:val="28"/>
        </w:rPr>
        <w:t xml:space="preserve"> </w:t>
      </w:r>
      <w:r w:rsidRPr="00891992">
        <w:rPr>
          <w:iCs/>
          <w:szCs w:val="28"/>
        </w:rPr>
        <w:t>когда</w:t>
      </w:r>
      <w:r w:rsidRPr="00891992">
        <w:rPr>
          <w:rFonts w:eastAsia="Calibri"/>
          <w:szCs w:val="28"/>
        </w:rPr>
        <w:t xml:space="preserve"> такое представление Конфиденциальной информации обязательно в соответствии с законодательством Российской Федерации,</w:t>
      </w:r>
      <w:r w:rsidRPr="00891992">
        <w:rPr>
          <w:rFonts w:eastAsia="Arial Unicode MS"/>
          <w:szCs w:val="28"/>
        </w:rPr>
        <w:t xml:space="preserve"> незамедлительно письменно уведомить об этом Передающую сторону, если иное не установлено нормами законодательства Российской Федерации.</w:t>
      </w:r>
    </w:p>
    <w:p w14:paraId="6155F3F6" w14:textId="77777777" w:rsidR="000E0B9D" w:rsidRPr="00891992" w:rsidRDefault="000E0B9D" w:rsidP="000E0B9D">
      <w:pPr>
        <w:autoSpaceDE w:val="0"/>
        <w:autoSpaceDN w:val="0"/>
        <w:adjustRightInd w:val="0"/>
        <w:spacing w:line="240" w:lineRule="auto"/>
        <w:ind w:firstLine="709"/>
        <w:rPr>
          <w:color w:val="000000"/>
          <w:szCs w:val="28"/>
        </w:rPr>
      </w:pPr>
      <w:r w:rsidRPr="00891992">
        <w:rPr>
          <w:color w:val="000000"/>
          <w:szCs w:val="28"/>
        </w:rPr>
        <w:t>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информации, не допускать дальнейшего несанкционированного использования или разглашения</w:t>
      </w:r>
      <w:r w:rsidRPr="00891992">
        <w:rPr>
          <w:szCs w:val="28"/>
        </w:rPr>
        <w:t xml:space="preserve"> </w:t>
      </w:r>
      <w:r w:rsidRPr="00891992">
        <w:rPr>
          <w:color w:val="000000"/>
          <w:szCs w:val="28"/>
        </w:rPr>
        <w:t>Конфиденциальной информации Передающей стороны.</w:t>
      </w:r>
    </w:p>
    <w:p w14:paraId="397D0EFE" w14:textId="77777777" w:rsidR="000E0B9D" w:rsidRPr="00891992" w:rsidRDefault="000E0B9D" w:rsidP="000E0B9D">
      <w:pPr>
        <w:spacing w:line="240" w:lineRule="auto"/>
        <w:jc w:val="center"/>
        <w:rPr>
          <w:b/>
          <w:color w:val="000000"/>
          <w:szCs w:val="28"/>
        </w:rPr>
      </w:pPr>
      <w:r w:rsidRPr="00891992">
        <w:rPr>
          <w:b/>
          <w:color w:val="000000"/>
          <w:szCs w:val="28"/>
        </w:rPr>
        <w:t>7. Ответственность Принимающей стороны</w:t>
      </w:r>
    </w:p>
    <w:p w14:paraId="0DB4EBF6" w14:textId="77777777" w:rsidR="000E0B9D" w:rsidRPr="00891992" w:rsidRDefault="000E0B9D" w:rsidP="000E0B9D">
      <w:pPr>
        <w:widowControl w:val="0"/>
        <w:autoSpaceDE w:val="0"/>
        <w:autoSpaceDN w:val="0"/>
        <w:adjustRightInd w:val="0"/>
        <w:spacing w:line="240" w:lineRule="auto"/>
        <w:ind w:firstLine="709"/>
        <w:rPr>
          <w:color w:val="000000"/>
          <w:spacing w:val="270"/>
          <w:szCs w:val="28"/>
        </w:rPr>
      </w:pPr>
      <w:r w:rsidRPr="00891992">
        <w:rPr>
          <w:szCs w:val="28"/>
        </w:rPr>
        <w:t>Принимающая сторона в случае причинения Передающей стороне убытков вследствие неисполнения или ненадлежащего исполнения условий 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70CCECFE" w14:textId="77777777" w:rsidR="000E0B9D" w:rsidRPr="00891992" w:rsidRDefault="000E0B9D" w:rsidP="000E0B9D">
      <w:pPr>
        <w:spacing w:line="240" w:lineRule="auto"/>
        <w:jc w:val="center"/>
        <w:rPr>
          <w:b/>
          <w:color w:val="000000"/>
          <w:szCs w:val="28"/>
        </w:rPr>
      </w:pPr>
      <w:r w:rsidRPr="00891992">
        <w:rPr>
          <w:b/>
          <w:color w:val="000000"/>
          <w:szCs w:val="28"/>
        </w:rPr>
        <w:t>8. Срок действия Соглашения</w:t>
      </w:r>
    </w:p>
    <w:p w14:paraId="00ACC80F"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8.1. Настоящее Соглашение заключается на неопределенный срок и вступает в силу с момента его подписания Сторонами.</w:t>
      </w:r>
    </w:p>
    <w:p w14:paraId="7F839D9E"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7742C31D"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 xml:space="preserve">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w:t>
      </w:r>
      <w:r w:rsidRPr="00891992">
        <w:rPr>
          <w:szCs w:val="28"/>
        </w:rPr>
        <w:lastRenderedPageBreak/>
        <w:t>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5744198F" w14:textId="77777777" w:rsidR="000E0B9D" w:rsidRPr="00891992" w:rsidRDefault="000E0B9D" w:rsidP="000E0B9D">
      <w:pPr>
        <w:spacing w:line="240" w:lineRule="auto"/>
        <w:ind w:firstLine="709"/>
        <w:rPr>
          <w:szCs w:val="28"/>
          <w:lang w:eastAsia="x-none"/>
        </w:rPr>
      </w:pPr>
      <w:r w:rsidRPr="00891992">
        <w:rPr>
          <w:szCs w:val="28"/>
        </w:rPr>
        <w:t>8.3. Обязательства Принимающей стороны в отношении Конфиденциальной информации Передающей стороны остаются в силе</w:t>
      </w:r>
      <w:r w:rsidRPr="00891992">
        <w:rPr>
          <w:rFonts w:eastAsia="Arial Unicode MS"/>
          <w:szCs w:val="28"/>
          <w:lang w:val="x-none" w:eastAsia="x-none"/>
        </w:rPr>
        <w:t xml:space="preserve"> в </w:t>
      </w:r>
      <w:r w:rsidRPr="00891992">
        <w:rPr>
          <w:szCs w:val="28"/>
          <w:lang w:val="x-none" w:eastAsia="x-none"/>
        </w:rPr>
        <w:t xml:space="preserve">течение срока действия режима </w:t>
      </w:r>
      <w:r w:rsidRPr="00891992">
        <w:rPr>
          <w:rFonts w:eastAsia="Arial Unicode MS"/>
          <w:szCs w:val="28"/>
          <w:lang w:val="x-none" w:eastAsia="x-none"/>
        </w:rPr>
        <w:t xml:space="preserve">конфиденциальности </w:t>
      </w:r>
      <w:r w:rsidRPr="00891992">
        <w:rPr>
          <w:rFonts w:eastAsia="Arial Unicode MS"/>
          <w:szCs w:val="28"/>
          <w:lang w:eastAsia="x-none"/>
        </w:rPr>
        <w:t>Конфиденциальной информации Передающей стороны</w:t>
      </w:r>
      <w:r w:rsidRPr="00891992">
        <w:rPr>
          <w:szCs w:val="28"/>
          <w:lang w:val="x-none" w:eastAsia="x-none"/>
        </w:rPr>
        <w:t>, в том числе после прекращения действия</w:t>
      </w:r>
      <w:r w:rsidRPr="00891992">
        <w:rPr>
          <w:szCs w:val="28"/>
          <w:lang w:eastAsia="x-none"/>
        </w:rPr>
        <w:t xml:space="preserve"> настоящего Соглашения</w:t>
      </w:r>
      <w:r w:rsidRPr="00891992">
        <w:rPr>
          <w:rFonts w:eastAsia="Arial Unicode MS"/>
          <w:szCs w:val="28"/>
          <w:lang w:eastAsia="x-none"/>
        </w:rPr>
        <w:t xml:space="preserve">. Срок действия режима конфиденциальности Конфиденциальной информации Передающей стороны устанавливается </w:t>
      </w:r>
      <w:r w:rsidRPr="00891992">
        <w:rPr>
          <w:szCs w:val="28"/>
          <w:lang w:eastAsia="x-none"/>
        </w:rPr>
        <w:t>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6A955DAF" w14:textId="77777777" w:rsidR="000E0B9D" w:rsidRPr="00891992" w:rsidRDefault="000E0B9D" w:rsidP="000E0B9D">
      <w:pPr>
        <w:spacing w:line="240" w:lineRule="auto"/>
        <w:ind w:firstLine="709"/>
        <w:rPr>
          <w:rFonts w:eastAsia="Arial Unicode MS"/>
          <w:szCs w:val="28"/>
          <w:lang w:eastAsia="x-none"/>
        </w:rPr>
      </w:pPr>
      <w:r w:rsidRPr="00891992">
        <w:rPr>
          <w:rFonts w:eastAsia="Arial Unicode MS"/>
          <w:szCs w:val="28"/>
          <w:lang w:eastAsia="x-none"/>
        </w:rPr>
        <w:t>С</w:t>
      </w:r>
      <w:r w:rsidRPr="00891992">
        <w:rPr>
          <w:rFonts w:eastAsia="Arial Unicode MS"/>
          <w:szCs w:val="28"/>
          <w:lang w:val="x-none" w:eastAsia="x-none"/>
        </w:rPr>
        <w:t xml:space="preserve">оглашением между Сторонами </w:t>
      </w:r>
      <w:r w:rsidRPr="00891992">
        <w:rPr>
          <w:rFonts w:eastAsia="Arial Unicode MS"/>
          <w:szCs w:val="28"/>
          <w:lang w:eastAsia="x-none"/>
        </w:rPr>
        <w:t xml:space="preserve">может быть </w:t>
      </w:r>
      <w:r w:rsidRPr="00891992">
        <w:rPr>
          <w:rFonts w:eastAsia="Arial Unicode MS"/>
          <w:szCs w:val="28"/>
          <w:lang w:val="x-none" w:eastAsia="x-none"/>
        </w:rPr>
        <w:t>установлен иной срок</w:t>
      </w:r>
      <w:r w:rsidRPr="00891992">
        <w:rPr>
          <w:rFonts w:eastAsia="Arial Unicode MS"/>
          <w:szCs w:val="28"/>
          <w:lang w:eastAsia="x-none"/>
        </w:rPr>
        <w:t xml:space="preserve"> действия режима конфиденциальности Конфиденциальной информации Передающей стороны.</w:t>
      </w:r>
    </w:p>
    <w:p w14:paraId="7F380180" w14:textId="77777777" w:rsidR="000E0B9D" w:rsidRPr="00891992" w:rsidRDefault="000E0B9D" w:rsidP="000E0B9D">
      <w:pPr>
        <w:widowControl w:val="0"/>
        <w:autoSpaceDE w:val="0"/>
        <w:autoSpaceDN w:val="0"/>
        <w:adjustRightInd w:val="0"/>
        <w:spacing w:line="240" w:lineRule="auto"/>
        <w:jc w:val="center"/>
        <w:rPr>
          <w:b/>
          <w:color w:val="000000"/>
          <w:szCs w:val="28"/>
        </w:rPr>
      </w:pPr>
      <w:r w:rsidRPr="00891992">
        <w:rPr>
          <w:b/>
          <w:color w:val="000000"/>
          <w:szCs w:val="28"/>
        </w:rPr>
        <w:t>9. Прочие условия</w:t>
      </w:r>
    </w:p>
    <w:p w14:paraId="229E802A"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9.1. Настоящее Соглашение составлено в двух экземплярах – по одному для каждой Стороны. Оба экземпляра имеют равную юридическую силу.</w:t>
      </w:r>
    </w:p>
    <w:p w14:paraId="35A79E0E"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9.2. Требования настоящего Соглашения обязательны для исполнения Сторонами, их законными представителями и правопреемниками.</w:t>
      </w:r>
    </w:p>
    <w:p w14:paraId="7A674DE8"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6824C0C7" w14:textId="77777777" w:rsidR="000E0B9D" w:rsidRPr="00891992" w:rsidRDefault="000E0B9D" w:rsidP="000E0B9D">
      <w:pPr>
        <w:widowControl w:val="0"/>
        <w:autoSpaceDE w:val="0"/>
        <w:autoSpaceDN w:val="0"/>
        <w:adjustRightInd w:val="0"/>
        <w:spacing w:line="240" w:lineRule="auto"/>
        <w:ind w:firstLine="709"/>
        <w:rPr>
          <w:szCs w:val="28"/>
        </w:rPr>
      </w:pPr>
      <w:r w:rsidRPr="00891992">
        <w:rPr>
          <w:szCs w:val="28"/>
        </w:rPr>
        <w:t>9.4. Изменения и дополнения к настоящему Соглашению согласовываются Сторонами и оформляются путем подписания дополнительных соглашений.</w:t>
      </w:r>
    </w:p>
    <w:p w14:paraId="65048A1A" w14:textId="77777777" w:rsidR="000E0B9D" w:rsidRPr="008A51B5" w:rsidRDefault="000E0B9D" w:rsidP="000E0B9D">
      <w:pPr>
        <w:spacing w:line="240" w:lineRule="auto"/>
        <w:ind w:firstLine="540"/>
        <w:rPr>
          <w:szCs w:val="28"/>
        </w:rPr>
      </w:pPr>
    </w:p>
    <w:p w14:paraId="7A32F24A" w14:textId="77777777" w:rsidR="000E0B9D" w:rsidRPr="00891992" w:rsidRDefault="000E0B9D" w:rsidP="000E0B9D">
      <w:pPr>
        <w:spacing w:line="240" w:lineRule="auto"/>
        <w:ind w:left="360" w:firstLine="0"/>
        <w:jc w:val="center"/>
        <w:rPr>
          <w:b/>
          <w:bCs/>
          <w:szCs w:val="28"/>
        </w:rPr>
      </w:pPr>
      <w:r>
        <w:rPr>
          <w:b/>
          <w:bCs/>
          <w:szCs w:val="28"/>
        </w:rPr>
        <w:t>10.</w:t>
      </w:r>
      <w:r w:rsidRPr="00891992">
        <w:rPr>
          <w:b/>
          <w:bCs/>
          <w:szCs w:val="28"/>
        </w:rPr>
        <w:t>Реквизиты сторон</w:t>
      </w:r>
    </w:p>
    <w:p w14:paraId="0F8601D6" w14:textId="77777777" w:rsidR="000E0B9D" w:rsidRDefault="000E0B9D" w:rsidP="000E0B9D">
      <w:pPr>
        <w:spacing w:line="240" w:lineRule="auto"/>
        <w:jc w:val="center"/>
        <w:rPr>
          <w:b/>
          <w:bCs/>
          <w:szCs w:val="28"/>
        </w:rPr>
      </w:pPr>
    </w:p>
    <w:p w14:paraId="23013973" w14:textId="77777777" w:rsidR="000E0B9D" w:rsidRDefault="000E0B9D" w:rsidP="000E0B9D">
      <w:pPr>
        <w:spacing w:line="240" w:lineRule="auto"/>
        <w:jc w:val="center"/>
        <w:rPr>
          <w:b/>
          <w:bCs/>
          <w:szCs w:val="28"/>
        </w:rPr>
      </w:pPr>
    </w:p>
    <w:tbl>
      <w:tblPr>
        <w:tblW w:w="9468" w:type="dxa"/>
        <w:tblInd w:w="449" w:type="dxa"/>
        <w:tblBorders>
          <w:insideV w:val="single" w:sz="4" w:space="0" w:color="auto"/>
        </w:tblBorders>
        <w:tblLook w:val="01E0" w:firstRow="1" w:lastRow="1" w:firstColumn="1" w:lastColumn="1" w:noHBand="0" w:noVBand="0"/>
      </w:tblPr>
      <w:tblGrid>
        <w:gridCol w:w="5188"/>
        <w:gridCol w:w="4280"/>
      </w:tblGrid>
      <w:tr w:rsidR="000E0B9D" w:rsidRPr="00365448" w14:paraId="3A7FC58E" w14:textId="77777777" w:rsidTr="00CB3C1B">
        <w:tc>
          <w:tcPr>
            <w:tcW w:w="5188" w:type="dxa"/>
          </w:tcPr>
          <w:p w14:paraId="0105A7EE" w14:textId="77777777" w:rsidR="000E0B9D" w:rsidRPr="007D7CC7" w:rsidRDefault="000E0B9D" w:rsidP="00CB3C1B">
            <w:pPr>
              <w:spacing w:line="240" w:lineRule="auto"/>
              <w:rPr>
                <w:b/>
                <w:sz w:val="24"/>
              </w:rPr>
            </w:pPr>
            <w:r w:rsidRPr="007D7CC7">
              <w:rPr>
                <w:b/>
                <w:sz w:val="24"/>
              </w:rPr>
              <w:t>Передающая сторона:</w:t>
            </w:r>
          </w:p>
        </w:tc>
        <w:tc>
          <w:tcPr>
            <w:tcW w:w="4280" w:type="dxa"/>
          </w:tcPr>
          <w:p w14:paraId="5107FCF3" w14:textId="77777777" w:rsidR="000E0B9D" w:rsidRPr="007D7CC7" w:rsidRDefault="000E0B9D" w:rsidP="00CB3C1B">
            <w:pPr>
              <w:spacing w:line="240" w:lineRule="auto"/>
              <w:rPr>
                <w:b/>
                <w:sz w:val="24"/>
              </w:rPr>
            </w:pPr>
            <w:r w:rsidRPr="007D7CC7">
              <w:rPr>
                <w:b/>
                <w:sz w:val="24"/>
              </w:rPr>
              <w:t>Принимающая сторона:</w:t>
            </w:r>
          </w:p>
        </w:tc>
      </w:tr>
      <w:tr w:rsidR="000E0B9D" w:rsidRPr="00365448" w14:paraId="2C6A1B58" w14:textId="77777777" w:rsidTr="00CB3C1B">
        <w:tc>
          <w:tcPr>
            <w:tcW w:w="5188" w:type="dxa"/>
          </w:tcPr>
          <w:p w14:paraId="52CA9E45" w14:textId="77777777" w:rsidR="000E0B9D" w:rsidRPr="007D7CC7" w:rsidRDefault="000E0B9D" w:rsidP="00CB3C1B">
            <w:pPr>
              <w:widowControl w:val="0"/>
              <w:autoSpaceDE w:val="0"/>
              <w:autoSpaceDN w:val="0"/>
              <w:adjustRightInd w:val="0"/>
              <w:ind w:firstLine="0"/>
              <w:rPr>
                <w:sz w:val="24"/>
              </w:rPr>
            </w:pPr>
            <w:r w:rsidRPr="007D7CC7">
              <w:rPr>
                <w:b/>
                <w:sz w:val="24"/>
              </w:rPr>
              <w:t>АО «СО ЕЭС»</w:t>
            </w:r>
          </w:p>
          <w:p w14:paraId="4226940F" w14:textId="77777777" w:rsidR="000E0B9D" w:rsidRPr="007D7CC7" w:rsidRDefault="000E0B9D" w:rsidP="00CB3C1B">
            <w:pPr>
              <w:spacing w:line="240" w:lineRule="auto"/>
              <w:ind w:firstLine="0"/>
              <w:rPr>
                <w:spacing w:val="1"/>
                <w:sz w:val="24"/>
              </w:rPr>
            </w:pPr>
            <w:r w:rsidRPr="007D7CC7">
              <w:rPr>
                <w:spacing w:val="1"/>
                <w:sz w:val="24"/>
              </w:rPr>
              <w:t xml:space="preserve">место нахождения: </w:t>
            </w:r>
          </w:p>
          <w:p w14:paraId="5D0AD8DE" w14:textId="77777777" w:rsidR="000E0B9D" w:rsidRPr="006A5538" w:rsidRDefault="000E0B9D" w:rsidP="00CB3C1B">
            <w:pPr>
              <w:spacing w:line="240" w:lineRule="auto"/>
              <w:ind w:firstLine="0"/>
              <w:jc w:val="left"/>
              <w:rPr>
                <w:b/>
                <w:sz w:val="24"/>
                <w:szCs w:val="24"/>
              </w:rPr>
            </w:pPr>
            <w:r w:rsidRPr="007D7CC7">
              <w:rPr>
                <w:sz w:val="24"/>
              </w:rPr>
              <w:t>банковские реквизиты</w:t>
            </w:r>
          </w:p>
        </w:tc>
        <w:tc>
          <w:tcPr>
            <w:tcW w:w="4280" w:type="dxa"/>
          </w:tcPr>
          <w:p w14:paraId="042E9930" w14:textId="77777777" w:rsidR="000E0B9D" w:rsidRPr="007D7CC7" w:rsidRDefault="000E0B9D" w:rsidP="00CB3C1B">
            <w:pPr>
              <w:spacing w:line="240" w:lineRule="auto"/>
              <w:ind w:left="72" w:firstLine="0"/>
              <w:rPr>
                <w:spacing w:val="1"/>
                <w:sz w:val="24"/>
              </w:rPr>
            </w:pPr>
          </w:p>
          <w:p w14:paraId="0AB7866E" w14:textId="77777777" w:rsidR="000E0B9D" w:rsidRPr="007D7CC7" w:rsidRDefault="000E0B9D" w:rsidP="00CB3C1B">
            <w:pPr>
              <w:spacing w:line="240" w:lineRule="auto"/>
              <w:ind w:left="72" w:firstLine="0"/>
              <w:rPr>
                <w:spacing w:val="1"/>
                <w:sz w:val="24"/>
              </w:rPr>
            </w:pPr>
            <w:r w:rsidRPr="007D7CC7">
              <w:rPr>
                <w:spacing w:val="1"/>
                <w:sz w:val="24"/>
              </w:rPr>
              <w:t xml:space="preserve">       место нахождения: </w:t>
            </w:r>
          </w:p>
          <w:p w14:paraId="3DACE215" w14:textId="77777777" w:rsidR="000E0B9D" w:rsidRPr="007D7CC7" w:rsidRDefault="000E0B9D" w:rsidP="00CB3C1B">
            <w:pPr>
              <w:spacing w:line="240" w:lineRule="auto"/>
              <w:rPr>
                <w:b/>
                <w:sz w:val="24"/>
              </w:rPr>
            </w:pPr>
            <w:r w:rsidRPr="007D7CC7">
              <w:rPr>
                <w:sz w:val="24"/>
              </w:rPr>
              <w:t>банковские реквизиты</w:t>
            </w:r>
          </w:p>
        </w:tc>
      </w:tr>
      <w:tr w:rsidR="000E0B9D" w:rsidRPr="00365448" w14:paraId="0881502B" w14:textId="77777777" w:rsidTr="00CB3C1B">
        <w:tc>
          <w:tcPr>
            <w:tcW w:w="5188" w:type="dxa"/>
          </w:tcPr>
          <w:p w14:paraId="7DA7BF07" w14:textId="77777777" w:rsidR="000E0B9D" w:rsidRPr="007D7CC7" w:rsidRDefault="000E0B9D" w:rsidP="00CB3C1B">
            <w:pPr>
              <w:spacing w:line="240" w:lineRule="auto"/>
              <w:rPr>
                <w:b/>
                <w:sz w:val="24"/>
              </w:rPr>
            </w:pPr>
          </w:p>
        </w:tc>
        <w:tc>
          <w:tcPr>
            <w:tcW w:w="4280" w:type="dxa"/>
          </w:tcPr>
          <w:p w14:paraId="27587B5C" w14:textId="77777777" w:rsidR="000E0B9D" w:rsidRPr="007D7CC7" w:rsidRDefault="000E0B9D" w:rsidP="00CB3C1B">
            <w:pPr>
              <w:spacing w:line="240" w:lineRule="auto"/>
              <w:rPr>
                <w:b/>
                <w:sz w:val="24"/>
              </w:rPr>
            </w:pPr>
          </w:p>
        </w:tc>
      </w:tr>
      <w:tr w:rsidR="000E0B9D" w:rsidRPr="00365448" w14:paraId="1DD8693C" w14:textId="77777777" w:rsidTr="00CB3C1B">
        <w:tc>
          <w:tcPr>
            <w:tcW w:w="5188" w:type="dxa"/>
          </w:tcPr>
          <w:p w14:paraId="63ED29A2" w14:textId="77777777" w:rsidR="000E0B9D" w:rsidRPr="007D7CC7" w:rsidRDefault="000E0B9D" w:rsidP="00CB3C1B">
            <w:pPr>
              <w:spacing w:line="240" w:lineRule="auto"/>
              <w:ind w:firstLine="0"/>
              <w:jc w:val="left"/>
              <w:rPr>
                <w:b/>
                <w:sz w:val="24"/>
              </w:rPr>
            </w:pPr>
          </w:p>
        </w:tc>
        <w:tc>
          <w:tcPr>
            <w:tcW w:w="4280" w:type="dxa"/>
          </w:tcPr>
          <w:p w14:paraId="1C63058B" w14:textId="77777777" w:rsidR="000E0B9D" w:rsidRPr="007D7CC7" w:rsidRDefault="000E0B9D" w:rsidP="00CB3C1B">
            <w:pPr>
              <w:spacing w:line="240" w:lineRule="auto"/>
              <w:rPr>
                <w:b/>
                <w:sz w:val="24"/>
              </w:rPr>
            </w:pPr>
          </w:p>
        </w:tc>
      </w:tr>
    </w:tbl>
    <w:p w14:paraId="1249DE11" w14:textId="77777777" w:rsidR="000E0B9D" w:rsidRPr="00FD7A71" w:rsidRDefault="000E0B9D" w:rsidP="000E0B9D">
      <w:pPr>
        <w:spacing w:line="240" w:lineRule="auto"/>
        <w:jc w:val="center"/>
        <w:rPr>
          <w:b/>
          <w:bCs/>
          <w:szCs w:val="28"/>
        </w:rPr>
      </w:pPr>
    </w:p>
    <w:p w14:paraId="36D8FFA7" w14:textId="77777777" w:rsidR="000E0B9D" w:rsidRPr="008A51B5" w:rsidRDefault="000E0B9D" w:rsidP="000E0B9D">
      <w:pPr>
        <w:spacing w:line="240" w:lineRule="auto"/>
        <w:ind w:firstLine="0"/>
        <w:jc w:val="center"/>
        <w:rPr>
          <w:b/>
          <w:bCs/>
          <w:sz w:val="18"/>
          <w:szCs w:val="28"/>
        </w:rPr>
      </w:pPr>
    </w:p>
    <w:p w14:paraId="3DD47C77" w14:textId="77777777" w:rsidR="000E0B9D" w:rsidRPr="008A51B5" w:rsidRDefault="000E0B9D" w:rsidP="000E0B9D">
      <w:pPr>
        <w:spacing w:line="240" w:lineRule="auto"/>
        <w:ind w:left="735" w:firstLine="0"/>
        <w:rPr>
          <w:b/>
          <w:bCs/>
          <w:szCs w:val="28"/>
        </w:rPr>
      </w:pPr>
    </w:p>
    <w:p w14:paraId="1BB7B00F" w14:textId="77777777" w:rsidR="000E0B9D" w:rsidRPr="008A51B5" w:rsidRDefault="000E0B9D" w:rsidP="007E55A4">
      <w:pPr>
        <w:numPr>
          <w:ilvl w:val="0"/>
          <w:numId w:val="80"/>
        </w:numPr>
        <w:spacing w:line="240" w:lineRule="auto"/>
        <w:jc w:val="center"/>
        <w:rPr>
          <w:b/>
          <w:bCs/>
          <w:szCs w:val="28"/>
        </w:rPr>
      </w:pPr>
      <w:r w:rsidRPr="008A51B5">
        <w:rPr>
          <w:b/>
          <w:bCs/>
          <w:szCs w:val="28"/>
        </w:rPr>
        <w:t>Подписи сторон:</w:t>
      </w:r>
    </w:p>
    <w:p w14:paraId="70E9E638" w14:textId="77777777" w:rsidR="000E0B9D" w:rsidRPr="008A51B5" w:rsidRDefault="000E0B9D" w:rsidP="000E0B9D">
      <w:pPr>
        <w:spacing w:line="240" w:lineRule="auto"/>
        <w:ind w:left="360" w:firstLine="0"/>
        <w:rPr>
          <w:b/>
          <w:bCs/>
          <w:szCs w:val="28"/>
        </w:rPr>
      </w:pPr>
    </w:p>
    <w:tbl>
      <w:tblPr>
        <w:tblW w:w="9377" w:type="dxa"/>
        <w:tblInd w:w="468" w:type="dxa"/>
        <w:tblLook w:val="0000" w:firstRow="0" w:lastRow="0" w:firstColumn="0" w:lastColumn="0" w:noHBand="0" w:noVBand="0"/>
      </w:tblPr>
      <w:tblGrid>
        <w:gridCol w:w="5030"/>
        <w:gridCol w:w="4347"/>
      </w:tblGrid>
      <w:tr w:rsidR="000E0B9D" w:rsidRPr="008A51B5" w14:paraId="1ED6D923" w14:textId="77777777" w:rsidTr="00CB3C1B">
        <w:trPr>
          <w:trHeight w:val="1082"/>
        </w:trPr>
        <w:tc>
          <w:tcPr>
            <w:tcW w:w="5030" w:type="dxa"/>
          </w:tcPr>
          <w:p w14:paraId="5831EA14" w14:textId="77777777" w:rsidR="000E0B9D" w:rsidRDefault="000E0B9D" w:rsidP="00CB3C1B">
            <w:pPr>
              <w:spacing w:line="240" w:lineRule="auto"/>
              <w:ind w:firstLine="34"/>
              <w:jc w:val="left"/>
              <w:rPr>
                <w:szCs w:val="28"/>
              </w:rPr>
            </w:pPr>
            <w:r>
              <w:rPr>
                <w:szCs w:val="28"/>
              </w:rPr>
              <w:t>Д</w:t>
            </w:r>
            <w:r w:rsidRPr="008A51B5">
              <w:rPr>
                <w:szCs w:val="28"/>
              </w:rPr>
              <w:t xml:space="preserve">иректор </w:t>
            </w:r>
          </w:p>
          <w:p w14:paraId="0DEDE54C" w14:textId="77777777" w:rsidR="000E0B9D" w:rsidRDefault="000E0B9D" w:rsidP="00CB3C1B">
            <w:pPr>
              <w:spacing w:line="240" w:lineRule="auto"/>
              <w:ind w:firstLine="34"/>
              <w:jc w:val="left"/>
              <w:rPr>
                <w:szCs w:val="28"/>
              </w:rPr>
            </w:pPr>
            <w:r w:rsidRPr="008A51B5">
              <w:rPr>
                <w:szCs w:val="28"/>
              </w:rPr>
              <w:t xml:space="preserve">Филиала АО «СО ЕЭС» </w:t>
            </w:r>
          </w:p>
          <w:p w14:paraId="7A825AE4" w14:textId="77777777" w:rsidR="000E0B9D" w:rsidRPr="008A51B5" w:rsidRDefault="000E0B9D" w:rsidP="00CB3C1B">
            <w:pPr>
              <w:spacing w:line="240" w:lineRule="auto"/>
              <w:ind w:firstLine="34"/>
              <w:jc w:val="left"/>
              <w:rPr>
                <w:szCs w:val="28"/>
              </w:rPr>
            </w:pPr>
            <w:r>
              <w:rPr>
                <w:szCs w:val="28"/>
              </w:rPr>
              <w:t>Красноярское РДУ</w:t>
            </w:r>
          </w:p>
          <w:p w14:paraId="75E5C533" w14:textId="77777777" w:rsidR="000E0B9D" w:rsidRPr="008A51B5" w:rsidRDefault="000E0B9D" w:rsidP="00CB3C1B">
            <w:pPr>
              <w:spacing w:line="240" w:lineRule="auto"/>
              <w:ind w:firstLine="34"/>
              <w:jc w:val="left"/>
              <w:rPr>
                <w:szCs w:val="28"/>
              </w:rPr>
            </w:pPr>
          </w:p>
          <w:p w14:paraId="0ACB36C8" w14:textId="77777777" w:rsidR="000E0B9D" w:rsidRPr="008A51B5" w:rsidRDefault="000E0B9D" w:rsidP="00CB3C1B">
            <w:pPr>
              <w:spacing w:line="240" w:lineRule="auto"/>
              <w:ind w:firstLine="34"/>
              <w:rPr>
                <w:szCs w:val="28"/>
              </w:rPr>
            </w:pPr>
          </w:p>
          <w:p w14:paraId="310156DF" w14:textId="77777777" w:rsidR="000E0B9D" w:rsidRPr="008A51B5" w:rsidRDefault="000E0B9D" w:rsidP="00CB3C1B">
            <w:pPr>
              <w:spacing w:line="240" w:lineRule="auto"/>
              <w:ind w:firstLine="34"/>
              <w:rPr>
                <w:szCs w:val="28"/>
              </w:rPr>
            </w:pPr>
            <w:r w:rsidRPr="008A51B5">
              <w:rPr>
                <w:szCs w:val="28"/>
              </w:rPr>
              <w:t xml:space="preserve">_____________ </w:t>
            </w:r>
            <w:r>
              <w:rPr>
                <w:szCs w:val="28"/>
              </w:rPr>
              <w:t>Ф.И.О</w:t>
            </w:r>
          </w:p>
          <w:p w14:paraId="1B6E760A" w14:textId="77777777" w:rsidR="000E0B9D" w:rsidRPr="008A51B5" w:rsidRDefault="000E0B9D" w:rsidP="00CB3C1B">
            <w:pPr>
              <w:spacing w:line="240" w:lineRule="auto"/>
              <w:ind w:firstLine="0"/>
              <w:rPr>
                <w:i/>
                <w:szCs w:val="28"/>
              </w:rPr>
            </w:pPr>
            <w:r>
              <w:rPr>
                <w:i/>
                <w:szCs w:val="28"/>
              </w:rPr>
              <w:t xml:space="preserve">    </w:t>
            </w:r>
            <w:r w:rsidRPr="008A51B5">
              <w:rPr>
                <w:i/>
                <w:szCs w:val="28"/>
              </w:rPr>
              <w:t>(подпись)</w:t>
            </w:r>
          </w:p>
          <w:p w14:paraId="77B32CFB" w14:textId="77777777" w:rsidR="000E0B9D" w:rsidRDefault="000E0B9D" w:rsidP="00CB3C1B">
            <w:pPr>
              <w:spacing w:line="240" w:lineRule="auto"/>
              <w:ind w:firstLine="0"/>
              <w:rPr>
                <w:szCs w:val="28"/>
              </w:rPr>
            </w:pPr>
            <w:r w:rsidRPr="008A51B5">
              <w:rPr>
                <w:szCs w:val="28"/>
              </w:rPr>
              <w:t>М.П.</w:t>
            </w:r>
          </w:p>
          <w:p w14:paraId="2FD180BC" w14:textId="77777777" w:rsidR="000E0B9D" w:rsidRPr="008A51B5" w:rsidRDefault="000E0B9D" w:rsidP="00CB3C1B">
            <w:pPr>
              <w:spacing w:line="240" w:lineRule="auto"/>
              <w:ind w:firstLine="0"/>
              <w:rPr>
                <w:szCs w:val="28"/>
              </w:rPr>
            </w:pPr>
          </w:p>
        </w:tc>
        <w:tc>
          <w:tcPr>
            <w:tcW w:w="4347" w:type="dxa"/>
          </w:tcPr>
          <w:p w14:paraId="13448756" w14:textId="77777777" w:rsidR="000E0B9D" w:rsidRPr="008A51B5" w:rsidRDefault="000E0B9D" w:rsidP="00CB3C1B">
            <w:pPr>
              <w:keepLines/>
              <w:suppressAutoHyphens/>
              <w:spacing w:line="240" w:lineRule="auto"/>
              <w:ind w:firstLine="709"/>
              <w:rPr>
                <w:i/>
                <w:szCs w:val="28"/>
              </w:rPr>
            </w:pPr>
            <w:r w:rsidRPr="008A51B5">
              <w:rPr>
                <w:i/>
                <w:szCs w:val="28"/>
              </w:rPr>
              <w:lastRenderedPageBreak/>
              <w:t>Должность</w:t>
            </w:r>
          </w:p>
          <w:p w14:paraId="4708BC51" w14:textId="77777777" w:rsidR="000E0B9D" w:rsidRPr="008A51B5" w:rsidRDefault="000E0B9D" w:rsidP="00CB3C1B">
            <w:pPr>
              <w:spacing w:line="240" w:lineRule="auto"/>
              <w:ind w:firstLine="0"/>
              <w:rPr>
                <w:szCs w:val="28"/>
              </w:rPr>
            </w:pPr>
          </w:p>
          <w:p w14:paraId="352D539B" w14:textId="77777777" w:rsidR="000E0B9D" w:rsidRPr="008A51B5" w:rsidRDefault="000E0B9D" w:rsidP="00CB3C1B">
            <w:pPr>
              <w:spacing w:line="240" w:lineRule="auto"/>
              <w:ind w:firstLine="0"/>
              <w:rPr>
                <w:szCs w:val="28"/>
              </w:rPr>
            </w:pPr>
          </w:p>
          <w:p w14:paraId="26ED3588" w14:textId="77777777" w:rsidR="000E0B9D" w:rsidRPr="008A51B5" w:rsidRDefault="000E0B9D" w:rsidP="00CB3C1B">
            <w:pPr>
              <w:spacing w:line="240" w:lineRule="auto"/>
              <w:ind w:firstLine="0"/>
              <w:rPr>
                <w:szCs w:val="28"/>
              </w:rPr>
            </w:pPr>
          </w:p>
          <w:p w14:paraId="752B5C2C" w14:textId="77777777" w:rsidR="000E0B9D" w:rsidRDefault="000E0B9D" w:rsidP="00CB3C1B">
            <w:pPr>
              <w:spacing w:line="240" w:lineRule="auto"/>
              <w:ind w:firstLine="0"/>
              <w:rPr>
                <w:szCs w:val="28"/>
              </w:rPr>
            </w:pPr>
          </w:p>
          <w:p w14:paraId="1B7C05EA" w14:textId="77777777" w:rsidR="000E0B9D" w:rsidRPr="008A51B5" w:rsidRDefault="000E0B9D" w:rsidP="00CB3C1B">
            <w:pPr>
              <w:spacing w:line="240" w:lineRule="auto"/>
              <w:ind w:firstLine="0"/>
              <w:rPr>
                <w:szCs w:val="28"/>
              </w:rPr>
            </w:pPr>
            <w:r w:rsidRPr="008A51B5">
              <w:rPr>
                <w:szCs w:val="28"/>
              </w:rPr>
              <w:t>____________________ Ф.И.О</w:t>
            </w:r>
          </w:p>
          <w:p w14:paraId="7FFB9448" w14:textId="77777777" w:rsidR="000E0B9D" w:rsidRPr="008A51B5" w:rsidRDefault="000E0B9D" w:rsidP="00CB3C1B">
            <w:pPr>
              <w:spacing w:line="240" w:lineRule="auto"/>
              <w:ind w:firstLine="709"/>
              <w:rPr>
                <w:i/>
                <w:szCs w:val="28"/>
              </w:rPr>
            </w:pPr>
            <w:r w:rsidRPr="008A51B5">
              <w:rPr>
                <w:i/>
                <w:szCs w:val="28"/>
              </w:rPr>
              <w:t>(подпись)</w:t>
            </w:r>
          </w:p>
          <w:p w14:paraId="717489C9" w14:textId="77777777" w:rsidR="000E0B9D" w:rsidRPr="008A51B5" w:rsidRDefault="000E0B9D" w:rsidP="00CB3C1B">
            <w:pPr>
              <w:spacing w:line="240" w:lineRule="auto"/>
              <w:ind w:firstLine="31"/>
              <w:rPr>
                <w:szCs w:val="28"/>
              </w:rPr>
            </w:pPr>
            <w:r w:rsidRPr="008A51B5">
              <w:rPr>
                <w:szCs w:val="28"/>
              </w:rPr>
              <w:t>М.П.</w:t>
            </w:r>
          </w:p>
        </w:tc>
      </w:tr>
    </w:tbl>
    <w:p w14:paraId="3354C398" w14:textId="77777777" w:rsidR="007F5111" w:rsidRDefault="007F5111" w:rsidP="007F5111">
      <w:pPr>
        <w:ind w:firstLine="709"/>
        <w:jc w:val="center"/>
        <w:rPr>
          <w:b/>
          <w:snapToGrid/>
          <w:szCs w:val="28"/>
        </w:rPr>
      </w:pPr>
    </w:p>
    <w:p w14:paraId="55E07AAE" w14:textId="77777777" w:rsidR="007F5111" w:rsidRDefault="007F5111" w:rsidP="007F5111">
      <w:pPr>
        <w:ind w:firstLine="709"/>
        <w:jc w:val="center"/>
        <w:rPr>
          <w:b/>
          <w:kern w:val="28"/>
          <w:szCs w:val="28"/>
        </w:rPr>
      </w:pPr>
      <w:r>
        <w:rPr>
          <w:b/>
          <w:kern w:val="28"/>
          <w:szCs w:val="28"/>
        </w:rPr>
        <w:t xml:space="preserve"> </w:t>
      </w:r>
    </w:p>
    <w:p w14:paraId="1FCF4499"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6D875DD2"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7D2742FD"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6641CDEF"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05862491"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063580E2"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4D9E060A"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425A805B"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24FAEAEB" w14:textId="77777777" w:rsidR="00A45195" w:rsidRDefault="00A45195" w:rsidP="007F5111">
      <w:pPr>
        <w:tabs>
          <w:tab w:val="left" w:pos="3276"/>
        </w:tabs>
        <w:autoSpaceDE w:val="0"/>
        <w:autoSpaceDN w:val="0"/>
        <w:adjustRightInd w:val="0"/>
        <w:spacing w:after="120" w:line="240" w:lineRule="auto"/>
        <w:ind w:firstLine="0"/>
        <w:jc w:val="center"/>
        <w:rPr>
          <w:b/>
          <w:kern w:val="28"/>
          <w:szCs w:val="28"/>
        </w:rPr>
      </w:pPr>
      <w:r>
        <w:rPr>
          <w:b/>
          <w:kern w:val="28"/>
          <w:szCs w:val="28"/>
        </w:rPr>
        <w:br w:type="page"/>
      </w:r>
    </w:p>
    <w:p w14:paraId="4912F444" w14:textId="77777777" w:rsidR="007F5111" w:rsidRDefault="007F5111" w:rsidP="007F5111">
      <w:pPr>
        <w:tabs>
          <w:tab w:val="left" w:pos="3276"/>
        </w:tabs>
        <w:autoSpaceDE w:val="0"/>
        <w:autoSpaceDN w:val="0"/>
        <w:adjustRightInd w:val="0"/>
        <w:spacing w:after="120" w:line="240" w:lineRule="auto"/>
        <w:ind w:firstLine="0"/>
        <w:jc w:val="center"/>
        <w:rPr>
          <w:b/>
          <w:kern w:val="28"/>
          <w:szCs w:val="28"/>
        </w:rPr>
      </w:pPr>
    </w:p>
    <w:p w14:paraId="7731A5B3" w14:textId="77777777" w:rsidR="007F5111" w:rsidRPr="00820A9C" w:rsidRDefault="007F5111" w:rsidP="00B7002D">
      <w:pPr>
        <w:pStyle w:val="24"/>
        <w:numPr>
          <w:ilvl w:val="0"/>
          <w:numId w:val="249"/>
        </w:numPr>
      </w:pPr>
      <w:bookmarkStart w:id="167" w:name="_Требования_к_Потенциальным"/>
      <w:bookmarkStart w:id="168" w:name="_Toc430761870"/>
      <w:bookmarkStart w:id="169" w:name="_Toc440460781"/>
      <w:bookmarkStart w:id="170" w:name="_Toc467837423"/>
      <w:bookmarkStart w:id="171" w:name="_Toc173750913"/>
      <w:bookmarkStart w:id="172" w:name="_Toc248141145"/>
      <w:bookmarkEnd w:id="158"/>
      <w:bookmarkEnd w:id="159"/>
      <w:bookmarkEnd w:id="167"/>
      <w:r w:rsidRPr="00820A9C">
        <w:t xml:space="preserve">Требования к </w:t>
      </w:r>
      <w:r w:rsidRPr="002E2EB1">
        <w:t>Участникам</w:t>
      </w:r>
      <w:r w:rsidRPr="00820A9C">
        <w:t xml:space="preserve"> конкурса. Подтверждение соответствия предъявляемым требованиям</w:t>
      </w:r>
      <w:bookmarkEnd w:id="168"/>
      <w:bookmarkEnd w:id="169"/>
      <w:bookmarkEnd w:id="170"/>
    </w:p>
    <w:p w14:paraId="46AEAB6E" w14:textId="77777777" w:rsidR="007F5111" w:rsidRPr="00A85628" w:rsidRDefault="001930EA" w:rsidP="00B7002D">
      <w:pPr>
        <w:pStyle w:val="24"/>
      </w:pPr>
      <w:bookmarkStart w:id="173" w:name="_Toc443667820"/>
      <w:bookmarkStart w:id="174" w:name="_Toc443668350"/>
      <w:bookmarkStart w:id="175" w:name="_Toc467837424"/>
      <w:r>
        <w:t>5.1.</w:t>
      </w:r>
      <w:r w:rsidR="00877BA8">
        <w:t xml:space="preserve"> </w:t>
      </w:r>
      <w:r w:rsidR="007F5111" w:rsidRPr="0021520F">
        <w:t>Требования к Участникам</w:t>
      </w:r>
      <w:bookmarkEnd w:id="171"/>
      <w:r w:rsidR="007F5111" w:rsidRPr="0021520F">
        <w:t xml:space="preserve"> конкурса</w:t>
      </w:r>
      <w:bookmarkEnd w:id="172"/>
      <w:bookmarkEnd w:id="173"/>
      <w:bookmarkEnd w:id="174"/>
      <w:bookmarkEnd w:id="175"/>
      <w:r w:rsidR="007F5111" w:rsidRPr="0021520F">
        <w:t xml:space="preserve"> </w:t>
      </w:r>
    </w:p>
    <w:p w14:paraId="35F367EA" w14:textId="7065209D" w:rsidR="007F5111" w:rsidRDefault="007F5111" w:rsidP="007F5111">
      <w:pPr>
        <w:pStyle w:val="affff1"/>
        <w:widowControl w:val="0"/>
        <w:numPr>
          <w:ilvl w:val="2"/>
          <w:numId w:val="39"/>
        </w:numPr>
        <w:tabs>
          <w:tab w:val="clear" w:pos="720"/>
          <w:tab w:val="num" w:pos="0"/>
          <w:tab w:val="num" w:pos="1146"/>
          <w:tab w:val="num" w:pos="1418"/>
        </w:tabs>
        <w:snapToGrid w:val="0"/>
        <w:spacing w:line="240" w:lineRule="auto"/>
        <w:ind w:left="0" w:right="113" w:firstLine="567"/>
        <w:rPr>
          <w:szCs w:val="28"/>
        </w:rPr>
      </w:pPr>
      <w:bookmarkStart w:id="176" w:name="_Toc248141151"/>
      <w:bookmarkStart w:id="177" w:name="_Toc248141152"/>
      <w:bookmarkStart w:id="178" w:name="_Toc248141153"/>
      <w:bookmarkStart w:id="179" w:name="_Toc173750914"/>
      <w:bookmarkStart w:id="180" w:name="_Toc248141154"/>
      <w:bookmarkEnd w:id="176"/>
      <w:bookmarkEnd w:id="177"/>
      <w:bookmarkEnd w:id="178"/>
      <w:r>
        <w:rPr>
          <w:bCs/>
          <w:color w:val="000000"/>
          <w:szCs w:val="26"/>
          <w:lang w:val="ru-RU"/>
        </w:rPr>
        <w:t>С</w:t>
      </w:r>
      <w:r w:rsidRPr="008B53F5">
        <w:rPr>
          <w:bCs/>
          <w:color w:val="000000"/>
          <w:szCs w:val="26"/>
        </w:rPr>
        <w:t xml:space="preserve">оответствие Участника конкурса требованиям, устанавливаемым в соответствии с законодательством Российской Федерации к лицам, осуществляющим </w:t>
      </w:r>
      <w:r w:rsidR="0021520F">
        <w:rPr>
          <w:bCs/>
          <w:color w:val="000000"/>
          <w:szCs w:val="26"/>
          <w:lang w:val="ru-RU"/>
        </w:rPr>
        <w:t>ис</w:t>
      </w:r>
      <w:r w:rsidRPr="008B53F5">
        <w:rPr>
          <w:bCs/>
          <w:color w:val="000000"/>
          <w:szCs w:val="26"/>
        </w:rPr>
        <w:t xml:space="preserve">полнение обязательств, являющихся предметом Договора, в т. ч. </w:t>
      </w:r>
      <w:r w:rsidRPr="00B326CA">
        <w:rPr>
          <w:szCs w:val="28"/>
        </w:rPr>
        <w:t>наличие лицензии МЧС России на производство работ по монтажу, техническому обслуживанию и ремонту средств обеспечения пожарной безопасности зданий и сооружений (с учетом положений пункта 4 статьи 22 Федерального закона от 04.05.2011 № 99-ФЗ «О лицензировании отдельных видов деятельности») на следующи</w:t>
      </w:r>
      <w:r w:rsidR="008202A5">
        <w:rPr>
          <w:szCs w:val="28"/>
          <w:lang w:val="ru-RU"/>
        </w:rPr>
        <w:t>й</w:t>
      </w:r>
      <w:r w:rsidRPr="00B326CA">
        <w:rPr>
          <w:szCs w:val="28"/>
        </w:rPr>
        <w:t xml:space="preserve"> вид работ:</w:t>
      </w:r>
    </w:p>
    <w:p w14:paraId="568ECC1F" w14:textId="77777777" w:rsidR="00CE2806" w:rsidRPr="00CE2806" w:rsidRDefault="007F5111" w:rsidP="00666999">
      <w:pPr>
        <w:pStyle w:val="affff1"/>
        <w:widowControl w:val="0"/>
        <w:tabs>
          <w:tab w:val="num" w:pos="435"/>
        </w:tabs>
        <w:snapToGrid w:val="0"/>
        <w:spacing w:line="240" w:lineRule="auto"/>
        <w:ind w:left="435" w:right="113" w:hanging="9"/>
        <w:rPr>
          <w:szCs w:val="28"/>
        </w:rPr>
      </w:pPr>
      <w:r w:rsidRPr="00270D5D">
        <w:rPr>
          <w:szCs w:val="28"/>
        </w:rPr>
        <w:t xml:space="preserve">- </w:t>
      </w:r>
      <w:r w:rsidR="00CE2806" w:rsidRPr="00CE2806">
        <w:rPr>
          <w:szCs w:val="28"/>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3F39B301" w14:textId="77777777" w:rsidR="00CE2806" w:rsidRPr="00CE2806" w:rsidRDefault="00CE2806" w:rsidP="00666999">
      <w:pPr>
        <w:pStyle w:val="affff1"/>
        <w:widowControl w:val="0"/>
        <w:tabs>
          <w:tab w:val="num" w:pos="435"/>
        </w:tabs>
        <w:snapToGrid w:val="0"/>
        <w:spacing w:line="240" w:lineRule="auto"/>
        <w:ind w:left="435" w:right="113" w:hanging="9"/>
        <w:rPr>
          <w:szCs w:val="28"/>
        </w:rPr>
      </w:pPr>
      <w:r w:rsidRPr="00CE2806">
        <w:rPr>
          <w:szCs w:val="28"/>
        </w:rPr>
        <w:tab/>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2394FCDD" w14:textId="77777777" w:rsidR="00CE2806" w:rsidRPr="00CE2806" w:rsidRDefault="00CE2806" w:rsidP="00666999">
      <w:pPr>
        <w:pStyle w:val="affff1"/>
        <w:widowControl w:val="0"/>
        <w:tabs>
          <w:tab w:val="num" w:pos="435"/>
        </w:tabs>
        <w:snapToGrid w:val="0"/>
        <w:spacing w:line="240" w:lineRule="auto"/>
        <w:ind w:left="435" w:right="113" w:hanging="9"/>
        <w:rPr>
          <w:szCs w:val="28"/>
        </w:rPr>
      </w:pPr>
      <w:r w:rsidRPr="00CE2806">
        <w:rPr>
          <w:szCs w:val="28"/>
        </w:rPr>
        <w:tab/>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5B57969" w14:textId="77777777" w:rsidR="00CE2806" w:rsidRPr="00CE2806" w:rsidRDefault="00CE2806" w:rsidP="00666999">
      <w:pPr>
        <w:pStyle w:val="affff1"/>
        <w:widowControl w:val="0"/>
        <w:tabs>
          <w:tab w:val="num" w:pos="435"/>
        </w:tabs>
        <w:snapToGrid w:val="0"/>
        <w:spacing w:line="240" w:lineRule="auto"/>
        <w:ind w:left="435" w:right="113" w:hanging="9"/>
        <w:rPr>
          <w:szCs w:val="28"/>
        </w:rPr>
      </w:pPr>
      <w:r w:rsidRPr="00CE2806">
        <w:rPr>
          <w:szCs w:val="28"/>
        </w:rPr>
        <w:tab/>
        <w:t>- монтаж, техническое обслуживание и ремонт систем (элементов систем) дымоудаления и противодымной вентиляции, включая диспетчеризацию и проведение пусконаладочных работ;</w:t>
      </w:r>
    </w:p>
    <w:p w14:paraId="3DFF83CA" w14:textId="605D9B04" w:rsidR="007F5111" w:rsidRPr="00270D5D" w:rsidRDefault="00CF3334" w:rsidP="00666999">
      <w:pPr>
        <w:pStyle w:val="affff1"/>
        <w:widowControl w:val="0"/>
        <w:tabs>
          <w:tab w:val="num" w:pos="435"/>
        </w:tabs>
        <w:snapToGrid w:val="0"/>
        <w:spacing w:line="240" w:lineRule="auto"/>
        <w:ind w:left="435" w:right="113" w:hanging="9"/>
        <w:rPr>
          <w:szCs w:val="28"/>
        </w:rPr>
      </w:pPr>
      <w:r>
        <w:rPr>
          <w:szCs w:val="28"/>
        </w:rPr>
        <w:tab/>
      </w:r>
      <w:r w:rsidR="00CE2806" w:rsidRPr="00CE2806">
        <w:rPr>
          <w:szCs w:val="28"/>
        </w:rPr>
        <w:t xml:space="preserve">- монтаж, техническое обслуживание и ремонт </w:t>
      </w:r>
      <w:r w:rsidR="00CE2806">
        <w:rPr>
          <w:szCs w:val="28"/>
        </w:rPr>
        <w:t>первичных средств пожаротушения</w:t>
      </w:r>
      <w:r w:rsidR="000A544C">
        <w:rPr>
          <w:szCs w:val="28"/>
          <w:lang w:val="ru-RU"/>
        </w:rPr>
        <w:t>.</w:t>
      </w:r>
    </w:p>
    <w:p w14:paraId="51D5BF0E" w14:textId="77777777" w:rsidR="007F5111" w:rsidRPr="00AB3908" w:rsidRDefault="007F5111" w:rsidP="007F5111">
      <w:pPr>
        <w:widowControl w:val="0"/>
        <w:numPr>
          <w:ilvl w:val="2"/>
          <w:numId w:val="39"/>
        </w:numPr>
        <w:tabs>
          <w:tab w:val="clear" w:pos="720"/>
          <w:tab w:val="left" w:pos="0"/>
          <w:tab w:val="num" w:pos="1146"/>
        </w:tabs>
        <w:suppressAutoHyphens/>
        <w:spacing w:after="120" w:line="240" w:lineRule="auto"/>
        <w:ind w:left="0" w:right="113" w:firstLine="567"/>
        <w:rPr>
          <w:bCs/>
          <w:color w:val="000000"/>
          <w:szCs w:val="28"/>
        </w:rPr>
      </w:pPr>
      <w:r w:rsidRPr="00AB3908">
        <w:rPr>
          <w:bCs/>
          <w:color w:val="000000"/>
          <w:szCs w:val="28"/>
        </w:rPr>
        <w:t>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100F6703" w14:textId="77777777" w:rsidR="007F5111" w:rsidRPr="00AB3908" w:rsidRDefault="007F5111" w:rsidP="007F5111">
      <w:pPr>
        <w:widowControl w:val="0"/>
        <w:numPr>
          <w:ilvl w:val="2"/>
          <w:numId w:val="39"/>
        </w:numPr>
        <w:tabs>
          <w:tab w:val="clear" w:pos="720"/>
          <w:tab w:val="left" w:pos="0"/>
          <w:tab w:val="num" w:pos="1146"/>
        </w:tabs>
        <w:suppressAutoHyphens/>
        <w:spacing w:after="120" w:line="240" w:lineRule="auto"/>
        <w:ind w:left="0" w:right="113" w:firstLine="567"/>
        <w:rPr>
          <w:bCs/>
          <w:color w:val="000000"/>
          <w:szCs w:val="28"/>
        </w:rPr>
      </w:pPr>
      <w:r w:rsidRPr="00AB3908">
        <w:rPr>
          <w:bCs/>
          <w:color w:val="000000"/>
          <w:szCs w:val="28"/>
        </w:rPr>
        <w:t>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Конкурсной заявки.</w:t>
      </w:r>
    </w:p>
    <w:p w14:paraId="39EF9949" w14:textId="77777777" w:rsidR="007F5111" w:rsidRPr="00AB3908" w:rsidRDefault="007F5111" w:rsidP="007F5111">
      <w:pPr>
        <w:widowControl w:val="0"/>
        <w:numPr>
          <w:ilvl w:val="2"/>
          <w:numId w:val="39"/>
        </w:numPr>
        <w:tabs>
          <w:tab w:val="clear" w:pos="720"/>
          <w:tab w:val="left" w:pos="0"/>
          <w:tab w:val="left" w:pos="1080"/>
          <w:tab w:val="num" w:pos="1146"/>
        </w:tabs>
        <w:suppressAutoHyphens/>
        <w:spacing w:after="120" w:line="240" w:lineRule="auto"/>
        <w:ind w:left="0" w:right="113" w:firstLine="567"/>
        <w:rPr>
          <w:bCs/>
          <w:szCs w:val="28"/>
        </w:rPr>
      </w:pPr>
      <w:r w:rsidRPr="00AB3908">
        <w:rPr>
          <w:szCs w:val="28"/>
        </w:rPr>
        <w:t xml:space="preserve">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конкурса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w:t>
      </w:r>
      <w:r w:rsidRPr="00AB3908">
        <w:rPr>
          <w:bCs/>
          <w:color w:val="000000"/>
          <w:szCs w:val="28"/>
        </w:rPr>
        <w:t>конкурса</w:t>
      </w:r>
      <w:r w:rsidRPr="00AB3908">
        <w:rPr>
          <w:szCs w:val="28"/>
        </w:rPr>
        <w:t xml:space="preserve"> (совет директоров, наблюдательный совет), а также владельцах более 5 (</w:t>
      </w:r>
      <w:r w:rsidR="0021520F">
        <w:rPr>
          <w:szCs w:val="28"/>
        </w:rPr>
        <w:t>П</w:t>
      </w:r>
      <w:r w:rsidRPr="00AB3908">
        <w:rPr>
          <w:szCs w:val="28"/>
        </w:rPr>
        <w:t xml:space="preserve">яти) % акций Участника </w:t>
      </w:r>
      <w:r w:rsidRPr="00AB3908">
        <w:rPr>
          <w:bCs/>
          <w:color w:val="000000"/>
          <w:szCs w:val="28"/>
        </w:rPr>
        <w:t>конкурса</w:t>
      </w:r>
      <w:r w:rsidRPr="00AB3908">
        <w:rPr>
          <w:szCs w:val="28"/>
        </w:rPr>
        <w:t xml:space="preserve">,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конкурса или владельцем более </w:t>
      </w:r>
      <w:r w:rsidRPr="00AB3908">
        <w:rPr>
          <w:szCs w:val="28"/>
        </w:rPr>
        <w:lastRenderedPageBreak/>
        <w:t>5 (</w:t>
      </w:r>
      <w:r w:rsidR="0021520F">
        <w:rPr>
          <w:szCs w:val="28"/>
        </w:rPr>
        <w:t>П</w:t>
      </w:r>
      <w:r w:rsidRPr="00AB3908">
        <w:rPr>
          <w:szCs w:val="28"/>
        </w:rPr>
        <w:t xml:space="preserve">яти) % акций Участника конкурса – должны быть представлены аналогичные сведения 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на сайте </w:t>
      </w:r>
      <w:r w:rsidRPr="00AB3908">
        <w:rPr>
          <w:bCs/>
          <w:szCs w:val="28"/>
        </w:rPr>
        <w:t xml:space="preserve">Организатора в разделе Закупки/Информация о заключенных договорах по адресу http://www.so-ups.ru/index.php?id=procurement_conclud (файл Форма справки.xls.) </w:t>
      </w:r>
      <w:r w:rsidRPr="00AB3908">
        <w:rPr>
          <w:szCs w:val="28"/>
        </w:rPr>
        <w:t>с указанием ИНН, ОГРН, наименования (ФИО), адреса регистрации, серии и номера документа, удостоверяющего личность, отношения к Участнику конкурса,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конкурса указанных сведений является основанием для отказа в допуске к участию в конкурсе.</w:t>
      </w:r>
    </w:p>
    <w:p w14:paraId="37D84C07" w14:textId="77777777" w:rsidR="007F5111" w:rsidRPr="00AB3908" w:rsidRDefault="007F5111" w:rsidP="007F5111">
      <w:pPr>
        <w:widowControl w:val="0"/>
        <w:numPr>
          <w:ilvl w:val="2"/>
          <w:numId w:val="39"/>
        </w:numPr>
        <w:tabs>
          <w:tab w:val="clear" w:pos="720"/>
          <w:tab w:val="left" w:pos="0"/>
          <w:tab w:val="left" w:pos="1080"/>
          <w:tab w:val="num" w:pos="1146"/>
        </w:tabs>
        <w:suppressAutoHyphens/>
        <w:spacing w:after="120" w:line="240" w:lineRule="auto"/>
        <w:ind w:left="0" w:right="113" w:firstLine="567"/>
        <w:rPr>
          <w:bCs/>
          <w:szCs w:val="28"/>
        </w:rPr>
      </w:pPr>
      <w:r w:rsidRPr="00AB3908">
        <w:rPr>
          <w:szCs w:val="28"/>
        </w:rPr>
        <w:t>Отсутствие у Участника</w:t>
      </w:r>
      <w:r>
        <w:rPr>
          <w:szCs w:val="28"/>
        </w:rPr>
        <w:t xml:space="preserve"> конкурса</w:t>
      </w:r>
      <w:r w:rsidRPr="00AB3908">
        <w:rPr>
          <w:szCs w:val="28"/>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21520F">
        <w:rPr>
          <w:szCs w:val="28"/>
        </w:rPr>
        <w:t>25% (Д</w:t>
      </w:r>
      <w:r w:rsidRPr="00AB3908">
        <w:rPr>
          <w:szCs w:val="28"/>
        </w:rPr>
        <w:t>вадцать пять процентов</w:t>
      </w:r>
      <w:r w:rsidR="0021520F">
        <w:rPr>
          <w:szCs w:val="28"/>
        </w:rPr>
        <w:t>)</w:t>
      </w:r>
      <w:r w:rsidRPr="00AB3908">
        <w:rPr>
          <w:szCs w:val="28"/>
        </w:rPr>
        <w:t xml:space="preserve"> балансовой стоимости активов Участника</w:t>
      </w:r>
      <w:r>
        <w:rPr>
          <w:szCs w:val="28"/>
        </w:rPr>
        <w:t xml:space="preserve"> конкурса</w:t>
      </w:r>
      <w:r w:rsidRPr="00AB3908">
        <w:rPr>
          <w:szCs w:val="28"/>
        </w:rPr>
        <w:t>, по данным бухгалтерской отчетности за последний отчетный период. Участник</w:t>
      </w:r>
      <w:r>
        <w:rPr>
          <w:szCs w:val="28"/>
        </w:rPr>
        <w:t xml:space="preserve"> конкурса</w:t>
      </w:r>
      <w:r w:rsidRPr="00AB3908">
        <w:rPr>
          <w:szCs w:val="28"/>
        </w:rPr>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FE97F75" w14:textId="77777777" w:rsidR="007F5111" w:rsidRPr="00AB3908" w:rsidRDefault="007F5111" w:rsidP="007F5111">
      <w:pPr>
        <w:widowControl w:val="0"/>
        <w:numPr>
          <w:ilvl w:val="2"/>
          <w:numId w:val="39"/>
        </w:numPr>
        <w:tabs>
          <w:tab w:val="clear" w:pos="720"/>
          <w:tab w:val="left" w:pos="0"/>
          <w:tab w:val="num" w:pos="1146"/>
        </w:tabs>
        <w:suppressAutoHyphens/>
        <w:spacing w:after="120" w:line="240" w:lineRule="auto"/>
        <w:ind w:left="0" w:right="113" w:firstLine="567"/>
        <w:rPr>
          <w:bCs/>
          <w:color w:val="000000"/>
          <w:szCs w:val="28"/>
        </w:rPr>
      </w:pPr>
      <w:r w:rsidRPr="00AB3908">
        <w:rPr>
          <w:szCs w:val="28"/>
        </w:rPr>
        <w:t>Отсутствие у Участника</w:t>
      </w:r>
      <w:r>
        <w:rPr>
          <w:szCs w:val="28"/>
        </w:rPr>
        <w:t xml:space="preserve"> конкурса</w:t>
      </w:r>
      <w:r w:rsidRPr="00AB3908">
        <w:rPr>
          <w:szCs w:val="28"/>
        </w:rPr>
        <w:t xml:space="preserve"> </w:t>
      </w:r>
      <w:r>
        <w:rPr>
          <w:szCs w:val="28"/>
        </w:rPr>
        <w:t>–</w:t>
      </w:r>
      <w:r w:rsidRPr="00AB3908">
        <w:rPr>
          <w:szCs w:val="28"/>
        </w:rPr>
        <w:t xml:space="preserve"> физического лица либо у руководителя, членов коллегиального исполнительного органа или главного бухгалтера юридического лица </w:t>
      </w:r>
      <w:r>
        <w:rPr>
          <w:szCs w:val="28"/>
        </w:rPr>
        <w:t>–</w:t>
      </w:r>
      <w:r w:rsidRPr="00AB3908">
        <w:rPr>
          <w:szCs w:val="28"/>
        </w:rPr>
        <w:t xml:space="preserve"> Участника</w:t>
      </w:r>
      <w:r>
        <w:rPr>
          <w:szCs w:val="28"/>
        </w:rPr>
        <w:t xml:space="preserve"> конкурса</w:t>
      </w:r>
      <w:r w:rsidRPr="00AB3908">
        <w:rPr>
          <w:szCs w:val="28"/>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CBA051" w14:textId="77777777" w:rsidR="007F5111" w:rsidRPr="002233E0" w:rsidRDefault="007F5111" w:rsidP="007F5111">
      <w:pPr>
        <w:widowControl w:val="0"/>
        <w:numPr>
          <w:ilvl w:val="2"/>
          <w:numId w:val="39"/>
        </w:numPr>
        <w:tabs>
          <w:tab w:val="clear" w:pos="720"/>
          <w:tab w:val="left" w:pos="0"/>
          <w:tab w:val="num" w:pos="1146"/>
        </w:tabs>
        <w:suppressAutoHyphens/>
        <w:spacing w:after="120" w:line="240" w:lineRule="auto"/>
        <w:ind w:left="0" w:right="113" w:firstLine="567"/>
        <w:rPr>
          <w:szCs w:val="28"/>
        </w:rPr>
      </w:pPr>
      <w:r w:rsidRPr="00F82FD3">
        <w:rPr>
          <w:szCs w:val="28"/>
          <w:lang w:val="x-none"/>
        </w:rPr>
        <w:t>Отсутствие в реестре недобросовестных поставщиков</w:t>
      </w:r>
      <w:r w:rsidRPr="00F82FD3">
        <w:rPr>
          <w:szCs w:val="28"/>
        </w:rPr>
        <w:t xml:space="preserve"> (подрядчиков, исполнителей) информации об Участнике конкурса, в том числе информации об учредителях, о членах коллегиального исполнительного органа, лице, </w:t>
      </w:r>
      <w:r w:rsidRPr="00F82FD3">
        <w:rPr>
          <w:szCs w:val="28"/>
        </w:rPr>
        <w:lastRenderedPageBreak/>
        <w:t>исполняющем функции единоличного исполнительного органа Участника конкурса – юридического лица</w:t>
      </w:r>
      <w:r w:rsidRPr="00F82FD3">
        <w:rPr>
          <w:bCs/>
          <w:szCs w:val="28"/>
        </w:rPr>
        <w:t>.</w:t>
      </w:r>
    </w:p>
    <w:p w14:paraId="0DD22429" w14:textId="77777777" w:rsidR="00A933F5" w:rsidRPr="00F82FD3" w:rsidRDefault="00A933F5" w:rsidP="00A85628">
      <w:pPr>
        <w:widowControl w:val="0"/>
        <w:numPr>
          <w:ilvl w:val="2"/>
          <w:numId w:val="39"/>
        </w:numPr>
        <w:tabs>
          <w:tab w:val="clear" w:pos="720"/>
          <w:tab w:val="num" w:pos="0"/>
        </w:tabs>
        <w:suppressAutoHyphens/>
        <w:spacing w:after="120" w:line="240" w:lineRule="auto"/>
        <w:ind w:left="0" w:right="113" w:firstLine="567"/>
        <w:rPr>
          <w:szCs w:val="28"/>
        </w:rPr>
      </w:pPr>
      <w:r>
        <w:rPr>
          <w:szCs w:val="28"/>
        </w:rPr>
        <w:t>Н</w:t>
      </w:r>
      <w:r w:rsidRPr="00A933F5">
        <w:rPr>
          <w:szCs w:val="28"/>
        </w:rPr>
        <w:t xml:space="preserve">аличие у Участника </w:t>
      </w:r>
      <w:r w:rsidR="008202A5">
        <w:rPr>
          <w:szCs w:val="28"/>
        </w:rPr>
        <w:t>конкурса</w:t>
      </w:r>
      <w:r w:rsidR="008202A5" w:rsidRPr="00A933F5">
        <w:rPr>
          <w:szCs w:val="28"/>
        </w:rPr>
        <w:t xml:space="preserve"> </w:t>
      </w:r>
      <w:r w:rsidRPr="00A933F5">
        <w:rPr>
          <w:szCs w:val="28"/>
        </w:rPr>
        <w:t>опыта оказания аналогичных и сопоставимых по объему услуг за последние 3 (Три) года, стоимость которых составляет не менее чем 20 (Двадцати) процентов начальной (предельной) цены Договора</w:t>
      </w:r>
      <w:r w:rsidR="00F84199">
        <w:rPr>
          <w:szCs w:val="28"/>
        </w:rPr>
        <w:t>.</w:t>
      </w:r>
    </w:p>
    <w:p w14:paraId="51C1FF7A" w14:textId="77777777" w:rsidR="007F5111" w:rsidRPr="00AB3908" w:rsidRDefault="007F5111" w:rsidP="007F5111">
      <w:pPr>
        <w:widowControl w:val="0"/>
        <w:numPr>
          <w:ilvl w:val="2"/>
          <w:numId w:val="39"/>
        </w:numPr>
        <w:tabs>
          <w:tab w:val="clear" w:pos="720"/>
          <w:tab w:val="left" w:pos="0"/>
          <w:tab w:val="num" w:pos="1146"/>
        </w:tabs>
        <w:suppressAutoHyphens/>
        <w:spacing w:after="120" w:line="240" w:lineRule="auto"/>
        <w:ind w:left="0" w:right="113" w:firstLine="567"/>
        <w:rPr>
          <w:bCs/>
          <w:color w:val="000000"/>
          <w:szCs w:val="28"/>
        </w:rPr>
      </w:pPr>
      <w:r w:rsidRPr="00AB3908">
        <w:rPr>
          <w:lang w:val="x-none" w:eastAsia="x-none"/>
        </w:rPr>
        <w:t xml:space="preserve">Участник </w:t>
      </w:r>
      <w:r w:rsidR="0021520F">
        <w:rPr>
          <w:lang w:eastAsia="x-none"/>
        </w:rPr>
        <w:t xml:space="preserve">конкурса </w:t>
      </w:r>
      <w:r w:rsidRPr="00AB3908">
        <w:rPr>
          <w:lang w:val="x-none" w:eastAsia="x-none"/>
        </w:rPr>
        <w:t>является субъектом малого или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r w:rsidRPr="00AB3908">
        <w:rPr>
          <w:lang w:eastAsia="x-none"/>
        </w:rPr>
        <w:t>.</w:t>
      </w:r>
    </w:p>
    <w:p w14:paraId="1A72C935" w14:textId="77777777" w:rsidR="007F5111" w:rsidRPr="00A81157" w:rsidRDefault="007F5111" w:rsidP="007F5111">
      <w:pPr>
        <w:pStyle w:val="affff1"/>
        <w:widowControl w:val="0"/>
        <w:tabs>
          <w:tab w:val="num" w:pos="435"/>
        </w:tabs>
        <w:snapToGrid w:val="0"/>
        <w:spacing w:line="240" w:lineRule="auto"/>
        <w:ind w:left="435" w:right="113" w:hanging="9"/>
        <w:rPr>
          <w:szCs w:val="28"/>
        </w:rPr>
      </w:pPr>
    </w:p>
    <w:p w14:paraId="409DC095" w14:textId="77777777" w:rsidR="007F5111" w:rsidRDefault="001930EA" w:rsidP="00B7002D">
      <w:pPr>
        <w:pStyle w:val="24"/>
      </w:pPr>
      <w:bookmarkStart w:id="181" w:name="_Toc443667821"/>
      <w:bookmarkStart w:id="182" w:name="_Toc443668351"/>
      <w:bookmarkStart w:id="183" w:name="_Toc467837425"/>
      <w:r>
        <w:t>5.2.</w:t>
      </w:r>
      <w:r>
        <w:tab/>
        <w:t xml:space="preserve"> </w:t>
      </w:r>
      <w:r w:rsidR="007F5111">
        <w:t>Подтверждение соответствия Участников установленным требованиям</w:t>
      </w:r>
      <w:bookmarkEnd w:id="179"/>
      <w:bookmarkEnd w:id="180"/>
      <w:bookmarkEnd w:id="181"/>
      <w:bookmarkEnd w:id="182"/>
      <w:bookmarkEnd w:id="183"/>
    </w:p>
    <w:p w14:paraId="7EF1F528" w14:textId="77777777" w:rsidR="007F5111" w:rsidRDefault="007F5111" w:rsidP="007F5111">
      <w:pPr>
        <w:numPr>
          <w:ilvl w:val="2"/>
          <w:numId w:val="40"/>
        </w:numPr>
        <w:tabs>
          <w:tab w:val="clear" w:pos="720"/>
          <w:tab w:val="num" w:pos="-1560"/>
          <w:tab w:val="num" w:pos="1418"/>
        </w:tabs>
        <w:snapToGrid w:val="0"/>
        <w:spacing w:after="120" w:line="240" w:lineRule="auto"/>
        <w:ind w:left="0" w:firstLine="567"/>
        <w:rPr>
          <w:szCs w:val="28"/>
        </w:rPr>
      </w:pPr>
      <w:r>
        <w:rPr>
          <w:szCs w:val="28"/>
        </w:rPr>
        <w:t>Участник включает в состав Конкурсной заявки следующие до</w:t>
      </w:r>
      <w:r>
        <w:t>кументы для подтверждения его соответствия требованиям, установленным</w:t>
      </w:r>
      <w:r>
        <w:rPr>
          <w:szCs w:val="28"/>
        </w:rPr>
        <w:t xml:space="preserve"> к Участникам конкурса:</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4621"/>
        <w:gridCol w:w="835"/>
        <w:gridCol w:w="3883"/>
      </w:tblGrid>
      <w:tr w:rsidR="007F5111" w:rsidRPr="00365448" w14:paraId="71991B05" w14:textId="77777777" w:rsidTr="002C2845">
        <w:trPr>
          <w:trHeight w:val="225"/>
          <w:tblHeader/>
        </w:trPr>
        <w:tc>
          <w:tcPr>
            <w:tcW w:w="267" w:type="pct"/>
            <w:tcBorders>
              <w:top w:val="single" w:sz="4" w:space="0" w:color="auto"/>
              <w:left w:val="single" w:sz="4" w:space="0" w:color="auto"/>
              <w:bottom w:val="single" w:sz="4" w:space="0" w:color="auto"/>
              <w:right w:val="single" w:sz="4" w:space="0" w:color="auto"/>
            </w:tcBorders>
            <w:vAlign w:val="center"/>
            <w:hideMark/>
          </w:tcPr>
          <w:p w14:paraId="2357085A" w14:textId="77777777" w:rsidR="007F5111" w:rsidRPr="00365448" w:rsidRDefault="007F5111" w:rsidP="002C2845">
            <w:pPr>
              <w:widowControl w:val="0"/>
              <w:snapToGrid w:val="0"/>
              <w:spacing w:before="120" w:after="120" w:line="240" w:lineRule="auto"/>
              <w:ind w:firstLine="0"/>
              <w:jc w:val="center"/>
              <w:rPr>
                <w:b/>
                <w:color w:val="000000"/>
                <w:sz w:val="24"/>
                <w:szCs w:val="24"/>
              </w:rPr>
            </w:pPr>
            <w:r w:rsidRPr="00365448">
              <w:rPr>
                <w:b/>
                <w:color w:val="000000"/>
                <w:sz w:val="24"/>
                <w:szCs w:val="24"/>
              </w:rPr>
              <w:t>№</w:t>
            </w:r>
            <w:r>
              <w:rPr>
                <w:b/>
                <w:color w:val="000000"/>
                <w:sz w:val="24"/>
                <w:szCs w:val="24"/>
              </w:rPr>
              <w:t xml:space="preserve"> пп</w:t>
            </w:r>
          </w:p>
        </w:tc>
        <w:tc>
          <w:tcPr>
            <w:tcW w:w="2342" w:type="pct"/>
            <w:tcBorders>
              <w:top w:val="single" w:sz="4" w:space="0" w:color="auto"/>
              <w:left w:val="single" w:sz="4" w:space="0" w:color="auto"/>
              <w:bottom w:val="single" w:sz="4" w:space="0" w:color="auto"/>
              <w:right w:val="single" w:sz="4" w:space="0" w:color="auto"/>
            </w:tcBorders>
            <w:vAlign w:val="center"/>
            <w:hideMark/>
          </w:tcPr>
          <w:p w14:paraId="5CE8323F" w14:textId="77777777" w:rsidR="007F5111" w:rsidRPr="00365448" w:rsidRDefault="007F5111" w:rsidP="002C2845">
            <w:pPr>
              <w:widowControl w:val="0"/>
              <w:snapToGrid w:val="0"/>
              <w:spacing w:before="120" w:after="120" w:line="240" w:lineRule="auto"/>
              <w:ind w:firstLine="0"/>
              <w:jc w:val="center"/>
              <w:rPr>
                <w:b/>
                <w:color w:val="000000"/>
                <w:sz w:val="24"/>
                <w:szCs w:val="24"/>
              </w:rPr>
            </w:pPr>
            <w:r w:rsidRPr="00365448">
              <w:rPr>
                <w:b/>
                <w:color w:val="000000"/>
                <w:sz w:val="24"/>
                <w:szCs w:val="24"/>
              </w:rPr>
              <w:t>Вид документа</w:t>
            </w:r>
          </w:p>
        </w:tc>
        <w:tc>
          <w:tcPr>
            <w:tcW w:w="423" w:type="pct"/>
            <w:tcBorders>
              <w:top w:val="single" w:sz="4" w:space="0" w:color="auto"/>
              <w:left w:val="single" w:sz="4" w:space="0" w:color="auto"/>
              <w:bottom w:val="single" w:sz="4" w:space="0" w:color="auto"/>
              <w:right w:val="single" w:sz="4" w:space="0" w:color="auto"/>
            </w:tcBorders>
            <w:vAlign w:val="center"/>
            <w:hideMark/>
          </w:tcPr>
          <w:p w14:paraId="52DC74A6" w14:textId="77777777" w:rsidR="007F5111" w:rsidRPr="00365448" w:rsidRDefault="007F5111" w:rsidP="002C2845">
            <w:pPr>
              <w:widowControl w:val="0"/>
              <w:snapToGrid w:val="0"/>
              <w:spacing w:line="240" w:lineRule="auto"/>
              <w:ind w:left="-109" w:right="-109" w:firstLine="0"/>
              <w:jc w:val="center"/>
              <w:rPr>
                <w:b/>
                <w:color w:val="000000"/>
                <w:sz w:val="24"/>
                <w:szCs w:val="24"/>
              </w:rPr>
            </w:pPr>
            <w:r w:rsidRPr="00365448">
              <w:rPr>
                <w:b/>
                <w:color w:val="000000"/>
                <w:sz w:val="24"/>
                <w:szCs w:val="24"/>
              </w:rPr>
              <w:t>Кол-во копий (обычных)</w:t>
            </w:r>
          </w:p>
        </w:tc>
        <w:tc>
          <w:tcPr>
            <w:tcW w:w="1968" w:type="pct"/>
            <w:tcBorders>
              <w:top w:val="single" w:sz="4" w:space="0" w:color="auto"/>
              <w:left w:val="single" w:sz="4" w:space="0" w:color="auto"/>
              <w:bottom w:val="single" w:sz="4" w:space="0" w:color="auto"/>
              <w:right w:val="single" w:sz="4" w:space="0" w:color="auto"/>
            </w:tcBorders>
            <w:vAlign w:val="center"/>
            <w:hideMark/>
          </w:tcPr>
          <w:p w14:paraId="6E73F55E" w14:textId="77777777" w:rsidR="007F5111" w:rsidRPr="00365448" w:rsidRDefault="007F5111" w:rsidP="002C2845">
            <w:pPr>
              <w:widowControl w:val="0"/>
              <w:snapToGrid w:val="0"/>
              <w:spacing w:before="120" w:after="120" w:line="240" w:lineRule="auto"/>
              <w:ind w:firstLine="0"/>
              <w:jc w:val="center"/>
              <w:rPr>
                <w:b/>
                <w:color w:val="000000"/>
                <w:sz w:val="24"/>
                <w:szCs w:val="24"/>
              </w:rPr>
            </w:pPr>
            <w:r w:rsidRPr="00365448">
              <w:rPr>
                <w:b/>
                <w:color w:val="000000"/>
                <w:sz w:val="24"/>
                <w:szCs w:val="24"/>
              </w:rPr>
              <w:t>Примечания</w:t>
            </w:r>
          </w:p>
        </w:tc>
      </w:tr>
      <w:tr w:rsidR="007F5111" w:rsidRPr="00365448" w14:paraId="56E59941" w14:textId="77777777" w:rsidTr="002C2845">
        <w:tc>
          <w:tcPr>
            <w:tcW w:w="5000" w:type="pct"/>
            <w:gridSpan w:val="4"/>
            <w:tcBorders>
              <w:top w:val="single" w:sz="4" w:space="0" w:color="auto"/>
              <w:left w:val="single" w:sz="4" w:space="0" w:color="auto"/>
              <w:bottom w:val="single" w:sz="4" w:space="0" w:color="auto"/>
              <w:right w:val="single" w:sz="4" w:space="0" w:color="auto"/>
            </w:tcBorders>
            <w:hideMark/>
          </w:tcPr>
          <w:p w14:paraId="19AE8308"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Организационные и правоустанавливающие документы:</w:t>
            </w:r>
          </w:p>
        </w:tc>
      </w:tr>
      <w:tr w:rsidR="007F5111" w:rsidRPr="00365448" w14:paraId="271A39EE" w14:textId="77777777" w:rsidTr="002C2845">
        <w:tc>
          <w:tcPr>
            <w:tcW w:w="267" w:type="pct"/>
            <w:tcBorders>
              <w:top w:val="single" w:sz="4" w:space="0" w:color="auto"/>
              <w:left w:val="single" w:sz="4" w:space="0" w:color="auto"/>
              <w:bottom w:val="single" w:sz="4" w:space="0" w:color="auto"/>
              <w:right w:val="single" w:sz="4" w:space="0" w:color="auto"/>
            </w:tcBorders>
          </w:tcPr>
          <w:p w14:paraId="41353A2A" w14:textId="77777777" w:rsidR="007F5111" w:rsidRPr="00643B8E"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32053826"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Свидетельство о внесении записи в ЕГРЮЛ о юридическом лице, зарегистрированном до 01.07.2002</w:t>
            </w:r>
          </w:p>
        </w:tc>
        <w:tc>
          <w:tcPr>
            <w:tcW w:w="423" w:type="pct"/>
            <w:tcBorders>
              <w:top w:val="single" w:sz="4" w:space="0" w:color="auto"/>
              <w:left w:val="single" w:sz="4" w:space="0" w:color="auto"/>
              <w:bottom w:val="single" w:sz="4" w:space="0" w:color="auto"/>
              <w:right w:val="single" w:sz="4" w:space="0" w:color="auto"/>
            </w:tcBorders>
            <w:hideMark/>
          </w:tcPr>
          <w:p w14:paraId="0D47C9F2"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161B0EFA"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Если зарегистрировано до 01.07.2002</w:t>
            </w:r>
          </w:p>
        </w:tc>
      </w:tr>
      <w:tr w:rsidR="007F5111" w:rsidRPr="00365448" w14:paraId="4D951451" w14:textId="77777777" w:rsidTr="002C2845">
        <w:tc>
          <w:tcPr>
            <w:tcW w:w="267" w:type="pct"/>
            <w:tcBorders>
              <w:top w:val="single" w:sz="4" w:space="0" w:color="auto"/>
              <w:left w:val="single" w:sz="4" w:space="0" w:color="auto"/>
              <w:bottom w:val="single" w:sz="4" w:space="0" w:color="auto"/>
              <w:right w:val="single" w:sz="4" w:space="0" w:color="auto"/>
            </w:tcBorders>
          </w:tcPr>
          <w:p w14:paraId="342D2046"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423BFBD7"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Свидетельство о постановке на учет в налоговом органе</w:t>
            </w:r>
          </w:p>
        </w:tc>
        <w:tc>
          <w:tcPr>
            <w:tcW w:w="423" w:type="pct"/>
            <w:tcBorders>
              <w:top w:val="single" w:sz="4" w:space="0" w:color="auto"/>
              <w:left w:val="single" w:sz="4" w:space="0" w:color="auto"/>
              <w:bottom w:val="single" w:sz="4" w:space="0" w:color="auto"/>
              <w:right w:val="single" w:sz="4" w:space="0" w:color="auto"/>
            </w:tcBorders>
            <w:hideMark/>
          </w:tcPr>
          <w:p w14:paraId="12393BDA"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38B9DE61"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3CC9AA61" w14:textId="77777777" w:rsidTr="002C2845">
        <w:tc>
          <w:tcPr>
            <w:tcW w:w="267" w:type="pct"/>
            <w:tcBorders>
              <w:top w:val="single" w:sz="4" w:space="0" w:color="auto"/>
              <w:left w:val="single" w:sz="4" w:space="0" w:color="auto"/>
              <w:bottom w:val="single" w:sz="4" w:space="0" w:color="auto"/>
              <w:right w:val="single" w:sz="4" w:space="0" w:color="auto"/>
            </w:tcBorders>
          </w:tcPr>
          <w:p w14:paraId="6B394289"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EBA7D2E"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Свидетельство о регистрации юридического лица (инд. предпринимателя)</w:t>
            </w:r>
          </w:p>
        </w:tc>
        <w:tc>
          <w:tcPr>
            <w:tcW w:w="423" w:type="pct"/>
            <w:tcBorders>
              <w:top w:val="single" w:sz="4" w:space="0" w:color="auto"/>
              <w:left w:val="single" w:sz="4" w:space="0" w:color="auto"/>
              <w:bottom w:val="single" w:sz="4" w:space="0" w:color="auto"/>
              <w:right w:val="single" w:sz="4" w:space="0" w:color="auto"/>
            </w:tcBorders>
            <w:hideMark/>
          </w:tcPr>
          <w:p w14:paraId="2361077C"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5C68D53F"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196D93A1" w14:textId="77777777" w:rsidTr="002C2845">
        <w:tc>
          <w:tcPr>
            <w:tcW w:w="267" w:type="pct"/>
            <w:tcBorders>
              <w:top w:val="single" w:sz="4" w:space="0" w:color="auto"/>
              <w:left w:val="single" w:sz="4" w:space="0" w:color="auto"/>
              <w:bottom w:val="single" w:sz="4" w:space="0" w:color="auto"/>
              <w:right w:val="single" w:sz="4" w:space="0" w:color="auto"/>
            </w:tcBorders>
          </w:tcPr>
          <w:p w14:paraId="1F9A1293"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4C741E1"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Выписка из ЕГРЮЛ, ЕГРИП (для индивидуального предпринимателя)</w:t>
            </w:r>
          </w:p>
        </w:tc>
        <w:tc>
          <w:tcPr>
            <w:tcW w:w="423" w:type="pct"/>
            <w:tcBorders>
              <w:top w:val="single" w:sz="4" w:space="0" w:color="auto"/>
              <w:left w:val="single" w:sz="4" w:space="0" w:color="auto"/>
              <w:bottom w:val="single" w:sz="4" w:space="0" w:color="auto"/>
              <w:right w:val="single" w:sz="4" w:space="0" w:color="auto"/>
            </w:tcBorders>
            <w:hideMark/>
          </w:tcPr>
          <w:p w14:paraId="1B374296"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3202330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Выписка должна содержать последние изменения в реестре, при этом дата выдачи не должна превышать 180 дней до истечения срока окончания приема Конкурсных заявок </w:t>
            </w:r>
          </w:p>
        </w:tc>
      </w:tr>
      <w:tr w:rsidR="007F5111" w:rsidRPr="00365448" w14:paraId="5A5C6631" w14:textId="77777777" w:rsidTr="002C2845">
        <w:tc>
          <w:tcPr>
            <w:tcW w:w="267" w:type="pct"/>
            <w:tcBorders>
              <w:top w:val="single" w:sz="4" w:space="0" w:color="auto"/>
              <w:left w:val="single" w:sz="4" w:space="0" w:color="auto"/>
              <w:bottom w:val="single" w:sz="4" w:space="0" w:color="auto"/>
              <w:right w:val="single" w:sz="4" w:space="0" w:color="auto"/>
            </w:tcBorders>
          </w:tcPr>
          <w:p w14:paraId="1BC53E6A"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8F82173"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Статистические коды </w:t>
            </w:r>
          </w:p>
        </w:tc>
        <w:tc>
          <w:tcPr>
            <w:tcW w:w="423" w:type="pct"/>
            <w:tcBorders>
              <w:top w:val="single" w:sz="4" w:space="0" w:color="auto"/>
              <w:left w:val="single" w:sz="4" w:space="0" w:color="auto"/>
              <w:bottom w:val="single" w:sz="4" w:space="0" w:color="auto"/>
              <w:right w:val="single" w:sz="4" w:space="0" w:color="auto"/>
            </w:tcBorders>
            <w:hideMark/>
          </w:tcPr>
          <w:p w14:paraId="62283AC7"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3C63C3D4"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05DF454F" w14:textId="77777777" w:rsidTr="002C2845">
        <w:tc>
          <w:tcPr>
            <w:tcW w:w="267" w:type="pct"/>
            <w:tcBorders>
              <w:top w:val="single" w:sz="4" w:space="0" w:color="auto"/>
              <w:left w:val="single" w:sz="4" w:space="0" w:color="auto"/>
              <w:bottom w:val="single" w:sz="4" w:space="0" w:color="auto"/>
              <w:right w:val="single" w:sz="4" w:space="0" w:color="auto"/>
            </w:tcBorders>
          </w:tcPr>
          <w:p w14:paraId="25C95F43"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395851AD"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Решение об учреждении юридического лица</w:t>
            </w:r>
          </w:p>
        </w:tc>
        <w:tc>
          <w:tcPr>
            <w:tcW w:w="423" w:type="pct"/>
            <w:tcBorders>
              <w:top w:val="single" w:sz="4" w:space="0" w:color="auto"/>
              <w:left w:val="single" w:sz="4" w:space="0" w:color="auto"/>
              <w:bottom w:val="single" w:sz="4" w:space="0" w:color="auto"/>
              <w:right w:val="single" w:sz="4" w:space="0" w:color="auto"/>
            </w:tcBorders>
            <w:hideMark/>
          </w:tcPr>
          <w:p w14:paraId="0C422681"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60CBCF5E"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079BC9B3" w14:textId="77777777" w:rsidTr="002C2845">
        <w:tc>
          <w:tcPr>
            <w:tcW w:w="267" w:type="pct"/>
            <w:tcBorders>
              <w:top w:val="single" w:sz="4" w:space="0" w:color="auto"/>
              <w:left w:val="single" w:sz="4" w:space="0" w:color="auto"/>
              <w:bottom w:val="single" w:sz="4" w:space="0" w:color="auto"/>
              <w:right w:val="single" w:sz="4" w:space="0" w:color="auto"/>
            </w:tcBorders>
          </w:tcPr>
          <w:p w14:paraId="61729A59"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4984072"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Устав</w:t>
            </w:r>
          </w:p>
        </w:tc>
        <w:tc>
          <w:tcPr>
            <w:tcW w:w="423" w:type="pct"/>
            <w:tcBorders>
              <w:top w:val="single" w:sz="4" w:space="0" w:color="auto"/>
              <w:left w:val="single" w:sz="4" w:space="0" w:color="auto"/>
              <w:bottom w:val="single" w:sz="4" w:space="0" w:color="auto"/>
              <w:right w:val="single" w:sz="4" w:space="0" w:color="auto"/>
            </w:tcBorders>
            <w:hideMark/>
          </w:tcPr>
          <w:p w14:paraId="5FED0F68"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2474F940" w14:textId="77777777" w:rsidR="007F5111" w:rsidRPr="00365448" w:rsidRDefault="007F5111" w:rsidP="002C2845">
            <w:pPr>
              <w:widowControl w:val="0"/>
              <w:spacing w:after="60" w:line="240" w:lineRule="auto"/>
              <w:ind w:firstLine="0"/>
              <w:jc w:val="left"/>
              <w:rPr>
                <w:color w:val="000000"/>
                <w:sz w:val="24"/>
                <w:szCs w:val="24"/>
              </w:rPr>
            </w:pPr>
            <w:r w:rsidRPr="00365448">
              <w:rPr>
                <w:color w:val="000000"/>
                <w:sz w:val="24"/>
                <w:szCs w:val="24"/>
              </w:rPr>
              <w:t>Предоставляется копия с оригинала, выданного регистрирующим органом, в действующей редакции.</w:t>
            </w:r>
          </w:p>
          <w:p w14:paraId="368AD861"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Не требуется для товариществ </w:t>
            </w:r>
          </w:p>
        </w:tc>
      </w:tr>
      <w:tr w:rsidR="007F5111" w:rsidRPr="00365448" w14:paraId="43B37406" w14:textId="77777777" w:rsidTr="002C2845">
        <w:tc>
          <w:tcPr>
            <w:tcW w:w="267" w:type="pct"/>
            <w:tcBorders>
              <w:top w:val="single" w:sz="4" w:space="0" w:color="auto"/>
              <w:left w:val="single" w:sz="4" w:space="0" w:color="auto"/>
              <w:bottom w:val="single" w:sz="4" w:space="0" w:color="auto"/>
              <w:right w:val="single" w:sz="4" w:space="0" w:color="auto"/>
            </w:tcBorders>
          </w:tcPr>
          <w:p w14:paraId="7E957DF0"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4733" w:type="pct"/>
            <w:gridSpan w:val="3"/>
            <w:tcBorders>
              <w:top w:val="single" w:sz="4" w:space="0" w:color="auto"/>
              <w:left w:val="single" w:sz="4" w:space="0" w:color="auto"/>
              <w:bottom w:val="single" w:sz="4" w:space="0" w:color="auto"/>
              <w:right w:val="single" w:sz="4" w:space="0" w:color="auto"/>
            </w:tcBorders>
            <w:hideMark/>
          </w:tcPr>
          <w:p w14:paraId="480D5CF1"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b/>
                <w:color w:val="000000"/>
                <w:sz w:val="24"/>
                <w:szCs w:val="24"/>
              </w:rPr>
              <w:t xml:space="preserve">Документы о действующих изменениях к Уставу </w:t>
            </w:r>
          </w:p>
        </w:tc>
      </w:tr>
      <w:tr w:rsidR="007F5111" w:rsidRPr="00365448" w14:paraId="02126DD1"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5676E84A"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t>а)</w:t>
            </w:r>
          </w:p>
        </w:tc>
        <w:tc>
          <w:tcPr>
            <w:tcW w:w="2342" w:type="pct"/>
            <w:tcBorders>
              <w:top w:val="single" w:sz="4" w:space="0" w:color="auto"/>
              <w:left w:val="single" w:sz="4" w:space="0" w:color="auto"/>
              <w:bottom w:val="single" w:sz="4" w:space="0" w:color="auto"/>
              <w:right w:val="single" w:sz="4" w:space="0" w:color="auto"/>
            </w:tcBorders>
            <w:hideMark/>
          </w:tcPr>
          <w:p w14:paraId="2ABA3E1E"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Решение о внесении изменений, текст </w:t>
            </w:r>
            <w:r w:rsidRPr="00365448">
              <w:rPr>
                <w:color w:val="000000"/>
                <w:sz w:val="24"/>
                <w:szCs w:val="24"/>
              </w:rPr>
              <w:lastRenderedPageBreak/>
              <w:t>изменений</w:t>
            </w:r>
          </w:p>
        </w:tc>
        <w:tc>
          <w:tcPr>
            <w:tcW w:w="423" w:type="pct"/>
            <w:tcBorders>
              <w:top w:val="single" w:sz="4" w:space="0" w:color="auto"/>
              <w:left w:val="single" w:sz="4" w:space="0" w:color="auto"/>
              <w:bottom w:val="single" w:sz="4" w:space="0" w:color="auto"/>
              <w:right w:val="single" w:sz="4" w:space="0" w:color="auto"/>
            </w:tcBorders>
            <w:hideMark/>
          </w:tcPr>
          <w:p w14:paraId="45EDD991"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lastRenderedPageBreak/>
              <w:t>1</w:t>
            </w:r>
          </w:p>
        </w:tc>
        <w:tc>
          <w:tcPr>
            <w:tcW w:w="1968" w:type="pct"/>
            <w:tcBorders>
              <w:top w:val="single" w:sz="4" w:space="0" w:color="auto"/>
              <w:left w:val="single" w:sz="4" w:space="0" w:color="auto"/>
              <w:bottom w:val="single" w:sz="4" w:space="0" w:color="auto"/>
              <w:right w:val="single" w:sz="4" w:space="0" w:color="auto"/>
            </w:tcBorders>
          </w:tcPr>
          <w:p w14:paraId="50C07341"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24E726A7"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180B9F4E"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lastRenderedPageBreak/>
              <w:t>б)</w:t>
            </w:r>
          </w:p>
        </w:tc>
        <w:tc>
          <w:tcPr>
            <w:tcW w:w="2342" w:type="pct"/>
            <w:tcBorders>
              <w:top w:val="single" w:sz="4" w:space="0" w:color="auto"/>
              <w:left w:val="single" w:sz="4" w:space="0" w:color="auto"/>
              <w:bottom w:val="single" w:sz="4" w:space="0" w:color="auto"/>
              <w:right w:val="single" w:sz="4" w:space="0" w:color="auto"/>
            </w:tcBorders>
            <w:hideMark/>
          </w:tcPr>
          <w:p w14:paraId="10EB258B"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Свидетельство / лист записи ЕГРЮЛ из территориального органа ФНС России о государственной регистрации изменений</w:t>
            </w:r>
          </w:p>
        </w:tc>
        <w:tc>
          <w:tcPr>
            <w:tcW w:w="423" w:type="pct"/>
            <w:tcBorders>
              <w:top w:val="single" w:sz="4" w:space="0" w:color="auto"/>
              <w:left w:val="single" w:sz="4" w:space="0" w:color="auto"/>
              <w:bottom w:val="single" w:sz="4" w:space="0" w:color="auto"/>
              <w:right w:val="single" w:sz="4" w:space="0" w:color="auto"/>
            </w:tcBorders>
            <w:hideMark/>
          </w:tcPr>
          <w:p w14:paraId="280C0470"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70130657"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1BE078CF" w14:textId="77777777" w:rsidTr="002C2845">
        <w:tc>
          <w:tcPr>
            <w:tcW w:w="267" w:type="pct"/>
            <w:tcBorders>
              <w:top w:val="single" w:sz="4" w:space="0" w:color="auto"/>
              <w:left w:val="single" w:sz="4" w:space="0" w:color="auto"/>
              <w:bottom w:val="single" w:sz="4" w:space="0" w:color="auto"/>
              <w:right w:val="single" w:sz="4" w:space="0" w:color="auto"/>
            </w:tcBorders>
          </w:tcPr>
          <w:p w14:paraId="52C28FA3"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D0D382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Решение о назначении (избрании) директора (руководителя) – лица, имеющего право без доверенности действовать от имени юридического лица (согласно Выписке из ЕГРЮЛ)</w:t>
            </w:r>
          </w:p>
        </w:tc>
        <w:tc>
          <w:tcPr>
            <w:tcW w:w="423" w:type="pct"/>
            <w:tcBorders>
              <w:top w:val="single" w:sz="4" w:space="0" w:color="auto"/>
              <w:left w:val="single" w:sz="4" w:space="0" w:color="auto"/>
              <w:bottom w:val="single" w:sz="4" w:space="0" w:color="auto"/>
              <w:right w:val="single" w:sz="4" w:space="0" w:color="auto"/>
            </w:tcBorders>
            <w:hideMark/>
          </w:tcPr>
          <w:p w14:paraId="4F311FFE"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2AA5209A"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Срок полномочий должен соответствовать указанному в Уставе</w:t>
            </w:r>
          </w:p>
        </w:tc>
      </w:tr>
      <w:tr w:rsidR="007F5111" w:rsidRPr="00365448" w14:paraId="4C23A65C" w14:textId="77777777" w:rsidTr="002C2845">
        <w:tc>
          <w:tcPr>
            <w:tcW w:w="267" w:type="pct"/>
            <w:tcBorders>
              <w:top w:val="single" w:sz="4" w:space="0" w:color="auto"/>
              <w:left w:val="single" w:sz="4" w:space="0" w:color="auto"/>
              <w:bottom w:val="single" w:sz="4" w:space="0" w:color="auto"/>
              <w:right w:val="single" w:sz="4" w:space="0" w:color="auto"/>
            </w:tcBorders>
          </w:tcPr>
          <w:p w14:paraId="0D874DE8"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1AC4734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Решение </w:t>
            </w:r>
            <w:r w:rsidRPr="00365448">
              <w:rPr>
                <w:sz w:val="24"/>
                <w:szCs w:val="24"/>
              </w:rPr>
              <w:t xml:space="preserve">об одобрении совершения </w:t>
            </w:r>
            <w:r w:rsidRPr="00365448">
              <w:rPr>
                <w:color w:val="000000"/>
                <w:sz w:val="24"/>
                <w:szCs w:val="24"/>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423" w:type="pct"/>
            <w:tcBorders>
              <w:top w:val="single" w:sz="4" w:space="0" w:color="auto"/>
              <w:left w:val="single" w:sz="4" w:space="0" w:color="auto"/>
              <w:bottom w:val="single" w:sz="4" w:space="0" w:color="auto"/>
              <w:right w:val="single" w:sz="4" w:space="0" w:color="auto"/>
            </w:tcBorders>
            <w:hideMark/>
          </w:tcPr>
          <w:p w14:paraId="7D884FBF"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71685F79"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Если цена планируемого договора превышает установленную законом или учредительными документами для данного юридического лица</w:t>
            </w:r>
          </w:p>
        </w:tc>
      </w:tr>
      <w:tr w:rsidR="007F5111" w:rsidRPr="00365448" w14:paraId="3F88FDD6" w14:textId="77777777" w:rsidTr="002C2845">
        <w:tc>
          <w:tcPr>
            <w:tcW w:w="267" w:type="pct"/>
            <w:tcBorders>
              <w:top w:val="single" w:sz="4" w:space="0" w:color="auto"/>
              <w:left w:val="single" w:sz="4" w:space="0" w:color="auto"/>
              <w:bottom w:val="single" w:sz="4" w:space="0" w:color="auto"/>
              <w:right w:val="single" w:sz="4" w:space="0" w:color="auto"/>
            </w:tcBorders>
          </w:tcPr>
          <w:p w14:paraId="0EB1E593"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59C0FD2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Решение об одобрении совершения сделки с заинтересованностью </w:t>
            </w:r>
            <w:r w:rsidRPr="00365448">
              <w:rPr>
                <w:sz w:val="24"/>
                <w:szCs w:val="24"/>
              </w:rPr>
              <w:t>(если договор, заключаемый по результатам конкурса, является для данного Участника сделкой с заинтересованностью в соответствии с законодательством Российской Федерации)</w:t>
            </w:r>
          </w:p>
        </w:tc>
        <w:tc>
          <w:tcPr>
            <w:tcW w:w="423" w:type="pct"/>
            <w:tcBorders>
              <w:top w:val="single" w:sz="4" w:space="0" w:color="auto"/>
              <w:left w:val="single" w:sz="4" w:space="0" w:color="auto"/>
              <w:bottom w:val="single" w:sz="4" w:space="0" w:color="auto"/>
              <w:right w:val="single" w:sz="4" w:space="0" w:color="auto"/>
            </w:tcBorders>
            <w:hideMark/>
          </w:tcPr>
          <w:p w14:paraId="5BBDEA89"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1FDB6A48"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sz w:val="24"/>
                <w:szCs w:val="24"/>
              </w:rPr>
              <w:t>Если договор не является сделкой с заинтересованностью, соответствующая оговорка делается в оферте</w:t>
            </w:r>
          </w:p>
        </w:tc>
      </w:tr>
      <w:tr w:rsidR="007F5111" w:rsidRPr="00365448" w14:paraId="6A63EFB1" w14:textId="77777777" w:rsidTr="002C2845">
        <w:tc>
          <w:tcPr>
            <w:tcW w:w="5000" w:type="pct"/>
            <w:gridSpan w:val="4"/>
            <w:tcBorders>
              <w:top w:val="single" w:sz="4" w:space="0" w:color="auto"/>
              <w:left w:val="single" w:sz="4" w:space="0" w:color="auto"/>
              <w:bottom w:val="single" w:sz="4" w:space="0" w:color="auto"/>
              <w:right w:val="single" w:sz="4" w:space="0" w:color="auto"/>
            </w:tcBorders>
            <w:hideMark/>
          </w:tcPr>
          <w:p w14:paraId="057EBEA2" w14:textId="77777777" w:rsidR="007F5111" w:rsidRPr="00365448" w:rsidRDefault="007F5111" w:rsidP="002C2845">
            <w:pPr>
              <w:widowControl w:val="0"/>
              <w:snapToGrid w:val="0"/>
              <w:spacing w:after="60" w:line="240" w:lineRule="auto"/>
              <w:ind w:firstLine="0"/>
              <w:jc w:val="center"/>
              <w:rPr>
                <w:sz w:val="24"/>
                <w:szCs w:val="24"/>
              </w:rPr>
            </w:pPr>
            <w:r w:rsidRPr="00365448">
              <w:rPr>
                <w:color w:val="000000"/>
                <w:sz w:val="24"/>
                <w:szCs w:val="24"/>
              </w:rPr>
              <w:t xml:space="preserve">Финансово-экономические документы </w:t>
            </w:r>
            <w:r w:rsidRPr="00365448">
              <w:rPr>
                <w:color w:val="000000"/>
                <w:sz w:val="24"/>
                <w:szCs w:val="24"/>
              </w:rPr>
              <w:br/>
              <w:t>(на последнюю отчетную дату с отметкой или электронным подтверждением территориального органа ФНС России)</w:t>
            </w:r>
          </w:p>
        </w:tc>
      </w:tr>
      <w:tr w:rsidR="007F5111" w:rsidRPr="00365448" w14:paraId="109DAD49" w14:textId="77777777" w:rsidTr="002C2845">
        <w:tc>
          <w:tcPr>
            <w:tcW w:w="267" w:type="pct"/>
            <w:tcBorders>
              <w:top w:val="single" w:sz="4" w:space="0" w:color="auto"/>
              <w:left w:val="single" w:sz="4" w:space="0" w:color="auto"/>
              <w:bottom w:val="single" w:sz="4" w:space="0" w:color="auto"/>
              <w:right w:val="single" w:sz="4" w:space="0" w:color="auto"/>
            </w:tcBorders>
          </w:tcPr>
          <w:p w14:paraId="16EF44E7"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432FF19"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sz w:val="24"/>
                <w:szCs w:val="24"/>
              </w:rPr>
              <w:t>Бухгалтерский баланс</w:t>
            </w:r>
            <w:r w:rsidRPr="00365448">
              <w:rPr>
                <w:color w:val="000000"/>
                <w:sz w:val="24"/>
                <w:szCs w:val="24"/>
              </w:rPr>
              <w:t xml:space="preserve"> (форма 1)</w:t>
            </w:r>
          </w:p>
        </w:tc>
        <w:tc>
          <w:tcPr>
            <w:tcW w:w="423" w:type="pct"/>
            <w:tcBorders>
              <w:top w:val="single" w:sz="4" w:space="0" w:color="auto"/>
              <w:left w:val="single" w:sz="4" w:space="0" w:color="auto"/>
              <w:bottom w:val="single" w:sz="4" w:space="0" w:color="auto"/>
              <w:right w:val="single" w:sz="4" w:space="0" w:color="auto"/>
            </w:tcBorders>
            <w:hideMark/>
          </w:tcPr>
          <w:p w14:paraId="6371503A"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0D1F9B83"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217C5A2F" w14:textId="77777777" w:rsidTr="002C2845">
        <w:tc>
          <w:tcPr>
            <w:tcW w:w="267" w:type="pct"/>
            <w:tcBorders>
              <w:top w:val="single" w:sz="4" w:space="0" w:color="auto"/>
              <w:left w:val="single" w:sz="4" w:space="0" w:color="auto"/>
              <w:bottom w:val="single" w:sz="4" w:space="0" w:color="auto"/>
              <w:right w:val="single" w:sz="4" w:space="0" w:color="auto"/>
            </w:tcBorders>
          </w:tcPr>
          <w:p w14:paraId="0C0D81F2"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7D3ECBC5"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Отчет о финансовых результатах (форма 2)</w:t>
            </w:r>
          </w:p>
        </w:tc>
        <w:tc>
          <w:tcPr>
            <w:tcW w:w="423" w:type="pct"/>
            <w:tcBorders>
              <w:top w:val="single" w:sz="4" w:space="0" w:color="auto"/>
              <w:left w:val="single" w:sz="4" w:space="0" w:color="auto"/>
              <w:bottom w:val="single" w:sz="4" w:space="0" w:color="auto"/>
              <w:right w:val="single" w:sz="4" w:space="0" w:color="auto"/>
            </w:tcBorders>
            <w:hideMark/>
          </w:tcPr>
          <w:p w14:paraId="6D1C40DF"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6FF19209"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00E75700" w14:textId="77777777" w:rsidTr="002C2845">
        <w:tc>
          <w:tcPr>
            <w:tcW w:w="267" w:type="pct"/>
            <w:tcBorders>
              <w:top w:val="single" w:sz="4" w:space="0" w:color="auto"/>
              <w:left w:val="single" w:sz="4" w:space="0" w:color="auto"/>
              <w:bottom w:val="single" w:sz="4" w:space="0" w:color="auto"/>
              <w:right w:val="single" w:sz="4" w:space="0" w:color="auto"/>
            </w:tcBorders>
          </w:tcPr>
          <w:p w14:paraId="3A9C7ABE"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201D914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Отчет об изменениях капитала (форма 3)</w:t>
            </w:r>
          </w:p>
        </w:tc>
        <w:tc>
          <w:tcPr>
            <w:tcW w:w="423" w:type="pct"/>
            <w:tcBorders>
              <w:top w:val="single" w:sz="4" w:space="0" w:color="auto"/>
              <w:left w:val="single" w:sz="4" w:space="0" w:color="auto"/>
              <w:bottom w:val="single" w:sz="4" w:space="0" w:color="auto"/>
              <w:right w:val="single" w:sz="4" w:space="0" w:color="auto"/>
            </w:tcBorders>
            <w:hideMark/>
          </w:tcPr>
          <w:p w14:paraId="295C45B6"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53EB31EE"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7F5111" w:rsidRPr="00365448" w14:paraId="48FDEB73" w14:textId="77777777" w:rsidTr="002C2845">
        <w:tc>
          <w:tcPr>
            <w:tcW w:w="267" w:type="pct"/>
            <w:tcBorders>
              <w:top w:val="single" w:sz="4" w:space="0" w:color="auto"/>
              <w:left w:val="single" w:sz="4" w:space="0" w:color="auto"/>
              <w:bottom w:val="single" w:sz="4" w:space="0" w:color="auto"/>
              <w:right w:val="single" w:sz="4" w:space="0" w:color="auto"/>
            </w:tcBorders>
          </w:tcPr>
          <w:p w14:paraId="46013ED1"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38D3AB06"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Отчет о движении денежных средств (форма 4)</w:t>
            </w:r>
          </w:p>
        </w:tc>
        <w:tc>
          <w:tcPr>
            <w:tcW w:w="423" w:type="pct"/>
            <w:tcBorders>
              <w:top w:val="single" w:sz="4" w:space="0" w:color="auto"/>
              <w:left w:val="single" w:sz="4" w:space="0" w:color="auto"/>
              <w:bottom w:val="single" w:sz="4" w:space="0" w:color="auto"/>
              <w:right w:val="single" w:sz="4" w:space="0" w:color="auto"/>
            </w:tcBorders>
            <w:hideMark/>
          </w:tcPr>
          <w:p w14:paraId="2B54D4FB"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707B65D1"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7F5111" w:rsidRPr="00365448" w14:paraId="24A5577E" w14:textId="77777777" w:rsidTr="002C2845">
        <w:tc>
          <w:tcPr>
            <w:tcW w:w="267" w:type="pct"/>
            <w:tcBorders>
              <w:top w:val="single" w:sz="4" w:space="0" w:color="auto"/>
              <w:left w:val="single" w:sz="4" w:space="0" w:color="auto"/>
              <w:bottom w:val="single" w:sz="4" w:space="0" w:color="auto"/>
              <w:right w:val="single" w:sz="4" w:space="0" w:color="auto"/>
            </w:tcBorders>
          </w:tcPr>
          <w:p w14:paraId="503E839A"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94B8935"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Приложения к бухгалтерскому балансу и пояснительные записки</w:t>
            </w:r>
          </w:p>
        </w:tc>
        <w:tc>
          <w:tcPr>
            <w:tcW w:w="423" w:type="pct"/>
            <w:tcBorders>
              <w:top w:val="single" w:sz="4" w:space="0" w:color="auto"/>
              <w:left w:val="single" w:sz="4" w:space="0" w:color="auto"/>
              <w:bottom w:val="single" w:sz="4" w:space="0" w:color="auto"/>
              <w:right w:val="single" w:sz="4" w:space="0" w:color="auto"/>
            </w:tcBorders>
            <w:hideMark/>
          </w:tcPr>
          <w:p w14:paraId="31DB7D10"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4C599B3D"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При наличии</w:t>
            </w:r>
          </w:p>
        </w:tc>
      </w:tr>
      <w:tr w:rsidR="007F5111" w:rsidRPr="00365448" w14:paraId="0B233ECD" w14:textId="77777777" w:rsidTr="002C2845">
        <w:tc>
          <w:tcPr>
            <w:tcW w:w="267" w:type="pct"/>
            <w:tcBorders>
              <w:top w:val="single" w:sz="4" w:space="0" w:color="auto"/>
              <w:left w:val="single" w:sz="4" w:space="0" w:color="auto"/>
              <w:bottom w:val="single" w:sz="4" w:space="0" w:color="auto"/>
              <w:right w:val="single" w:sz="4" w:space="0" w:color="auto"/>
            </w:tcBorders>
          </w:tcPr>
          <w:p w14:paraId="761A3890"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66F8EA91"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Аудиторское заключение</w:t>
            </w:r>
          </w:p>
        </w:tc>
        <w:tc>
          <w:tcPr>
            <w:tcW w:w="423" w:type="pct"/>
            <w:tcBorders>
              <w:top w:val="single" w:sz="4" w:space="0" w:color="auto"/>
              <w:left w:val="single" w:sz="4" w:space="0" w:color="auto"/>
              <w:bottom w:val="single" w:sz="4" w:space="0" w:color="auto"/>
              <w:right w:val="single" w:sz="4" w:space="0" w:color="auto"/>
            </w:tcBorders>
            <w:hideMark/>
          </w:tcPr>
          <w:p w14:paraId="764B990F"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4D3BD33A"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Только для юридических лиц, подлежащих обязательному аудиту</w:t>
            </w:r>
          </w:p>
        </w:tc>
      </w:tr>
      <w:tr w:rsidR="007F5111" w:rsidRPr="00365448" w14:paraId="532C2007" w14:textId="77777777" w:rsidTr="002C2845">
        <w:tc>
          <w:tcPr>
            <w:tcW w:w="267" w:type="pct"/>
            <w:tcBorders>
              <w:top w:val="single" w:sz="4" w:space="0" w:color="auto"/>
              <w:left w:val="single" w:sz="4" w:space="0" w:color="auto"/>
              <w:bottom w:val="single" w:sz="4" w:space="0" w:color="auto"/>
              <w:right w:val="single" w:sz="4" w:space="0" w:color="auto"/>
            </w:tcBorders>
          </w:tcPr>
          <w:p w14:paraId="622CF312"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4733" w:type="pct"/>
            <w:gridSpan w:val="3"/>
            <w:tcBorders>
              <w:top w:val="single" w:sz="4" w:space="0" w:color="auto"/>
              <w:left w:val="single" w:sz="4" w:space="0" w:color="auto"/>
              <w:bottom w:val="single" w:sz="4" w:space="0" w:color="auto"/>
              <w:right w:val="single" w:sz="4" w:space="0" w:color="auto"/>
            </w:tcBorders>
            <w:hideMark/>
          </w:tcPr>
          <w:p w14:paraId="7175E702"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b/>
                <w:color w:val="000000"/>
                <w:sz w:val="24"/>
                <w:szCs w:val="24"/>
              </w:rPr>
              <w:t>При упрощенной системе налогообложения:</w:t>
            </w:r>
          </w:p>
        </w:tc>
      </w:tr>
      <w:tr w:rsidR="007F5111" w:rsidRPr="00365448" w14:paraId="10B52530"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5ED58063"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t>А)</w:t>
            </w:r>
          </w:p>
        </w:tc>
        <w:tc>
          <w:tcPr>
            <w:tcW w:w="2342" w:type="pct"/>
            <w:tcBorders>
              <w:top w:val="single" w:sz="4" w:space="0" w:color="auto"/>
              <w:left w:val="single" w:sz="4" w:space="0" w:color="auto"/>
              <w:bottom w:val="single" w:sz="4" w:space="0" w:color="auto"/>
              <w:right w:val="single" w:sz="4" w:space="0" w:color="auto"/>
            </w:tcBorders>
            <w:hideMark/>
          </w:tcPr>
          <w:p w14:paraId="3FAB399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Налоговая декларация</w:t>
            </w:r>
          </w:p>
        </w:tc>
        <w:tc>
          <w:tcPr>
            <w:tcW w:w="423" w:type="pct"/>
            <w:tcBorders>
              <w:top w:val="single" w:sz="4" w:space="0" w:color="auto"/>
              <w:left w:val="single" w:sz="4" w:space="0" w:color="auto"/>
              <w:bottom w:val="single" w:sz="4" w:space="0" w:color="auto"/>
              <w:right w:val="single" w:sz="4" w:space="0" w:color="auto"/>
            </w:tcBorders>
            <w:hideMark/>
          </w:tcPr>
          <w:p w14:paraId="26CE5291"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54425B4B"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71313C91"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10606D38"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t>Б)</w:t>
            </w:r>
          </w:p>
        </w:tc>
        <w:tc>
          <w:tcPr>
            <w:tcW w:w="2342" w:type="pct"/>
            <w:tcBorders>
              <w:top w:val="single" w:sz="4" w:space="0" w:color="auto"/>
              <w:left w:val="single" w:sz="4" w:space="0" w:color="auto"/>
              <w:bottom w:val="single" w:sz="4" w:space="0" w:color="auto"/>
              <w:right w:val="single" w:sz="4" w:space="0" w:color="auto"/>
            </w:tcBorders>
            <w:hideMark/>
          </w:tcPr>
          <w:p w14:paraId="5E4ABB75"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Книга доходов и расходов</w:t>
            </w:r>
          </w:p>
        </w:tc>
        <w:tc>
          <w:tcPr>
            <w:tcW w:w="423" w:type="pct"/>
            <w:tcBorders>
              <w:top w:val="single" w:sz="4" w:space="0" w:color="auto"/>
              <w:left w:val="single" w:sz="4" w:space="0" w:color="auto"/>
              <w:bottom w:val="single" w:sz="4" w:space="0" w:color="auto"/>
              <w:right w:val="single" w:sz="4" w:space="0" w:color="auto"/>
            </w:tcBorders>
            <w:hideMark/>
          </w:tcPr>
          <w:p w14:paraId="74066798"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34C1283B"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Предоставляется за текущий отчетный период</w:t>
            </w:r>
          </w:p>
        </w:tc>
      </w:tr>
      <w:tr w:rsidR="007F5111" w:rsidRPr="00365448" w14:paraId="79BD8318"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08ED7E6A"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t>В)</w:t>
            </w:r>
          </w:p>
        </w:tc>
        <w:tc>
          <w:tcPr>
            <w:tcW w:w="2342" w:type="pct"/>
            <w:tcBorders>
              <w:top w:val="single" w:sz="4" w:space="0" w:color="auto"/>
              <w:left w:val="single" w:sz="4" w:space="0" w:color="auto"/>
              <w:bottom w:val="single" w:sz="4" w:space="0" w:color="auto"/>
              <w:right w:val="single" w:sz="4" w:space="0" w:color="auto"/>
            </w:tcBorders>
            <w:hideMark/>
          </w:tcPr>
          <w:p w14:paraId="1A17662D"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Свидетельство (уведомление) о переводе на упрощенную систему налогообложения</w:t>
            </w:r>
          </w:p>
        </w:tc>
        <w:tc>
          <w:tcPr>
            <w:tcW w:w="423" w:type="pct"/>
            <w:tcBorders>
              <w:top w:val="single" w:sz="4" w:space="0" w:color="auto"/>
              <w:left w:val="single" w:sz="4" w:space="0" w:color="auto"/>
              <w:bottom w:val="single" w:sz="4" w:space="0" w:color="auto"/>
              <w:right w:val="single" w:sz="4" w:space="0" w:color="auto"/>
            </w:tcBorders>
            <w:hideMark/>
          </w:tcPr>
          <w:p w14:paraId="0EB792A2"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338112DD"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6DE10C81"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765B359D" w14:textId="77777777" w:rsidR="007F5111" w:rsidRPr="00365448" w:rsidRDefault="007F5111" w:rsidP="002C2845">
            <w:pPr>
              <w:widowControl w:val="0"/>
              <w:snapToGrid w:val="0"/>
              <w:spacing w:after="60" w:line="240" w:lineRule="auto"/>
              <w:ind w:firstLine="0"/>
              <w:jc w:val="right"/>
              <w:rPr>
                <w:color w:val="000000"/>
                <w:sz w:val="24"/>
                <w:szCs w:val="24"/>
              </w:rPr>
            </w:pPr>
            <w:r w:rsidRPr="00365448">
              <w:rPr>
                <w:color w:val="000000"/>
                <w:sz w:val="24"/>
                <w:szCs w:val="24"/>
              </w:rPr>
              <w:t>Г)</w:t>
            </w:r>
          </w:p>
        </w:tc>
        <w:tc>
          <w:tcPr>
            <w:tcW w:w="2342" w:type="pct"/>
            <w:tcBorders>
              <w:top w:val="single" w:sz="4" w:space="0" w:color="auto"/>
              <w:left w:val="single" w:sz="4" w:space="0" w:color="auto"/>
              <w:bottom w:val="single" w:sz="4" w:space="0" w:color="auto"/>
              <w:right w:val="single" w:sz="4" w:space="0" w:color="auto"/>
            </w:tcBorders>
            <w:hideMark/>
          </w:tcPr>
          <w:p w14:paraId="2424B8A8"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Упрощенный баланс </w:t>
            </w:r>
            <w:r w:rsidR="00B4263E" w:rsidRPr="00203B46">
              <w:rPr>
                <w:sz w:val="24"/>
                <w:szCs w:val="24"/>
              </w:rPr>
              <w:t>по итогам последнего отчетного периода</w:t>
            </w:r>
          </w:p>
        </w:tc>
        <w:tc>
          <w:tcPr>
            <w:tcW w:w="423" w:type="pct"/>
            <w:tcBorders>
              <w:top w:val="single" w:sz="4" w:space="0" w:color="auto"/>
              <w:left w:val="single" w:sz="4" w:space="0" w:color="auto"/>
              <w:bottom w:val="single" w:sz="4" w:space="0" w:color="auto"/>
              <w:right w:val="single" w:sz="4" w:space="0" w:color="auto"/>
            </w:tcBorders>
            <w:hideMark/>
          </w:tcPr>
          <w:p w14:paraId="2FCCB8CF"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5BDAA461" w14:textId="77777777" w:rsidR="007F5111" w:rsidRPr="00365448" w:rsidRDefault="007F5111" w:rsidP="002C2845">
            <w:pPr>
              <w:widowControl w:val="0"/>
              <w:snapToGrid w:val="0"/>
              <w:spacing w:after="60" w:line="240" w:lineRule="auto"/>
              <w:ind w:firstLine="0"/>
              <w:jc w:val="left"/>
              <w:rPr>
                <w:color w:val="000000"/>
                <w:sz w:val="24"/>
                <w:szCs w:val="24"/>
              </w:rPr>
            </w:pPr>
          </w:p>
        </w:tc>
      </w:tr>
      <w:tr w:rsidR="007F5111" w:rsidRPr="00365448" w14:paraId="20769C4F" w14:textId="77777777" w:rsidTr="002C2845">
        <w:tc>
          <w:tcPr>
            <w:tcW w:w="5000" w:type="pct"/>
            <w:gridSpan w:val="4"/>
            <w:tcBorders>
              <w:top w:val="single" w:sz="4" w:space="0" w:color="auto"/>
              <w:left w:val="single" w:sz="4" w:space="0" w:color="auto"/>
              <w:bottom w:val="single" w:sz="4" w:space="0" w:color="auto"/>
              <w:right w:val="single" w:sz="4" w:space="0" w:color="auto"/>
            </w:tcBorders>
            <w:hideMark/>
          </w:tcPr>
          <w:p w14:paraId="6DA9A6F3"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Другие документы:</w:t>
            </w:r>
          </w:p>
        </w:tc>
      </w:tr>
      <w:tr w:rsidR="007F5111" w:rsidRPr="00365448" w14:paraId="6B80E192" w14:textId="77777777" w:rsidTr="002C2845">
        <w:tc>
          <w:tcPr>
            <w:tcW w:w="267" w:type="pct"/>
            <w:tcBorders>
              <w:top w:val="single" w:sz="4" w:space="0" w:color="auto"/>
              <w:left w:val="single" w:sz="4" w:space="0" w:color="auto"/>
              <w:bottom w:val="single" w:sz="4" w:space="0" w:color="auto"/>
              <w:right w:val="single" w:sz="4" w:space="0" w:color="auto"/>
            </w:tcBorders>
          </w:tcPr>
          <w:p w14:paraId="01574910"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C9A8D6F"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Документ, подтверждающий полномочия лица, подписавшего Конкурсную заявку </w:t>
            </w:r>
          </w:p>
        </w:tc>
        <w:tc>
          <w:tcPr>
            <w:tcW w:w="423" w:type="pct"/>
            <w:tcBorders>
              <w:top w:val="single" w:sz="4" w:space="0" w:color="auto"/>
              <w:left w:val="single" w:sz="4" w:space="0" w:color="auto"/>
              <w:bottom w:val="single" w:sz="4" w:space="0" w:color="auto"/>
              <w:right w:val="single" w:sz="4" w:space="0" w:color="auto"/>
            </w:tcBorders>
            <w:hideMark/>
          </w:tcPr>
          <w:p w14:paraId="20308BA8"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016A7115" w14:textId="77777777" w:rsidR="007F5111" w:rsidRPr="00365448" w:rsidRDefault="007F5111" w:rsidP="002C2845">
            <w:pPr>
              <w:widowControl w:val="0"/>
              <w:snapToGrid w:val="0"/>
              <w:spacing w:after="60" w:line="240" w:lineRule="auto"/>
              <w:ind w:left="11" w:right="64" w:hanging="11"/>
              <w:jc w:val="left"/>
              <w:rPr>
                <w:color w:val="000000"/>
                <w:sz w:val="24"/>
                <w:szCs w:val="24"/>
              </w:rPr>
            </w:pPr>
            <w:r w:rsidRPr="00365448">
              <w:rPr>
                <w:color w:val="000000"/>
                <w:sz w:val="24"/>
                <w:szCs w:val="24"/>
              </w:rPr>
              <w:t xml:space="preserve">Предоставляется в случае подписания документов по </w:t>
            </w:r>
            <w:r w:rsidRPr="00365448">
              <w:rPr>
                <w:color w:val="000000"/>
                <w:sz w:val="24"/>
                <w:szCs w:val="24"/>
              </w:rPr>
              <w:lastRenderedPageBreak/>
              <w:t xml:space="preserve">доверенности. </w:t>
            </w:r>
          </w:p>
        </w:tc>
      </w:tr>
      <w:tr w:rsidR="007F5111" w:rsidRPr="00365448" w14:paraId="6F6A677C" w14:textId="77777777" w:rsidTr="002C2845">
        <w:trPr>
          <w:trHeight w:val="404"/>
        </w:trPr>
        <w:tc>
          <w:tcPr>
            <w:tcW w:w="267" w:type="pct"/>
            <w:tcBorders>
              <w:top w:val="single" w:sz="4" w:space="0" w:color="auto"/>
              <w:left w:val="single" w:sz="4" w:space="0" w:color="auto"/>
              <w:bottom w:val="single" w:sz="4" w:space="0" w:color="auto"/>
              <w:right w:val="single" w:sz="4" w:space="0" w:color="auto"/>
            </w:tcBorders>
          </w:tcPr>
          <w:p w14:paraId="4A5A834E"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D6C2C45"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Анкета </w:t>
            </w:r>
            <w:r w:rsidRPr="00365448">
              <w:rPr>
                <w:caps/>
                <w:color w:val="000000"/>
                <w:sz w:val="24"/>
                <w:szCs w:val="24"/>
              </w:rPr>
              <w:t>у</w:t>
            </w:r>
            <w:r w:rsidRPr="00365448">
              <w:rPr>
                <w:color w:val="000000"/>
                <w:sz w:val="24"/>
                <w:szCs w:val="24"/>
              </w:rPr>
              <w:t>частника</w:t>
            </w:r>
          </w:p>
        </w:tc>
        <w:tc>
          <w:tcPr>
            <w:tcW w:w="423" w:type="pct"/>
            <w:tcBorders>
              <w:top w:val="single" w:sz="4" w:space="0" w:color="auto"/>
              <w:left w:val="single" w:sz="4" w:space="0" w:color="auto"/>
              <w:bottom w:val="single" w:sz="4" w:space="0" w:color="auto"/>
              <w:right w:val="single" w:sz="4" w:space="0" w:color="auto"/>
            </w:tcBorders>
            <w:hideMark/>
          </w:tcPr>
          <w:p w14:paraId="09EAF9E2" w14:textId="77777777" w:rsidR="007F5111" w:rsidRPr="00365448" w:rsidRDefault="007F5111" w:rsidP="002C2845">
            <w:pPr>
              <w:widowControl w:val="0"/>
              <w:snapToGrid w:val="0"/>
              <w:spacing w:after="6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16810A07"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По Форме 4</w:t>
            </w:r>
          </w:p>
        </w:tc>
      </w:tr>
      <w:tr w:rsidR="007F5111" w:rsidRPr="00365448" w14:paraId="2FAFC402" w14:textId="77777777" w:rsidTr="002C2845">
        <w:tc>
          <w:tcPr>
            <w:tcW w:w="267" w:type="pct"/>
            <w:tcBorders>
              <w:top w:val="single" w:sz="4" w:space="0" w:color="auto"/>
              <w:left w:val="single" w:sz="4" w:space="0" w:color="auto"/>
              <w:bottom w:val="single" w:sz="4" w:space="0" w:color="auto"/>
              <w:right w:val="single" w:sz="4" w:space="0" w:color="auto"/>
            </w:tcBorders>
          </w:tcPr>
          <w:p w14:paraId="6011020C"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hideMark/>
          </w:tcPr>
          <w:p w14:paraId="078865E6" w14:textId="77777777" w:rsidR="007F5111" w:rsidRPr="00365448"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t xml:space="preserve">Справка о перечне и годовых объемах выполнения аналогичных договоров </w:t>
            </w:r>
            <w:r w:rsidRPr="00365448">
              <w:rPr>
                <w:sz w:val="24"/>
                <w:szCs w:val="24"/>
              </w:rPr>
              <w:t xml:space="preserve">(с приложением копий договоров и актов </w:t>
            </w:r>
            <w:r>
              <w:rPr>
                <w:sz w:val="24"/>
                <w:szCs w:val="24"/>
              </w:rPr>
              <w:t>об оказании</w:t>
            </w:r>
            <w:r w:rsidRPr="00365448">
              <w:rPr>
                <w:sz w:val="24"/>
                <w:szCs w:val="24"/>
              </w:rPr>
              <w:t xml:space="preserve"> услуг) </w:t>
            </w:r>
          </w:p>
        </w:tc>
        <w:tc>
          <w:tcPr>
            <w:tcW w:w="423" w:type="pct"/>
            <w:tcBorders>
              <w:top w:val="single" w:sz="4" w:space="0" w:color="auto"/>
              <w:left w:val="single" w:sz="4" w:space="0" w:color="auto"/>
              <w:bottom w:val="single" w:sz="4" w:space="0" w:color="auto"/>
              <w:right w:val="single" w:sz="4" w:space="0" w:color="auto"/>
            </w:tcBorders>
            <w:hideMark/>
          </w:tcPr>
          <w:p w14:paraId="16B9CC60" w14:textId="77777777" w:rsidR="007F5111" w:rsidRPr="00365448" w:rsidRDefault="007F5111" w:rsidP="002C2845">
            <w:pPr>
              <w:widowControl w:val="0"/>
              <w:snapToGrid w:val="0"/>
              <w:spacing w:after="60" w:line="240" w:lineRule="auto"/>
              <w:ind w:left="32"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70E22B9B" w14:textId="77777777" w:rsidR="007F5111" w:rsidRPr="00365448" w:rsidRDefault="007F5111" w:rsidP="002C2845">
            <w:pPr>
              <w:widowControl w:val="0"/>
              <w:snapToGrid w:val="0"/>
              <w:spacing w:after="60" w:line="240" w:lineRule="auto"/>
              <w:ind w:firstLine="0"/>
              <w:jc w:val="left"/>
              <w:rPr>
                <w:color w:val="000000"/>
                <w:sz w:val="24"/>
                <w:szCs w:val="24"/>
                <w:lang w:val="en-US"/>
              </w:rPr>
            </w:pPr>
            <w:r w:rsidRPr="00365448">
              <w:rPr>
                <w:color w:val="000000"/>
                <w:sz w:val="24"/>
                <w:szCs w:val="24"/>
              </w:rPr>
              <w:t>По Форме 5</w:t>
            </w:r>
          </w:p>
        </w:tc>
      </w:tr>
      <w:tr w:rsidR="007F5111" w:rsidRPr="00365448" w14:paraId="1D699539" w14:textId="77777777" w:rsidTr="002C2845">
        <w:trPr>
          <w:trHeight w:val="1728"/>
        </w:trPr>
        <w:tc>
          <w:tcPr>
            <w:tcW w:w="267" w:type="pct"/>
            <w:tcBorders>
              <w:top w:val="single" w:sz="4" w:space="0" w:color="auto"/>
              <w:left w:val="single" w:sz="4" w:space="0" w:color="auto"/>
              <w:right w:val="single" w:sz="4" w:space="0" w:color="auto"/>
            </w:tcBorders>
          </w:tcPr>
          <w:p w14:paraId="04FF4D62" w14:textId="77777777" w:rsidR="007F5111" w:rsidRPr="00365448" w:rsidRDefault="007F5111" w:rsidP="007E55A4">
            <w:pPr>
              <w:pStyle w:val="affff1"/>
              <w:widowControl w:val="0"/>
              <w:numPr>
                <w:ilvl w:val="0"/>
                <w:numId w:val="167"/>
              </w:numPr>
              <w:snapToGrid w:val="0"/>
              <w:spacing w:after="60" w:line="240" w:lineRule="auto"/>
              <w:ind w:left="0" w:firstLine="0"/>
              <w:jc w:val="left"/>
              <w:rPr>
                <w:color w:val="000000"/>
                <w:sz w:val="24"/>
                <w:szCs w:val="24"/>
              </w:rPr>
            </w:pPr>
          </w:p>
        </w:tc>
        <w:tc>
          <w:tcPr>
            <w:tcW w:w="2342" w:type="pct"/>
            <w:tcBorders>
              <w:top w:val="single" w:sz="4" w:space="0" w:color="auto"/>
              <w:left w:val="single" w:sz="4" w:space="0" w:color="auto"/>
              <w:bottom w:val="single" w:sz="4" w:space="0" w:color="auto"/>
              <w:right w:val="single" w:sz="4" w:space="0" w:color="auto"/>
            </w:tcBorders>
          </w:tcPr>
          <w:p w14:paraId="5148551C"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Справка о кадровых ресурсах </w:t>
            </w:r>
          </w:p>
          <w:p w14:paraId="5EF5E8F7" w14:textId="77777777" w:rsidR="007F5111" w:rsidRPr="00365448" w:rsidRDefault="007F5111" w:rsidP="002C2845">
            <w:pPr>
              <w:widowControl w:val="0"/>
              <w:snapToGrid w:val="0"/>
              <w:spacing w:after="60" w:line="240" w:lineRule="auto"/>
              <w:ind w:firstLine="0"/>
              <w:jc w:val="left"/>
              <w:rPr>
                <w:color w:val="000000"/>
                <w:sz w:val="24"/>
                <w:szCs w:val="24"/>
              </w:rPr>
            </w:pPr>
            <w:r w:rsidRPr="00365448">
              <w:rPr>
                <w:color w:val="000000"/>
                <w:sz w:val="24"/>
                <w:szCs w:val="24"/>
              </w:rPr>
              <w:t xml:space="preserve">В справке следует указать количество квалифицированных специалистов с подтверждением данной квалификации на каждого специалиста копиями </w:t>
            </w:r>
            <w:r>
              <w:rPr>
                <w:color w:val="000000"/>
                <w:sz w:val="24"/>
                <w:szCs w:val="24"/>
              </w:rPr>
              <w:t>следующих документов</w:t>
            </w:r>
            <w:r w:rsidRPr="00365448">
              <w:rPr>
                <w:color w:val="000000"/>
                <w:sz w:val="24"/>
                <w:szCs w:val="24"/>
              </w:rPr>
              <w:t>:</w:t>
            </w:r>
          </w:p>
        </w:tc>
        <w:tc>
          <w:tcPr>
            <w:tcW w:w="423" w:type="pct"/>
            <w:tcBorders>
              <w:top w:val="single" w:sz="4" w:space="0" w:color="auto"/>
              <w:left w:val="single" w:sz="4" w:space="0" w:color="auto"/>
              <w:bottom w:val="single" w:sz="4" w:space="0" w:color="auto"/>
              <w:right w:val="single" w:sz="4" w:space="0" w:color="auto"/>
            </w:tcBorders>
          </w:tcPr>
          <w:p w14:paraId="1AF724BF" w14:textId="77777777" w:rsidR="007F5111" w:rsidRPr="00365448" w:rsidRDefault="007F5111" w:rsidP="002C2845">
            <w:pPr>
              <w:widowControl w:val="0"/>
              <w:snapToGrid w:val="0"/>
              <w:spacing w:after="60" w:line="240" w:lineRule="auto"/>
              <w:ind w:left="32"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16498523" w14:textId="77777777" w:rsidR="007F5111" w:rsidRDefault="007F5111" w:rsidP="002C2845">
            <w:pPr>
              <w:widowControl w:val="0"/>
              <w:snapToGrid w:val="0"/>
              <w:spacing w:after="60" w:line="240" w:lineRule="auto"/>
              <w:ind w:left="1440" w:hanging="1440"/>
              <w:jc w:val="left"/>
              <w:rPr>
                <w:color w:val="000000"/>
                <w:sz w:val="24"/>
                <w:szCs w:val="24"/>
              </w:rPr>
            </w:pPr>
            <w:r w:rsidRPr="00365448">
              <w:rPr>
                <w:color w:val="000000"/>
                <w:sz w:val="24"/>
                <w:szCs w:val="24"/>
              </w:rPr>
              <w:t xml:space="preserve">По форме </w:t>
            </w:r>
            <w:r>
              <w:rPr>
                <w:color w:val="000000"/>
                <w:sz w:val="24"/>
                <w:szCs w:val="24"/>
              </w:rPr>
              <w:t>6</w:t>
            </w:r>
          </w:p>
          <w:p w14:paraId="1D8549B6" w14:textId="3DC7FB31" w:rsidR="001F699D" w:rsidRPr="001F699D" w:rsidRDefault="001F699D" w:rsidP="001F699D">
            <w:pPr>
              <w:widowControl w:val="0"/>
              <w:snapToGrid w:val="0"/>
              <w:spacing w:after="60" w:line="240" w:lineRule="auto"/>
              <w:ind w:firstLine="0"/>
              <w:jc w:val="left"/>
              <w:rPr>
                <w:color w:val="000000"/>
                <w:sz w:val="24"/>
                <w:szCs w:val="24"/>
              </w:rPr>
            </w:pPr>
            <w:r w:rsidRPr="00B7002D">
              <w:rPr>
                <w:sz w:val="24"/>
                <w:szCs w:val="24"/>
              </w:rPr>
              <w:t>Выписки из штатного расписания Участника, копии приказов о назначении каждого специалиста на должность</w:t>
            </w:r>
            <w:r w:rsidR="009459FE">
              <w:rPr>
                <w:sz w:val="24"/>
                <w:szCs w:val="24"/>
              </w:rPr>
              <w:t xml:space="preserve"> или</w:t>
            </w:r>
            <w:r w:rsidRPr="00B7002D">
              <w:rPr>
                <w:sz w:val="24"/>
                <w:szCs w:val="24"/>
              </w:rPr>
              <w:t xml:space="preserve"> копии страниц трудовых книжек работников с данными о настоящем месте работы предоставляются в режиме ограниченного доступа только для Организатора конкурса</w:t>
            </w:r>
          </w:p>
        </w:tc>
      </w:tr>
      <w:tr w:rsidR="007F5111" w:rsidRPr="00365448" w14:paraId="6108FBDE" w14:textId="77777777" w:rsidTr="002C2845">
        <w:trPr>
          <w:trHeight w:val="1728"/>
        </w:trPr>
        <w:tc>
          <w:tcPr>
            <w:tcW w:w="267" w:type="pct"/>
            <w:tcBorders>
              <w:top w:val="single" w:sz="4" w:space="0" w:color="auto"/>
              <w:left w:val="single" w:sz="4" w:space="0" w:color="auto"/>
              <w:right w:val="single" w:sz="4" w:space="0" w:color="auto"/>
            </w:tcBorders>
          </w:tcPr>
          <w:p w14:paraId="768E77D5" w14:textId="77777777" w:rsidR="007F5111" w:rsidRPr="00365448" w:rsidRDefault="007F5111" w:rsidP="002C2845">
            <w:pPr>
              <w:widowControl w:val="0"/>
              <w:snapToGrid w:val="0"/>
              <w:spacing w:after="60" w:line="240" w:lineRule="auto"/>
              <w:ind w:firstLine="0"/>
              <w:jc w:val="left"/>
              <w:rPr>
                <w:color w:val="000000"/>
                <w:sz w:val="24"/>
                <w:szCs w:val="24"/>
              </w:rPr>
            </w:pPr>
            <w:r>
              <w:rPr>
                <w:color w:val="000000"/>
                <w:sz w:val="24"/>
                <w:szCs w:val="24"/>
              </w:rPr>
              <w:t>22а)</w:t>
            </w:r>
          </w:p>
        </w:tc>
        <w:tc>
          <w:tcPr>
            <w:tcW w:w="2342" w:type="pct"/>
            <w:tcBorders>
              <w:top w:val="single" w:sz="4" w:space="0" w:color="auto"/>
              <w:left w:val="single" w:sz="4" w:space="0" w:color="auto"/>
              <w:bottom w:val="single" w:sz="4" w:space="0" w:color="auto"/>
              <w:right w:val="single" w:sz="4" w:space="0" w:color="auto"/>
            </w:tcBorders>
          </w:tcPr>
          <w:p w14:paraId="52981532" w14:textId="77777777" w:rsidR="00C83D89" w:rsidRDefault="007F5111" w:rsidP="002C2845">
            <w:pPr>
              <w:widowControl w:val="0"/>
              <w:snapToGrid w:val="0"/>
              <w:spacing w:after="60" w:line="240" w:lineRule="auto"/>
              <w:ind w:firstLine="0"/>
              <w:jc w:val="left"/>
              <w:rPr>
                <w:color w:val="000000"/>
                <w:sz w:val="24"/>
                <w:szCs w:val="24"/>
              </w:rPr>
            </w:pPr>
            <w:r>
              <w:rPr>
                <w:color w:val="000000"/>
                <w:sz w:val="24"/>
                <w:szCs w:val="24"/>
              </w:rPr>
              <w:t>- Действующее удостоверение установленной формы и протокол о проверке знаний норм и правил работы в электроустановках с присвоенной группой по электробезопасности V</w:t>
            </w:r>
            <w:r w:rsidR="00C83D89">
              <w:rPr>
                <w:color w:val="000000"/>
                <w:sz w:val="24"/>
                <w:szCs w:val="24"/>
              </w:rPr>
              <w:t xml:space="preserve"> </w:t>
            </w:r>
            <w:r w:rsidR="00741D89">
              <w:rPr>
                <w:color w:val="000000"/>
                <w:sz w:val="24"/>
                <w:szCs w:val="24"/>
              </w:rPr>
              <w:t>(</w:t>
            </w:r>
            <w:r w:rsidR="00C83D89">
              <w:rPr>
                <w:color w:val="000000"/>
                <w:sz w:val="24"/>
                <w:szCs w:val="24"/>
              </w:rPr>
              <w:t>с правом выдачи нарядов</w:t>
            </w:r>
            <w:r w:rsidR="00741D89">
              <w:rPr>
                <w:color w:val="000000"/>
                <w:sz w:val="24"/>
                <w:szCs w:val="24"/>
              </w:rPr>
              <w:t xml:space="preserve"> и распоряжений)</w:t>
            </w:r>
            <w:r w:rsidR="00C83D89">
              <w:rPr>
                <w:color w:val="000000"/>
                <w:sz w:val="24"/>
                <w:szCs w:val="24"/>
              </w:rPr>
              <w:t>,</w:t>
            </w:r>
            <w:r>
              <w:rPr>
                <w:color w:val="000000"/>
                <w:sz w:val="24"/>
                <w:szCs w:val="24"/>
              </w:rPr>
              <w:t xml:space="preserve"> с допуском к работе в электроустановках напряжением до и выше 1000В в качестве административно-технического персонала; </w:t>
            </w:r>
          </w:p>
          <w:p w14:paraId="2F7211E1" w14:textId="77777777" w:rsidR="00C83D89" w:rsidRDefault="00C83D89" w:rsidP="002C2845">
            <w:pPr>
              <w:widowControl w:val="0"/>
              <w:snapToGrid w:val="0"/>
              <w:spacing w:after="60" w:line="240" w:lineRule="auto"/>
              <w:ind w:firstLine="0"/>
              <w:jc w:val="left"/>
              <w:rPr>
                <w:color w:val="000000"/>
                <w:sz w:val="24"/>
                <w:szCs w:val="24"/>
              </w:rPr>
            </w:pPr>
            <w:r>
              <w:rPr>
                <w:color w:val="000000"/>
                <w:sz w:val="24"/>
                <w:szCs w:val="24"/>
              </w:rPr>
              <w:t xml:space="preserve">- </w:t>
            </w:r>
            <w:r w:rsidRPr="00C83D89">
              <w:rPr>
                <w:color w:val="000000"/>
                <w:sz w:val="24"/>
                <w:szCs w:val="24"/>
              </w:rPr>
              <w:t>Действующее удостоверение установленной формы о проверке знаний норм и правил работы в</w:t>
            </w:r>
            <w:r w:rsidRPr="00C83D89">
              <w:rPr>
                <w:bCs/>
                <w:color w:val="000000"/>
                <w:sz w:val="24"/>
                <w:szCs w:val="24"/>
              </w:rPr>
              <w:t xml:space="preserve"> тепловых энергоустановках</w:t>
            </w:r>
            <w:r w:rsidRPr="00C83D89">
              <w:rPr>
                <w:color w:val="000000"/>
                <w:sz w:val="24"/>
                <w:szCs w:val="24"/>
              </w:rPr>
              <w:t xml:space="preserve"> </w:t>
            </w:r>
            <w:r w:rsidRPr="00C83D89">
              <w:rPr>
                <w:bCs/>
                <w:color w:val="000000"/>
                <w:sz w:val="24"/>
                <w:szCs w:val="24"/>
              </w:rPr>
              <w:t>в качестве управленческого персонала;</w:t>
            </w:r>
          </w:p>
          <w:p w14:paraId="4624C219" w14:textId="3B79B634" w:rsidR="007F5111" w:rsidRDefault="007F5111" w:rsidP="002C2845">
            <w:pPr>
              <w:widowControl w:val="0"/>
              <w:snapToGrid w:val="0"/>
              <w:spacing w:after="60" w:line="240" w:lineRule="auto"/>
              <w:ind w:firstLine="0"/>
              <w:jc w:val="left"/>
              <w:rPr>
                <w:sz w:val="24"/>
                <w:szCs w:val="24"/>
              </w:rPr>
            </w:pPr>
            <w:r>
              <w:rPr>
                <w:color w:val="000000"/>
                <w:sz w:val="24"/>
                <w:szCs w:val="24"/>
              </w:rPr>
              <w:t xml:space="preserve">- </w:t>
            </w:r>
            <w:r w:rsidR="00741D89">
              <w:rPr>
                <w:color w:val="000000"/>
                <w:sz w:val="24"/>
                <w:szCs w:val="24"/>
              </w:rPr>
              <w:t>Действующее удостоверение установленной формы на право работы с оборудованием под давлением</w:t>
            </w:r>
            <w:r>
              <w:rPr>
                <w:sz w:val="24"/>
                <w:szCs w:val="24"/>
              </w:rPr>
              <w:t>;</w:t>
            </w:r>
          </w:p>
          <w:p w14:paraId="5B8BDB14" w14:textId="46ECC012" w:rsidR="00666999" w:rsidRDefault="00666999" w:rsidP="002C2845">
            <w:pPr>
              <w:widowControl w:val="0"/>
              <w:snapToGrid w:val="0"/>
              <w:spacing w:after="60" w:line="240" w:lineRule="auto"/>
              <w:ind w:firstLine="0"/>
              <w:jc w:val="left"/>
              <w:rPr>
                <w:sz w:val="24"/>
                <w:szCs w:val="24"/>
              </w:rPr>
            </w:pPr>
            <w:r>
              <w:rPr>
                <w:sz w:val="24"/>
                <w:szCs w:val="24"/>
              </w:rPr>
              <w:t>- в качестве ответственного за организацию и безопасное проведение работ на высоте;</w:t>
            </w:r>
          </w:p>
          <w:p w14:paraId="0B371F5D" w14:textId="77777777" w:rsidR="007F5111" w:rsidRPr="00365448" w:rsidRDefault="007F5111" w:rsidP="002C2845">
            <w:pPr>
              <w:widowControl w:val="0"/>
              <w:snapToGrid w:val="0"/>
              <w:spacing w:after="60" w:line="240" w:lineRule="auto"/>
              <w:ind w:firstLine="0"/>
              <w:jc w:val="left"/>
              <w:rPr>
                <w:color w:val="000000"/>
                <w:sz w:val="24"/>
                <w:szCs w:val="24"/>
              </w:rPr>
            </w:pPr>
            <w:r>
              <w:rPr>
                <w:sz w:val="23"/>
              </w:rPr>
              <w:t>- Диплом о в</w:t>
            </w:r>
            <w:r w:rsidRPr="000C4599">
              <w:rPr>
                <w:sz w:val="23"/>
              </w:rPr>
              <w:t>ысше</w:t>
            </w:r>
            <w:r>
              <w:rPr>
                <w:sz w:val="23"/>
              </w:rPr>
              <w:t>м</w:t>
            </w:r>
            <w:r w:rsidRPr="000C4599">
              <w:rPr>
                <w:sz w:val="23"/>
              </w:rPr>
              <w:t xml:space="preserve"> инженерно-техническ</w:t>
            </w:r>
            <w:r>
              <w:rPr>
                <w:sz w:val="23"/>
              </w:rPr>
              <w:t>ом</w:t>
            </w:r>
            <w:r w:rsidRPr="000C4599">
              <w:rPr>
                <w:sz w:val="23"/>
              </w:rPr>
              <w:t xml:space="preserve"> (электротехническ</w:t>
            </w:r>
            <w:r>
              <w:rPr>
                <w:sz w:val="23"/>
              </w:rPr>
              <w:t>ом</w:t>
            </w:r>
            <w:r w:rsidRPr="000C4599">
              <w:rPr>
                <w:sz w:val="23"/>
              </w:rPr>
              <w:t>) образовани</w:t>
            </w:r>
            <w:r>
              <w:rPr>
                <w:sz w:val="23"/>
              </w:rPr>
              <w:t>и.</w:t>
            </w:r>
          </w:p>
        </w:tc>
        <w:tc>
          <w:tcPr>
            <w:tcW w:w="423" w:type="pct"/>
            <w:tcBorders>
              <w:top w:val="single" w:sz="4" w:space="0" w:color="auto"/>
              <w:left w:val="single" w:sz="4" w:space="0" w:color="auto"/>
              <w:bottom w:val="single" w:sz="4" w:space="0" w:color="auto"/>
              <w:right w:val="single" w:sz="4" w:space="0" w:color="auto"/>
            </w:tcBorders>
          </w:tcPr>
          <w:p w14:paraId="5CBAE3F0" w14:textId="77777777" w:rsidR="007F5111" w:rsidRPr="00365448" w:rsidRDefault="007F5111" w:rsidP="002C2845">
            <w:pPr>
              <w:widowControl w:val="0"/>
              <w:snapToGrid w:val="0"/>
              <w:spacing w:after="60" w:line="240" w:lineRule="auto"/>
              <w:ind w:left="32" w:firstLine="0"/>
              <w:jc w:val="center"/>
              <w:rPr>
                <w:color w:val="000000"/>
                <w:sz w:val="24"/>
                <w:szCs w:val="24"/>
              </w:rPr>
            </w:pPr>
            <w:r>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08C74E06" w14:textId="77777777" w:rsidR="007F5111" w:rsidRPr="00365448" w:rsidRDefault="007F5111" w:rsidP="002C2845">
            <w:pPr>
              <w:widowControl w:val="0"/>
              <w:snapToGrid w:val="0"/>
              <w:spacing w:after="60" w:line="240" w:lineRule="auto"/>
              <w:ind w:left="41" w:firstLine="0"/>
              <w:jc w:val="left"/>
              <w:rPr>
                <w:color w:val="000000"/>
                <w:sz w:val="24"/>
                <w:szCs w:val="24"/>
              </w:rPr>
            </w:pPr>
            <w:r>
              <w:rPr>
                <w:color w:val="000000"/>
                <w:sz w:val="24"/>
                <w:szCs w:val="24"/>
              </w:rPr>
              <w:t>В отношении ответственного руководителя, привлекаемого к оказанию соответствующих услуг по договору в качестве ад</w:t>
            </w:r>
            <w:r w:rsidRPr="000C4599">
              <w:rPr>
                <w:sz w:val="23"/>
              </w:rPr>
              <w:t>министративно - техническ</w:t>
            </w:r>
            <w:r>
              <w:rPr>
                <w:sz w:val="23"/>
              </w:rPr>
              <w:t>ого</w:t>
            </w:r>
            <w:r w:rsidRPr="000C4599">
              <w:rPr>
                <w:sz w:val="23"/>
              </w:rPr>
              <w:t xml:space="preserve"> персонал</w:t>
            </w:r>
            <w:r>
              <w:rPr>
                <w:sz w:val="23"/>
              </w:rPr>
              <w:t>а</w:t>
            </w:r>
          </w:p>
        </w:tc>
      </w:tr>
      <w:tr w:rsidR="007F5111" w:rsidRPr="00365448" w14:paraId="79507AE5" w14:textId="77777777" w:rsidTr="002C2845">
        <w:trPr>
          <w:trHeight w:val="1728"/>
        </w:trPr>
        <w:tc>
          <w:tcPr>
            <w:tcW w:w="267" w:type="pct"/>
            <w:tcBorders>
              <w:top w:val="single" w:sz="4" w:space="0" w:color="auto"/>
              <w:left w:val="single" w:sz="4" w:space="0" w:color="auto"/>
              <w:right w:val="single" w:sz="4" w:space="0" w:color="auto"/>
            </w:tcBorders>
          </w:tcPr>
          <w:p w14:paraId="30B35CA0" w14:textId="77777777" w:rsidR="007F5111" w:rsidRPr="00365448" w:rsidRDefault="007F5111" w:rsidP="002C2845">
            <w:pPr>
              <w:widowControl w:val="0"/>
              <w:snapToGrid w:val="0"/>
              <w:spacing w:after="60" w:line="240" w:lineRule="auto"/>
              <w:ind w:firstLine="0"/>
              <w:jc w:val="left"/>
              <w:rPr>
                <w:color w:val="000000"/>
                <w:sz w:val="24"/>
                <w:szCs w:val="24"/>
              </w:rPr>
            </w:pPr>
            <w:r>
              <w:rPr>
                <w:color w:val="000000"/>
                <w:sz w:val="24"/>
                <w:szCs w:val="24"/>
              </w:rPr>
              <w:t>22б)</w:t>
            </w:r>
          </w:p>
        </w:tc>
        <w:tc>
          <w:tcPr>
            <w:tcW w:w="2342" w:type="pct"/>
            <w:tcBorders>
              <w:top w:val="single" w:sz="4" w:space="0" w:color="auto"/>
              <w:left w:val="single" w:sz="4" w:space="0" w:color="auto"/>
              <w:bottom w:val="single" w:sz="4" w:space="0" w:color="auto"/>
              <w:right w:val="single" w:sz="4" w:space="0" w:color="auto"/>
            </w:tcBorders>
          </w:tcPr>
          <w:p w14:paraId="6BF52BF5" w14:textId="4E96D659" w:rsidR="007F5111" w:rsidRDefault="007F5111" w:rsidP="002C2845">
            <w:pPr>
              <w:widowControl w:val="0"/>
              <w:snapToGrid w:val="0"/>
              <w:spacing w:line="240" w:lineRule="auto"/>
              <w:ind w:firstLine="0"/>
              <w:jc w:val="left"/>
              <w:rPr>
                <w:sz w:val="24"/>
                <w:szCs w:val="24"/>
              </w:rPr>
            </w:pPr>
            <w:r w:rsidRPr="00463C1F">
              <w:rPr>
                <w:sz w:val="24"/>
                <w:szCs w:val="24"/>
              </w:rPr>
              <w:t xml:space="preserve">- </w:t>
            </w:r>
            <w:r>
              <w:rPr>
                <w:sz w:val="24"/>
                <w:szCs w:val="24"/>
              </w:rPr>
              <w:t xml:space="preserve"> </w:t>
            </w:r>
            <w:r w:rsidRPr="00463C1F">
              <w:rPr>
                <w:sz w:val="24"/>
                <w:szCs w:val="24"/>
              </w:rPr>
              <w:t>Действующие удостоверения установленной формы и протоколы о проверке знаний норм и правил работы в электроустановках с присвоенной группой по электробезопасности не ниже IV с допуском к работе в электроустановках напряжением до и выше 1000В</w:t>
            </w:r>
            <w:r w:rsidR="00C83D89">
              <w:rPr>
                <w:sz w:val="24"/>
                <w:szCs w:val="24"/>
              </w:rPr>
              <w:t xml:space="preserve"> в качестве </w:t>
            </w:r>
            <w:r w:rsidR="00741D89">
              <w:rPr>
                <w:sz w:val="24"/>
                <w:szCs w:val="24"/>
              </w:rPr>
              <w:lastRenderedPageBreak/>
              <w:t xml:space="preserve">оперативно-ремонтного </w:t>
            </w:r>
            <w:r w:rsidR="004C5851">
              <w:rPr>
                <w:sz w:val="24"/>
                <w:szCs w:val="24"/>
              </w:rPr>
              <w:t xml:space="preserve">(ремонтного) </w:t>
            </w:r>
            <w:r w:rsidR="00C83D89">
              <w:rPr>
                <w:sz w:val="24"/>
                <w:szCs w:val="24"/>
              </w:rPr>
              <w:t>персонала</w:t>
            </w:r>
            <w:r w:rsidRPr="00463C1F">
              <w:rPr>
                <w:sz w:val="24"/>
                <w:szCs w:val="24"/>
              </w:rPr>
              <w:t xml:space="preserve">; </w:t>
            </w:r>
          </w:p>
          <w:p w14:paraId="37A43AEF" w14:textId="0FC42F70" w:rsidR="00C83D89" w:rsidRDefault="00C83D89" w:rsidP="002C2845">
            <w:pPr>
              <w:widowControl w:val="0"/>
              <w:snapToGrid w:val="0"/>
              <w:spacing w:line="240" w:lineRule="auto"/>
              <w:ind w:firstLine="0"/>
              <w:jc w:val="left"/>
              <w:rPr>
                <w:sz w:val="24"/>
                <w:szCs w:val="24"/>
              </w:rPr>
            </w:pPr>
            <w:r>
              <w:rPr>
                <w:sz w:val="24"/>
                <w:szCs w:val="24"/>
              </w:rPr>
              <w:t xml:space="preserve">- </w:t>
            </w:r>
            <w:r w:rsidRPr="00C83D89">
              <w:rPr>
                <w:sz w:val="24"/>
                <w:szCs w:val="24"/>
              </w:rPr>
              <w:t>Действующее удостоверение установленной формы о проверке знаний норм и правил работы в</w:t>
            </w:r>
            <w:r w:rsidRPr="00C83D89">
              <w:rPr>
                <w:bCs/>
                <w:sz w:val="24"/>
                <w:szCs w:val="24"/>
              </w:rPr>
              <w:t xml:space="preserve"> тепловых энергоустановках;</w:t>
            </w:r>
          </w:p>
          <w:p w14:paraId="3275B014" w14:textId="01C1E128" w:rsidR="007F5111" w:rsidRDefault="007F5111" w:rsidP="002C2845">
            <w:pPr>
              <w:widowControl w:val="0"/>
              <w:snapToGrid w:val="0"/>
              <w:spacing w:after="60" w:line="240" w:lineRule="auto"/>
              <w:ind w:firstLine="0"/>
              <w:jc w:val="left"/>
              <w:rPr>
                <w:sz w:val="24"/>
                <w:szCs w:val="24"/>
              </w:rPr>
            </w:pPr>
            <w:r>
              <w:rPr>
                <w:sz w:val="24"/>
                <w:szCs w:val="24"/>
              </w:rPr>
              <w:t xml:space="preserve">- </w:t>
            </w:r>
            <w:r w:rsidR="00741D89">
              <w:rPr>
                <w:color w:val="000000"/>
                <w:sz w:val="24"/>
                <w:szCs w:val="24"/>
              </w:rPr>
              <w:t>Действующее удостоверение установленной формы на право работы с оборудованием, работающим под давлением</w:t>
            </w:r>
            <w:r>
              <w:rPr>
                <w:sz w:val="24"/>
                <w:szCs w:val="24"/>
              </w:rPr>
              <w:t>.</w:t>
            </w:r>
          </w:p>
          <w:p w14:paraId="67F0AD27" w14:textId="77777777" w:rsidR="007F5111" w:rsidRPr="00365448" w:rsidRDefault="007F5111" w:rsidP="002C2845">
            <w:pPr>
              <w:widowControl w:val="0"/>
              <w:snapToGrid w:val="0"/>
              <w:spacing w:after="60" w:line="240" w:lineRule="auto"/>
              <w:ind w:firstLine="0"/>
              <w:jc w:val="left"/>
              <w:rPr>
                <w:color w:val="000000"/>
                <w:sz w:val="24"/>
                <w:szCs w:val="24"/>
              </w:rPr>
            </w:pPr>
            <w:r>
              <w:rPr>
                <w:sz w:val="23"/>
              </w:rPr>
              <w:t xml:space="preserve">- Диплом о </w:t>
            </w:r>
            <w:r w:rsidR="00C83D89" w:rsidRPr="00C83D89">
              <w:rPr>
                <w:sz w:val="23"/>
              </w:rPr>
              <w:t>профильном высшем образование (по направлениям подготовки: энергетика, энергетическое машиностроение, электротехника, электроснабжение).</w:t>
            </w:r>
          </w:p>
        </w:tc>
        <w:tc>
          <w:tcPr>
            <w:tcW w:w="423" w:type="pct"/>
            <w:tcBorders>
              <w:top w:val="single" w:sz="4" w:space="0" w:color="auto"/>
              <w:left w:val="single" w:sz="4" w:space="0" w:color="auto"/>
              <w:bottom w:val="single" w:sz="4" w:space="0" w:color="auto"/>
              <w:right w:val="single" w:sz="4" w:space="0" w:color="auto"/>
            </w:tcBorders>
          </w:tcPr>
          <w:p w14:paraId="172FB2B9" w14:textId="77777777" w:rsidR="007F5111" w:rsidRDefault="007F5111" w:rsidP="002C2845">
            <w:pPr>
              <w:widowControl w:val="0"/>
              <w:snapToGrid w:val="0"/>
              <w:spacing w:after="60" w:line="240" w:lineRule="auto"/>
              <w:ind w:left="32" w:firstLine="0"/>
              <w:jc w:val="center"/>
              <w:rPr>
                <w:color w:val="000000"/>
                <w:sz w:val="24"/>
                <w:szCs w:val="24"/>
              </w:rPr>
            </w:pPr>
            <w:r>
              <w:rPr>
                <w:color w:val="000000"/>
                <w:sz w:val="24"/>
                <w:szCs w:val="24"/>
              </w:rPr>
              <w:lastRenderedPageBreak/>
              <w:t>1</w:t>
            </w:r>
          </w:p>
          <w:p w14:paraId="1BE818DC" w14:textId="77777777" w:rsidR="007F5111" w:rsidRPr="00365448" w:rsidRDefault="00C83D89" w:rsidP="002C2845">
            <w:pPr>
              <w:widowControl w:val="0"/>
              <w:snapToGrid w:val="0"/>
              <w:spacing w:after="60" w:line="240" w:lineRule="auto"/>
              <w:ind w:left="32" w:firstLine="0"/>
              <w:jc w:val="center"/>
              <w:rPr>
                <w:color w:val="000000"/>
                <w:sz w:val="24"/>
                <w:szCs w:val="24"/>
              </w:rPr>
            </w:pPr>
            <w:r>
              <w:rPr>
                <w:color w:val="000000"/>
                <w:sz w:val="24"/>
                <w:szCs w:val="24"/>
              </w:rPr>
              <w:t>(н</w:t>
            </w:r>
            <w:r w:rsidR="007F5111">
              <w:rPr>
                <w:color w:val="000000"/>
                <w:sz w:val="24"/>
                <w:szCs w:val="24"/>
              </w:rPr>
              <w:t>а каждого специали</w:t>
            </w:r>
            <w:r w:rsidR="007F5111">
              <w:rPr>
                <w:color w:val="000000"/>
                <w:sz w:val="24"/>
                <w:szCs w:val="24"/>
              </w:rPr>
              <w:lastRenderedPageBreak/>
              <w:t>ста</w:t>
            </w:r>
            <w:r>
              <w:rPr>
                <w:color w:val="000000"/>
                <w:sz w:val="24"/>
                <w:szCs w:val="24"/>
              </w:rPr>
              <w:t>)</w:t>
            </w:r>
          </w:p>
        </w:tc>
        <w:tc>
          <w:tcPr>
            <w:tcW w:w="1968" w:type="pct"/>
            <w:tcBorders>
              <w:top w:val="single" w:sz="4" w:space="0" w:color="auto"/>
              <w:left w:val="single" w:sz="4" w:space="0" w:color="auto"/>
              <w:bottom w:val="single" w:sz="4" w:space="0" w:color="auto"/>
              <w:right w:val="single" w:sz="4" w:space="0" w:color="auto"/>
            </w:tcBorders>
          </w:tcPr>
          <w:p w14:paraId="320E657F" w14:textId="5B189873" w:rsidR="007F5111" w:rsidRDefault="007F5111">
            <w:pPr>
              <w:widowControl w:val="0"/>
              <w:snapToGrid w:val="0"/>
              <w:spacing w:after="60" w:line="240" w:lineRule="auto"/>
              <w:ind w:left="41" w:firstLine="0"/>
              <w:jc w:val="left"/>
              <w:rPr>
                <w:color w:val="000000"/>
                <w:sz w:val="24"/>
                <w:szCs w:val="24"/>
              </w:rPr>
            </w:pPr>
            <w:r>
              <w:rPr>
                <w:color w:val="000000"/>
                <w:sz w:val="24"/>
                <w:szCs w:val="24"/>
              </w:rPr>
              <w:lastRenderedPageBreak/>
              <w:t>В отношении лиц, привлекаемых к оказанию соответствующих услуг по договору в качестве оперативно</w:t>
            </w:r>
            <w:r w:rsidR="00741D89">
              <w:rPr>
                <w:color w:val="000000"/>
                <w:sz w:val="24"/>
                <w:szCs w:val="24"/>
              </w:rPr>
              <w:t>-ремонтного</w:t>
            </w:r>
            <w:r>
              <w:rPr>
                <w:color w:val="000000"/>
                <w:sz w:val="24"/>
                <w:szCs w:val="24"/>
              </w:rPr>
              <w:t xml:space="preserve"> </w:t>
            </w:r>
            <w:r w:rsidR="004C5851">
              <w:rPr>
                <w:color w:val="000000"/>
                <w:sz w:val="24"/>
                <w:szCs w:val="24"/>
              </w:rPr>
              <w:t>(</w:t>
            </w:r>
            <w:r w:rsidR="004C5851">
              <w:rPr>
                <w:sz w:val="24"/>
                <w:szCs w:val="24"/>
              </w:rPr>
              <w:t>ремонтного)</w:t>
            </w:r>
            <w:r w:rsidR="004C5851">
              <w:rPr>
                <w:color w:val="000000"/>
                <w:sz w:val="24"/>
                <w:szCs w:val="24"/>
              </w:rPr>
              <w:t xml:space="preserve"> </w:t>
            </w:r>
            <w:r>
              <w:rPr>
                <w:color w:val="000000"/>
                <w:sz w:val="24"/>
                <w:szCs w:val="24"/>
              </w:rPr>
              <w:t>персонала</w:t>
            </w:r>
          </w:p>
          <w:p w14:paraId="6D588E1A" w14:textId="77777777" w:rsidR="00741D89" w:rsidRPr="00365448" w:rsidRDefault="00741D89" w:rsidP="00741D89">
            <w:pPr>
              <w:widowControl w:val="0"/>
              <w:snapToGrid w:val="0"/>
              <w:spacing w:after="60" w:line="240" w:lineRule="auto"/>
              <w:ind w:left="41" w:firstLine="0"/>
              <w:jc w:val="left"/>
              <w:rPr>
                <w:color w:val="000000"/>
                <w:sz w:val="24"/>
                <w:szCs w:val="24"/>
              </w:rPr>
            </w:pPr>
            <w:r w:rsidRPr="00741D89">
              <w:rPr>
                <w:color w:val="000000"/>
                <w:sz w:val="24"/>
                <w:szCs w:val="24"/>
              </w:rPr>
              <w:t xml:space="preserve">Представляются документы на не </w:t>
            </w:r>
            <w:r w:rsidRPr="00741D89">
              <w:rPr>
                <w:color w:val="000000"/>
                <w:sz w:val="24"/>
                <w:szCs w:val="24"/>
              </w:rPr>
              <w:lastRenderedPageBreak/>
              <w:t>менее чем 5 (Пять) специалистов.</w:t>
            </w:r>
          </w:p>
        </w:tc>
      </w:tr>
      <w:tr w:rsidR="007F5111" w:rsidRPr="00365448" w14:paraId="6190CDDA" w14:textId="77777777" w:rsidTr="002C2845">
        <w:trPr>
          <w:trHeight w:val="2895"/>
        </w:trPr>
        <w:tc>
          <w:tcPr>
            <w:tcW w:w="267" w:type="pct"/>
            <w:tcBorders>
              <w:top w:val="single" w:sz="4" w:space="0" w:color="auto"/>
              <w:left w:val="single" w:sz="4" w:space="0" w:color="auto"/>
              <w:right w:val="single" w:sz="4" w:space="0" w:color="auto"/>
            </w:tcBorders>
          </w:tcPr>
          <w:p w14:paraId="1F87A259" w14:textId="77777777" w:rsidR="007F5111" w:rsidRPr="00365448" w:rsidRDefault="007F5111" w:rsidP="002C2845">
            <w:pPr>
              <w:widowControl w:val="0"/>
              <w:snapToGrid w:val="0"/>
              <w:spacing w:after="60" w:line="240" w:lineRule="auto"/>
              <w:ind w:firstLine="0"/>
              <w:jc w:val="left"/>
              <w:rPr>
                <w:color w:val="000000"/>
                <w:sz w:val="24"/>
                <w:szCs w:val="24"/>
              </w:rPr>
            </w:pPr>
            <w:r>
              <w:rPr>
                <w:color w:val="000000"/>
                <w:sz w:val="24"/>
                <w:szCs w:val="24"/>
              </w:rPr>
              <w:lastRenderedPageBreak/>
              <w:t>22в)</w:t>
            </w:r>
          </w:p>
        </w:tc>
        <w:tc>
          <w:tcPr>
            <w:tcW w:w="2342" w:type="pct"/>
            <w:tcBorders>
              <w:top w:val="single" w:sz="4" w:space="0" w:color="auto"/>
              <w:left w:val="single" w:sz="4" w:space="0" w:color="auto"/>
              <w:bottom w:val="single" w:sz="4" w:space="0" w:color="auto"/>
              <w:right w:val="single" w:sz="4" w:space="0" w:color="auto"/>
            </w:tcBorders>
          </w:tcPr>
          <w:p w14:paraId="316BED40" w14:textId="77777777" w:rsidR="00C83D89" w:rsidRPr="00C83D89" w:rsidRDefault="00C83D89" w:rsidP="00C83D89">
            <w:pPr>
              <w:widowControl w:val="0"/>
              <w:snapToGrid w:val="0"/>
              <w:spacing w:line="240" w:lineRule="auto"/>
              <w:ind w:firstLine="0"/>
              <w:jc w:val="left"/>
              <w:rPr>
                <w:sz w:val="24"/>
                <w:szCs w:val="24"/>
              </w:rPr>
            </w:pPr>
            <w:r w:rsidRPr="00C83D89">
              <w:rPr>
                <w:sz w:val="24"/>
                <w:szCs w:val="24"/>
              </w:rPr>
              <w:t>Действующее удостоверение установленной формы и протокол о проверке знаний норм и правил работы в электроустановках с присвоенной группой по электробезопасности не ниже I</w:t>
            </w:r>
            <w:r w:rsidRPr="00C83D89">
              <w:rPr>
                <w:sz w:val="24"/>
                <w:szCs w:val="24"/>
                <w:lang w:val="en-US"/>
              </w:rPr>
              <w:t>V</w:t>
            </w:r>
            <w:r w:rsidRPr="00C83D89">
              <w:rPr>
                <w:sz w:val="24"/>
                <w:szCs w:val="24"/>
              </w:rPr>
              <w:t xml:space="preserve"> с допуском к работе в электроустановках напряжением до 1000В </w:t>
            </w:r>
            <w:r w:rsidR="00A109E6" w:rsidRPr="00006926">
              <w:rPr>
                <w:sz w:val="24"/>
                <w:szCs w:val="24"/>
              </w:rPr>
              <w:t>и допуском к работе на высоте</w:t>
            </w:r>
            <w:r w:rsidR="00A109E6" w:rsidRPr="00C83D89">
              <w:rPr>
                <w:sz w:val="24"/>
                <w:szCs w:val="24"/>
              </w:rPr>
              <w:t xml:space="preserve"> </w:t>
            </w:r>
            <w:r w:rsidRPr="00C83D89">
              <w:rPr>
                <w:sz w:val="24"/>
                <w:szCs w:val="24"/>
              </w:rPr>
              <w:t xml:space="preserve">(на не менее чем 1 (Одного) специалиста). </w:t>
            </w:r>
          </w:p>
          <w:p w14:paraId="14797D94" w14:textId="599D5FF9" w:rsidR="007F5111" w:rsidRDefault="00C83D89" w:rsidP="002C2845">
            <w:pPr>
              <w:widowControl w:val="0"/>
              <w:snapToGrid w:val="0"/>
              <w:spacing w:after="60" w:line="240" w:lineRule="auto"/>
              <w:ind w:firstLine="0"/>
              <w:jc w:val="left"/>
              <w:rPr>
                <w:sz w:val="24"/>
                <w:szCs w:val="24"/>
              </w:rPr>
            </w:pPr>
            <w:r w:rsidRPr="00C83D89">
              <w:rPr>
                <w:sz w:val="24"/>
                <w:szCs w:val="24"/>
              </w:rPr>
              <w:t xml:space="preserve">- Действующее удостоверение установленной формы и протокол о проверке знаний норм и правил работы в электроустановках с присвоенной группой по электробезопасности не ниже </w:t>
            </w:r>
            <w:r w:rsidRPr="00C83D89">
              <w:rPr>
                <w:sz w:val="24"/>
                <w:szCs w:val="24"/>
                <w:lang w:val="en-US"/>
              </w:rPr>
              <w:t>III</w:t>
            </w:r>
            <w:r w:rsidRPr="00C83D89">
              <w:rPr>
                <w:sz w:val="24"/>
                <w:szCs w:val="24"/>
              </w:rPr>
              <w:t xml:space="preserve"> с допуском к работе в электроустановках напряжением до 1000В</w:t>
            </w:r>
            <w:r w:rsidR="00A109E6">
              <w:rPr>
                <w:sz w:val="24"/>
                <w:szCs w:val="24"/>
              </w:rPr>
              <w:t xml:space="preserve"> </w:t>
            </w:r>
            <w:r w:rsidR="00A109E6" w:rsidRPr="00006926">
              <w:rPr>
                <w:sz w:val="24"/>
                <w:szCs w:val="24"/>
              </w:rPr>
              <w:t>и допуском к работе на высоте</w:t>
            </w:r>
            <w:r w:rsidRPr="00C83D89">
              <w:rPr>
                <w:sz w:val="24"/>
                <w:szCs w:val="24"/>
              </w:rPr>
              <w:t xml:space="preserve"> (на не менее чем 1 (Одного) специалиста</w:t>
            </w:r>
            <w:r w:rsidR="00547660">
              <w:rPr>
                <w:sz w:val="24"/>
                <w:szCs w:val="24"/>
              </w:rPr>
              <w:t>)</w:t>
            </w:r>
            <w:r w:rsidR="00CF21EF">
              <w:rPr>
                <w:sz w:val="24"/>
                <w:szCs w:val="24"/>
              </w:rPr>
              <w:t>.</w:t>
            </w:r>
          </w:p>
          <w:p w14:paraId="13D35BA1" w14:textId="2F6C2BC9" w:rsidR="00547660" w:rsidRPr="00547660" w:rsidRDefault="00547660">
            <w:pPr>
              <w:widowControl w:val="0"/>
              <w:snapToGrid w:val="0"/>
              <w:spacing w:after="60" w:line="240" w:lineRule="auto"/>
              <w:ind w:firstLine="0"/>
              <w:jc w:val="left"/>
              <w:rPr>
                <w:color w:val="000000"/>
                <w:sz w:val="24"/>
                <w:szCs w:val="24"/>
              </w:rPr>
            </w:pPr>
          </w:p>
        </w:tc>
        <w:tc>
          <w:tcPr>
            <w:tcW w:w="423" w:type="pct"/>
            <w:tcBorders>
              <w:top w:val="single" w:sz="4" w:space="0" w:color="auto"/>
              <w:left w:val="single" w:sz="4" w:space="0" w:color="auto"/>
              <w:bottom w:val="single" w:sz="4" w:space="0" w:color="auto"/>
              <w:right w:val="single" w:sz="4" w:space="0" w:color="auto"/>
            </w:tcBorders>
          </w:tcPr>
          <w:p w14:paraId="2E6EE031" w14:textId="77777777" w:rsidR="007F5111" w:rsidRPr="00365448" w:rsidRDefault="007F5111" w:rsidP="002C2845">
            <w:pPr>
              <w:widowControl w:val="0"/>
              <w:snapToGrid w:val="0"/>
              <w:spacing w:after="60" w:line="240" w:lineRule="auto"/>
              <w:ind w:left="32" w:firstLine="0"/>
              <w:jc w:val="center"/>
              <w:rPr>
                <w:color w:val="000000"/>
                <w:sz w:val="24"/>
                <w:szCs w:val="24"/>
              </w:rPr>
            </w:pPr>
            <w:r>
              <w:rPr>
                <w:color w:val="000000"/>
                <w:sz w:val="24"/>
                <w:szCs w:val="24"/>
              </w:rPr>
              <w:t xml:space="preserve">1 </w:t>
            </w:r>
            <w:r w:rsidR="00C83D89">
              <w:rPr>
                <w:color w:val="000000"/>
                <w:sz w:val="24"/>
                <w:szCs w:val="24"/>
              </w:rPr>
              <w:t>(</w:t>
            </w:r>
            <w:r>
              <w:rPr>
                <w:color w:val="000000"/>
                <w:sz w:val="24"/>
                <w:szCs w:val="24"/>
              </w:rPr>
              <w:t>на каждого специалиста</w:t>
            </w:r>
            <w:r w:rsidR="00C83D89">
              <w:rPr>
                <w:color w:val="000000"/>
                <w:sz w:val="24"/>
                <w:szCs w:val="24"/>
              </w:rPr>
              <w:t>)</w:t>
            </w:r>
          </w:p>
        </w:tc>
        <w:tc>
          <w:tcPr>
            <w:tcW w:w="1968" w:type="pct"/>
            <w:tcBorders>
              <w:top w:val="single" w:sz="4" w:space="0" w:color="auto"/>
              <w:left w:val="single" w:sz="4" w:space="0" w:color="auto"/>
              <w:bottom w:val="single" w:sz="4" w:space="0" w:color="auto"/>
              <w:right w:val="single" w:sz="4" w:space="0" w:color="auto"/>
            </w:tcBorders>
          </w:tcPr>
          <w:p w14:paraId="6E9B942F" w14:textId="77777777" w:rsidR="007F5111" w:rsidRPr="00365448" w:rsidRDefault="007F5111" w:rsidP="002C2845">
            <w:pPr>
              <w:widowControl w:val="0"/>
              <w:snapToGrid w:val="0"/>
              <w:spacing w:after="60" w:line="240" w:lineRule="auto"/>
              <w:ind w:left="41" w:firstLine="0"/>
              <w:jc w:val="left"/>
              <w:rPr>
                <w:color w:val="000000"/>
                <w:sz w:val="24"/>
                <w:szCs w:val="24"/>
              </w:rPr>
            </w:pPr>
            <w:r>
              <w:rPr>
                <w:color w:val="000000"/>
                <w:sz w:val="24"/>
                <w:szCs w:val="24"/>
              </w:rPr>
              <w:t xml:space="preserve">В отношении лиц, привлекаемых к оказанию соответствующих услуг по договору </w:t>
            </w:r>
            <w:r w:rsidRPr="0005310D">
              <w:rPr>
                <w:sz w:val="24"/>
                <w:szCs w:val="24"/>
              </w:rPr>
              <w:t>в качестве ремонтного персонала</w:t>
            </w:r>
            <w:r>
              <w:rPr>
                <w:sz w:val="24"/>
                <w:szCs w:val="24"/>
              </w:rPr>
              <w:t xml:space="preserve"> обслуживающего электротехнические системы.</w:t>
            </w:r>
          </w:p>
        </w:tc>
      </w:tr>
      <w:tr w:rsidR="007F5111" w:rsidRPr="00365448" w14:paraId="42558EAE" w14:textId="77777777" w:rsidTr="002C2845">
        <w:trPr>
          <w:trHeight w:val="1728"/>
        </w:trPr>
        <w:tc>
          <w:tcPr>
            <w:tcW w:w="267" w:type="pct"/>
            <w:tcBorders>
              <w:top w:val="single" w:sz="4" w:space="0" w:color="auto"/>
              <w:left w:val="single" w:sz="4" w:space="0" w:color="auto"/>
              <w:right w:val="single" w:sz="4" w:space="0" w:color="auto"/>
            </w:tcBorders>
          </w:tcPr>
          <w:p w14:paraId="0B360AED" w14:textId="77777777" w:rsidR="007F5111" w:rsidRPr="00365448" w:rsidRDefault="007F5111" w:rsidP="002C2845">
            <w:pPr>
              <w:widowControl w:val="0"/>
              <w:snapToGrid w:val="0"/>
              <w:spacing w:after="60" w:line="240" w:lineRule="auto"/>
              <w:ind w:firstLine="0"/>
              <w:jc w:val="left"/>
              <w:rPr>
                <w:color w:val="000000"/>
                <w:sz w:val="24"/>
                <w:szCs w:val="24"/>
              </w:rPr>
            </w:pPr>
            <w:r>
              <w:rPr>
                <w:color w:val="000000"/>
                <w:sz w:val="24"/>
                <w:szCs w:val="24"/>
              </w:rPr>
              <w:t>22г)</w:t>
            </w:r>
          </w:p>
        </w:tc>
        <w:tc>
          <w:tcPr>
            <w:tcW w:w="2342" w:type="pct"/>
            <w:tcBorders>
              <w:top w:val="single" w:sz="4" w:space="0" w:color="auto"/>
              <w:left w:val="single" w:sz="4" w:space="0" w:color="auto"/>
              <w:bottom w:val="single" w:sz="4" w:space="0" w:color="auto"/>
              <w:right w:val="single" w:sz="4" w:space="0" w:color="auto"/>
            </w:tcBorders>
          </w:tcPr>
          <w:p w14:paraId="334DDAB3" w14:textId="04330808" w:rsidR="00C83D89" w:rsidRPr="00C83D89" w:rsidRDefault="00C83D89" w:rsidP="00C83D89">
            <w:pPr>
              <w:widowControl w:val="0"/>
              <w:snapToGrid w:val="0"/>
              <w:spacing w:line="240" w:lineRule="auto"/>
              <w:ind w:firstLine="0"/>
              <w:jc w:val="left"/>
              <w:rPr>
                <w:sz w:val="24"/>
                <w:szCs w:val="24"/>
              </w:rPr>
            </w:pPr>
            <w:r w:rsidRPr="00C83D89">
              <w:rPr>
                <w:sz w:val="24"/>
                <w:szCs w:val="24"/>
              </w:rPr>
              <w:t>- Действующ</w:t>
            </w:r>
            <w:r w:rsidR="00741D89">
              <w:rPr>
                <w:sz w:val="24"/>
                <w:szCs w:val="24"/>
              </w:rPr>
              <w:t>е</w:t>
            </w:r>
            <w:r w:rsidRPr="00C83D89">
              <w:rPr>
                <w:sz w:val="24"/>
                <w:szCs w:val="24"/>
              </w:rPr>
              <w:t>е удостоверени</w:t>
            </w:r>
            <w:r w:rsidR="00741D89">
              <w:rPr>
                <w:sz w:val="24"/>
                <w:szCs w:val="24"/>
              </w:rPr>
              <w:t>е</w:t>
            </w:r>
            <w:r w:rsidRPr="00C83D89">
              <w:rPr>
                <w:sz w:val="24"/>
                <w:szCs w:val="24"/>
              </w:rPr>
              <w:t xml:space="preserve"> </w:t>
            </w:r>
          </w:p>
          <w:p w14:paraId="4CCBCC22" w14:textId="6075D247" w:rsidR="00C83D89" w:rsidRPr="00C83D89" w:rsidRDefault="00C83D89" w:rsidP="00C83D89">
            <w:pPr>
              <w:widowControl w:val="0"/>
              <w:snapToGrid w:val="0"/>
              <w:spacing w:line="240" w:lineRule="auto"/>
              <w:ind w:firstLine="0"/>
              <w:jc w:val="left"/>
              <w:rPr>
                <w:sz w:val="24"/>
                <w:szCs w:val="24"/>
              </w:rPr>
            </w:pPr>
            <w:r w:rsidRPr="00C83D89">
              <w:rPr>
                <w:sz w:val="24"/>
                <w:szCs w:val="24"/>
              </w:rPr>
              <w:t>установленной формы и протоколы о проверке знаний норм и правил работы в электроустановках с присвоенной группой по электробезопасности не ниже III с допуском к работе в электроустановках напряжением до 1000В;</w:t>
            </w:r>
          </w:p>
          <w:p w14:paraId="41631CA7" w14:textId="2210BD49" w:rsidR="00C83D89" w:rsidRDefault="00C83D89" w:rsidP="00C83D89">
            <w:pPr>
              <w:widowControl w:val="0"/>
              <w:snapToGrid w:val="0"/>
              <w:spacing w:line="240" w:lineRule="auto"/>
              <w:ind w:firstLine="0"/>
              <w:jc w:val="left"/>
              <w:rPr>
                <w:bCs/>
                <w:sz w:val="24"/>
                <w:szCs w:val="24"/>
              </w:rPr>
            </w:pPr>
            <w:r w:rsidRPr="00C83D89">
              <w:rPr>
                <w:sz w:val="24"/>
                <w:szCs w:val="24"/>
              </w:rPr>
              <w:t>- Действующее удостоверение установленной формы о проверке знаний норм и правил работы в</w:t>
            </w:r>
            <w:r w:rsidRPr="00C83D89">
              <w:rPr>
                <w:bCs/>
                <w:sz w:val="24"/>
                <w:szCs w:val="24"/>
              </w:rPr>
              <w:t xml:space="preserve"> тепловых энергоустановках</w:t>
            </w:r>
            <w:r w:rsidR="006A02C2">
              <w:rPr>
                <w:bCs/>
                <w:sz w:val="24"/>
                <w:szCs w:val="24"/>
              </w:rPr>
              <w:t xml:space="preserve"> </w:t>
            </w:r>
            <w:r w:rsidRPr="00C83D89">
              <w:rPr>
                <w:bCs/>
                <w:sz w:val="24"/>
                <w:szCs w:val="24"/>
              </w:rPr>
              <w:t>;</w:t>
            </w:r>
          </w:p>
          <w:p w14:paraId="7CB9B33E" w14:textId="5E1D751D" w:rsidR="007F5111" w:rsidRPr="00365448" w:rsidRDefault="007F5111" w:rsidP="00B7002D">
            <w:pPr>
              <w:widowControl w:val="0"/>
              <w:snapToGrid w:val="0"/>
              <w:spacing w:line="240" w:lineRule="auto"/>
              <w:ind w:firstLine="0"/>
              <w:jc w:val="left"/>
              <w:rPr>
                <w:color w:val="000000"/>
                <w:sz w:val="24"/>
                <w:szCs w:val="24"/>
              </w:rPr>
            </w:pPr>
          </w:p>
        </w:tc>
        <w:tc>
          <w:tcPr>
            <w:tcW w:w="423" w:type="pct"/>
            <w:tcBorders>
              <w:top w:val="single" w:sz="4" w:space="0" w:color="auto"/>
              <w:left w:val="single" w:sz="4" w:space="0" w:color="auto"/>
              <w:bottom w:val="single" w:sz="4" w:space="0" w:color="auto"/>
              <w:right w:val="single" w:sz="4" w:space="0" w:color="auto"/>
            </w:tcBorders>
          </w:tcPr>
          <w:p w14:paraId="7B1E41B0" w14:textId="77777777" w:rsidR="007F5111" w:rsidRPr="00365448" w:rsidRDefault="007F5111" w:rsidP="002C2845">
            <w:pPr>
              <w:widowControl w:val="0"/>
              <w:snapToGrid w:val="0"/>
              <w:spacing w:after="60" w:line="240" w:lineRule="auto"/>
              <w:ind w:left="32" w:firstLine="0"/>
              <w:jc w:val="center"/>
              <w:rPr>
                <w:color w:val="000000"/>
                <w:sz w:val="24"/>
                <w:szCs w:val="24"/>
              </w:rPr>
            </w:pPr>
            <w:r>
              <w:rPr>
                <w:color w:val="000000"/>
                <w:sz w:val="24"/>
                <w:szCs w:val="24"/>
              </w:rPr>
              <w:t xml:space="preserve">1 </w:t>
            </w:r>
            <w:r w:rsidR="00741D89">
              <w:rPr>
                <w:color w:val="000000"/>
                <w:sz w:val="24"/>
                <w:szCs w:val="24"/>
              </w:rPr>
              <w:t>(</w:t>
            </w:r>
            <w:r>
              <w:rPr>
                <w:color w:val="000000"/>
                <w:sz w:val="24"/>
                <w:szCs w:val="24"/>
              </w:rPr>
              <w:t>на каждого специалиста</w:t>
            </w:r>
            <w:r w:rsidR="00DB39D0">
              <w:rPr>
                <w:color w:val="000000"/>
                <w:sz w:val="24"/>
                <w:szCs w:val="24"/>
              </w:rPr>
              <w:t xml:space="preserve"> из 2</w:t>
            </w:r>
            <w:r w:rsidR="00741D89">
              <w:rPr>
                <w:color w:val="000000"/>
                <w:sz w:val="24"/>
                <w:szCs w:val="24"/>
              </w:rPr>
              <w:t>)</w:t>
            </w:r>
          </w:p>
        </w:tc>
        <w:tc>
          <w:tcPr>
            <w:tcW w:w="1968" w:type="pct"/>
            <w:tcBorders>
              <w:top w:val="single" w:sz="4" w:space="0" w:color="auto"/>
              <w:left w:val="single" w:sz="4" w:space="0" w:color="auto"/>
              <w:bottom w:val="single" w:sz="4" w:space="0" w:color="auto"/>
              <w:right w:val="single" w:sz="4" w:space="0" w:color="auto"/>
            </w:tcBorders>
          </w:tcPr>
          <w:p w14:paraId="52CAF9FE" w14:textId="77777777" w:rsidR="007F5111" w:rsidRPr="00365448" w:rsidRDefault="007F5111" w:rsidP="002C2845">
            <w:pPr>
              <w:widowControl w:val="0"/>
              <w:snapToGrid w:val="0"/>
              <w:spacing w:after="60" w:line="240" w:lineRule="auto"/>
              <w:ind w:left="41" w:firstLine="0"/>
              <w:jc w:val="left"/>
              <w:rPr>
                <w:color w:val="000000"/>
                <w:sz w:val="24"/>
                <w:szCs w:val="24"/>
              </w:rPr>
            </w:pPr>
            <w:r>
              <w:rPr>
                <w:color w:val="000000"/>
                <w:sz w:val="24"/>
                <w:szCs w:val="24"/>
              </w:rPr>
              <w:t xml:space="preserve">В отношении лиц, привлекаемых к </w:t>
            </w:r>
          </w:p>
          <w:p w14:paraId="4FE56542" w14:textId="2B22AF41" w:rsidR="007F5111" w:rsidRDefault="007F5111">
            <w:pPr>
              <w:widowControl w:val="0"/>
              <w:snapToGrid w:val="0"/>
              <w:spacing w:after="60" w:line="240" w:lineRule="auto"/>
              <w:ind w:left="41" w:firstLine="0"/>
              <w:jc w:val="left"/>
              <w:rPr>
                <w:sz w:val="24"/>
                <w:szCs w:val="24"/>
              </w:rPr>
            </w:pPr>
            <w:r>
              <w:rPr>
                <w:color w:val="000000"/>
                <w:sz w:val="24"/>
                <w:szCs w:val="24"/>
              </w:rPr>
              <w:t xml:space="preserve">оказанию соответствующих услуг </w:t>
            </w:r>
            <w:r w:rsidRPr="0005310D">
              <w:rPr>
                <w:sz w:val="24"/>
                <w:szCs w:val="24"/>
              </w:rPr>
              <w:t>в качестве ремонтного персонала</w:t>
            </w:r>
            <w:r>
              <w:rPr>
                <w:sz w:val="24"/>
                <w:szCs w:val="24"/>
              </w:rPr>
              <w:t xml:space="preserve"> обслуживающего системы отопления, водоснабжения и водоотведения.</w:t>
            </w:r>
          </w:p>
          <w:p w14:paraId="2E6A629B" w14:textId="6CB88152" w:rsidR="00741D89" w:rsidRPr="00365448" w:rsidRDefault="00741D89" w:rsidP="006A02C2">
            <w:pPr>
              <w:widowControl w:val="0"/>
              <w:snapToGrid w:val="0"/>
              <w:spacing w:after="60" w:line="240" w:lineRule="auto"/>
              <w:ind w:left="41" w:firstLine="0"/>
              <w:jc w:val="left"/>
              <w:rPr>
                <w:color w:val="000000"/>
                <w:sz w:val="24"/>
                <w:szCs w:val="24"/>
              </w:rPr>
            </w:pPr>
          </w:p>
        </w:tc>
      </w:tr>
      <w:tr w:rsidR="007F5111" w:rsidRPr="00365448" w14:paraId="6EA0518D" w14:textId="77777777" w:rsidTr="002C2845">
        <w:trPr>
          <w:trHeight w:val="1728"/>
        </w:trPr>
        <w:tc>
          <w:tcPr>
            <w:tcW w:w="267" w:type="pct"/>
            <w:tcBorders>
              <w:top w:val="single" w:sz="4" w:space="0" w:color="auto"/>
              <w:left w:val="single" w:sz="4" w:space="0" w:color="auto"/>
              <w:right w:val="single" w:sz="4" w:space="0" w:color="auto"/>
            </w:tcBorders>
          </w:tcPr>
          <w:p w14:paraId="674F6FCB" w14:textId="77777777" w:rsidR="007F5111" w:rsidRDefault="007F5111" w:rsidP="002C2845">
            <w:pPr>
              <w:widowControl w:val="0"/>
              <w:snapToGrid w:val="0"/>
              <w:spacing w:after="60" w:line="240" w:lineRule="auto"/>
              <w:ind w:firstLine="0"/>
              <w:jc w:val="left"/>
              <w:rPr>
                <w:color w:val="000000"/>
                <w:sz w:val="24"/>
                <w:szCs w:val="24"/>
              </w:rPr>
            </w:pPr>
            <w:r>
              <w:rPr>
                <w:color w:val="000000"/>
                <w:sz w:val="24"/>
                <w:szCs w:val="24"/>
              </w:rPr>
              <w:lastRenderedPageBreak/>
              <w:t>22 д)</w:t>
            </w:r>
          </w:p>
        </w:tc>
        <w:tc>
          <w:tcPr>
            <w:tcW w:w="2342" w:type="pct"/>
            <w:tcBorders>
              <w:top w:val="single" w:sz="4" w:space="0" w:color="auto"/>
              <w:left w:val="single" w:sz="4" w:space="0" w:color="auto"/>
              <w:bottom w:val="single" w:sz="4" w:space="0" w:color="auto"/>
              <w:right w:val="single" w:sz="4" w:space="0" w:color="auto"/>
            </w:tcBorders>
          </w:tcPr>
          <w:p w14:paraId="6D809CA1" w14:textId="77777777" w:rsidR="007F5111" w:rsidRPr="00463C1F" w:rsidRDefault="00C83D89" w:rsidP="002C2845">
            <w:pPr>
              <w:widowControl w:val="0"/>
              <w:snapToGrid w:val="0"/>
              <w:spacing w:line="240" w:lineRule="auto"/>
              <w:ind w:firstLine="0"/>
              <w:jc w:val="left"/>
              <w:rPr>
                <w:sz w:val="24"/>
                <w:szCs w:val="24"/>
              </w:rPr>
            </w:pPr>
            <w:r w:rsidRPr="00C83D89">
              <w:rPr>
                <w:sz w:val="24"/>
                <w:szCs w:val="24"/>
              </w:rPr>
              <w:t>Копия приказа о назначении комиссии Участника по проверке знаний работников организации на группу по электробезопасности и норм и правил работы в</w:t>
            </w:r>
            <w:r w:rsidRPr="00C83D89">
              <w:rPr>
                <w:bCs/>
                <w:sz w:val="24"/>
                <w:szCs w:val="24"/>
              </w:rPr>
              <w:t xml:space="preserve"> тепловых энергоустановках</w:t>
            </w:r>
            <w:r w:rsidRPr="00C83D89">
              <w:rPr>
                <w:sz w:val="24"/>
                <w:szCs w:val="24"/>
              </w:rPr>
              <w:t xml:space="preserve"> с подтверждающими документами (копиями удостоверений и протоколов (выписок из журнала по проверке знаний)) членов комиссии Участника (при наличии комиссии).</w:t>
            </w:r>
          </w:p>
        </w:tc>
        <w:tc>
          <w:tcPr>
            <w:tcW w:w="423" w:type="pct"/>
            <w:tcBorders>
              <w:top w:val="single" w:sz="4" w:space="0" w:color="auto"/>
              <w:left w:val="single" w:sz="4" w:space="0" w:color="auto"/>
              <w:bottom w:val="single" w:sz="4" w:space="0" w:color="auto"/>
              <w:right w:val="single" w:sz="4" w:space="0" w:color="auto"/>
            </w:tcBorders>
          </w:tcPr>
          <w:p w14:paraId="7A05BD2D" w14:textId="77777777" w:rsidR="007F5111" w:rsidRDefault="007F5111" w:rsidP="002C2845">
            <w:pPr>
              <w:widowControl w:val="0"/>
              <w:snapToGrid w:val="0"/>
              <w:spacing w:after="60" w:line="240" w:lineRule="auto"/>
              <w:ind w:left="32" w:firstLine="0"/>
              <w:jc w:val="center"/>
              <w:rPr>
                <w:color w:val="000000"/>
                <w:sz w:val="24"/>
                <w:szCs w:val="24"/>
              </w:rPr>
            </w:pPr>
            <w:r>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49376EBE" w14:textId="77777777" w:rsidR="007F5111" w:rsidRDefault="007F5111" w:rsidP="002C2845">
            <w:pPr>
              <w:widowControl w:val="0"/>
              <w:snapToGrid w:val="0"/>
              <w:spacing w:after="60" w:line="240" w:lineRule="auto"/>
              <w:ind w:left="41" w:firstLine="0"/>
              <w:jc w:val="left"/>
              <w:rPr>
                <w:color w:val="000000"/>
                <w:sz w:val="24"/>
                <w:szCs w:val="24"/>
              </w:rPr>
            </w:pPr>
          </w:p>
        </w:tc>
      </w:tr>
      <w:tr w:rsidR="007F5111" w:rsidRPr="00365448" w14:paraId="7566A727" w14:textId="77777777" w:rsidTr="002C2845">
        <w:tc>
          <w:tcPr>
            <w:tcW w:w="267" w:type="pct"/>
            <w:tcBorders>
              <w:top w:val="single" w:sz="4" w:space="0" w:color="auto"/>
              <w:left w:val="single" w:sz="4" w:space="0" w:color="auto"/>
              <w:bottom w:val="single" w:sz="4" w:space="0" w:color="auto"/>
              <w:right w:val="single" w:sz="4" w:space="0" w:color="auto"/>
            </w:tcBorders>
          </w:tcPr>
          <w:p w14:paraId="176588F5" w14:textId="77777777" w:rsidR="007F5111" w:rsidRPr="00365448"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t>24</w:t>
            </w:r>
          </w:p>
        </w:tc>
        <w:tc>
          <w:tcPr>
            <w:tcW w:w="2342" w:type="pct"/>
            <w:tcBorders>
              <w:top w:val="single" w:sz="4" w:space="0" w:color="auto"/>
              <w:left w:val="single" w:sz="4" w:space="0" w:color="auto"/>
              <w:bottom w:val="single" w:sz="4" w:space="0" w:color="auto"/>
              <w:right w:val="single" w:sz="4" w:space="0" w:color="auto"/>
            </w:tcBorders>
            <w:hideMark/>
          </w:tcPr>
          <w:p w14:paraId="2D43E6DD" w14:textId="77777777" w:rsidR="007F5111" w:rsidRPr="00365448" w:rsidRDefault="007F5111" w:rsidP="002C2845">
            <w:pPr>
              <w:widowControl w:val="0"/>
              <w:snapToGrid w:val="0"/>
              <w:spacing w:before="60" w:after="60" w:line="240" w:lineRule="auto"/>
              <w:ind w:firstLine="0"/>
              <w:rPr>
                <w:color w:val="000000"/>
                <w:sz w:val="24"/>
                <w:szCs w:val="24"/>
              </w:rPr>
            </w:pPr>
            <w:r w:rsidRPr="00365448">
              <w:rPr>
                <w:color w:val="000000"/>
                <w:sz w:val="24"/>
                <w:szCs w:val="24"/>
              </w:rPr>
              <w:t>Сведения, предусмотренные п. 5.1.4 конкурсной документации</w:t>
            </w:r>
          </w:p>
        </w:tc>
        <w:tc>
          <w:tcPr>
            <w:tcW w:w="423" w:type="pct"/>
            <w:tcBorders>
              <w:top w:val="single" w:sz="4" w:space="0" w:color="auto"/>
              <w:left w:val="single" w:sz="4" w:space="0" w:color="auto"/>
              <w:bottom w:val="single" w:sz="4" w:space="0" w:color="auto"/>
              <w:right w:val="single" w:sz="4" w:space="0" w:color="auto"/>
            </w:tcBorders>
            <w:hideMark/>
          </w:tcPr>
          <w:p w14:paraId="20FC672E" w14:textId="77777777" w:rsidR="007F5111" w:rsidRPr="00365448" w:rsidRDefault="007F5111" w:rsidP="002C2845">
            <w:pPr>
              <w:widowControl w:val="0"/>
              <w:snapToGrid w:val="0"/>
              <w:spacing w:before="120" w:after="120" w:line="240" w:lineRule="auto"/>
              <w:ind w:left="1440" w:hanging="1405"/>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0E0F20B6" w14:textId="44C44C9B" w:rsidR="007F5111" w:rsidRPr="00B7002D" w:rsidRDefault="00133868" w:rsidP="00B7002D">
            <w:pPr>
              <w:widowControl w:val="0"/>
              <w:tabs>
                <w:tab w:val="left" w:pos="992"/>
              </w:tabs>
              <w:spacing w:line="240" w:lineRule="atLeast"/>
              <w:ind w:firstLine="0"/>
              <w:rPr>
                <w:color w:val="000000"/>
                <w:sz w:val="24"/>
                <w:szCs w:val="24"/>
              </w:rPr>
            </w:pPr>
            <w:r w:rsidRPr="00B7002D">
              <w:rPr>
                <w:color w:val="000000"/>
                <w:sz w:val="24"/>
                <w:szCs w:val="24"/>
              </w:rPr>
              <w:t xml:space="preserve">По форме, размещенной на сайте Организатора конкурса в разделе Закупки/Информация о заключенных договорах по адресу: </w:t>
            </w:r>
            <w:hyperlink r:id="rId14" w:history="1">
              <w:r w:rsidRPr="00B7002D">
                <w:rPr>
                  <w:rStyle w:val="ac"/>
                  <w:sz w:val="24"/>
                  <w:szCs w:val="24"/>
                </w:rPr>
                <w:t>http://www.so-ups.ru/index.php?id=procurement_conclud</w:t>
              </w:r>
            </w:hyperlink>
            <w:r w:rsidRPr="00B7002D">
              <w:rPr>
                <w:color w:val="000000"/>
                <w:sz w:val="24"/>
                <w:szCs w:val="24"/>
              </w:rPr>
              <w:t xml:space="preserve"> (файл Форма справки.xls.), в режиме ограниченного доступа только для Организатора конкурса</w:t>
            </w:r>
          </w:p>
        </w:tc>
      </w:tr>
      <w:tr w:rsidR="007F5111" w:rsidRPr="00365448" w14:paraId="0553CEE3"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7E27767B" w14:textId="77777777" w:rsidR="007F5111" w:rsidRPr="00365448"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t>25</w:t>
            </w:r>
          </w:p>
        </w:tc>
        <w:tc>
          <w:tcPr>
            <w:tcW w:w="2342" w:type="pct"/>
            <w:tcBorders>
              <w:top w:val="single" w:sz="4" w:space="0" w:color="auto"/>
              <w:left w:val="single" w:sz="4" w:space="0" w:color="auto"/>
              <w:bottom w:val="single" w:sz="4" w:space="0" w:color="auto"/>
              <w:right w:val="single" w:sz="4" w:space="0" w:color="auto"/>
            </w:tcBorders>
            <w:hideMark/>
          </w:tcPr>
          <w:p w14:paraId="4AF93B81" w14:textId="39BBB53E" w:rsidR="007F5111" w:rsidRPr="00365448" w:rsidRDefault="007F5111">
            <w:pPr>
              <w:widowControl w:val="0"/>
              <w:snapToGrid w:val="0"/>
              <w:spacing w:before="60" w:after="60" w:line="240" w:lineRule="auto"/>
              <w:ind w:firstLine="0"/>
              <w:jc w:val="left"/>
              <w:rPr>
                <w:color w:val="000000"/>
                <w:sz w:val="24"/>
                <w:szCs w:val="24"/>
              </w:rPr>
            </w:pPr>
            <w:r w:rsidRPr="00365448">
              <w:rPr>
                <w:color w:val="000000"/>
                <w:sz w:val="24"/>
                <w:szCs w:val="24"/>
              </w:rPr>
              <w:t xml:space="preserve">Документы, подтверждающие предоставленные сведения, предусмотренные п. 5.1.4 </w:t>
            </w:r>
            <w:r w:rsidR="00741D89">
              <w:rPr>
                <w:color w:val="000000"/>
                <w:sz w:val="24"/>
                <w:szCs w:val="24"/>
              </w:rPr>
              <w:t>К</w:t>
            </w:r>
            <w:r w:rsidRPr="00365448">
              <w:rPr>
                <w:color w:val="000000"/>
                <w:sz w:val="24"/>
                <w:szCs w:val="24"/>
              </w:rPr>
              <w:t>онкурсной документации</w:t>
            </w:r>
          </w:p>
        </w:tc>
        <w:tc>
          <w:tcPr>
            <w:tcW w:w="423" w:type="pct"/>
            <w:tcBorders>
              <w:top w:val="single" w:sz="4" w:space="0" w:color="auto"/>
              <w:left w:val="single" w:sz="4" w:space="0" w:color="auto"/>
              <w:bottom w:val="single" w:sz="4" w:space="0" w:color="auto"/>
              <w:right w:val="single" w:sz="4" w:space="0" w:color="auto"/>
            </w:tcBorders>
            <w:hideMark/>
          </w:tcPr>
          <w:p w14:paraId="566C9037" w14:textId="77777777" w:rsidR="007F5111" w:rsidRPr="00365448" w:rsidRDefault="007F5111" w:rsidP="002C2845">
            <w:pPr>
              <w:widowControl w:val="0"/>
              <w:snapToGrid w:val="0"/>
              <w:spacing w:before="120" w:after="12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hideMark/>
          </w:tcPr>
          <w:p w14:paraId="1DE56B58" w14:textId="77777777" w:rsidR="007F5111" w:rsidRPr="00365448" w:rsidRDefault="007F5111" w:rsidP="002C2845">
            <w:pPr>
              <w:widowControl w:val="0"/>
              <w:snapToGrid w:val="0"/>
              <w:spacing w:before="120" w:after="120" w:line="240" w:lineRule="auto"/>
              <w:ind w:firstLine="0"/>
              <w:jc w:val="left"/>
              <w:rPr>
                <w:sz w:val="24"/>
                <w:szCs w:val="24"/>
              </w:rPr>
            </w:pPr>
            <w:r w:rsidRPr="00365448">
              <w:rPr>
                <w:sz w:val="24"/>
                <w:szCs w:val="24"/>
              </w:rPr>
              <w:t>Выписки из реестра акционеров, приказы, распоряжения государственных и муниципальных органов, иные документы (за исключением предоставляемых в общем порядке выписки из ЕГРЮЛ, Устава и решения о назначении единоличного исполнительного органа)</w:t>
            </w:r>
          </w:p>
        </w:tc>
      </w:tr>
      <w:tr w:rsidR="007F5111" w:rsidRPr="00365448" w14:paraId="4AC47CE7" w14:textId="77777777" w:rsidTr="002C2845">
        <w:tc>
          <w:tcPr>
            <w:tcW w:w="267" w:type="pct"/>
            <w:tcBorders>
              <w:top w:val="single" w:sz="4" w:space="0" w:color="auto"/>
              <w:left w:val="single" w:sz="4" w:space="0" w:color="auto"/>
              <w:bottom w:val="single" w:sz="4" w:space="0" w:color="auto"/>
              <w:right w:val="single" w:sz="4" w:space="0" w:color="auto"/>
            </w:tcBorders>
          </w:tcPr>
          <w:p w14:paraId="7B348B9D" w14:textId="77777777" w:rsidR="007F5111" w:rsidRPr="00365448" w:rsidDel="00F350CF"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t>26</w:t>
            </w:r>
          </w:p>
        </w:tc>
        <w:tc>
          <w:tcPr>
            <w:tcW w:w="2342" w:type="pct"/>
            <w:tcBorders>
              <w:top w:val="single" w:sz="4" w:space="0" w:color="auto"/>
              <w:left w:val="single" w:sz="4" w:space="0" w:color="auto"/>
              <w:bottom w:val="single" w:sz="4" w:space="0" w:color="auto"/>
              <w:right w:val="single" w:sz="4" w:space="0" w:color="auto"/>
            </w:tcBorders>
          </w:tcPr>
          <w:p w14:paraId="29DD0C3C" w14:textId="77777777" w:rsidR="007F5111" w:rsidRPr="00365448" w:rsidRDefault="007F5111" w:rsidP="002C2845">
            <w:pPr>
              <w:widowControl w:val="0"/>
              <w:snapToGrid w:val="0"/>
              <w:spacing w:before="60" w:after="60" w:line="240" w:lineRule="auto"/>
              <w:ind w:firstLine="0"/>
              <w:jc w:val="left"/>
              <w:rPr>
                <w:color w:val="000000"/>
                <w:sz w:val="24"/>
                <w:szCs w:val="24"/>
              </w:rPr>
            </w:pPr>
            <w:r w:rsidRPr="00365448">
              <w:rPr>
                <w:color w:val="000000"/>
                <w:sz w:val="24"/>
                <w:szCs w:val="24"/>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423" w:type="pct"/>
            <w:tcBorders>
              <w:top w:val="single" w:sz="4" w:space="0" w:color="auto"/>
              <w:left w:val="single" w:sz="4" w:space="0" w:color="auto"/>
              <w:bottom w:val="single" w:sz="4" w:space="0" w:color="auto"/>
              <w:right w:val="single" w:sz="4" w:space="0" w:color="auto"/>
            </w:tcBorders>
          </w:tcPr>
          <w:p w14:paraId="202B1990" w14:textId="77777777" w:rsidR="007F5111" w:rsidRPr="00365448" w:rsidRDefault="007F5111" w:rsidP="002C2845">
            <w:pPr>
              <w:widowControl w:val="0"/>
              <w:snapToGrid w:val="0"/>
              <w:spacing w:before="120" w:after="120" w:line="240" w:lineRule="auto"/>
              <w:ind w:firstLine="0"/>
              <w:jc w:val="center"/>
              <w:rPr>
                <w:color w:val="000000"/>
                <w:sz w:val="24"/>
                <w:szCs w:val="24"/>
              </w:rPr>
            </w:pPr>
            <w:r w:rsidRPr="00365448">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308072E5" w14:textId="77777777" w:rsidR="007F5111" w:rsidRPr="00365448" w:rsidRDefault="007F5111" w:rsidP="002C2845">
            <w:pPr>
              <w:widowControl w:val="0"/>
              <w:snapToGrid w:val="0"/>
              <w:spacing w:before="120" w:after="120" w:line="240" w:lineRule="auto"/>
              <w:ind w:firstLine="0"/>
              <w:jc w:val="left"/>
              <w:rPr>
                <w:sz w:val="24"/>
                <w:szCs w:val="24"/>
              </w:rPr>
            </w:pPr>
            <w:r w:rsidRPr="00365448">
              <w:rPr>
                <w:color w:val="000000"/>
                <w:sz w:val="24"/>
                <w:szCs w:val="24"/>
              </w:rPr>
              <w:t xml:space="preserve">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w:t>
            </w:r>
            <w:r w:rsidRPr="00365448">
              <w:rPr>
                <w:color w:val="000000"/>
                <w:sz w:val="24"/>
                <w:szCs w:val="24"/>
              </w:rPr>
              <w:lastRenderedPageBreak/>
              <w:t>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приказом ФНС России</w:t>
            </w:r>
          </w:p>
        </w:tc>
      </w:tr>
      <w:tr w:rsidR="007F5111" w:rsidRPr="00365448" w14:paraId="638B6E4B" w14:textId="77777777" w:rsidTr="002C2845">
        <w:tc>
          <w:tcPr>
            <w:tcW w:w="267" w:type="pct"/>
            <w:tcBorders>
              <w:top w:val="single" w:sz="4" w:space="0" w:color="auto"/>
              <w:left w:val="single" w:sz="4" w:space="0" w:color="auto"/>
              <w:bottom w:val="single" w:sz="4" w:space="0" w:color="auto"/>
              <w:right w:val="single" w:sz="4" w:space="0" w:color="auto"/>
            </w:tcBorders>
            <w:hideMark/>
          </w:tcPr>
          <w:p w14:paraId="6EF88F38" w14:textId="77777777" w:rsidR="007F5111" w:rsidRPr="00365448"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lastRenderedPageBreak/>
              <w:t>27</w:t>
            </w:r>
          </w:p>
        </w:tc>
        <w:tc>
          <w:tcPr>
            <w:tcW w:w="2342" w:type="pct"/>
            <w:tcBorders>
              <w:top w:val="single" w:sz="4" w:space="0" w:color="auto"/>
              <w:left w:val="single" w:sz="4" w:space="0" w:color="auto"/>
              <w:bottom w:val="single" w:sz="4" w:space="0" w:color="auto"/>
              <w:right w:val="single" w:sz="4" w:space="0" w:color="auto"/>
            </w:tcBorders>
            <w:hideMark/>
          </w:tcPr>
          <w:p w14:paraId="509B475C" w14:textId="77777777" w:rsidR="007F5111" w:rsidRPr="00365448" w:rsidRDefault="007F5111" w:rsidP="002C2845">
            <w:pPr>
              <w:widowControl w:val="0"/>
              <w:spacing w:before="60" w:after="60" w:line="240" w:lineRule="auto"/>
              <w:ind w:firstLine="54"/>
              <w:rPr>
                <w:sz w:val="24"/>
                <w:szCs w:val="24"/>
              </w:rPr>
            </w:pPr>
            <w:r w:rsidRPr="00365448">
              <w:rPr>
                <w:sz w:val="24"/>
                <w:szCs w:val="24"/>
              </w:rPr>
              <w:t xml:space="preserve">Справка об оказании услуг своими силами и/или с привлечением третьих лиц с указанием общей стоимости услуг, выполняемых привлекаемыми третьими лицами, в процентном отношении к цене Договора (общая стоимость услуг третьих лиц не может превышать 50% </w:t>
            </w:r>
            <w:r w:rsidR="00C83D89">
              <w:rPr>
                <w:sz w:val="24"/>
                <w:szCs w:val="24"/>
              </w:rPr>
              <w:t xml:space="preserve">(Пятьдесят процентов) </w:t>
            </w:r>
            <w:r w:rsidRPr="00365448">
              <w:rPr>
                <w:sz w:val="24"/>
                <w:szCs w:val="24"/>
              </w:rPr>
              <w:t xml:space="preserve">от цены </w:t>
            </w:r>
            <w:r w:rsidR="00C83D89">
              <w:rPr>
                <w:sz w:val="24"/>
                <w:szCs w:val="24"/>
              </w:rPr>
              <w:t>Д</w:t>
            </w:r>
            <w:r w:rsidRPr="00365448">
              <w:rPr>
                <w:sz w:val="24"/>
                <w:szCs w:val="24"/>
              </w:rPr>
              <w:t xml:space="preserve">оговора). В случае привлечения третьих лиц к справке прилагаются: </w:t>
            </w:r>
          </w:p>
          <w:p w14:paraId="700D838A" w14:textId="77777777" w:rsidR="007F5111" w:rsidRPr="00365448" w:rsidRDefault="007F5111" w:rsidP="002C2845">
            <w:pPr>
              <w:widowControl w:val="0"/>
              <w:spacing w:line="240" w:lineRule="auto"/>
              <w:ind w:firstLine="0"/>
              <w:rPr>
                <w:sz w:val="24"/>
                <w:szCs w:val="24"/>
              </w:rPr>
            </w:pPr>
            <w:r w:rsidRPr="00365448">
              <w:rPr>
                <w:sz w:val="24"/>
                <w:szCs w:val="24"/>
              </w:rPr>
              <w:t xml:space="preserve">– письменное согласие привлекаемого </w:t>
            </w:r>
            <w:r w:rsidR="00C83D89">
              <w:rPr>
                <w:sz w:val="24"/>
                <w:szCs w:val="24"/>
              </w:rPr>
              <w:t xml:space="preserve">третьего </w:t>
            </w:r>
            <w:r w:rsidRPr="00365448">
              <w:rPr>
                <w:sz w:val="24"/>
                <w:szCs w:val="24"/>
              </w:rPr>
              <w:t xml:space="preserve">лица на </w:t>
            </w:r>
            <w:r w:rsidR="00C83D89">
              <w:rPr>
                <w:sz w:val="24"/>
                <w:szCs w:val="24"/>
              </w:rPr>
              <w:t>оказание</w:t>
            </w:r>
            <w:r w:rsidR="00C83D89" w:rsidRPr="00365448">
              <w:rPr>
                <w:sz w:val="24"/>
                <w:szCs w:val="24"/>
              </w:rPr>
              <w:t xml:space="preserve"> </w:t>
            </w:r>
            <w:r w:rsidRPr="00365448">
              <w:rPr>
                <w:sz w:val="24"/>
                <w:szCs w:val="24"/>
              </w:rPr>
              <w:t>указанного в справке объема услуг;</w:t>
            </w:r>
          </w:p>
          <w:p w14:paraId="517C2D48" w14:textId="77777777" w:rsidR="007F5111" w:rsidRPr="00365448" w:rsidRDefault="007F5111" w:rsidP="002C2845">
            <w:pPr>
              <w:widowControl w:val="0"/>
              <w:spacing w:line="240" w:lineRule="auto"/>
              <w:ind w:firstLine="0"/>
              <w:rPr>
                <w:sz w:val="24"/>
                <w:szCs w:val="24"/>
              </w:rPr>
            </w:pPr>
            <w:r w:rsidRPr="00365448">
              <w:rPr>
                <w:sz w:val="24"/>
                <w:szCs w:val="24"/>
              </w:rPr>
              <w:t xml:space="preserve">– справка о перечне и годовых объемах выполнения привлекаемым </w:t>
            </w:r>
            <w:r w:rsidR="00C83D89">
              <w:rPr>
                <w:sz w:val="24"/>
                <w:szCs w:val="24"/>
              </w:rPr>
              <w:t xml:space="preserve">третьим лицом </w:t>
            </w:r>
            <w:r w:rsidRPr="00365448">
              <w:rPr>
                <w:sz w:val="24"/>
                <w:szCs w:val="24"/>
              </w:rPr>
              <w:t>аналогичных договоров;</w:t>
            </w:r>
          </w:p>
          <w:p w14:paraId="23E20F94" w14:textId="304C0947" w:rsidR="00C83D89" w:rsidRPr="00C83D89" w:rsidRDefault="007F5111" w:rsidP="00C83D89">
            <w:pPr>
              <w:widowControl w:val="0"/>
              <w:spacing w:line="240" w:lineRule="auto"/>
              <w:ind w:firstLine="0"/>
              <w:rPr>
                <w:sz w:val="24"/>
                <w:szCs w:val="24"/>
              </w:rPr>
            </w:pPr>
            <w:r w:rsidRPr="00365448">
              <w:rPr>
                <w:sz w:val="24"/>
                <w:szCs w:val="24"/>
              </w:rPr>
              <w:t>– справка о кадровых ресурсах привлекаемого лица</w:t>
            </w:r>
            <w:r w:rsidR="00741D89">
              <w:rPr>
                <w:sz w:val="24"/>
                <w:szCs w:val="24"/>
              </w:rPr>
              <w:t xml:space="preserve"> </w:t>
            </w:r>
            <w:r w:rsidR="00C83D89" w:rsidRPr="00C83D89">
              <w:rPr>
                <w:sz w:val="24"/>
                <w:szCs w:val="24"/>
              </w:rPr>
              <w:t xml:space="preserve">(с приложением </w:t>
            </w:r>
            <w:r w:rsidR="00741D89">
              <w:rPr>
                <w:sz w:val="24"/>
                <w:szCs w:val="24"/>
              </w:rPr>
              <w:t xml:space="preserve">копий </w:t>
            </w:r>
            <w:r w:rsidR="00C83D89" w:rsidRPr="00C83D89">
              <w:rPr>
                <w:sz w:val="24"/>
                <w:szCs w:val="24"/>
              </w:rPr>
              <w:t>документов</w:t>
            </w:r>
            <w:r w:rsidR="003A7162">
              <w:rPr>
                <w:sz w:val="24"/>
                <w:szCs w:val="24"/>
              </w:rPr>
              <w:t>,</w:t>
            </w:r>
            <w:r w:rsidR="00C83D89" w:rsidRPr="00C83D89">
              <w:rPr>
                <w:sz w:val="24"/>
                <w:szCs w:val="24"/>
              </w:rPr>
              <w:t xml:space="preserve"> </w:t>
            </w:r>
            <w:r w:rsidR="008800D6" w:rsidRPr="008800D6">
              <w:rPr>
                <w:sz w:val="24"/>
                <w:szCs w:val="24"/>
              </w:rPr>
              <w:t xml:space="preserve">подтверждающих соответствие квалификации привлекаемых к выполнению Договора </w:t>
            </w:r>
            <w:r w:rsidR="008800D6" w:rsidRPr="008800D6">
              <w:rPr>
                <w:sz w:val="24"/>
                <w:szCs w:val="24"/>
              </w:rPr>
              <w:lastRenderedPageBreak/>
              <w:t xml:space="preserve">специалистов требованиям п.п. 3.3.1.9-3.3.1.12 Технического задания (раздел 3 Конкурсной документации) </w:t>
            </w:r>
            <w:r w:rsidR="00C83D89" w:rsidRPr="008800D6">
              <w:rPr>
                <w:i/>
                <w:sz w:val="24"/>
                <w:szCs w:val="24"/>
              </w:rPr>
              <w:t>(</w:t>
            </w:r>
            <w:r w:rsidR="00C83D89" w:rsidRPr="00C83D89">
              <w:rPr>
                <w:i/>
                <w:sz w:val="24"/>
                <w:szCs w:val="24"/>
              </w:rPr>
              <w:t xml:space="preserve">в случае </w:t>
            </w:r>
            <w:r w:rsidR="00C83D89" w:rsidRPr="00C83D89">
              <w:rPr>
                <w:bCs/>
                <w:i/>
                <w:sz w:val="24"/>
                <w:szCs w:val="24"/>
              </w:rPr>
              <w:t>привлечения третьего лица к оказанию услуг, требующих наличия соответствующих документов))</w:t>
            </w:r>
            <w:r w:rsidR="00C83D89" w:rsidRPr="00C83D89">
              <w:rPr>
                <w:sz w:val="24"/>
                <w:szCs w:val="24"/>
              </w:rPr>
              <w:t>;</w:t>
            </w:r>
          </w:p>
          <w:p w14:paraId="327C743D" w14:textId="7617CD55" w:rsidR="007F5111" w:rsidRDefault="00C83D89" w:rsidP="002C2845">
            <w:pPr>
              <w:widowControl w:val="0"/>
              <w:spacing w:line="240" w:lineRule="auto"/>
              <w:ind w:firstLine="0"/>
              <w:rPr>
                <w:sz w:val="24"/>
                <w:szCs w:val="24"/>
              </w:rPr>
            </w:pPr>
            <w:r w:rsidRPr="00C83D89">
              <w:rPr>
                <w:sz w:val="24"/>
                <w:szCs w:val="24"/>
              </w:rPr>
              <w:t xml:space="preserve">- </w:t>
            </w:r>
            <w:r w:rsidR="00741D89">
              <w:rPr>
                <w:sz w:val="24"/>
                <w:szCs w:val="24"/>
              </w:rPr>
              <w:t>сведения о</w:t>
            </w:r>
            <w:r w:rsidRPr="00C83D89">
              <w:rPr>
                <w:sz w:val="24"/>
                <w:szCs w:val="24"/>
              </w:rPr>
              <w:t xml:space="preserve"> наличи</w:t>
            </w:r>
            <w:r w:rsidR="00741D89">
              <w:rPr>
                <w:sz w:val="24"/>
                <w:szCs w:val="24"/>
              </w:rPr>
              <w:t>и</w:t>
            </w:r>
            <w:r w:rsidRPr="00C83D89">
              <w:rPr>
                <w:sz w:val="24"/>
                <w:szCs w:val="24"/>
              </w:rPr>
              <w:t xml:space="preserve"> </w:t>
            </w:r>
            <w:r w:rsidRPr="00C83D89">
              <w:rPr>
                <w:bCs/>
                <w:sz w:val="24"/>
                <w:szCs w:val="24"/>
              </w:rPr>
              <w:t>на праве собственности или на ином законном основании</w:t>
            </w:r>
            <w:r w:rsidRPr="00C83D89">
              <w:rPr>
                <w:sz w:val="24"/>
                <w:szCs w:val="24"/>
              </w:rPr>
              <w:t xml:space="preserve"> электролаборатории</w:t>
            </w:r>
            <w:r w:rsidR="003A7162">
              <w:rPr>
                <w:sz w:val="24"/>
                <w:szCs w:val="24"/>
              </w:rPr>
              <w:t xml:space="preserve">, зарегистрированной в уполномоченном органе с правом </w:t>
            </w:r>
            <w:r w:rsidRPr="00C83D89">
              <w:rPr>
                <w:sz w:val="24"/>
                <w:szCs w:val="24"/>
              </w:rPr>
              <w:t>выполнени</w:t>
            </w:r>
            <w:r w:rsidR="003A7162">
              <w:rPr>
                <w:sz w:val="24"/>
                <w:szCs w:val="24"/>
              </w:rPr>
              <w:t>я</w:t>
            </w:r>
            <w:r w:rsidRPr="00C83D89">
              <w:rPr>
                <w:sz w:val="24"/>
                <w:szCs w:val="24"/>
              </w:rPr>
              <w:t xml:space="preserve"> испытаний и измерений оборудования до 10 кВ</w:t>
            </w:r>
            <w:r w:rsidR="00741D89">
              <w:rPr>
                <w:sz w:val="24"/>
                <w:szCs w:val="24"/>
              </w:rPr>
              <w:t>,</w:t>
            </w:r>
            <w:r w:rsidR="003A7162">
              <w:rPr>
                <w:sz w:val="24"/>
                <w:szCs w:val="24"/>
              </w:rPr>
              <w:t xml:space="preserve"> в том числе силовых кабельных линий </w:t>
            </w:r>
            <w:r w:rsidR="003A7162">
              <w:rPr>
                <w:sz w:val="24"/>
                <w:lang w:eastAsia="x-none"/>
              </w:rPr>
              <w:t>напряжением до 10 кВ,</w:t>
            </w:r>
            <w:r w:rsidR="003A7162">
              <w:rPr>
                <w:sz w:val="24"/>
                <w:szCs w:val="24"/>
              </w:rPr>
              <w:t xml:space="preserve"> </w:t>
            </w:r>
            <w:r w:rsidR="00741D89">
              <w:rPr>
                <w:sz w:val="24"/>
                <w:lang w:eastAsia="x-none"/>
              </w:rPr>
              <w:t>испытание КРУ и КРУН напряжением до 10 кВ, испытание сборных и соединительных щин напряжением выше 1 кВ</w:t>
            </w:r>
            <w:r w:rsidR="00815152">
              <w:rPr>
                <w:sz w:val="24"/>
                <w:lang w:eastAsia="x-none"/>
              </w:rPr>
              <w:t xml:space="preserve"> </w:t>
            </w:r>
            <w:r w:rsidR="00815152">
              <w:rPr>
                <w:sz w:val="24"/>
                <w:szCs w:val="24"/>
              </w:rPr>
              <w:t>с приложением копии свидетельства о регистрации электролаборатории в уполномоченном органе (в случае привлечения третьего лица к оказанию услуг</w:t>
            </w:r>
            <w:r w:rsidR="003A7162">
              <w:rPr>
                <w:sz w:val="24"/>
                <w:szCs w:val="24"/>
              </w:rPr>
              <w:t>, требующих наличия электролаборатории</w:t>
            </w:r>
            <w:r w:rsidR="00815152">
              <w:rPr>
                <w:sz w:val="24"/>
                <w:szCs w:val="24"/>
              </w:rPr>
              <w:t>)</w:t>
            </w:r>
            <w:r w:rsidRPr="00C83D89">
              <w:rPr>
                <w:sz w:val="24"/>
                <w:szCs w:val="24"/>
              </w:rPr>
              <w:t>;</w:t>
            </w:r>
          </w:p>
          <w:p w14:paraId="6B8408F9" w14:textId="322E2A13" w:rsidR="00815152" w:rsidRDefault="00815152" w:rsidP="002C2845">
            <w:pPr>
              <w:widowControl w:val="0"/>
              <w:spacing w:line="240" w:lineRule="auto"/>
              <w:ind w:firstLine="0"/>
              <w:rPr>
                <w:sz w:val="24"/>
                <w:szCs w:val="24"/>
              </w:rPr>
            </w:pPr>
            <w:r>
              <w:rPr>
                <w:sz w:val="24"/>
                <w:szCs w:val="24"/>
              </w:rPr>
              <w:t xml:space="preserve">- </w:t>
            </w:r>
            <w:r w:rsidRPr="005E0BF4">
              <w:rPr>
                <w:sz w:val="24"/>
                <w:szCs w:val="24"/>
              </w:rPr>
              <w:t>лицензия Министерства Российской Федерации по делам гражданской обороны, чрезвычайным ситуациям и ликвидации последствий стихийных бедствий на осуществление деятельности по монтажу, техническому обслуживанию и ремонту средств обеспечения пожарной безопасности зданий и сооружений</w:t>
            </w:r>
            <w:r w:rsidR="00490A12">
              <w:rPr>
                <w:color w:val="000000"/>
                <w:sz w:val="24"/>
                <w:szCs w:val="24"/>
              </w:rPr>
              <w:t xml:space="preserve"> на вид</w:t>
            </w:r>
            <w:r w:rsidR="003A7162">
              <w:rPr>
                <w:color w:val="000000"/>
                <w:sz w:val="24"/>
                <w:szCs w:val="24"/>
              </w:rPr>
              <w:t>ы</w:t>
            </w:r>
            <w:r w:rsidR="00490A12">
              <w:rPr>
                <w:color w:val="000000"/>
                <w:sz w:val="24"/>
                <w:szCs w:val="24"/>
              </w:rPr>
              <w:t xml:space="preserve"> работ, указанны</w:t>
            </w:r>
            <w:r w:rsidR="003A7162">
              <w:rPr>
                <w:color w:val="000000"/>
                <w:sz w:val="24"/>
                <w:szCs w:val="24"/>
              </w:rPr>
              <w:t>е</w:t>
            </w:r>
            <w:r w:rsidR="00652F85">
              <w:rPr>
                <w:sz w:val="24"/>
                <w:szCs w:val="24"/>
              </w:rPr>
              <w:t xml:space="preserve"> </w:t>
            </w:r>
            <w:r w:rsidR="00490A12">
              <w:rPr>
                <w:color w:val="000000"/>
                <w:sz w:val="24"/>
                <w:szCs w:val="24"/>
              </w:rPr>
              <w:t xml:space="preserve">в п. 5.1.1 Конкурсной документации </w:t>
            </w:r>
            <w:r w:rsidRPr="005E0BF4">
              <w:rPr>
                <w:sz w:val="24"/>
                <w:szCs w:val="24"/>
              </w:rPr>
              <w:t xml:space="preserve">(в случае привлечения </w:t>
            </w:r>
            <w:r>
              <w:rPr>
                <w:sz w:val="24"/>
                <w:szCs w:val="24"/>
              </w:rPr>
              <w:t>третьего лица</w:t>
            </w:r>
            <w:r w:rsidRPr="005E0BF4">
              <w:rPr>
                <w:sz w:val="24"/>
                <w:szCs w:val="24"/>
              </w:rPr>
              <w:t xml:space="preserve"> к оказанию услуг, требующих наличия указанной лицензии);</w:t>
            </w:r>
          </w:p>
          <w:p w14:paraId="435916DE" w14:textId="3010E9A8" w:rsidR="001128A6" w:rsidRPr="00365448" w:rsidRDefault="001128A6" w:rsidP="002C2845">
            <w:pPr>
              <w:widowControl w:val="0"/>
              <w:spacing w:line="240" w:lineRule="auto"/>
              <w:ind w:firstLine="0"/>
              <w:rPr>
                <w:sz w:val="24"/>
                <w:szCs w:val="24"/>
              </w:rPr>
            </w:pPr>
            <w:r>
              <w:rPr>
                <w:sz w:val="24"/>
                <w:szCs w:val="24"/>
              </w:rPr>
              <w:t xml:space="preserve">- </w:t>
            </w:r>
            <w:r w:rsidRPr="00E04774">
              <w:rPr>
                <w:sz w:val="24"/>
                <w:szCs w:val="24"/>
              </w:rPr>
              <w:t>сертификат (либо ино</w:t>
            </w:r>
            <w:r>
              <w:rPr>
                <w:sz w:val="24"/>
                <w:szCs w:val="24"/>
              </w:rPr>
              <w:t>й</w:t>
            </w:r>
            <w:r w:rsidRPr="00E04774">
              <w:rPr>
                <w:sz w:val="24"/>
                <w:szCs w:val="24"/>
              </w:rPr>
              <w:t xml:space="preserve"> </w:t>
            </w:r>
            <w:r w:rsidR="00BF7296">
              <w:rPr>
                <w:sz w:val="24"/>
                <w:szCs w:val="24"/>
              </w:rPr>
              <w:t>д</w:t>
            </w:r>
            <w:r w:rsidRPr="00E04774">
              <w:rPr>
                <w:sz w:val="24"/>
                <w:szCs w:val="24"/>
              </w:rPr>
              <w:t>окумент) производителя оборудования Socomec на право выполнения сервисного обслуживания источников бесперебойного питания, в географическую зону действия которого входит Объект</w:t>
            </w:r>
            <w:r>
              <w:rPr>
                <w:sz w:val="24"/>
                <w:szCs w:val="24"/>
              </w:rPr>
              <w:t xml:space="preserve"> </w:t>
            </w:r>
            <w:r w:rsidRPr="005E0BF4">
              <w:rPr>
                <w:sz w:val="24"/>
                <w:szCs w:val="24"/>
              </w:rPr>
              <w:t xml:space="preserve">(в случае привлечения </w:t>
            </w:r>
            <w:r>
              <w:rPr>
                <w:sz w:val="24"/>
                <w:szCs w:val="24"/>
              </w:rPr>
              <w:t>третьего лица</w:t>
            </w:r>
            <w:r w:rsidRPr="005E0BF4">
              <w:rPr>
                <w:sz w:val="24"/>
                <w:szCs w:val="24"/>
              </w:rPr>
              <w:t xml:space="preserve"> к оказанию услуг, требующих наличия указанно</w:t>
            </w:r>
            <w:r>
              <w:rPr>
                <w:sz w:val="24"/>
                <w:szCs w:val="24"/>
              </w:rPr>
              <w:t>го сертификата)</w:t>
            </w:r>
            <w:r w:rsidRPr="00E86F7F">
              <w:rPr>
                <w:sz w:val="24"/>
                <w:szCs w:val="24"/>
              </w:rPr>
              <w:t>;</w:t>
            </w:r>
          </w:p>
          <w:p w14:paraId="4BCF1764" w14:textId="77777777" w:rsidR="00625EC0" w:rsidRPr="00625EC0" w:rsidRDefault="007F5111" w:rsidP="00625EC0">
            <w:pPr>
              <w:widowControl w:val="0"/>
              <w:spacing w:line="240" w:lineRule="auto"/>
              <w:ind w:firstLine="0"/>
              <w:rPr>
                <w:sz w:val="24"/>
                <w:szCs w:val="24"/>
              </w:rPr>
            </w:pPr>
            <w:r w:rsidRPr="00365448">
              <w:rPr>
                <w:sz w:val="24"/>
                <w:szCs w:val="24"/>
              </w:rPr>
              <w:t>– выписка из ЕГРЮЛ (ЕГРИП для индивидуального предпринимателя)</w:t>
            </w:r>
            <w:r w:rsidR="00625EC0" w:rsidRPr="00625EC0">
              <w:rPr>
                <w:color w:val="000000"/>
                <w:sz w:val="24"/>
                <w:szCs w:val="24"/>
              </w:rPr>
              <w:t xml:space="preserve"> </w:t>
            </w:r>
            <w:r w:rsidR="00625EC0" w:rsidRPr="00625EC0">
              <w:rPr>
                <w:sz w:val="24"/>
                <w:szCs w:val="24"/>
              </w:rPr>
              <w:t>содержащая последние изменения в реестре;</w:t>
            </w:r>
          </w:p>
          <w:p w14:paraId="62C141E0" w14:textId="77777777" w:rsidR="007F5111" w:rsidRPr="00AC720A" w:rsidRDefault="00625EC0" w:rsidP="002C2845">
            <w:pPr>
              <w:widowControl w:val="0"/>
              <w:spacing w:line="240" w:lineRule="auto"/>
              <w:ind w:firstLine="0"/>
              <w:rPr>
                <w:bCs/>
                <w:sz w:val="24"/>
                <w:szCs w:val="24"/>
              </w:rPr>
            </w:pPr>
            <w:r w:rsidRPr="00625EC0">
              <w:rPr>
                <w:bCs/>
                <w:sz w:val="24"/>
                <w:szCs w:val="24"/>
              </w:rPr>
              <w:t>– </w:t>
            </w:r>
            <w:r w:rsidRPr="00625EC0">
              <w:rPr>
                <w:sz w:val="24"/>
                <w:szCs w:val="24"/>
              </w:rPr>
              <w:t xml:space="preserve">сведения из единого реестра субъектов </w:t>
            </w:r>
            <w:r w:rsidRPr="00625EC0">
              <w:rPr>
                <w:sz w:val="24"/>
                <w:szCs w:val="24"/>
              </w:rPr>
              <w:lastRenderedPageBreak/>
              <w:t xml:space="preserve">малого и среднего предпринимательства </w:t>
            </w:r>
            <w:r w:rsidRPr="00625EC0">
              <w:rPr>
                <w:i/>
                <w:sz w:val="24"/>
                <w:szCs w:val="24"/>
              </w:rPr>
              <w:t xml:space="preserve">(в случае принадлежности </w:t>
            </w:r>
            <w:r w:rsidRPr="00625EC0">
              <w:rPr>
                <w:bCs/>
                <w:i/>
                <w:sz w:val="24"/>
                <w:szCs w:val="24"/>
              </w:rPr>
              <w:t xml:space="preserve">третьего лица </w:t>
            </w:r>
            <w:r w:rsidRPr="00625EC0">
              <w:rPr>
                <w:i/>
                <w:sz w:val="24"/>
                <w:szCs w:val="24"/>
              </w:rPr>
              <w:t>к субъектам малого и среднего предпринимательства)</w:t>
            </w:r>
            <w:r w:rsidRPr="00625EC0">
              <w:rPr>
                <w:bCs/>
                <w:sz w:val="24"/>
                <w:szCs w:val="24"/>
              </w:rPr>
              <w:t>;</w:t>
            </w:r>
          </w:p>
          <w:p w14:paraId="1C47A6A9" w14:textId="77777777" w:rsidR="007F5111" w:rsidRPr="00365448" w:rsidRDefault="007F5111" w:rsidP="002C2845">
            <w:pPr>
              <w:pStyle w:val="1fff2"/>
              <w:ind w:firstLine="69"/>
              <w:rPr>
                <w:sz w:val="24"/>
                <w:szCs w:val="24"/>
              </w:rPr>
            </w:pPr>
            <w:r w:rsidRPr="00365448">
              <w:rPr>
                <w:bCs/>
                <w:sz w:val="24"/>
                <w:szCs w:val="24"/>
              </w:rPr>
              <w:t>– предмет и цена договора, планируемого к заключению с привлекаемым третьим лицом.</w:t>
            </w:r>
          </w:p>
        </w:tc>
        <w:tc>
          <w:tcPr>
            <w:tcW w:w="423" w:type="pct"/>
            <w:tcBorders>
              <w:top w:val="single" w:sz="4" w:space="0" w:color="auto"/>
              <w:left w:val="single" w:sz="4" w:space="0" w:color="auto"/>
              <w:bottom w:val="single" w:sz="4" w:space="0" w:color="auto"/>
              <w:right w:val="single" w:sz="4" w:space="0" w:color="auto"/>
            </w:tcBorders>
            <w:hideMark/>
          </w:tcPr>
          <w:p w14:paraId="03D15B18" w14:textId="77777777" w:rsidR="007F5111" w:rsidRPr="00365448" w:rsidRDefault="007F5111" w:rsidP="002C2845">
            <w:pPr>
              <w:widowControl w:val="0"/>
              <w:snapToGrid w:val="0"/>
              <w:spacing w:before="120" w:after="120" w:line="240" w:lineRule="auto"/>
              <w:ind w:firstLine="0"/>
              <w:jc w:val="center"/>
              <w:rPr>
                <w:color w:val="000000"/>
                <w:sz w:val="24"/>
                <w:szCs w:val="24"/>
              </w:rPr>
            </w:pPr>
            <w:r w:rsidRPr="00365448">
              <w:rPr>
                <w:color w:val="000000"/>
                <w:sz w:val="24"/>
                <w:szCs w:val="24"/>
              </w:rPr>
              <w:lastRenderedPageBreak/>
              <w:t>1</w:t>
            </w:r>
          </w:p>
        </w:tc>
        <w:tc>
          <w:tcPr>
            <w:tcW w:w="1968" w:type="pct"/>
            <w:tcBorders>
              <w:top w:val="single" w:sz="4" w:space="0" w:color="auto"/>
              <w:left w:val="single" w:sz="4" w:space="0" w:color="auto"/>
              <w:bottom w:val="single" w:sz="4" w:space="0" w:color="auto"/>
              <w:right w:val="single" w:sz="4" w:space="0" w:color="auto"/>
            </w:tcBorders>
            <w:hideMark/>
          </w:tcPr>
          <w:p w14:paraId="11A055F4" w14:textId="77777777" w:rsidR="007F5111" w:rsidRPr="00365448" w:rsidRDefault="007F5111" w:rsidP="002C2845">
            <w:pPr>
              <w:widowControl w:val="0"/>
              <w:spacing w:before="120" w:after="120" w:line="240" w:lineRule="auto"/>
              <w:ind w:firstLine="0"/>
              <w:rPr>
                <w:sz w:val="24"/>
                <w:szCs w:val="24"/>
              </w:rPr>
            </w:pPr>
            <w:r w:rsidRPr="00365448">
              <w:rPr>
                <w:sz w:val="24"/>
                <w:szCs w:val="24"/>
              </w:rPr>
              <w:t>В справке должна быть указана стоимость услуг, оказываемых третьими лицами, в процентном выражении от общей цены Договора, предложенной Участником, а также перечислены все третьи лица, привлекаемые к оказанию услуг, с указанием характера и объемов услуг каждого привлекаемого</w:t>
            </w:r>
            <w:r w:rsidR="00C83D89">
              <w:rPr>
                <w:sz w:val="24"/>
                <w:szCs w:val="24"/>
              </w:rPr>
              <w:t xml:space="preserve"> третьего </w:t>
            </w:r>
            <w:r w:rsidRPr="00365448">
              <w:rPr>
                <w:sz w:val="24"/>
                <w:szCs w:val="24"/>
              </w:rPr>
              <w:t xml:space="preserve"> лица.</w:t>
            </w:r>
          </w:p>
          <w:p w14:paraId="4F0E27E3" w14:textId="77777777" w:rsidR="007F5111" w:rsidRPr="00365448" w:rsidRDefault="007F5111" w:rsidP="002C2845">
            <w:pPr>
              <w:widowControl w:val="0"/>
              <w:spacing w:before="120" w:after="120" w:line="240" w:lineRule="auto"/>
              <w:ind w:firstLine="0"/>
              <w:rPr>
                <w:color w:val="000000"/>
                <w:sz w:val="24"/>
                <w:szCs w:val="24"/>
              </w:rPr>
            </w:pPr>
          </w:p>
          <w:p w14:paraId="6D1D1CC8" w14:textId="77777777" w:rsidR="007F5111" w:rsidRPr="00365448" w:rsidRDefault="007F5111" w:rsidP="002C2845">
            <w:pPr>
              <w:widowControl w:val="0"/>
              <w:spacing w:before="120" w:after="120" w:line="240" w:lineRule="auto"/>
              <w:ind w:firstLine="0"/>
              <w:rPr>
                <w:color w:val="000000"/>
                <w:sz w:val="24"/>
                <w:szCs w:val="24"/>
              </w:rPr>
            </w:pPr>
          </w:p>
          <w:p w14:paraId="10E62563" w14:textId="77777777" w:rsidR="007F5111" w:rsidRPr="00365448" w:rsidRDefault="007F5111" w:rsidP="002C2845">
            <w:pPr>
              <w:widowControl w:val="0"/>
              <w:spacing w:before="120" w:after="120" w:line="240" w:lineRule="auto"/>
              <w:ind w:firstLine="0"/>
              <w:rPr>
                <w:color w:val="000000"/>
                <w:sz w:val="24"/>
                <w:szCs w:val="24"/>
              </w:rPr>
            </w:pPr>
          </w:p>
          <w:p w14:paraId="6834FCD6" w14:textId="77777777" w:rsidR="007F5111" w:rsidRPr="00365448" w:rsidRDefault="007F5111" w:rsidP="002C2845">
            <w:pPr>
              <w:widowControl w:val="0"/>
              <w:spacing w:before="120" w:after="120" w:line="240" w:lineRule="auto"/>
              <w:ind w:firstLine="0"/>
              <w:rPr>
                <w:color w:val="000000"/>
                <w:sz w:val="24"/>
                <w:szCs w:val="24"/>
              </w:rPr>
            </w:pPr>
          </w:p>
          <w:p w14:paraId="53D48E95" w14:textId="77777777" w:rsidR="007F5111" w:rsidRPr="00365448" w:rsidRDefault="007F5111" w:rsidP="002C2845">
            <w:pPr>
              <w:widowControl w:val="0"/>
              <w:spacing w:before="120" w:after="120" w:line="240" w:lineRule="auto"/>
              <w:ind w:firstLine="0"/>
              <w:rPr>
                <w:color w:val="000000"/>
                <w:sz w:val="24"/>
                <w:szCs w:val="24"/>
              </w:rPr>
            </w:pPr>
          </w:p>
          <w:p w14:paraId="1C6ED91A" w14:textId="77777777" w:rsidR="007F5111" w:rsidRPr="00365448" w:rsidRDefault="007F5111" w:rsidP="002C2845">
            <w:pPr>
              <w:widowControl w:val="0"/>
              <w:snapToGrid w:val="0"/>
              <w:spacing w:before="120" w:after="120" w:line="240" w:lineRule="auto"/>
              <w:ind w:firstLine="0"/>
              <w:jc w:val="left"/>
              <w:rPr>
                <w:color w:val="000000"/>
                <w:sz w:val="24"/>
                <w:szCs w:val="24"/>
              </w:rPr>
            </w:pPr>
            <w:r w:rsidRPr="00365448">
              <w:rPr>
                <w:color w:val="000000"/>
                <w:sz w:val="24"/>
                <w:szCs w:val="24"/>
              </w:rPr>
              <w:t xml:space="preserve">Выписка из ЕГРЮЛ привлекаемого к оказанию услуг лица должна содержать последние </w:t>
            </w:r>
            <w:r w:rsidRPr="00365448">
              <w:rPr>
                <w:color w:val="000000"/>
                <w:sz w:val="24"/>
                <w:szCs w:val="24"/>
              </w:rPr>
              <w:lastRenderedPageBreak/>
              <w:t>изменения в реестре, при этом дата выдачи не должна превышать 180 дней до истечения срока окончания приема Конкурсных заявок</w:t>
            </w:r>
          </w:p>
        </w:tc>
      </w:tr>
      <w:tr w:rsidR="003533EB" w:rsidRPr="00365448" w14:paraId="4DA2659F" w14:textId="77777777" w:rsidTr="002C2845">
        <w:tc>
          <w:tcPr>
            <w:tcW w:w="267" w:type="pct"/>
            <w:tcBorders>
              <w:top w:val="single" w:sz="4" w:space="0" w:color="auto"/>
              <w:left w:val="single" w:sz="4" w:space="0" w:color="auto"/>
              <w:bottom w:val="single" w:sz="4" w:space="0" w:color="auto"/>
              <w:right w:val="single" w:sz="4" w:space="0" w:color="auto"/>
            </w:tcBorders>
          </w:tcPr>
          <w:p w14:paraId="771327C2" w14:textId="77777777" w:rsidR="003533EB" w:rsidRPr="00365448" w:rsidRDefault="003533EB" w:rsidP="002C2845">
            <w:pPr>
              <w:widowControl w:val="0"/>
              <w:snapToGrid w:val="0"/>
              <w:spacing w:before="120" w:after="120" w:line="240" w:lineRule="auto"/>
              <w:ind w:firstLine="0"/>
              <w:jc w:val="left"/>
              <w:rPr>
                <w:color w:val="000000"/>
                <w:sz w:val="24"/>
                <w:szCs w:val="24"/>
              </w:rPr>
            </w:pPr>
            <w:r w:rsidRPr="00365448">
              <w:rPr>
                <w:color w:val="000000"/>
                <w:sz w:val="24"/>
                <w:szCs w:val="24"/>
              </w:rPr>
              <w:lastRenderedPageBreak/>
              <w:t>2</w:t>
            </w:r>
            <w:r>
              <w:rPr>
                <w:color w:val="000000"/>
                <w:sz w:val="24"/>
                <w:szCs w:val="24"/>
              </w:rPr>
              <w:t>8</w:t>
            </w:r>
          </w:p>
        </w:tc>
        <w:tc>
          <w:tcPr>
            <w:tcW w:w="2342" w:type="pct"/>
            <w:tcBorders>
              <w:top w:val="single" w:sz="4" w:space="0" w:color="auto"/>
              <w:left w:val="single" w:sz="4" w:space="0" w:color="auto"/>
              <w:bottom w:val="single" w:sz="4" w:space="0" w:color="auto"/>
              <w:right w:val="single" w:sz="4" w:space="0" w:color="auto"/>
            </w:tcBorders>
          </w:tcPr>
          <w:p w14:paraId="48B8D882" w14:textId="7BC776FD" w:rsidR="003533EB" w:rsidRPr="00365448" w:rsidRDefault="004938D6" w:rsidP="003533EB">
            <w:pPr>
              <w:widowControl w:val="0"/>
              <w:spacing w:before="60" w:after="60" w:line="240" w:lineRule="auto"/>
              <w:ind w:firstLine="54"/>
              <w:rPr>
                <w:sz w:val="24"/>
                <w:szCs w:val="24"/>
              </w:rPr>
            </w:pPr>
            <w:r w:rsidRPr="00FB67F2">
              <w:rPr>
                <w:color w:val="000000"/>
                <w:sz w:val="24"/>
                <w:szCs w:val="24"/>
              </w:rPr>
              <w:t>Лицензия МЧС России на осуществление видов деятельности по монтажу, техническому обслуживанию и ремонту средств обеспечения пожарной безопасности зданий и сооружений</w:t>
            </w:r>
            <w:r w:rsidR="00DB39D0">
              <w:rPr>
                <w:color w:val="000000"/>
                <w:sz w:val="24"/>
                <w:szCs w:val="24"/>
              </w:rPr>
              <w:t xml:space="preserve"> на вид</w:t>
            </w:r>
            <w:r w:rsidR="00DC758F">
              <w:rPr>
                <w:color w:val="000000"/>
                <w:sz w:val="24"/>
                <w:szCs w:val="24"/>
              </w:rPr>
              <w:t>ы</w:t>
            </w:r>
            <w:r w:rsidR="00DB39D0">
              <w:rPr>
                <w:color w:val="000000"/>
                <w:sz w:val="24"/>
                <w:szCs w:val="24"/>
              </w:rPr>
              <w:t xml:space="preserve"> работ</w:t>
            </w:r>
            <w:r>
              <w:rPr>
                <w:color w:val="000000"/>
                <w:sz w:val="24"/>
                <w:szCs w:val="24"/>
              </w:rPr>
              <w:t>, указанны</w:t>
            </w:r>
            <w:r w:rsidR="00DC758F">
              <w:rPr>
                <w:color w:val="000000"/>
                <w:sz w:val="24"/>
                <w:szCs w:val="24"/>
              </w:rPr>
              <w:t>е</w:t>
            </w:r>
            <w:r>
              <w:rPr>
                <w:color w:val="000000"/>
                <w:sz w:val="24"/>
                <w:szCs w:val="24"/>
              </w:rPr>
              <w:t xml:space="preserve"> в п. 5.1.1 Конкурсной документации</w:t>
            </w:r>
          </w:p>
        </w:tc>
        <w:tc>
          <w:tcPr>
            <w:tcW w:w="423" w:type="pct"/>
            <w:tcBorders>
              <w:top w:val="single" w:sz="4" w:space="0" w:color="auto"/>
              <w:left w:val="single" w:sz="4" w:space="0" w:color="auto"/>
              <w:bottom w:val="single" w:sz="4" w:space="0" w:color="auto"/>
              <w:right w:val="single" w:sz="4" w:space="0" w:color="auto"/>
            </w:tcBorders>
          </w:tcPr>
          <w:p w14:paraId="7656C80B" w14:textId="77777777" w:rsidR="003533EB" w:rsidRPr="00365448" w:rsidRDefault="003533EB" w:rsidP="002C2845">
            <w:pPr>
              <w:widowControl w:val="0"/>
              <w:snapToGrid w:val="0"/>
              <w:spacing w:before="120" w:after="120" w:line="240" w:lineRule="auto"/>
              <w:ind w:firstLine="0"/>
              <w:jc w:val="center"/>
              <w:rPr>
                <w:color w:val="000000"/>
                <w:sz w:val="24"/>
                <w:szCs w:val="24"/>
              </w:rPr>
            </w:pPr>
            <w:r>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7A453F82" w14:textId="77777777" w:rsidR="003533EB" w:rsidRPr="00365448" w:rsidRDefault="003533EB" w:rsidP="002C2845">
            <w:pPr>
              <w:widowControl w:val="0"/>
              <w:spacing w:before="120" w:after="120" w:line="240" w:lineRule="auto"/>
              <w:ind w:firstLine="0"/>
              <w:rPr>
                <w:sz w:val="24"/>
                <w:szCs w:val="24"/>
              </w:rPr>
            </w:pPr>
          </w:p>
        </w:tc>
      </w:tr>
      <w:tr w:rsidR="003533EB" w:rsidRPr="00365448" w14:paraId="5E4B9D04" w14:textId="77777777" w:rsidTr="00A85628">
        <w:tc>
          <w:tcPr>
            <w:tcW w:w="267" w:type="pct"/>
            <w:tcBorders>
              <w:top w:val="single" w:sz="4" w:space="0" w:color="auto"/>
              <w:left w:val="single" w:sz="4" w:space="0" w:color="auto"/>
              <w:bottom w:val="single" w:sz="4" w:space="0" w:color="auto"/>
              <w:right w:val="single" w:sz="4" w:space="0" w:color="auto"/>
            </w:tcBorders>
          </w:tcPr>
          <w:p w14:paraId="54BBF2B9" w14:textId="2E2CCBEF" w:rsidR="003533EB" w:rsidRPr="00365448" w:rsidRDefault="00D937A2" w:rsidP="002C2845">
            <w:pPr>
              <w:widowControl w:val="0"/>
              <w:snapToGrid w:val="0"/>
              <w:spacing w:before="120" w:after="120" w:line="240" w:lineRule="auto"/>
              <w:ind w:firstLine="0"/>
              <w:jc w:val="center"/>
              <w:rPr>
                <w:color w:val="000000"/>
                <w:sz w:val="24"/>
                <w:szCs w:val="24"/>
              </w:rPr>
            </w:pPr>
            <w:r>
              <w:rPr>
                <w:color w:val="000000"/>
                <w:sz w:val="24"/>
                <w:szCs w:val="24"/>
              </w:rPr>
              <w:t>29</w:t>
            </w:r>
          </w:p>
        </w:tc>
        <w:tc>
          <w:tcPr>
            <w:tcW w:w="2342" w:type="pct"/>
            <w:tcBorders>
              <w:top w:val="single" w:sz="4" w:space="0" w:color="auto"/>
              <w:left w:val="single" w:sz="4" w:space="0" w:color="auto"/>
              <w:bottom w:val="single" w:sz="4" w:space="0" w:color="auto"/>
              <w:right w:val="single" w:sz="4" w:space="0" w:color="auto"/>
            </w:tcBorders>
            <w:hideMark/>
          </w:tcPr>
          <w:p w14:paraId="495B7734" w14:textId="73924144" w:rsidR="003533EB" w:rsidRPr="00365448" w:rsidRDefault="00625EC0" w:rsidP="002C2845">
            <w:pPr>
              <w:widowControl w:val="0"/>
              <w:snapToGrid w:val="0"/>
              <w:spacing w:before="120" w:after="120" w:line="240" w:lineRule="auto"/>
              <w:ind w:firstLine="0"/>
              <w:jc w:val="left"/>
              <w:rPr>
                <w:color w:val="000000"/>
                <w:sz w:val="24"/>
                <w:szCs w:val="24"/>
              </w:rPr>
            </w:pPr>
            <w:r w:rsidRPr="00625EC0">
              <w:rPr>
                <w:bCs/>
                <w:sz w:val="24"/>
                <w:szCs w:val="24"/>
              </w:rPr>
              <w:t xml:space="preserve">Документы, подтверждающие  наличие на праве собственности или на ином законном основании электролаборатории </w:t>
            </w:r>
            <w:r w:rsidR="00815152" w:rsidRPr="00544282">
              <w:rPr>
                <w:bCs/>
                <w:sz w:val="24"/>
                <w:szCs w:val="24"/>
              </w:rPr>
              <w:t xml:space="preserve">зарегистрированной </w:t>
            </w:r>
            <w:r w:rsidR="00815152">
              <w:rPr>
                <w:bCs/>
                <w:sz w:val="24"/>
                <w:szCs w:val="24"/>
              </w:rPr>
              <w:t xml:space="preserve">в </w:t>
            </w:r>
            <w:r w:rsidR="00815152" w:rsidRPr="00544282">
              <w:rPr>
                <w:bCs/>
                <w:sz w:val="24"/>
                <w:szCs w:val="24"/>
              </w:rPr>
              <w:t>уполномоченн</w:t>
            </w:r>
            <w:r w:rsidR="00815152">
              <w:rPr>
                <w:bCs/>
                <w:sz w:val="24"/>
                <w:szCs w:val="24"/>
              </w:rPr>
              <w:t>о</w:t>
            </w:r>
            <w:r w:rsidR="00815152" w:rsidRPr="00544282">
              <w:rPr>
                <w:bCs/>
                <w:sz w:val="24"/>
                <w:szCs w:val="24"/>
              </w:rPr>
              <w:t>м орган</w:t>
            </w:r>
            <w:r w:rsidR="00815152">
              <w:rPr>
                <w:bCs/>
                <w:sz w:val="24"/>
                <w:szCs w:val="24"/>
              </w:rPr>
              <w:t xml:space="preserve">е </w:t>
            </w:r>
            <w:r w:rsidR="00815152">
              <w:rPr>
                <w:sz w:val="24"/>
                <w:lang w:eastAsia="x-none"/>
              </w:rPr>
              <w:t>(подтверждается копией</w:t>
            </w:r>
            <w:r w:rsidR="00815152" w:rsidRPr="00D41AEF">
              <w:rPr>
                <w:sz w:val="24"/>
                <w:lang w:val="x-none" w:eastAsia="x-none"/>
              </w:rPr>
              <w:t xml:space="preserve"> свидетельства о регистрации электролаборатории</w:t>
            </w:r>
            <w:r w:rsidR="00815152">
              <w:rPr>
                <w:sz w:val="24"/>
                <w:lang w:eastAsia="x-none"/>
              </w:rPr>
              <w:t xml:space="preserve"> в уполномоченном органе)</w:t>
            </w:r>
            <w:r w:rsidR="00815152" w:rsidRPr="00D41AEF">
              <w:rPr>
                <w:sz w:val="24"/>
                <w:lang w:val="x-none" w:eastAsia="x-none"/>
              </w:rPr>
              <w:t xml:space="preserve"> </w:t>
            </w:r>
            <w:r w:rsidR="00815152">
              <w:rPr>
                <w:sz w:val="24"/>
                <w:lang w:eastAsia="x-none"/>
              </w:rPr>
              <w:t>с правом</w:t>
            </w:r>
            <w:r w:rsidR="00815152" w:rsidRPr="00D41AEF">
              <w:rPr>
                <w:sz w:val="24"/>
                <w:lang w:val="x-none" w:eastAsia="x-none"/>
              </w:rPr>
              <w:t xml:space="preserve"> выполнени</w:t>
            </w:r>
            <w:r w:rsidR="00815152">
              <w:rPr>
                <w:sz w:val="24"/>
                <w:lang w:eastAsia="x-none"/>
              </w:rPr>
              <w:t>я</w:t>
            </w:r>
            <w:r w:rsidR="00815152" w:rsidRPr="00D41AEF">
              <w:rPr>
                <w:sz w:val="24"/>
                <w:lang w:val="x-none" w:eastAsia="x-none"/>
              </w:rPr>
              <w:t xml:space="preserve"> испытаний и измерений</w:t>
            </w:r>
            <w:r w:rsidR="00DC758F">
              <w:rPr>
                <w:sz w:val="24"/>
                <w:lang w:eastAsia="x-none"/>
              </w:rPr>
              <w:t xml:space="preserve"> </w:t>
            </w:r>
            <w:r w:rsidR="00DC758F" w:rsidRPr="00C83D89">
              <w:rPr>
                <w:sz w:val="24"/>
                <w:szCs w:val="24"/>
              </w:rPr>
              <w:t>оборудования до 10 кВ</w:t>
            </w:r>
            <w:r w:rsidR="00815152">
              <w:rPr>
                <w:sz w:val="24"/>
                <w:lang w:eastAsia="x-none"/>
              </w:rPr>
              <w:t>, в том числе силовых</w:t>
            </w:r>
            <w:r w:rsidR="00815152" w:rsidRPr="00D41AEF">
              <w:rPr>
                <w:sz w:val="24"/>
                <w:lang w:val="x-none" w:eastAsia="x-none"/>
              </w:rPr>
              <w:t xml:space="preserve"> </w:t>
            </w:r>
            <w:r w:rsidR="00815152">
              <w:rPr>
                <w:sz w:val="24"/>
                <w:lang w:eastAsia="x-none"/>
              </w:rPr>
              <w:t>кабельных линий напряжением до 10 кВ, испытание КРУ и КРУН напряжением до 10 кВ, испытание сборных и соединительных щин напряжением выше 1 кВ</w:t>
            </w:r>
          </w:p>
        </w:tc>
        <w:tc>
          <w:tcPr>
            <w:tcW w:w="423" w:type="pct"/>
            <w:tcBorders>
              <w:top w:val="single" w:sz="4" w:space="0" w:color="auto"/>
              <w:left w:val="single" w:sz="4" w:space="0" w:color="auto"/>
              <w:bottom w:val="single" w:sz="4" w:space="0" w:color="auto"/>
              <w:right w:val="single" w:sz="4" w:space="0" w:color="auto"/>
            </w:tcBorders>
            <w:hideMark/>
          </w:tcPr>
          <w:p w14:paraId="54F8D11E" w14:textId="77777777" w:rsidR="003533EB" w:rsidRPr="00365448" w:rsidRDefault="003533EB" w:rsidP="002C2845">
            <w:pPr>
              <w:widowControl w:val="0"/>
              <w:snapToGrid w:val="0"/>
              <w:spacing w:before="120" w:after="120" w:line="240" w:lineRule="auto"/>
              <w:ind w:firstLine="0"/>
              <w:jc w:val="center"/>
              <w:rPr>
                <w:color w:val="000000"/>
                <w:sz w:val="24"/>
                <w:szCs w:val="24"/>
              </w:rPr>
            </w:pPr>
            <w:r w:rsidRPr="00D1074B">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687B53D2" w14:textId="4CDEB7F3" w:rsidR="003533EB" w:rsidRPr="00365448" w:rsidRDefault="003533EB" w:rsidP="002C2845">
            <w:pPr>
              <w:widowControl w:val="0"/>
              <w:snapToGrid w:val="0"/>
              <w:spacing w:before="120" w:after="120" w:line="240" w:lineRule="auto"/>
              <w:ind w:firstLine="0"/>
              <w:jc w:val="left"/>
              <w:rPr>
                <w:color w:val="000000"/>
                <w:sz w:val="24"/>
                <w:szCs w:val="24"/>
              </w:rPr>
            </w:pPr>
          </w:p>
        </w:tc>
      </w:tr>
      <w:tr w:rsidR="001128A6" w:rsidRPr="00365448" w14:paraId="42F7649D" w14:textId="77777777" w:rsidTr="00A85628">
        <w:tc>
          <w:tcPr>
            <w:tcW w:w="267" w:type="pct"/>
            <w:tcBorders>
              <w:top w:val="single" w:sz="4" w:space="0" w:color="auto"/>
              <w:left w:val="single" w:sz="4" w:space="0" w:color="auto"/>
              <w:bottom w:val="single" w:sz="4" w:space="0" w:color="auto"/>
              <w:right w:val="single" w:sz="4" w:space="0" w:color="auto"/>
            </w:tcBorders>
          </w:tcPr>
          <w:p w14:paraId="15D39AB7" w14:textId="77777777" w:rsidR="001128A6" w:rsidRDefault="001128A6" w:rsidP="002C2845">
            <w:pPr>
              <w:widowControl w:val="0"/>
              <w:snapToGrid w:val="0"/>
              <w:spacing w:before="120" w:after="120" w:line="240" w:lineRule="auto"/>
              <w:ind w:firstLine="0"/>
              <w:jc w:val="center"/>
              <w:rPr>
                <w:color w:val="000000"/>
                <w:sz w:val="24"/>
                <w:szCs w:val="24"/>
              </w:rPr>
            </w:pPr>
            <w:r>
              <w:rPr>
                <w:color w:val="000000"/>
                <w:sz w:val="24"/>
                <w:szCs w:val="24"/>
              </w:rPr>
              <w:t>3</w:t>
            </w:r>
            <w:r w:rsidR="00D937A2">
              <w:rPr>
                <w:color w:val="000000"/>
                <w:sz w:val="24"/>
                <w:szCs w:val="24"/>
              </w:rPr>
              <w:t>0</w:t>
            </w:r>
          </w:p>
        </w:tc>
        <w:tc>
          <w:tcPr>
            <w:tcW w:w="2342" w:type="pct"/>
            <w:tcBorders>
              <w:top w:val="single" w:sz="4" w:space="0" w:color="auto"/>
              <w:left w:val="single" w:sz="4" w:space="0" w:color="auto"/>
              <w:bottom w:val="single" w:sz="4" w:space="0" w:color="auto"/>
              <w:right w:val="single" w:sz="4" w:space="0" w:color="auto"/>
            </w:tcBorders>
          </w:tcPr>
          <w:p w14:paraId="71E32669" w14:textId="1743D4D9" w:rsidR="001128A6" w:rsidRPr="00625EC0" w:rsidRDefault="001128A6" w:rsidP="00BF7296">
            <w:pPr>
              <w:widowControl w:val="0"/>
              <w:snapToGrid w:val="0"/>
              <w:spacing w:before="120" w:after="120" w:line="240" w:lineRule="auto"/>
              <w:ind w:firstLine="0"/>
              <w:jc w:val="left"/>
              <w:rPr>
                <w:bCs/>
                <w:sz w:val="24"/>
                <w:szCs w:val="24"/>
              </w:rPr>
            </w:pPr>
            <w:r>
              <w:rPr>
                <w:bCs/>
                <w:sz w:val="24"/>
                <w:szCs w:val="24"/>
              </w:rPr>
              <w:t>Сертификат (либо иной</w:t>
            </w:r>
            <w:r w:rsidRPr="00E04774">
              <w:rPr>
                <w:bCs/>
                <w:sz w:val="24"/>
                <w:szCs w:val="24"/>
              </w:rPr>
              <w:t xml:space="preserve"> </w:t>
            </w:r>
            <w:r w:rsidR="00BF7296">
              <w:rPr>
                <w:bCs/>
                <w:sz w:val="24"/>
                <w:szCs w:val="24"/>
              </w:rPr>
              <w:t>д</w:t>
            </w:r>
            <w:r w:rsidRPr="00E04774">
              <w:rPr>
                <w:bCs/>
                <w:sz w:val="24"/>
                <w:szCs w:val="24"/>
              </w:rPr>
              <w:t>окумент) производителя оборудования Socomec на право выполнения сервисного обслуживания источников бесперебойного питания, в географическую зону действия которого входит Объект</w:t>
            </w:r>
          </w:p>
        </w:tc>
        <w:tc>
          <w:tcPr>
            <w:tcW w:w="423" w:type="pct"/>
            <w:tcBorders>
              <w:top w:val="single" w:sz="4" w:space="0" w:color="auto"/>
              <w:left w:val="single" w:sz="4" w:space="0" w:color="auto"/>
              <w:bottom w:val="single" w:sz="4" w:space="0" w:color="auto"/>
              <w:right w:val="single" w:sz="4" w:space="0" w:color="auto"/>
            </w:tcBorders>
          </w:tcPr>
          <w:p w14:paraId="3245725F" w14:textId="77777777" w:rsidR="001128A6" w:rsidRPr="00D1074B" w:rsidRDefault="001128A6" w:rsidP="002C2845">
            <w:pPr>
              <w:widowControl w:val="0"/>
              <w:snapToGrid w:val="0"/>
              <w:spacing w:before="120" w:after="120" w:line="240" w:lineRule="auto"/>
              <w:ind w:firstLine="0"/>
              <w:jc w:val="center"/>
              <w:rPr>
                <w:color w:val="000000"/>
                <w:sz w:val="24"/>
                <w:szCs w:val="24"/>
              </w:rPr>
            </w:pPr>
            <w:r>
              <w:rPr>
                <w:color w:val="000000"/>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2D417377" w14:textId="77777777" w:rsidR="001128A6" w:rsidDel="00682B29" w:rsidRDefault="001128A6" w:rsidP="002C2845">
            <w:pPr>
              <w:widowControl w:val="0"/>
              <w:snapToGrid w:val="0"/>
              <w:spacing w:before="120" w:after="120" w:line="240" w:lineRule="auto"/>
              <w:ind w:firstLine="0"/>
              <w:jc w:val="left"/>
              <w:rPr>
                <w:color w:val="000000"/>
                <w:sz w:val="24"/>
                <w:szCs w:val="24"/>
              </w:rPr>
            </w:pPr>
          </w:p>
        </w:tc>
      </w:tr>
      <w:tr w:rsidR="003533EB" w:rsidRPr="00365448" w14:paraId="727035AD" w14:textId="77777777" w:rsidTr="002C2845">
        <w:tc>
          <w:tcPr>
            <w:tcW w:w="267" w:type="pct"/>
            <w:tcBorders>
              <w:top w:val="single" w:sz="4" w:space="0" w:color="auto"/>
              <w:left w:val="single" w:sz="4" w:space="0" w:color="auto"/>
              <w:bottom w:val="single" w:sz="4" w:space="0" w:color="auto"/>
              <w:right w:val="single" w:sz="4" w:space="0" w:color="auto"/>
            </w:tcBorders>
          </w:tcPr>
          <w:p w14:paraId="27DBA058" w14:textId="77777777" w:rsidR="003533EB" w:rsidRPr="00365448" w:rsidRDefault="003533EB" w:rsidP="002C2845">
            <w:pPr>
              <w:widowControl w:val="0"/>
              <w:snapToGrid w:val="0"/>
              <w:spacing w:before="120" w:after="120" w:line="240" w:lineRule="auto"/>
              <w:ind w:firstLine="0"/>
              <w:jc w:val="center"/>
              <w:rPr>
                <w:color w:val="000000"/>
                <w:sz w:val="24"/>
                <w:szCs w:val="24"/>
              </w:rPr>
            </w:pPr>
            <w:r>
              <w:rPr>
                <w:color w:val="000000"/>
                <w:sz w:val="24"/>
                <w:szCs w:val="24"/>
              </w:rPr>
              <w:t>31</w:t>
            </w:r>
          </w:p>
        </w:tc>
        <w:tc>
          <w:tcPr>
            <w:tcW w:w="2342" w:type="pct"/>
            <w:tcBorders>
              <w:top w:val="single" w:sz="4" w:space="0" w:color="auto"/>
              <w:left w:val="single" w:sz="4" w:space="0" w:color="auto"/>
              <w:bottom w:val="single" w:sz="4" w:space="0" w:color="auto"/>
              <w:right w:val="single" w:sz="4" w:space="0" w:color="auto"/>
            </w:tcBorders>
          </w:tcPr>
          <w:p w14:paraId="21A19AB6" w14:textId="67D2FFF6" w:rsidR="003533EB" w:rsidRPr="00A858B1" w:rsidRDefault="00133868" w:rsidP="002C2845">
            <w:pPr>
              <w:widowControl w:val="0"/>
              <w:spacing w:after="60" w:line="240" w:lineRule="auto"/>
              <w:ind w:firstLine="0"/>
              <w:rPr>
                <w:sz w:val="24"/>
                <w:szCs w:val="24"/>
              </w:rPr>
            </w:pPr>
            <w:r w:rsidRPr="00B7002D">
              <w:rPr>
                <w:bCs/>
                <w:sz w:val="24"/>
                <w:szCs w:val="24"/>
              </w:rPr>
              <w:t>Сведения из единого реестра субъектов малого и среднего предпринимательства или Декларация о соответствии Участника конкурса критериям отнесения к субъектам малого и среднего предпринимательства</w:t>
            </w:r>
            <w:r w:rsidRPr="00A858B1" w:rsidDel="00133868">
              <w:rPr>
                <w:sz w:val="24"/>
                <w:szCs w:val="24"/>
              </w:rPr>
              <w:t xml:space="preserve"> </w:t>
            </w:r>
          </w:p>
        </w:tc>
        <w:tc>
          <w:tcPr>
            <w:tcW w:w="423" w:type="pct"/>
            <w:tcBorders>
              <w:top w:val="single" w:sz="4" w:space="0" w:color="auto"/>
              <w:left w:val="single" w:sz="4" w:space="0" w:color="auto"/>
              <w:bottom w:val="single" w:sz="4" w:space="0" w:color="auto"/>
              <w:right w:val="single" w:sz="4" w:space="0" w:color="auto"/>
            </w:tcBorders>
          </w:tcPr>
          <w:p w14:paraId="4FB8EC6B" w14:textId="77777777" w:rsidR="003533EB" w:rsidRPr="00A858B1" w:rsidRDefault="003533EB" w:rsidP="002C2845">
            <w:pPr>
              <w:widowControl w:val="0"/>
              <w:spacing w:after="60" w:line="240" w:lineRule="auto"/>
              <w:ind w:firstLine="0"/>
              <w:jc w:val="center"/>
              <w:rPr>
                <w:sz w:val="24"/>
                <w:szCs w:val="24"/>
              </w:rPr>
            </w:pPr>
            <w:r w:rsidRPr="00A858B1">
              <w:rPr>
                <w:sz w:val="24"/>
                <w:szCs w:val="24"/>
              </w:rPr>
              <w:t>1</w:t>
            </w:r>
          </w:p>
        </w:tc>
        <w:tc>
          <w:tcPr>
            <w:tcW w:w="1968" w:type="pct"/>
            <w:tcBorders>
              <w:top w:val="single" w:sz="4" w:space="0" w:color="auto"/>
              <w:left w:val="single" w:sz="4" w:space="0" w:color="auto"/>
              <w:bottom w:val="single" w:sz="4" w:space="0" w:color="auto"/>
              <w:right w:val="single" w:sz="4" w:space="0" w:color="auto"/>
            </w:tcBorders>
          </w:tcPr>
          <w:p w14:paraId="4E497090" w14:textId="7A64ADC0" w:rsidR="003533EB" w:rsidRPr="00A858B1" w:rsidRDefault="00133868" w:rsidP="002C2845">
            <w:pPr>
              <w:widowControl w:val="0"/>
              <w:spacing w:after="60" w:line="240" w:lineRule="auto"/>
              <w:ind w:firstLine="0"/>
              <w:jc w:val="left"/>
              <w:rPr>
                <w:sz w:val="24"/>
                <w:szCs w:val="24"/>
              </w:rPr>
            </w:pPr>
            <w:r w:rsidRPr="00B7002D">
              <w:rPr>
                <w:sz w:val="24"/>
                <w:szCs w:val="24"/>
              </w:rPr>
              <w:t xml:space="preserve">Декларация (форма 7) представляется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w:t>
            </w:r>
            <w:r w:rsidRPr="00B7002D">
              <w:rPr>
                <w:sz w:val="24"/>
                <w:szCs w:val="24"/>
              </w:rPr>
              <w:lastRenderedPageBreak/>
              <w:t>реестре субъектов малого и среднего предпринимательства</w:t>
            </w:r>
          </w:p>
        </w:tc>
      </w:tr>
      <w:tr w:rsidR="00A90ED8" w:rsidRPr="00365448" w14:paraId="58425379" w14:textId="77777777" w:rsidTr="002C2845">
        <w:tc>
          <w:tcPr>
            <w:tcW w:w="267" w:type="pct"/>
            <w:tcBorders>
              <w:top w:val="single" w:sz="4" w:space="0" w:color="auto"/>
              <w:left w:val="single" w:sz="4" w:space="0" w:color="auto"/>
              <w:bottom w:val="single" w:sz="4" w:space="0" w:color="auto"/>
              <w:right w:val="single" w:sz="4" w:space="0" w:color="auto"/>
            </w:tcBorders>
          </w:tcPr>
          <w:p w14:paraId="55C8273B" w14:textId="77777777" w:rsidR="00A90ED8" w:rsidRDefault="00A90ED8" w:rsidP="00A90ED8">
            <w:pPr>
              <w:widowControl w:val="0"/>
              <w:snapToGrid w:val="0"/>
              <w:spacing w:before="120" w:after="120" w:line="240" w:lineRule="auto"/>
              <w:ind w:firstLine="0"/>
              <w:jc w:val="center"/>
              <w:rPr>
                <w:color w:val="000000"/>
                <w:sz w:val="24"/>
                <w:szCs w:val="24"/>
              </w:rPr>
            </w:pPr>
            <w:r>
              <w:rPr>
                <w:color w:val="000000"/>
                <w:sz w:val="24"/>
                <w:szCs w:val="24"/>
              </w:rPr>
              <w:lastRenderedPageBreak/>
              <w:t>32</w:t>
            </w:r>
          </w:p>
        </w:tc>
        <w:tc>
          <w:tcPr>
            <w:tcW w:w="2342" w:type="pct"/>
            <w:tcBorders>
              <w:top w:val="single" w:sz="4" w:space="0" w:color="auto"/>
              <w:left w:val="single" w:sz="4" w:space="0" w:color="auto"/>
              <w:bottom w:val="single" w:sz="4" w:space="0" w:color="auto"/>
              <w:right w:val="single" w:sz="4" w:space="0" w:color="auto"/>
            </w:tcBorders>
          </w:tcPr>
          <w:p w14:paraId="7A95E629" w14:textId="77777777" w:rsidR="00A90ED8" w:rsidRPr="00A90ED8" w:rsidRDefault="00A90ED8" w:rsidP="00A90ED8">
            <w:pPr>
              <w:widowControl w:val="0"/>
              <w:spacing w:after="60" w:line="240" w:lineRule="auto"/>
              <w:ind w:firstLine="0"/>
              <w:rPr>
                <w:bCs/>
                <w:sz w:val="24"/>
                <w:szCs w:val="24"/>
              </w:rPr>
            </w:pPr>
            <w:r w:rsidRPr="00B7002D">
              <w:rPr>
                <w:bCs/>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423" w:type="pct"/>
            <w:tcBorders>
              <w:top w:val="single" w:sz="4" w:space="0" w:color="auto"/>
              <w:left w:val="single" w:sz="4" w:space="0" w:color="auto"/>
              <w:bottom w:val="single" w:sz="4" w:space="0" w:color="auto"/>
              <w:right w:val="single" w:sz="4" w:space="0" w:color="auto"/>
            </w:tcBorders>
          </w:tcPr>
          <w:p w14:paraId="63ABAA07" w14:textId="77777777" w:rsidR="00A90ED8" w:rsidRPr="00A858B1" w:rsidRDefault="00A90ED8" w:rsidP="00A90ED8">
            <w:pPr>
              <w:widowControl w:val="0"/>
              <w:spacing w:after="60" w:line="240" w:lineRule="auto"/>
              <w:ind w:firstLine="0"/>
              <w:jc w:val="center"/>
              <w:rPr>
                <w:sz w:val="24"/>
                <w:szCs w:val="24"/>
              </w:rPr>
            </w:pPr>
            <w:r w:rsidRPr="00DB501A">
              <w:rPr>
                <w:sz w:val="22"/>
                <w:szCs w:val="22"/>
              </w:rPr>
              <w:t>1</w:t>
            </w:r>
          </w:p>
        </w:tc>
        <w:tc>
          <w:tcPr>
            <w:tcW w:w="1968" w:type="pct"/>
            <w:tcBorders>
              <w:top w:val="single" w:sz="4" w:space="0" w:color="auto"/>
              <w:left w:val="single" w:sz="4" w:space="0" w:color="auto"/>
              <w:bottom w:val="single" w:sz="4" w:space="0" w:color="auto"/>
              <w:right w:val="single" w:sz="4" w:space="0" w:color="auto"/>
            </w:tcBorders>
          </w:tcPr>
          <w:p w14:paraId="4BA6C78D" w14:textId="77777777" w:rsidR="00A90ED8" w:rsidRPr="00A90ED8" w:rsidRDefault="00A90ED8" w:rsidP="00A90ED8">
            <w:pPr>
              <w:widowControl w:val="0"/>
              <w:spacing w:after="60" w:line="240" w:lineRule="auto"/>
              <w:ind w:firstLine="0"/>
              <w:jc w:val="left"/>
              <w:rPr>
                <w:sz w:val="24"/>
                <w:szCs w:val="24"/>
              </w:rPr>
            </w:pPr>
          </w:p>
        </w:tc>
      </w:tr>
    </w:tbl>
    <w:p w14:paraId="03892E57" w14:textId="77777777" w:rsidR="007F5111" w:rsidRDefault="007F5111" w:rsidP="007F5111">
      <w:pPr>
        <w:tabs>
          <w:tab w:val="num" w:pos="1418"/>
        </w:tabs>
        <w:snapToGrid w:val="0"/>
        <w:spacing w:after="120" w:line="240" w:lineRule="auto"/>
        <w:ind w:left="567" w:firstLine="0"/>
        <w:rPr>
          <w:szCs w:val="28"/>
        </w:rPr>
      </w:pPr>
    </w:p>
    <w:p w14:paraId="40C369DE" w14:textId="77777777" w:rsidR="007F5111" w:rsidRDefault="007F5111" w:rsidP="007F5111">
      <w:pPr>
        <w:numPr>
          <w:ilvl w:val="2"/>
          <w:numId w:val="41"/>
        </w:numPr>
        <w:tabs>
          <w:tab w:val="clear" w:pos="720"/>
        </w:tabs>
        <w:snapToGrid w:val="0"/>
        <w:spacing w:before="120" w:after="120" w:line="240" w:lineRule="auto"/>
        <w:ind w:left="0" w:firstLine="709"/>
        <w:rPr>
          <w:szCs w:val="28"/>
        </w:rPr>
      </w:pPr>
      <w:r>
        <w:rPr>
          <w:szCs w:val="28"/>
        </w:rPr>
        <w:t>Все документы, указанные в п. 5.2.1, прилагаются Участником к Письму о подаче оферты.</w:t>
      </w:r>
    </w:p>
    <w:p w14:paraId="23C12E36" w14:textId="77777777" w:rsidR="00093356" w:rsidRDefault="00093356" w:rsidP="00A85628">
      <w:pPr>
        <w:snapToGrid w:val="0"/>
        <w:spacing w:before="120" w:after="120" w:line="240" w:lineRule="auto"/>
        <w:ind w:left="709" w:firstLine="0"/>
        <w:rPr>
          <w:szCs w:val="28"/>
        </w:rPr>
      </w:pPr>
    </w:p>
    <w:p w14:paraId="451688D0" w14:textId="77777777" w:rsidR="00093356" w:rsidRDefault="00093356" w:rsidP="00A85628">
      <w:pPr>
        <w:snapToGrid w:val="0"/>
        <w:spacing w:before="120" w:after="120" w:line="240" w:lineRule="auto"/>
        <w:ind w:left="709" w:firstLine="0"/>
        <w:rPr>
          <w:szCs w:val="28"/>
        </w:rPr>
      </w:pPr>
    </w:p>
    <w:p w14:paraId="0C8B5A13" w14:textId="77777777" w:rsidR="00093356" w:rsidRDefault="00093356" w:rsidP="00A85628">
      <w:pPr>
        <w:snapToGrid w:val="0"/>
        <w:spacing w:before="120" w:after="120" w:line="240" w:lineRule="auto"/>
        <w:ind w:left="709" w:firstLine="0"/>
        <w:rPr>
          <w:szCs w:val="28"/>
        </w:rPr>
      </w:pPr>
    </w:p>
    <w:p w14:paraId="590B3B74" w14:textId="77777777" w:rsidR="00093356" w:rsidRDefault="00093356" w:rsidP="00A85628">
      <w:pPr>
        <w:snapToGrid w:val="0"/>
        <w:spacing w:before="120" w:after="120" w:line="240" w:lineRule="auto"/>
        <w:ind w:left="709" w:firstLine="0"/>
        <w:rPr>
          <w:szCs w:val="28"/>
        </w:rPr>
      </w:pPr>
    </w:p>
    <w:p w14:paraId="1EF4C5F5" w14:textId="77777777" w:rsidR="00093356" w:rsidRDefault="00093356" w:rsidP="00A85628">
      <w:pPr>
        <w:snapToGrid w:val="0"/>
        <w:spacing w:before="120" w:after="120" w:line="240" w:lineRule="auto"/>
        <w:ind w:left="709" w:firstLine="0"/>
        <w:rPr>
          <w:szCs w:val="28"/>
        </w:rPr>
      </w:pPr>
    </w:p>
    <w:p w14:paraId="2F5B024D" w14:textId="77777777" w:rsidR="00093356" w:rsidRDefault="00093356" w:rsidP="00A85628">
      <w:pPr>
        <w:snapToGrid w:val="0"/>
        <w:spacing w:before="120" w:after="120" w:line="240" w:lineRule="auto"/>
        <w:ind w:left="709" w:firstLine="0"/>
        <w:rPr>
          <w:szCs w:val="28"/>
        </w:rPr>
      </w:pPr>
    </w:p>
    <w:p w14:paraId="51740396" w14:textId="77777777" w:rsidR="00A45195" w:rsidRDefault="00A45195" w:rsidP="00A85628">
      <w:pPr>
        <w:snapToGrid w:val="0"/>
        <w:spacing w:before="120" w:after="120" w:line="240" w:lineRule="auto"/>
        <w:ind w:left="709" w:firstLine="0"/>
        <w:rPr>
          <w:szCs w:val="28"/>
        </w:rPr>
      </w:pPr>
      <w:r>
        <w:rPr>
          <w:szCs w:val="28"/>
        </w:rPr>
        <w:br w:type="page"/>
      </w:r>
    </w:p>
    <w:p w14:paraId="6A38E25C" w14:textId="77777777" w:rsidR="007F5111" w:rsidRPr="003F7050" w:rsidRDefault="007F5111" w:rsidP="000E3909">
      <w:pPr>
        <w:pStyle w:val="24"/>
      </w:pPr>
      <w:bookmarkStart w:id="184" w:name="_Toc467837248"/>
      <w:bookmarkStart w:id="185" w:name="_Toc467837426"/>
      <w:bookmarkStart w:id="186" w:name="_Toc467837249"/>
      <w:bookmarkStart w:id="187" w:name="_Toc467837427"/>
      <w:bookmarkStart w:id="188" w:name="_Toc467837250"/>
      <w:bookmarkStart w:id="189" w:name="_Toc467837428"/>
      <w:bookmarkStart w:id="190" w:name="_Toc196732734"/>
      <w:bookmarkStart w:id="191" w:name="_Toc196732735"/>
      <w:bookmarkStart w:id="192" w:name="_Toc196732736"/>
      <w:bookmarkStart w:id="193" w:name="_Toc196732739"/>
      <w:bookmarkStart w:id="194" w:name="_Toc196732740"/>
      <w:bookmarkStart w:id="195" w:name="_Toc196732742"/>
      <w:bookmarkStart w:id="196" w:name="_Toc248141155"/>
      <w:bookmarkStart w:id="197" w:name="_Toc467837429"/>
      <w:bookmarkEnd w:id="184"/>
      <w:bookmarkEnd w:id="185"/>
      <w:bookmarkEnd w:id="186"/>
      <w:bookmarkEnd w:id="187"/>
      <w:bookmarkEnd w:id="188"/>
      <w:bookmarkEnd w:id="189"/>
      <w:bookmarkEnd w:id="190"/>
      <w:bookmarkEnd w:id="191"/>
      <w:bookmarkEnd w:id="192"/>
      <w:bookmarkEnd w:id="193"/>
      <w:bookmarkEnd w:id="194"/>
      <w:bookmarkEnd w:id="195"/>
      <w:r w:rsidRPr="003F7050">
        <w:lastRenderedPageBreak/>
        <w:t>Порядок проведения конкурса. Инструкции по подготовке Конкурсных заявок</w:t>
      </w:r>
      <w:bookmarkEnd w:id="196"/>
      <w:bookmarkEnd w:id="197"/>
    </w:p>
    <w:p w14:paraId="2350D564" w14:textId="77777777" w:rsidR="007F5111" w:rsidRPr="0095774B" w:rsidRDefault="002233E0" w:rsidP="000E3909">
      <w:pPr>
        <w:pStyle w:val="24"/>
        <w:numPr>
          <w:ilvl w:val="1"/>
          <w:numId w:val="42"/>
        </w:numPr>
      </w:pPr>
      <w:bookmarkStart w:id="198" w:name="_Toc248141156"/>
      <w:bookmarkStart w:id="199" w:name="_Toc171914252"/>
      <w:bookmarkStart w:id="200" w:name="_Toc170895736"/>
      <w:bookmarkStart w:id="201" w:name="_Toc169514257"/>
      <w:bookmarkStart w:id="202" w:name="_Toc443465431"/>
      <w:bookmarkStart w:id="203" w:name="_Toc443667822"/>
      <w:bookmarkStart w:id="204" w:name="_Toc443668352"/>
      <w:r>
        <w:t xml:space="preserve"> </w:t>
      </w:r>
      <w:bookmarkStart w:id="205" w:name="_Toc467837430"/>
      <w:r w:rsidR="007F5111" w:rsidRPr="0095774B">
        <w:t>Общий порядок проведения конкурса</w:t>
      </w:r>
      <w:bookmarkEnd w:id="198"/>
      <w:bookmarkEnd w:id="199"/>
      <w:bookmarkEnd w:id="200"/>
      <w:bookmarkEnd w:id="201"/>
      <w:bookmarkEnd w:id="202"/>
      <w:bookmarkEnd w:id="203"/>
      <w:bookmarkEnd w:id="204"/>
      <w:bookmarkEnd w:id="205"/>
    </w:p>
    <w:p w14:paraId="6F171B5E" w14:textId="77777777" w:rsidR="007F5111" w:rsidRDefault="007F5111" w:rsidP="007F5111">
      <w:pPr>
        <w:numPr>
          <w:ilvl w:val="2"/>
          <w:numId w:val="42"/>
        </w:numPr>
        <w:tabs>
          <w:tab w:val="num" w:pos="-1560"/>
        </w:tabs>
        <w:snapToGrid w:val="0"/>
        <w:spacing w:line="240" w:lineRule="auto"/>
        <w:ind w:left="0" w:firstLine="709"/>
        <w:rPr>
          <w:szCs w:val="28"/>
        </w:rPr>
      </w:pPr>
      <w:r>
        <w:rPr>
          <w:szCs w:val="28"/>
        </w:rPr>
        <w:t>С учетом положений Конкурсной документации конкурс проводится в следующем порядке и в следующие сроки:</w:t>
      </w:r>
    </w:p>
    <w:p w14:paraId="6481CE45" w14:textId="77777777" w:rsidR="007F5111" w:rsidRDefault="007F5111" w:rsidP="007F5111">
      <w:pPr>
        <w:tabs>
          <w:tab w:val="num" w:pos="-1560"/>
        </w:tabs>
        <w:spacing w:line="240" w:lineRule="auto"/>
        <w:ind w:firstLine="709"/>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075"/>
        <w:gridCol w:w="1775"/>
        <w:gridCol w:w="2211"/>
      </w:tblGrid>
      <w:tr w:rsidR="007F5111" w14:paraId="43B0F5BA" w14:textId="77777777" w:rsidTr="002C2845">
        <w:tc>
          <w:tcPr>
            <w:tcW w:w="467" w:type="pct"/>
            <w:vMerge w:val="restart"/>
            <w:tcBorders>
              <w:top w:val="single" w:sz="4" w:space="0" w:color="auto"/>
              <w:left w:val="single" w:sz="4" w:space="0" w:color="auto"/>
              <w:bottom w:val="single" w:sz="4" w:space="0" w:color="auto"/>
              <w:right w:val="single" w:sz="4" w:space="0" w:color="auto"/>
            </w:tcBorders>
            <w:hideMark/>
          </w:tcPr>
          <w:p w14:paraId="62D32746" w14:textId="77777777" w:rsidR="007F5111" w:rsidRDefault="007F5111" w:rsidP="002C2845">
            <w:pPr>
              <w:suppressAutoHyphens/>
              <w:snapToGrid w:val="0"/>
              <w:spacing w:line="240" w:lineRule="auto"/>
              <w:ind w:firstLine="0"/>
              <w:jc w:val="center"/>
              <w:rPr>
                <w:szCs w:val="28"/>
              </w:rPr>
            </w:pPr>
            <w:r>
              <w:rPr>
                <w:szCs w:val="28"/>
              </w:rPr>
              <w:t>№ п/п</w:t>
            </w:r>
          </w:p>
        </w:tc>
        <w:tc>
          <w:tcPr>
            <w:tcW w:w="2539" w:type="pct"/>
            <w:vMerge w:val="restart"/>
            <w:tcBorders>
              <w:top w:val="single" w:sz="4" w:space="0" w:color="auto"/>
              <w:left w:val="single" w:sz="4" w:space="0" w:color="auto"/>
              <w:bottom w:val="single" w:sz="4" w:space="0" w:color="auto"/>
              <w:right w:val="single" w:sz="4" w:space="0" w:color="auto"/>
            </w:tcBorders>
            <w:hideMark/>
          </w:tcPr>
          <w:p w14:paraId="59968C15" w14:textId="77777777" w:rsidR="007F5111" w:rsidRDefault="007F5111" w:rsidP="002C2845">
            <w:pPr>
              <w:suppressAutoHyphens/>
              <w:snapToGrid w:val="0"/>
              <w:spacing w:line="240" w:lineRule="auto"/>
              <w:ind w:firstLine="0"/>
              <w:jc w:val="center"/>
              <w:rPr>
                <w:szCs w:val="28"/>
              </w:rPr>
            </w:pPr>
            <w:r>
              <w:rPr>
                <w:szCs w:val="28"/>
              </w:rPr>
              <w:t>Наименование процедуры</w:t>
            </w:r>
          </w:p>
        </w:tc>
        <w:tc>
          <w:tcPr>
            <w:tcW w:w="1994" w:type="pct"/>
            <w:gridSpan w:val="2"/>
            <w:tcBorders>
              <w:top w:val="single" w:sz="4" w:space="0" w:color="auto"/>
              <w:left w:val="single" w:sz="4" w:space="0" w:color="auto"/>
              <w:bottom w:val="single" w:sz="4" w:space="0" w:color="auto"/>
              <w:right w:val="single" w:sz="4" w:space="0" w:color="auto"/>
            </w:tcBorders>
            <w:hideMark/>
          </w:tcPr>
          <w:p w14:paraId="7F88F1CB" w14:textId="77777777" w:rsidR="007F5111" w:rsidRDefault="007F5111" w:rsidP="002C2845">
            <w:pPr>
              <w:suppressAutoHyphens/>
              <w:snapToGrid w:val="0"/>
              <w:spacing w:line="240" w:lineRule="auto"/>
              <w:ind w:firstLine="0"/>
              <w:jc w:val="center"/>
              <w:rPr>
                <w:szCs w:val="28"/>
              </w:rPr>
            </w:pPr>
            <w:r>
              <w:rPr>
                <w:szCs w:val="28"/>
              </w:rPr>
              <w:t>Сроки</w:t>
            </w:r>
          </w:p>
        </w:tc>
      </w:tr>
      <w:tr w:rsidR="007F5111" w14:paraId="1A8E78ED" w14:textId="77777777" w:rsidTr="002C2845">
        <w:tc>
          <w:tcPr>
            <w:tcW w:w="0" w:type="auto"/>
            <w:vMerge/>
            <w:tcBorders>
              <w:top w:val="single" w:sz="4" w:space="0" w:color="auto"/>
              <w:left w:val="single" w:sz="4" w:space="0" w:color="auto"/>
              <w:bottom w:val="single" w:sz="4" w:space="0" w:color="auto"/>
              <w:right w:val="single" w:sz="4" w:space="0" w:color="auto"/>
            </w:tcBorders>
            <w:vAlign w:val="center"/>
            <w:hideMark/>
          </w:tcPr>
          <w:p w14:paraId="76CFB982" w14:textId="77777777" w:rsidR="007F5111" w:rsidRDefault="007F5111" w:rsidP="002C2845">
            <w:pPr>
              <w:spacing w:line="240" w:lineRule="auto"/>
              <w:ind w:firstLine="0"/>
              <w:jc w:val="left"/>
              <w:rPr>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CA15F" w14:textId="77777777" w:rsidR="007F5111" w:rsidRDefault="007F5111" w:rsidP="002C2845">
            <w:pPr>
              <w:spacing w:line="240" w:lineRule="auto"/>
              <w:ind w:firstLine="0"/>
              <w:jc w:val="left"/>
              <w:rPr>
                <w:szCs w:val="28"/>
              </w:rPr>
            </w:pPr>
          </w:p>
        </w:tc>
        <w:tc>
          <w:tcPr>
            <w:tcW w:w="888" w:type="pct"/>
            <w:tcBorders>
              <w:top w:val="single" w:sz="4" w:space="0" w:color="auto"/>
              <w:left w:val="single" w:sz="4" w:space="0" w:color="auto"/>
              <w:bottom w:val="single" w:sz="4" w:space="0" w:color="auto"/>
              <w:right w:val="single" w:sz="4" w:space="0" w:color="auto"/>
            </w:tcBorders>
            <w:hideMark/>
          </w:tcPr>
          <w:p w14:paraId="719777C6" w14:textId="77777777" w:rsidR="007F5111" w:rsidRDefault="007F5111" w:rsidP="002C2845">
            <w:pPr>
              <w:suppressAutoHyphens/>
              <w:snapToGrid w:val="0"/>
              <w:spacing w:line="240" w:lineRule="auto"/>
              <w:ind w:firstLine="0"/>
              <w:jc w:val="center"/>
              <w:rPr>
                <w:szCs w:val="28"/>
              </w:rPr>
            </w:pPr>
            <w:r>
              <w:rPr>
                <w:szCs w:val="28"/>
              </w:rPr>
              <w:t>Начало</w:t>
            </w:r>
          </w:p>
        </w:tc>
        <w:tc>
          <w:tcPr>
            <w:tcW w:w="1106" w:type="pct"/>
            <w:tcBorders>
              <w:top w:val="single" w:sz="4" w:space="0" w:color="auto"/>
              <w:left w:val="single" w:sz="4" w:space="0" w:color="auto"/>
              <w:bottom w:val="single" w:sz="4" w:space="0" w:color="auto"/>
              <w:right w:val="single" w:sz="4" w:space="0" w:color="auto"/>
            </w:tcBorders>
            <w:hideMark/>
          </w:tcPr>
          <w:p w14:paraId="5ADAE4F5" w14:textId="77777777" w:rsidR="007F5111" w:rsidRPr="0031288E" w:rsidRDefault="007F5111" w:rsidP="002C2845">
            <w:pPr>
              <w:suppressAutoHyphens/>
              <w:snapToGrid w:val="0"/>
              <w:spacing w:line="240" w:lineRule="auto"/>
              <w:ind w:firstLine="0"/>
              <w:jc w:val="center"/>
              <w:rPr>
                <w:szCs w:val="28"/>
                <w:lang w:val="en-US"/>
              </w:rPr>
            </w:pPr>
            <w:r>
              <w:rPr>
                <w:szCs w:val="28"/>
              </w:rPr>
              <w:t>Окончание</w:t>
            </w:r>
          </w:p>
        </w:tc>
      </w:tr>
      <w:tr w:rsidR="007F5111" w14:paraId="508901EF" w14:textId="77777777" w:rsidTr="002C2845">
        <w:tc>
          <w:tcPr>
            <w:tcW w:w="467" w:type="pct"/>
            <w:tcBorders>
              <w:top w:val="single" w:sz="4" w:space="0" w:color="auto"/>
              <w:left w:val="single" w:sz="4" w:space="0" w:color="auto"/>
              <w:bottom w:val="single" w:sz="4" w:space="0" w:color="auto"/>
              <w:right w:val="single" w:sz="4" w:space="0" w:color="auto"/>
            </w:tcBorders>
            <w:hideMark/>
          </w:tcPr>
          <w:p w14:paraId="66C1E17B" w14:textId="77777777" w:rsidR="007F5111" w:rsidRDefault="007F5111" w:rsidP="002C2845">
            <w:pPr>
              <w:suppressAutoHyphens/>
              <w:snapToGrid w:val="0"/>
              <w:spacing w:before="60" w:after="60" w:line="240" w:lineRule="auto"/>
              <w:ind w:firstLine="0"/>
              <w:jc w:val="center"/>
              <w:rPr>
                <w:szCs w:val="28"/>
              </w:rPr>
            </w:pPr>
            <w:r>
              <w:rPr>
                <w:szCs w:val="28"/>
              </w:rPr>
              <w:t>1.</w:t>
            </w:r>
          </w:p>
        </w:tc>
        <w:tc>
          <w:tcPr>
            <w:tcW w:w="2539" w:type="pct"/>
            <w:tcBorders>
              <w:top w:val="single" w:sz="4" w:space="0" w:color="auto"/>
              <w:left w:val="single" w:sz="4" w:space="0" w:color="auto"/>
              <w:bottom w:val="single" w:sz="4" w:space="0" w:color="auto"/>
              <w:right w:val="single" w:sz="4" w:space="0" w:color="auto"/>
            </w:tcBorders>
            <w:hideMark/>
          </w:tcPr>
          <w:p w14:paraId="36F40D2B" w14:textId="77777777" w:rsidR="007F5111" w:rsidRDefault="007F5111" w:rsidP="002C2845">
            <w:pPr>
              <w:suppressAutoHyphens/>
              <w:snapToGrid w:val="0"/>
              <w:spacing w:before="60" w:after="60" w:line="240" w:lineRule="auto"/>
              <w:ind w:firstLine="0"/>
              <w:rPr>
                <w:szCs w:val="28"/>
              </w:rPr>
            </w:pPr>
            <w:r>
              <w:rPr>
                <w:szCs w:val="28"/>
              </w:rPr>
              <w:t>Публикация в Системе Извещения о проведении открытого одноэтапного конкурса</w:t>
            </w:r>
          </w:p>
        </w:tc>
        <w:tc>
          <w:tcPr>
            <w:tcW w:w="1994" w:type="pct"/>
            <w:gridSpan w:val="2"/>
            <w:tcBorders>
              <w:top w:val="single" w:sz="4" w:space="0" w:color="auto"/>
              <w:left w:val="single" w:sz="4" w:space="0" w:color="auto"/>
              <w:bottom w:val="single" w:sz="4" w:space="0" w:color="auto"/>
              <w:right w:val="single" w:sz="4" w:space="0" w:color="auto"/>
            </w:tcBorders>
            <w:vAlign w:val="center"/>
          </w:tcPr>
          <w:p w14:paraId="4BA9EA29" w14:textId="07CE257A" w:rsidR="007F5111" w:rsidRPr="00331A51" w:rsidRDefault="0077690B" w:rsidP="0077690B">
            <w:pPr>
              <w:suppressAutoHyphens/>
              <w:snapToGrid w:val="0"/>
              <w:spacing w:before="60" w:after="60" w:line="240" w:lineRule="auto"/>
              <w:ind w:firstLine="0"/>
              <w:jc w:val="center"/>
              <w:rPr>
                <w:szCs w:val="28"/>
                <w:highlight w:val="yellow"/>
              </w:rPr>
            </w:pPr>
            <w:r>
              <w:rPr>
                <w:szCs w:val="28"/>
              </w:rPr>
              <w:t>19</w:t>
            </w:r>
            <w:r w:rsidR="00A45195" w:rsidRPr="00AB3908">
              <w:rPr>
                <w:szCs w:val="28"/>
              </w:rPr>
              <w:t>.</w:t>
            </w:r>
            <w:r>
              <w:rPr>
                <w:szCs w:val="28"/>
              </w:rPr>
              <w:t>01</w:t>
            </w:r>
            <w:r w:rsidR="00A45195" w:rsidRPr="00AB3908">
              <w:rPr>
                <w:szCs w:val="28"/>
              </w:rPr>
              <w:t>.201</w:t>
            </w:r>
            <w:r>
              <w:rPr>
                <w:szCs w:val="28"/>
              </w:rPr>
              <w:t>7</w:t>
            </w:r>
          </w:p>
        </w:tc>
      </w:tr>
      <w:tr w:rsidR="007F5111" w14:paraId="3CC4DD3A" w14:textId="77777777" w:rsidTr="002C2845">
        <w:tc>
          <w:tcPr>
            <w:tcW w:w="467" w:type="pct"/>
            <w:tcBorders>
              <w:top w:val="single" w:sz="4" w:space="0" w:color="auto"/>
              <w:left w:val="single" w:sz="4" w:space="0" w:color="auto"/>
              <w:bottom w:val="single" w:sz="4" w:space="0" w:color="auto"/>
              <w:right w:val="single" w:sz="4" w:space="0" w:color="auto"/>
            </w:tcBorders>
            <w:hideMark/>
          </w:tcPr>
          <w:p w14:paraId="331BFBE7" w14:textId="77777777" w:rsidR="007F5111" w:rsidRDefault="007F5111" w:rsidP="002C2845">
            <w:pPr>
              <w:suppressAutoHyphens/>
              <w:snapToGrid w:val="0"/>
              <w:spacing w:before="60" w:after="60" w:line="240" w:lineRule="auto"/>
              <w:ind w:firstLine="0"/>
              <w:jc w:val="center"/>
              <w:rPr>
                <w:szCs w:val="28"/>
              </w:rPr>
            </w:pPr>
            <w:r>
              <w:rPr>
                <w:szCs w:val="28"/>
              </w:rPr>
              <w:t>2.</w:t>
            </w:r>
          </w:p>
        </w:tc>
        <w:tc>
          <w:tcPr>
            <w:tcW w:w="2539" w:type="pct"/>
            <w:tcBorders>
              <w:top w:val="single" w:sz="4" w:space="0" w:color="auto"/>
              <w:left w:val="single" w:sz="4" w:space="0" w:color="auto"/>
              <w:bottom w:val="single" w:sz="4" w:space="0" w:color="auto"/>
              <w:right w:val="single" w:sz="4" w:space="0" w:color="auto"/>
            </w:tcBorders>
            <w:hideMark/>
          </w:tcPr>
          <w:p w14:paraId="539B8ABC" w14:textId="77777777" w:rsidR="007F5111" w:rsidRDefault="007F5111" w:rsidP="002C2845">
            <w:pPr>
              <w:suppressAutoHyphens/>
              <w:snapToGrid w:val="0"/>
              <w:spacing w:before="60" w:after="60" w:line="240" w:lineRule="auto"/>
              <w:ind w:firstLine="0"/>
              <w:rPr>
                <w:szCs w:val="28"/>
              </w:rPr>
            </w:pPr>
            <w:r>
              <w:rPr>
                <w:szCs w:val="28"/>
              </w:rPr>
              <w:t>Подготовка и подача Участниками Конкурсных заявок (загрузка файлов заявки на Торговую площадку)</w:t>
            </w:r>
          </w:p>
        </w:tc>
        <w:tc>
          <w:tcPr>
            <w:tcW w:w="888" w:type="pct"/>
            <w:tcBorders>
              <w:top w:val="single" w:sz="4" w:space="0" w:color="auto"/>
              <w:left w:val="single" w:sz="4" w:space="0" w:color="auto"/>
              <w:bottom w:val="single" w:sz="4" w:space="0" w:color="auto"/>
              <w:right w:val="single" w:sz="4" w:space="0" w:color="auto"/>
            </w:tcBorders>
            <w:vAlign w:val="center"/>
          </w:tcPr>
          <w:p w14:paraId="11262285" w14:textId="0E8569A1" w:rsidR="007F5111" w:rsidRPr="00B7002D" w:rsidRDefault="0077690B" w:rsidP="00B7002D">
            <w:pPr>
              <w:suppressAutoHyphens/>
              <w:snapToGrid w:val="0"/>
              <w:spacing w:before="60" w:after="60" w:line="240" w:lineRule="auto"/>
              <w:ind w:firstLine="0"/>
              <w:jc w:val="center"/>
              <w:rPr>
                <w:szCs w:val="28"/>
              </w:rPr>
            </w:pPr>
            <w:r>
              <w:rPr>
                <w:szCs w:val="28"/>
              </w:rPr>
              <w:t>19</w:t>
            </w:r>
            <w:r w:rsidRPr="00AB3908">
              <w:rPr>
                <w:szCs w:val="28"/>
              </w:rPr>
              <w:t>.</w:t>
            </w:r>
            <w:r>
              <w:rPr>
                <w:szCs w:val="28"/>
              </w:rPr>
              <w:t>01</w:t>
            </w:r>
            <w:r w:rsidRPr="00AB3908">
              <w:rPr>
                <w:szCs w:val="28"/>
              </w:rPr>
              <w:t>.201</w:t>
            </w:r>
            <w:r>
              <w:rPr>
                <w:szCs w:val="28"/>
              </w:rPr>
              <w:t>7</w:t>
            </w:r>
          </w:p>
        </w:tc>
        <w:tc>
          <w:tcPr>
            <w:tcW w:w="1106" w:type="pct"/>
            <w:tcBorders>
              <w:top w:val="single" w:sz="4" w:space="0" w:color="auto"/>
              <w:left w:val="single" w:sz="4" w:space="0" w:color="auto"/>
              <w:bottom w:val="single" w:sz="4" w:space="0" w:color="auto"/>
              <w:right w:val="single" w:sz="4" w:space="0" w:color="auto"/>
            </w:tcBorders>
            <w:vAlign w:val="center"/>
          </w:tcPr>
          <w:p w14:paraId="2D3FCE56" w14:textId="2D0617F0" w:rsidR="007F5111" w:rsidRDefault="0077690B" w:rsidP="00A45195">
            <w:pPr>
              <w:suppressAutoHyphens/>
              <w:snapToGrid w:val="0"/>
              <w:spacing w:before="60" w:after="60" w:line="240" w:lineRule="auto"/>
              <w:ind w:firstLine="0"/>
              <w:jc w:val="center"/>
              <w:rPr>
                <w:szCs w:val="28"/>
              </w:rPr>
            </w:pPr>
            <w:r>
              <w:rPr>
                <w:szCs w:val="28"/>
              </w:rPr>
              <w:t>08</w:t>
            </w:r>
            <w:r w:rsidR="007F5111" w:rsidRPr="00B7002D">
              <w:rPr>
                <w:szCs w:val="28"/>
              </w:rPr>
              <w:t>.</w:t>
            </w:r>
            <w:r w:rsidR="00B7002D">
              <w:rPr>
                <w:szCs w:val="28"/>
              </w:rPr>
              <w:t>0</w:t>
            </w:r>
            <w:r>
              <w:rPr>
                <w:szCs w:val="28"/>
              </w:rPr>
              <w:t>2</w:t>
            </w:r>
            <w:r w:rsidR="007F5111" w:rsidRPr="00B7002D">
              <w:rPr>
                <w:szCs w:val="28"/>
              </w:rPr>
              <w:t>.201</w:t>
            </w:r>
            <w:r w:rsidR="00B7002D">
              <w:rPr>
                <w:szCs w:val="28"/>
              </w:rPr>
              <w:t>7</w:t>
            </w:r>
          </w:p>
          <w:p w14:paraId="4AE7E18E" w14:textId="03DB8752" w:rsidR="00B7002D" w:rsidRPr="00B7002D" w:rsidRDefault="00B7002D" w:rsidP="00A45195">
            <w:pPr>
              <w:suppressAutoHyphens/>
              <w:snapToGrid w:val="0"/>
              <w:spacing w:before="60" w:after="60" w:line="240" w:lineRule="auto"/>
              <w:ind w:firstLine="0"/>
              <w:jc w:val="center"/>
              <w:rPr>
                <w:szCs w:val="28"/>
              </w:rPr>
            </w:pPr>
            <w:r>
              <w:rPr>
                <w:szCs w:val="28"/>
              </w:rPr>
              <w:t>09:00</w:t>
            </w:r>
          </w:p>
        </w:tc>
      </w:tr>
      <w:tr w:rsidR="007F5111" w:rsidRPr="00121FAB" w14:paraId="491A4E6B" w14:textId="77777777" w:rsidTr="002C2845">
        <w:tc>
          <w:tcPr>
            <w:tcW w:w="467" w:type="pct"/>
            <w:tcBorders>
              <w:top w:val="single" w:sz="4" w:space="0" w:color="auto"/>
              <w:left w:val="single" w:sz="4" w:space="0" w:color="auto"/>
              <w:bottom w:val="single" w:sz="4" w:space="0" w:color="auto"/>
              <w:right w:val="single" w:sz="4" w:space="0" w:color="auto"/>
            </w:tcBorders>
            <w:shd w:val="clear" w:color="auto" w:fill="auto"/>
            <w:hideMark/>
          </w:tcPr>
          <w:p w14:paraId="6767CF56" w14:textId="77777777" w:rsidR="007F5111" w:rsidRPr="00121FAB" w:rsidRDefault="007F5111" w:rsidP="002C2845">
            <w:pPr>
              <w:suppressAutoHyphens/>
              <w:snapToGrid w:val="0"/>
              <w:spacing w:before="60" w:after="60" w:line="240" w:lineRule="auto"/>
              <w:ind w:firstLine="0"/>
              <w:jc w:val="center"/>
              <w:rPr>
                <w:szCs w:val="28"/>
              </w:rPr>
            </w:pPr>
            <w:r w:rsidRPr="00121FAB">
              <w:rPr>
                <w:szCs w:val="28"/>
              </w:rPr>
              <w:t>3.</w:t>
            </w:r>
          </w:p>
        </w:tc>
        <w:tc>
          <w:tcPr>
            <w:tcW w:w="2539" w:type="pct"/>
            <w:tcBorders>
              <w:top w:val="single" w:sz="4" w:space="0" w:color="auto"/>
              <w:left w:val="single" w:sz="4" w:space="0" w:color="auto"/>
              <w:bottom w:val="single" w:sz="4" w:space="0" w:color="auto"/>
              <w:right w:val="single" w:sz="4" w:space="0" w:color="auto"/>
            </w:tcBorders>
            <w:shd w:val="clear" w:color="auto" w:fill="auto"/>
            <w:hideMark/>
          </w:tcPr>
          <w:p w14:paraId="148A0B35" w14:textId="4C4A3337" w:rsidR="007F5111" w:rsidRPr="00121FAB" w:rsidRDefault="00A45195" w:rsidP="002C2845">
            <w:pPr>
              <w:suppressAutoHyphens/>
              <w:snapToGrid w:val="0"/>
              <w:spacing w:before="60" w:after="60" w:line="240" w:lineRule="auto"/>
              <w:ind w:firstLine="0"/>
              <w:rPr>
                <w:szCs w:val="28"/>
              </w:rPr>
            </w:pPr>
            <w:r>
              <w:rPr>
                <w:szCs w:val="28"/>
              </w:rPr>
              <w:t>Р</w:t>
            </w:r>
            <w:r w:rsidR="007F5111" w:rsidRPr="00121FAB">
              <w:rPr>
                <w:szCs w:val="28"/>
              </w:rPr>
              <w:t>ассмотрени</w:t>
            </w:r>
            <w:r>
              <w:rPr>
                <w:szCs w:val="28"/>
              </w:rPr>
              <w:t>е</w:t>
            </w:r>
            <w:r w:rsidR="007F5111" w:rsidRPr="00121FAB">
              <w:rPr>
                <w:szCs w:val="28"/>
              </w:rPr>
              <w:t xml:space="preserve"> Конкурсных заявок Участников</w:t>
            </w:r>
            <w:r>
              <w:rPr>
                <w:szCs w:val="28"/>
              </w:rPr>
              <w:t xml:space="preserve"> конкурса</w:t>
            </w:r>
          </w:p>
        </w:tc>
        <w:tc>
          <w:tcPr>
            <w:tcW w:w="19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E4AC8" w14:textId="37B91216" w:rsidR="00A45195" w:rsidRDefault="00B7002D" w:rsidP="00A45195">
            <w:pPr>
              <w:pStyle w:val="af"/>
              <w:widowControl w:val="0"/>
              <w:suppressAutoHyphens/>
              <w:spacing w:before="60" w:after="60" w:line="240" w:lineRule="auto"/>
              <w:jc w:val="center"/>
              <w:rPr>
                <w:szCs w:val="28"/>
              </w:rPr>
            </w:pPr>
            <w:r>
              <w:rPr>
                <w:szCs w:val="28"/>
                <w:lang w:val="ru-RU"/>
              </w:rPr>
              <w:t>2</w:t>
            </w:r>
            <w:r w:rsidR="0077690B">
              <w:rPr>
                <w:szCs w:val="28"/>
                <w:lang w:val="ru-RU"/>
              </w:rPr>
              <w:t>1</w:t>
            </w:r>
            <w:r w:rsidR="00A45195" w:rsidRPr="00AB3908">
              <w:rPr>
                <w:szCs w:val="28"/>
              </w:rPr>
              <w:t>.</w:t>
            </w:r>
            <w:r>
              <w:rPr>
                <w:szCs w:val="28"/>
                <w:lang w:val="ru-RU"/>
              </w:rPr>
              <w:t>0</w:t>
            </w:r>
            <w:r w:rsidR="0077690B">
              <w:rPr>
                <w:szCs w:val="28"/>
                <w:lang w:val="ru-RU"/>
              </w:rPr>
              <w:t>2</w:t>
            </w:r>
            <w:r w:rsidR="00A45195" w:rsidRPr="00AB3908">
              <w:rPr>
                <w:szCs w:val="28"/>
              </w:rPr>
              <w:t>.201</w:t>
            </w:r>
            <w:r>
              <w:rPr>
                <w:szCs w:val="28"/>
                <w:lang w:val="ru-RU"/>
              </w:rPr>
              <w:t>7</w:t>
            </w:r>
            <w:r w:rsidR="00A45195">
              <w:rPr>
                <w:szCs w:val="28"/>
              </w:rPr>
              <w:t xml:space="preserve"> </w:t>
            </w:r>
          </w:p>
          <w:p w14:paraId="07A7BD6A" w14:textId="42A1F791" w:rsidR="007F5111" w:rsidRPr="00121FAB" w:rsidRDefault="00B7002D" w:rsidP="00B7002D">
            <w:pPr>
              <w:suppressAutoHyphens/>
              <w:snapToGrid w:val="0"/>
              <w:spacing w:before="60" w:after="60" w:line="240" w:lineRule="auto"/>
              <w:ind w:firstLine="0"/>
              <w:jc w:val="center"/>
              <w:rPr>
                <w:szCs w:val="28"/>
              </w:rPr>
            </w:pPr>
            <w:r>
              <w:rPr>
                <w:szCs w:val="28"/>
              </w:rPr>
              <w:t>09</w:t>
            </w:r>
            <w:r w:rsidR="00A45195" w:rsidRPr="00AB3908">
              <w:rPr>
                <w:szCs w:val="28"/>
              </w:rPr>
              <w:t>:</w:t>
            </w:r>
            <w:r>
              <w:rPr>
                <w:szCs w:val="28"/>
              </w:rPr>
              <w:t>00</w:t>
            </w:r>
          </w:p>
        </w:tc>
      </w:tr>
      <w:tr w:rsidR="007F5111" w:rsidRPr="00121FAB" w14:paraId="31066C72" w14:textId="77777777" w:rsidTr="002C2845">
        <w:tc>
          <w:tcPr>
            <w:tcW w:w="467" w:type="pct"/>
            <w:tcBorders>
              <w:top w:val="nil"/>
              <w:left w:val="single" w:sz="4" w:space="0" w:color="auto"/>
              <w:bottom w:val="single" w:sz="4" w:space="0" w:color="auto"/>
              <w:right w:val="single" w:sz="4" w:space="0" w:color="auto"/>
            </w:tcBorders>
            <w:shd w:val="clear" w:color="auto" w:fill="auto"/>
            <w:hideMark/>
          </w:tcPr>
          <w:p w14:paraId="113F4095" w14:textId="77777777" w:rsidR="007F5111" w:rsidRPr="00121FAB" w:rsidRDefault="007F5111" w:rsidP="002C2845">
            <w:pPr>
              <w:suppressAutoHyphens/>
              <w:snapToGrid w:val="0"/>
              <w:spacing w:before="60" w:after="60" w:line="240" w:lineRule="auto"/>
              <w:ind w:firstLine="0"/>
              <w:jc w:val="center"/>
              <w:rPr>
                <w:szCs w:val="28"/>
              </w:rPr>
            </w:pPr>
            <w:r w:rsidRPr="00121FAB">
              <w:rPr>
                <w:szCs w:val="28"/>
              </w:rPr>
              <w:t>4.</w:t>
            </w:r>
          </w:p>
        </w:tc>
        <w:tc>
          <w:tcPr>
            <w:tcW w:w="2539" w:type="pct"/>
            <w:tcBorders>
              <w:top w:val="nil"/>
              <w:left w:val="single" w:sz="4" w:space="0" w:color="auto"/>
              <w:bottom w:val="single" w:sz="4" w:space="0" w:color="auto"/>
              <w:right w:val="single" w:sz="4" w:space="0" w:color="auto"/>
            </w:tcBorders>
            <w:shd w:val="clear" w:color="auto" w:fill="auto"/>
            <w:hideMark/>
          </w:tcPr>
          <w:p w14:paraId="429D4236" w14:textId="77777777" w:rsidR="007F5111" w:rsidRPr="00121FAB" w:rsidRDefault="007F5111" w:rsidP="002C2845">
            <w:pPr>
              <w:suppressAutoHyphens/>
              <w:snapToGrid w:val="0"/>
              <w:spacing w:before="60" w:after="60" w:line="240" w:lineRule="auto"/>
              <w:ind w:firstLine="0"/>
              <w:rPr>
                <w:szCs w:val="28"/>
              </w:rPr>
            </w:pPr>
            <w:r w:rsidRPr="00121FAB">
              <w:rPr>
                <w:szCs w:val="28"/>
              </w:rPr>
              <w:t>Заключение Договора</w:t>
            </w:r>
          </w:p>
        </w:tc>
        <w:tc>
          <w:tcPr>
            <w:tcW w:w="1994" w:type="pct"/>
            <w:gridSpan w:val="2"/>
            <w:tcBorders>
              <w:top w:val="nil"/>
              <w:left w:val="single" w:sz="4" w:space="0" w:color="auto"/>
              <w:bottom w:val="single" w:sz="4" w:space="0" w:color="auto"/>
              <w:right w:val="single" w:sz="4" w:space="0" w:color="auto"/>
            </w:tcBorders>
            <w:shd w:val="clear" w:color="auto" w:fill="auto"/>
            <w:vAlign w:val="center"/>
            <w:hideMark/>
          </w:tcPr>
          <w:p w14:paraId="2601E04B" w14:textId="77777777" w:rsidR="007F5111" w:rsidRPr="00571CC8" w:rsidRDefault="007F5111" w:rsidP="002C2845">
            <w:pPr>
              <w:suppressAutoHyphens/>
              <w:snapToGrid w:val="0"/>
              <w:spacing w:before="60" w:after="60" w:line="240" w:lineRule="auto"/>
              <w:ind w:firstLine="0"/>
              <w:jc w:val="center"/>
            </w:pPr>
            <w:r w:rsidRPr="00571CC8">
              <w:t xml:space="preserve">не </w:t>
            </w:r>
            <w:r>
              <w:t xml:space="preserve">позднее 20 (Двадцати) рабочих дней с момента </w:t>
            </w:r>
            <w:r w:rsidRPr="00571CC8">
              <w:t>подведения итогов конкурса</w:t>
            </w:r>
            <w:r w:rsidRPr="00571CC8" w:rsidDel="00E03247">
              <w:t xml:space="preserve"> </w:t>
            </w:r>
          </w:p>
        </w:tc>
      </w:tr>
    </w:tbl>
    <w:p w14:paraId="5E7B2B07" w14:textId="77777777" w:rsidR="007F5111" w:rsidRDefault="007F5111" w:rsidP="007F5111">
      <w:pPr>
        <w:snapToGrid w:val="0"/>
        <w:spacing w:after="120" w:line="240" w:lineRule="auto"/>
        <w:ind w:left="709" w:firstLine="0"/>
        <w:rPr>
          <w:b/>
          <w:szCs w:val="28"/>
        </w:rPr>
      </w:pPr>
      <w:bookmarkStart w:id="206" w:name="_Toc171914270"/>
      <w:bookmarkStart w:id="207" w:name="_Toc170895744"/>
      <w:bookmarkStart w:id="208" w:name="_Toc169514284"/>
      <w:bookmarkStart w:id="209" w:name="_Toc90385091"/>
      <w:bookmarkStart w:id="210" w:name="_Toc86129091"/>
      <w:bookmarkStart w:id="211" w:name="_Toc68539707"/>
      <w:bookmarkStart w:id="212" w:name="_Ref68456163"/>
      <w:bookmarkEnd w:id="160"/>
      <w:bookmarkEnd w:id="161"/>
      <w:bookmarkEnd w:id="162"/>
      <w:bookmarkEnd w:id="163"/>
      <w:bookmarkEnd w:id="164"/>
      <w:bookmarkEnd w:id="165"/>
    </w:p>
    <w:p w14:paraId="362E8EAD" w14:textId="77777777" w:rsidR="007F5111" w:rsidRPr="00AB3908" w:rsidRDefault="007F5111" w:rsidP="000E3909">
      <w:pPr>
        <w:pStyle w:val="24"/>
        <w:numPr>
          <w:ilvl w:val="1"/>
          <w:numId w:val="42"/>
        </w:numPr>
      </w:pPr>
      <w:bookmarkStart w:id="213" w:name="_Toc173750917"/>
      <w:bookmarkStart w:id="214" w:name="_Toc174765788"/>
      <w:bookmarkStart w:id="215" w:name="_Toc420676729"/>
      <w:bookmarkStart w:id="216" w:name="_Toc430761875"/>
      <w:bookmarkStart w:id="217" w:name="_Toc440456953"/>
      <w:bookmarkStart w:id="218" w:name="_Toc440460786"/>
      <w:bookmarkStart w:id="219" w:name="_Toc443465432"/>
      <w:bookmarkStart w:id="220" w:name="_Toc443667823"/>
      <w:bookmarkStart w:id="221" w:name="_Toc443668353"/>
      <w:bookmarkStart w:id="222" w:name="_Toc467837431"/>
      <w:r w:rsidRPr="00AB3908">
        <w:t>Порядок подачи Конкурсной заявки</w:t>
      </w:r>
      <w:bookmarkEnd w:id="213"/>
      <w:bookmarkEnd w:id="214"/>
      <w:bookmarkEnd w:id="215"/>
      <w:bookmarkEnd w:id="216"/>
      <w:bookmarkEnd w:id="217"/>
      <w:bookmarkEnd w:id="218"/>
      <w:bookmarkEnd w:id="219"/>
      <w:bookmarkEnd w:id="220"/>
      <w:bookmarkEnd w:id="221"/>
      <w:bookmarkEnd w:id="222"/>
    </w:p>
    <w:p w14:paraId="3324423D" w14:textId="77777777" w:rsidR="007F5111" w:rsidRPr="00AB3908" w:rsidRDefault="007F5111" w:rsidP="007F5111">
      <w:pPr>
        <w:widowControl w:val="0"/>
        <w:numPr>
          <w:ilvl w:val="2"/>
          <w:numId w:val="69"/>
        </w:numPr>
        <w:suppressAutoHyphens/>
        <w:spacing w:after="120" w:line="240" w:lineRule="auto"/>
        <w:ind w:left="0" w:firstLine="709"/>
        <w:rPr>
          <w:b/>
          <w:szCs w:val="28"/>
        </w:rPr>
      </w:pPr>
      <w:r w:rsidRPr="00AB3908">
        <w:t xml:space="preserve">Для участия в </w:t>
      </w:r>
      <w:r w:rsidRPr="00AB3908">
        <w:rPr>
          <w:szCs w:val="28"/>
        </w:rPr>
        <w:t>Конкурсе</w:t>
      </w:r>
      <w:r w:rsidRPr="00AB3908">
        <w:t xml:space="preserve"> Участник конкурса должен быть зарегистрирован </w:t>
      </w:r>
      <w:r w:rsidRPr="00AB3908">
        <w:rPr>
          <w:bCs/>
          <w:color w:val="000000"/>
          <w:szCs w:val="26"/>
        </w:rPr>
        <w:t xml:space="preserve">на Торговой площадке </w:t>
      </w:r>
      <w:r w:rsidRPr="00AB3908">
        <w:t>и наделен правами Участника конкурса</w:t>
      </w:r>
      <w:r w:rsidRPr="00AB3908">
        <w:rPr>
          <w:szCs w:val="28"/>
        </w:rPr>
        <w:t>.</w:t>
      </w:r>
    </w:p>
    <w:p w14:paraId="110DEB44" w14:textId="77777777" w:rsidR="007F5111" w:rsidRPr="00AB3908" w:rsidRDefault="007F5111" w:rsidP="007F5111">
      <w:pPr>
        <w:widowControl w:val="0"/>
        <w:numPr>
          <w:ilvl w:val="2"/>
          <w:numId w:val="69"/>
        </w:numPr>
        <w:suppressAutoHyphens/>
        <w:spacing w:after="120" w:line="240" w:lineRule="auto"/>
        <w:ind w:left="0" w:firstLine="709"/>
        <w:rPr>
          <w:b/>
          <w:szCs w:val="28"/>
        </w:rPr>
      </w:pPr>
      <w:r w:rsidRPr="00AB3908">
        <w:t xml:space="preserve">Участник конкурса подает Конкурсную заявку через Торговую площадку в электронный сейф Организатора конкурса с использованием реализованных </w:t>
      </w:r>
      <w:r w:rsidRPr="00AB3908">
        <w:rPr>
          <w:bCs/>
          <w:color w:val="000000"/>
          <w:szCs w:val="26"/>
        </w:rPr>
        <w:t xml:space="preserve">на Торговой площадке </w:t>
      </w:r>
      <w:r w:rsidRPr="00AB3908">
        <w:t xml:space="preserve">средств защиты информации. </w:t>
      </w:r>
    </w:p>
    <w:p w14:paraId="5E073FA8" w14:textId="77777777" w:rsidR="007F5111" w:rsidRPr="00AB3908" w:rsidRDefault="007F5111" w:rsidP="007F5111">
      <w:pPr>
        <w:widowControl w:val="0"/>
        <w:numPr>
          <w:ilvl w:val="2"/>
          <w:numId w:val="69"/>
        </w:numPr>
        <w:suppressAutoHyphens/>
        <w:spacing w:after="120" w:line="240" w:lineRule="auto"/>
        <w:ind w:left="0" w:firstLine="709"/>
        <w:rPr>
          <w:b/>
          <w:szCs w:val="28"/>
        </w:rPr>
      </w:pPr>
      <w:r w:rsidRPr="00AB3908">
        <w:t>Конкурсная заявка и приложения (пакет файлов) должны быть заверены электронной подписью (ЭП) уполномоченного представителя Участника конкурса, в том числе удостоверяющей верность копий</w:t>
      </w:r>
      <w:r>
        <w:t xml:space="preserve"> </w:t>
      </w:r>
      <w:r w:rsidRPr="00AB3908">
        <w:t xml:space="preserve">представляемых в составе Конкурсной заявки документов. Документы должны быть отсканированы с оригиналов с разрешением не менее 200 dpi,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распознать текст документа средствами ПО </w:t>
      </w:r>
      <w:r w:rsidRPr="00AB3908">
        <w:rPr>
          <w:lang w:val="en-US"/>
        </w:rPr>
        <w:t>FineReader</w:t>
      </w:r>
      <w:r w:rsidRPr="00AB3908">
        <w:t xml:space="preserve">) такой документ считается не поданным в составе Конкурсной заявки и не принимается к рассмотрению Центральной закупочной комиссией. Имя файла и (или) его описание на Торговой площадке должно соответствовать его содержанию. При подготовке и размещении Конкурсной заявки на электронной торговой площадке необходимо исходить из того, что качество подготовки и размещения </w:t>
      </w:r>
      <w:r w:rsidRPr="00AB3908">
        <w:lastRenderedPageBreak/>
        <w:t>материалов, а также грамотность их изложения, в достаточной степени характеризуют способность Участника ответственно подходить к своей деятельности, в том числе к качеству и срокам исполнения своих обязательств.</w:t>
      </w:r>
    </w:p>
    <w:p w14:paraId="5721F376" w14:textId="77777777" w:rsidR="007F5111" w:rsidRPr="00AB3908" w:rsidRDefault="007F5111" w:rsidP="007F5111">
      <w:pPr>
        <w:widowControl w:val="0"/>
        <w:numPr>
          <w:ilvl w:val="2"/>
          <w:numId w:val="69"/>
        </w:numPr>
        <w:suppressAutoHyphens/>
        <w:spacing w:after="120" w:line="240" w:lineRule="auto"/>
        <w:ind w:left="0" w:firstLine="709"/>
        <w:rPr>
          <w:szCs w:val="28"/>
        </w:rPr>
      </w:pPr>
      <w:r w:rsidRPr="00AB3908">
        <w:rPr>
          <w:szCs w:val="28"/>
        </w:rPr>
        <w:t>Конкурсная заявка должна содержать:</w:t>
      </w:r>
    </w:p>
    <w:p w14:paraId="4C85D121" w14:textId="77777777" w:rsidR="007F5111" w:rsidRPr="00AB3908" w:rsidRDefault="007F5111" w:rsidP="007F5111">
      <w:pPr>
        <w:widowControl w:val="0"/>
        <w:numPr>
          <w:ilvl w:val="0"/>
          <w:numId w:val="68"/>
        </w:numPr>
        <w:suppressAutoHyphens/>
        <w:spacing w:after="120" w:line="240" w:lineRule="auto"/>
        <w:ind w:left="0" w:firstLine="709"/>
        <w:outlineLvl w:val="4"/>
        <w:rPr>
          <w:szCs w:val="28"/>
        </w:rPr>
      </w:pPr>
      <w:r w:rsidRPr="00AB3908">
        <w:rPr>
          <w:szCs w:val="28"/>
        </w:rPr>
        <w:t>Письмо о подаче оферты по форме 1;</w:t>
      </w:r>
    </w:p>
    <w:p w14:paraId="44B4C1F8" w14:textId="77777777" w:rsidR="007F5111" w:rsidRPr="00AB3908" w:rsidRDefault="007F5111" w:rsidP="007F5111">
      <w:pPr>
        <w:widowControl w:val="0"/>
        <w:numPr>
          <w:ilvl w:val="0"/>
          <w:numId w:val="68"/>
        </w:numPr>
        <w:suppressAutoHyphens/>
        <w:spacing w:after="120" w:line="240" w:lineRule="auto"/>
        <w:ind w:left="0" w:firstLine="709"/>
        <w:outlineLvl w:val="4"/>
        <w:rPr>
          <w:szCs w:val="28"/>
        </w:rPr>
      </w:pPr>
      <w:r w:rsidRPr="00AB3908">
        <w:rPr>
          <w:szCs w:val="28"/>
        </w:rPr>
        <w:t>Коммерческое предложение по форме 2;</w:t>
      </w:r>
    </w:p>
    <w:p w14:paraId="65821EE8" w14:textId="77777777" w:rsidR="007F5111" w:rsidRPr="00AB3908" w:rsidRDefault="007F5111" w:rsidP="007F5111">
      <w:pPr>
        <w:widowControl w:val="0"/>
        <w:numPr>
          <w:ilvl w:val="0"/>
          <w:numId w:val="68"/>
        </w:numPr>
        <w:suppressAutoHyphens/>
        <w:spacing w:after="120" w:line="240" w:lineRule="auto"/>
        <w:ind w:left="0" w:firstLine="709"/>
        <w:outlineLvl w:val="4"/>
        <w:rPr>
          <w:szCs w:val="28"/>
        </w:rPr>
      </w:pPr>
      <w:r w:rsidRPr="00AB3908">
        <w:rPr>
          <w:szCs w:val="28"/>
        </w:rPr>
        <w:t>Техническое предложение по форме 3;</w:t>
      </w:r>
    </w:p>
    <w:p w14:paraId="3734B07B" w14:textId="77777777" w:rsidR="007F5111" w:rsidRPr="00AB3908" w:rsidRDefault="007F5111" w:rsidP="007F5111">
      <w:pPr>
        <w:widowControl w:val="0"/>
        <w:numPr>
          <w:ilvl w:val="0"/>
          <w:numId w:val="68"/>
        </w:numPr>
        <w:suppressAutoHyphens/>
        <w:spacing w:after="120" w:line="240" w:lineRule="auto"/>
        <w:ind w:left="0" w:firstLine="709"/>
        <w:outlineLvl w:val="4"/>
        <w:rPr>
          <w:szCs w:val="28"/>
        </w:rPr>
      </w:pPr>
      <w:r w:rsidRPr="00AB3908">
        <w:rPr>
          <w:szCs w:val="28"/>
        </w:rPr>
        <w:t>Документы, подтверждающие соответствие Участника конкурса требованиям Конкурсной документации (п. 5.2.1).</w:t>
      </w:r>
    </w:p>
    <w:p w14:paraId="7B6322CA" w14:textId="77777777" w:rsidR="007F5111" w:rsidRPr="00AB3908" w:rsidRDefault="007F5111" w:rsidP="007F5111">
      <w:pPr>
        <w:widowControl w:val="0"/>
        <w:numPr>
          <w:ilvl w:val="2"/>
          <w:numId w:val="69"/>
        </w:numPr>
        <w:suppressAutoHyphens/>
        <w:spacing w:after="120" w:line="240" w:lineRule="auto"/>
        <w:ind w:left="0" w:firstLine="709"/>
        <w:rPr>
          <w:szCs w:val="28"/>
        </w:rPr>
      </w:pPr>
      <w:r w:rsidRPr="00AB3908">
        <w:rPr>
          <w:szCs w:val="28"/>
        </w:rPr>
        <w:t>Участник конкурса имеет право подать только одну Конкурсную заявку. В случае нарушения этого требования Организатор конкурса отказывает в допуске такому Участнику конкурса к участию в конкурсе.</w:t>
      </w:r>
    </w:p>
    <w:p w14:paraId="253AA3DC" w14:textId="77777777" w:rsidR="007F5111" w:rsidRPr="00AB3908" w:rsidRDefault="007F5111" w:rsidP="007F5111">
      <w:pPr>
        <w:widowControl w:val="0"/>
        <w:numPr>
          <w:ilvl w:val="2"/>
          <w:numId w:val="69"/>
        </w:numPr>
        <w:suppressAutoHyphens/>
        <w:spacing w:line="240" w:lineRule="auto"/>
        <w:ind w:left="0" w:firstLine="709"/>
        <w:rPr>
          <w:szCs w:val="28"/>
        </w:rPr>
      </w:pPr>
      <w:r w:rsidRPr="00AB3908">
        <w:rPr>
          <w:szCs w:val="28"/>
        </w:rPr>
        <w:t>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Применение факсимильной подписи (факсимиле) не допускается.</w:t>
      </w:r>
    </w:p>
    <w:p w14:paraId="55ACE7CB" w14:textId="77777777" w:rsidR="007F5111" w:rsidRPr="00AB3908" w:rsidRDefault="007F5111" w:rsidP="007F5111">
      <w:pPr>
        <w:widowControl w:val="0"/>
        <w:numPr>
          <w:ilvl w:val="2"/>
          <w:numId w:val="69"/>
        </w:numPr>
        <w:tabs>
          <w:tab w:val="num" w:pos="1430"/>
        </w:tabs>
        <w:suppressAutoHyphens/>
        <w:spacing w:line="240" w:lineRule="auto"/>
        <w:ind w:left="0" w:firstLine="720"/>
        <w:rPr>
          <w:szCs w:val="28"/>
        </w:rPr>
      </w:pPr>
      <w:r w:rsidRPr="00AB3908">
        <w:rPr>
          <w:szCs w:val="28"/>
        </w:rPr>
        <w:t>Организатор конкурса вправе запросить у Участника конкурса представление документов, заверенных ЭП в бумажном виде,</w:t>
      </w:r>
      <w:r w:rsidRPr="00AB3908">
        <w:t xml:space="preserve"> в том числе в необходимых случаях оригиналов или нотариально удостоверенных копий,</w:t>
      </w:r>
      <w:r w:rsidRPr="00AB3908">
        <w:rPr>
          <w:szCs w:val="28"/>
        </w:rPr>
        <w:t xml:space="preserve"> как в ходе проведения закупочной процедуры, так и после подведения ее итогов до подписания соответствующего Договора.</w:t>
      </w:r>
    </w:p>
    <w:p w14:paraId="65452B6A" w14:textId="77777777" w:rsidR="007F5111" w:rsidRPr="00AB3908" w:rsidRDefault="007F5111" w:rsidP="007F5111">
      <w:pPr>
        <w:widowControl w:val="0"/>
        <w:numPr>
          <w:ilvl w:val="2"/>
          <w:numId w:val="69"/>
        </w:numPr>
        <w:tabs>
          <w:tab w:val="num" w:pos="1430"/>
        </w:tabs>
        <w:suppressAutoHyphens/>
        <w:spacing w:line="240" w:lineRule="auto"/>
        <w:ind w:left="0" w:firstLine="720"/>
        <w:rPr>
          <w:szCs w:val="28"/>
        </w:rPr>
      </w:pPr>
      <w:r w:rsidRPr="00AB3908">
        <w:rPr>
          <w:szCs w:val="28"/>
        </w:rPr>
        <w:t>Срок окончания подачи Участниками конкурса Конкурсных заявок указан в п. 6.1.1.</w:t>
      </w:r>
    </w:p>
    <w:p w14:paraId="299F6517" w14:textId="77777777" w:rsidR="007F5111" w:rsidRPr="00AB3908" w:rsidRDefault="007F5111" w:rsidP="007F5111">
      <w:pPr>
        <w:widowControl w:val="0"/>
        <w:numPr>
          <w:ilvl w:val="2"/>
          <w:numId w:val="69"/>
        </w:numPr>
        <w:tabs>
          <w:tab w:val="left" w:pos="1320"/>
          <w:tab w:val="left" w:pos="1680"/>
        </w:tabs>
        <w:suppressAutoHyphens/>
        <w:spacing w:after="120" w:line="240" w:lineRule="auto"/>
        <w:ind w:left="0" w:firstLine="709"/>
        <w:rPr>
          <w:szCs w:val="28"/>
        </w:rPr>
      </w:pPr>
      <w:r w:rsidRPr="00AB3908">
        <w:rPr>
          <w:szCs w:val="28"/>
        </w:rPr>
        <w:t>В случае если по окончании срока подачи Конкурсных заявок, установленного п. 6.1.1, подана только одна Конкурсная заявка либо не подано ни одной Конкурсной заявки, Центральная закупочная комиссия</w:t>
      </w:r>
      <w:r w:rsidRPr="00AB3908">
        <w:rPr>
          <w:i/>
        </w:rPr>
        <w:t xml:space="preserve"> </w:t>
      </w:r>
      <w:r w:rsidRPr="00AB3908">
        <w:rPr>
          <w:szCs w:val="28"/>
        </w:rPr>
        <w:t>принимает решение о признании Конкурса несостоявшимся.</w:t>
      </w:r>
    </w:p>
    <w:p w14:paraId="62F5E631" w14:textId="77777777" w:rsidR="007F5111" w:rsidRPr="001249FA" w:rsidRDefault="007F5111" w:rsidP="000E3909">
      <w:pPr>
        <w:pStyle w:val="24"/>
        <w:numPr>
          <w:ilvl w:val="1"/>
          <w:numId w:val="42"/>
        </w:numPr>
      </w:pPr>
      <w:bookmarkStart w:id="223" w:name="_Toc173750918"/>
      <w:bookmarkStart w:id="224" w:name="_Toc171315558"/>
      <w:bookmarkStart w:id="225" w:name="_Toc169603544"/>
      <w:bookmarkStart w:id="226" w:name="_Toc248141158"/>
      <w:bookmarkStart w:id="227" w:name="_Toc174765789"/>
      <w:bookmarkStart w:id="228" w:name="_Toc443667824"/>
      <w:bookmarkStart w:id="229" w:name="_Toc443668354"/>
      <w:bookmarkStart w:id="230" w:name="_Toc467837432"/>
      <w:r w:rsidRPr="001249FA">
        <w:t xml:space="preserve">Требования к сроку действия </w:t>
      </w:r>
      <w:bookmarkEnd w:id="223"/>
      <w:bookmarkEnd w:id="224"/>
      <w:bookmarkEnd w:id="225"/>
      <w:r w:rsidRPr="001249FA">
        <w:t>Конкурсной заявки</w:t>
      </w:r>
      <w:bookmarkEnd w:id="226"/>
      <w:bookmarkEnd w:id="227"/>
      <w:bookmarkEnd w:id="228"/>
      <w:bookmarkEnd w:id="229"/>
      <w:bookmarkEnd w:id="230"/>
    </w:p>
    <w:p w14:paraId="0E8CC08B" w14:textId="77777777" w:rsidR="007F5111" w:rsidRDefault="007F5111" w:rsidP="007F5111">
      <w:pPr>
        <w:snapToGrid w:val="0"/>
        <w:spacing w:after="120" w:line="240" w:lineRule="auto"/>
        <w:ind w:firstLine="709"/>
        <w:rPr>
          <w:szCs w:val="28"/>
        </w:rPr>
      </w:pPr>
      <w:bookmarkStart w:id="231" w:name="_Toc173750919"/>
      <w:bookmarkStart w:id="232" w:name="_Toc171315559"/>
      <w:bookmarkStart w:id="233" w:name="_Toc169603548"/>
      <w:bookmarkStart w:id="234" w:name="_Toc174765790"/>
      <w:r>
        <w:rPr>
          <w:szCs w:val="28"/>
        </w:rPr>
        <w:t>Конкурсная заявка действительна в течение срока, указанного Участником в письме о подаче оферты. В любом случае этот срок не должен быть менее чем 90 (Девяносто)</w:t>
      </w:r>
      <w:r>
        <w:rPr>
          <w:noProof/>
          <w:szCs w:val="28"/>
        </w:rPr>
        <w:t xml:space="preserve"> </w:t>
      </w:r>
      <w:r>
        <w:rPr>
          <w:szCs w:val="28"/>
        </w:rPr>
        <w:t>календарных дней со дня, следующего за днем окончания приема Конкурсных заявок (п. 6.1.1). Указание меньшего срока действия может служить основанием для отказа в допуске Участника к участию в конкурсе.</w:t>
      </w:r>
    </w:p>
    <w:p w14:paraId="48C346B3" w14:textId="77777777" w:rsidR="007F5111" w:rsidRDefault="007F5111" w:rsidP="000E3909">
      <w:pPr>
        <w:pStyle w:val="24"/>
        <w:numPr>
          <w:ilvl w:val="1"/>
          <w:numId w:val="42"/>
        </w:numPr>
      </w:pPr>
      <w:bookmarkStart w:id="235" w:name="_Toc248141159"/>
      <w:bookmarkStart w:id="236" w:name="_Toc443667825"/>
      <w:bookmarkStart w:id="237" w:name="_Toc443668355"/>
      <w:bookmarkStart w:id="238" w:name="_Toc467837433"/>
      <w:r>
        <w:t xml:space="preserve">Продление срока окончания приема </w:t>
      </w:r>
      <w:bookmarkEnd w:id="231"/>
      <w:bookmarkEnd w:id="232"/>
      <w:bookmarkEnd w:id="233"/>
      <w:r>
        <w:t>Конкурсных заявок</w:t>
      </w:r>
      <w:bookmarkEnd w:id="234"/>
      <w:bookmarkEnd w:id="235"/>
      <w:bookmarkEnd w:id="236"/>
      <w:bookmarkEnd w:id="237"/>
      <w:bookmarkEnd w:id="238"/>
    </w:p>
    <w:p w14:paraId="067C0F55" w14:textId="77777777" w:rsidR="007F5111" w:rsidRDefault="007F5111" w:rsidP="007F5111">
      <w:pPr>
        <w:numPr>
          <w:ilvl w:val="2"/>
          <w:numId w:val="43"/>
        </w:numPr>
        <w:tabs>
          <w:tab w:val="num" w:pos="600"/>
        </w:tabs>
        <w:suppressAutoHyphens/>
        <w:snapToGrid w:val="0"/>
        <w:spacing w:line="240" w:lineRule="auto"/>
        <w:ind w:left="0" w:firstLine="709"/>
        <w:rPr>
          <w:szCs w:val="28"/>
        </w:rPr>
      </w:pPr>
      <w:bookmarkStart w:id="239" w:name="_Toc174765791"/>
      <w:bookmarkStart w:id="240" w:name="_Toc169498426"/>
      <w:r>
        <w:rPr>
          <w:szCs w:val="28"/>
        </w:rPr>
        <w:t>Организатор конкурса вправе продлить срок подачи заявок на участие в конкурсе с учетом истечения первоначально объявленного срока.</w:t>
      </w:r>
    </w:p>
    <w:p w14:paraId="6064DC3C" w14:textId="77777777" w:rsidR="007F5111" w:rsidRDefault="007F5111" w:rsidP="007F5111">
      <w:pPr>
        <w:numPr>
          <w:ilvl w:val="2"/>
          <w:numId w:val="43"/>
        </w:numPr>
        <w:snapToGrid w:val="0"/>
        <w:spacing w:line="240" w:lineRule="auto"/>
        <w:ind w:left="0" w:firstLine="709"/>
        <w:rPr>
          <w:szCs w:val="28"/>
        </w:rPr>
      </w:pPr>
      <w:r>
        <w:rPr>
          <w:szCs w:val="28"/>
        </w:rPr>
        <w:t xml:space="preserve">Если Организатор конкурса продлевает срок окончания приема конкурсных заявок, который совпадает на </w:t>
      </w:r>
      <w:r w:rsidRPr="00791760">
        <w:rPr>
          <w:szCs w:val="28"/>
        </w:rPr>
        <w:t>Торговой площадке</w:t>
      </w:r>
      <w:r>
        <w:rPr>
          <w:szCs w:val="28"/>
        </w:rPr>
        <w:t xml:space="preserve"> с моментом </w:t>
      </w:r>
      <w:r>
        <w:rPr>
          <w:szCs w:val="28"/>
        </w:rPr>
        <w:lastRenderedPageBreak/>
        <w:t xml:space="preserve">(датой, временем) вскрытия заявок, то Участник конкурса, уже подавший </w:t>
      </w:r>
      <w:r w:rsidR="00625EC0">
        <w:rPr>
          <w:szCs w:val="28"/>
        </w:rPr>
        <w:t xml:space="preserve">Конкурсную </w:t>
      </w:r>
      <w:r>
        <w:rPr>
          <w:szCs w:val="28"/>
        </w:rPr>
        <w:t xml:space="preserve">заявку, вправе принять любое из следующих решений: </w:t>
      </w:r>
    </w:p>
    <w:p w14:paraId="1861D805" w14:textId="77777777" w:rsidR="007F5111" w:rsidRDefault="007F5111" w:rsidP="007F5111">
      <w:pPr>
        <w:suppressAutoHyphens/>
        <w:spacing w:line="240" w:lineRule="auto"/>
        <w:ind w:firstLine="709"/>
        <w:rPr>
          <w:szCs w:val="28"/>
        </w:rPr>
      </w:pPr>
      <w:r>
        <w:rPr>
          <w:szCs w:val="28"/>
        </w:rPr>
        <w:t xml:space="preserve">a) отозвать поданную </w:t>
      </w:r>
      <w:r w:rsidR="00547660">
        <w:rPr>
          <w:szCs w:val="28"/>
        </w:rPr>
        <w:t xml:space="preserve">Конкурсную </w:t>
      </w:r>
      <w:r>
        <w:rPr>
          <w:szCs w:val="28"/>
        </w:rPr>
        <w:t xml:space="preserve">заявку – через удаление файлов </w:t>
      </w:r>
      <w:r w:rsidR="00547660">
        <w:rPr>
          <w:szCs w:val="28"/>
        </w:rPr>
        <w:t xml:space="preserve">Конкурсную </w:t>
      </w:r>
      <w:r>
        <w:rPr>
          <w:szCs w:val="28"/>
        </w:rPr>
        <w:t xml:space="preserve">заявки из электронного сейфа Организатора конкурса и официальное уведомление Организатора конкурса по внутрисистемной почте; </w:t>
      </w:r>
    </w:p>
    <w:p w14:paraId="7CA8F2B5" w14:textId="77777777" w:rsidR="007F5111" w:rsidRDefault="007F5111" w:rsidP="007F5111">
      <w:pPr>
        <w:suppressAutoHyphens/>
        <w:spacing w:line="240" w:lineRule="auto"/>
        <w:ind w:firstLine="709"/>
      </w:pPr>
      <w:r>
        <w:rPr>
          <w:szCs w:val="28"/>
        </w:rPr>
        <w:t xml:space="preserve">б) не отзывать поданную </w:t>
      </w:r>
      <w:r w:rsidR="00625EC0">
        <w:rPr>
          <w:szCs w:val="28"/>
        </w:rPr>
        <w:t xml:space="preserve">Конкурсную </w:t>
      </w:r>
      <w:r>
        <w:rPr>
          <w:szCs w:val="28"/>
        </w:rPr>
        <w:t xml:space="preserve">заявку и изменить ее (при желании), при этом срок действия </w:t>
      </w:r>
      <w:r w:rsidR="00625EC0">
        <w:rPr>
          <w:szCs w:val="28"/>
        </w:rPr>
        <w:t xml:space="preserve">Конкурсной </w:t>
      </w:r>
      <w:r>
        <w:rPr>
          <w:szCs w:val="28"/>
        </w:rPr>
        <w:t xml:space="preserve">заявки продлевается на соответствующий период времени на </w:t>
      </w:r>
      <w:r w:rsidRPr="00791760">
        <w:rPr>
          <w:szCs w:val="28"/>
        </w:rPr>
        <w:t xml:space="preserve">Торговой площадке </w:t>
      </w:r>
      <w:r>
        <w:rPr>
          <w:szCs w:val="28"/>
        </w:rPr>
        <w:t>автоматически</w:t>
      </w:r>
      <w:r>
        <w:t>.</w:t>
      </w:r>
    </w:p>
    <w:p w14:paraId="7874011D" w14:textId="77777777" w:rsidR="007F5111" w:rsidRDefault="007F5111" w:rsidP="000E3909">
      <w:pPr>
        <w:pStyle w:val="24"/>
        <w:numPr>
          <w:ilvl w:val="1"/>
          <w:numId w:val="42"/>
        </w:numPr>
      </w:pPr>
      <w:bookmarkStart w:id="241" w:name="_Toc248141160"/>
      <w:bookmarkStart w:id="242" w:name="_Toc443667826"/>
      <w:bookmarkStart w:id="243" w:name="_Toc443668356"/>
      <w:bookmarkStart w:id="244" w:name="_Toc467837434"/>
      <w:r>
        <w:t>Порядок изменения Конкурсных Заявок</w:t>
      </w:r>
      <w:bookmarkEnd w:id="239"/>
      <w:bookmarkEnd w:id="240"/>
      <w:bookmarkEnd w:id="241"/>
      <w:bookmarkEnd w:id="242"/>
      <w:bookmarkEnd w:id="243"/>
      <w:bookmarkEnd w:id="244"/>
    </w:p>
    <w:p w14:paraId="155B9D04" w14:textId="77777777" w:rsidR="007F5111" w:rsidRDefault="007F5111" w:rsidP="007F5111">
      <w:pPr>
        <w:snapToGrid w:val="0"/>
        <w:spacing w:line="240" w:lineRule="auto"/>
        <w:ind w:firstLine="709"/>
      </w:pPr>
      <w:r w:rsidRPr="00791760">
        <w:t>Участник конкурса вправе с использованием функционала Торговой площадки изменять или дополнять Конкурсную заявку в любое время вплоть до срока вскрытия конвертов с Конкурсными заявками</w:t>
      </w:r>
      <w:r>
        <w:t>.</w:t>
      </w:r>
    </w:p>
    <w:p w14:paraId="76A35015" w14:textId="77777777" w:rsidR="007F5111" w:rsidRDefault="007F5111" w:rsidP="000E3909">
      <w:pPr>
        <w:pStyle w:val="24"/>
        <w:numPr>
          <w:ilvl w:val="1"/>
          <w:numId w:val="42"/>
        </w:numPr>
      </w:pPr>
      <w:bookmarkStart w:id="245" w:name="_Toc248141161"/>
      <w:bookmarkStart w:id="246" w:name="_Toc174765792"/>
      <w:bookmarkStart w:id="247" w:name="_Toc169498427"/>
      <w:bookmarkStart w:id="248" w:name="_Ref134001554"/>
      <w:bookmarkStart w:id="249" w:name="_Toc443667827"/>
      <w:bookmarkStart w:id="250" w:name="_Toc443668357"/>
      <w:bookmarkStart w:id="251" w:name="_Toc467837435"/>
      <w:r>
        <w:t>Порядок отзыва поданных Конкурсных заявок</w:t>
      </w:r>
      <w:bookmarkEnd w:id="245"/>
      <w:bookmarkEnd w:id="246"/>
      <w:bookmarkEnd w:id="247"/>
      <w:bookmarkEnd w:id="248"/>
      <w:bookmarkEnd w:id="249"/>
      <w:bookmarkEnd w:id="250"/>
      <w:bookmarkEnd w:id="251"/>
    </w:p>
    <w:p w14:paraId="72442738" w14:textId="77777777" w:rsidR="007F5111" w:rsidRPr="00C24BCE" w:rsidRDefault="007F5111" w:rsidP="007F5111">
      <w:pPr>
        <w:widowControl w:val="0"/>
        <w:suppressAutoHyphens/>
        <w:spacing w:line="240" w:lineRule="auto"/>
        <w:ind w:firstLine="709"/>
        <w:rPr>
          <w:snapToGrid/>
        </w:rPr>
      </w:pPr>
      <w:bookmarkStart w:id="252" w:name="_Toc174765793"/>
      <w:bookmarkStart w:id="253" w:name="_Toc248141162"/>
      <w:r w:rsidRPr="00C24BCE">
        <w:rPr>
          <w:snapToGrid/>
        </w:rPr>
        <w:t xml:space="preserve">Участник конкурса вправе отозвать Конкурсную заявку и отказаться от участия в конкурсе в любое время вплоть до момента вскрытия конвертов с Конкурсными заявками (отказ может быть осуществлен без использования функционала Торговой площадки, но с обязательным уведомлением Организатора конкурса по внутрисистемной почте). </w:t>
      </w:r>
    </w:p>
    <w:p w14:paraId="3BA17745" w14:textId="77777777" w:rsidR="007F5111" w:rsidRDefault="007F5111" w:rsidP="000E3909">
      <w:pPr>
        <w:pStyle w:val="24"/>
        <w:numPr>
          <w:ilvl w:val="1"/>
          <w:numId w:val="42"/>
        </w:numPr>
      </w:pPr>
      <w:bookmarkStart w:id="254" w:name="_Toc443667828"/>
      <w:bookmarkStart w:id="255" w:name="_Toc443668358"/>
      <w:bookmarkStart w:id="256" w:name="_Toc467837436"/>
      <w:r>
        <w:t>Порядок вскрытия конвертов с Конкурсными заявками</w:t>
      </w:r>
      <w:bookmarkEnd w:id="252"/>
      <w:bookmarkEnd w:id="253"/>
      <w:bookmarkEnd w:id="254"/>
      <w:bookmarkEnd w:id="255"/>
      <w:bookmarkEnd w:id="256"/>
    </w:p>
    <w:p w14:paraId="3C696982" w14:textId="77777777" w:rsidR="007F5111" w:rsidRDefault="007F5111" w:rsidP="007F5111">
      <w:pPr>
        <w:numPr>
          <w:ilvl w:val="2"/>
          <w:numId w:val="44"/>
        </w:numPr>
        <w:snapToGrid w:val="0"/>
        <w:spacing w:after="120" w:line="240" w:lineRule="auto"/>
        <w:ind w:left="0" w:firstLine="709"/>
        <w:rPr>
          <w:szCs w:val="28"/>
        </w:rPr>
      </w:pPr>
      <w:bookmarkStart w:id="257" w:name="_Toc173750920"/>
      <w:bookmarkStart w:id="258" w:name="_Toc171315560"/>
      <w:bookmarkStart w:id="259" w:name="_Toc169603549"/>
      <w:bookmarkStart w:id="260" w:name="_Toc174765794"/>
      <w:r>
        <w:rPr>
          <w:szCs w:val="28"/>
        </w:rPr>
        <w:t>Процедура вскрытия поступивших Конкурсных заявок проводится в момент времени, указанный Организатором конкурса на конкурсной доске в полях «Дата вскрытия (крайний срок подачи конкурсных заявок)</w:t>
      </w:r>
      <w:r>
        <w:rPr>
          <w:sz w:val="23"/>
          <w:szCs w:val="23"/>
        </w:rPr>
        <w:t xml:space="preserve">» </w:t>
      </w:r>
      <w:r>
        <w:rPr>
          <w:szCs w:val="28"/>
        </w:rPr>
        <w:t>и «Время вскрытия (время крайнего срока подачи конкурсных заявок)».</w:t>
      </w:r>
    </w:p>
    <w:p w14:paraId="33017918" w14:textId="77777777" w:rsidR="007F5111" w:rsidRDefault="007F5111" w:rsidP="007F5111">
      <w:pPr>
        <w:numPr>
          <w:ilvl w:val="2"/>
          <w:numId w:val="44"/>
        </w:numPr>
        <w:snapToGrid w:val="0"/>
        <w:spacing w:after="120" w:line="240" w:lineRule="auto"/>
        <w:ind w:left="0" w:firstLine="709"/>
        <w:rPr>
          <w:szCs w:val="28"/>
        </w:rPr>
      </w:pPr>
      <w:r>
        <w:rPr>
          <w:szCs w:val="28"/>
        </w:rPr>
        <w:t xml:space="preserve">Вскрытие в Системе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становится доступной для уполномоченных пользователей Личного кабинета Организатора конкурса, а также для ознакомления </w:t>
      </w:r>
      <w:r w:rsidRPr="00D36BD2">
        <w:rPr>
          <w:szCs w:val="28"/>
        </w:rPr>
        <w:t xml:space="preserve">других Участников </w:t>
      </w:r>
      <w:r>
        <w:rPr>
          <w:szCs w:val="28"/>
        </w:rPr>
        <w:t>конкурса. При этом информация недоступна пользователям других участников Системы, не являющихся Участниками данного конкурса.</w:t>
      </w:r>
    </w:p>
    <w:p w14:paraId="5A8F5187" w14:textId="77777777" w:rsidR="007F5111" w:rsidRDefault="007F5111" w:rsidP="007F5111">
      <w:pPr>
        <w:numPr>
          <w:ilvl w:val="2"/>
          <w:numId w:val="44"/>
        </w:numPr>
        <w:snapToGrid w:val="0"/>
        <w:spacing w:after="120" w:line="240" w:lineRule="auto"/>
        <w:ind w:left="0" w:firstLine="709"/>
        <w:rPr>
          <w:szCs w:val="28"/>
        </w:rPr>
      </w:pPr>
      <w:r w:rsidRPr="00D36BD2">
        <w:rPr>
          <w:szCs w:val="28"/>
        </w:rPr>
        <w:t xml:space="preserve">На Торговой площадке </w:t>
      </w:r>
      <w:r>
        <w:rPr>
          <w:szCs w:val="28"/>
        </w:rPr>
        <w:t>отсутствует вариант вскрытия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p>
    <w:p w14:paraId="473790A5" w14:textId="77777777" w:rsidR="007F5111" w:rsidRDefault="007F5111" w:rsidP="007F5111">
      <w:pPr>
        <w:numPr>
          <w:ilvl w:val="2"/>
          <w:numId w:val="44"/>
        </w:numPr>
        <w:snapToGrid w:val="0"/>
        <w:spacing w:after="120" w:line="240" w:lineRule="auto"/>
        <w:ind w:left="0" w:firstLine="709"/>
        <w:rPr>
          <w:szCs w:val="28"/>
        </w:rPr>
      </w:pPr>
      <w:r>
        <w:rPr>
          <w:szCs w:val="28"/>
        </w:rPr>
        <w:t xml:space="preserve">По результатам процедуры вскрытия конкурсных заявок Центральная закупочная комиссия формирует </w:t>
      </w:r>
      <w:r w:rsidRPr="00D36BD2">
        <w:rPr>
          <w:szCs w:val="28"/>
        </w:rPr>
        <w:t xml:space="preserve">на Торговой площадке </w:t>
      </w:r>
      <w:r>
        <w:rPr>
          <w:szCs w:val="28"/>
        </w:rPr>
        <w:t xml:space="preserve">Протокол заседания </w:t>
      </w:r>
      <w:r w:rsidRPr="00791760">
        <w:rPr>
          <w:szCs w:val="28"/>
        </w:rPr>
        <w:t xml:space="preserve">Центральной закупочной комиссии </w:t>
      </w:r>
      <w:r>
        <w:rPr>
          <w:szCs w:val="28"/>
        </w:rPr>
        <w:t>по вскрытию поступивших на конкурс заявок.</w:t>
      </w:r>
      <w:bookmarkStart w:id="261" w:name="_Toc248141163"/>
    </w:p>
    <w:p w14:paraId="39B4D34C" w14:textId="77777777" w:rsidR="007F5111" w:rsidRDefault="007F5111" w:rsidP="000E3909">
      <w:pPr>
        <w:pStyle w:val="24"/>
        <w:numPr>
          <w:ilvl w:val="1"/>
          <w:numId w:val="42"/>
        </w:numPr>
      </w:pPr>
      <w:bookmarkStart w:id="262" w:name="_Toc443667829"/>
      <w:bookmarkStart w:id="263" w:name="_Toc443668359"/>
      <w:bookmarkStart w:id="264" w:name="_Toc467837437"/>
      <w:r>
        <w:lastRenderedPageBreak/>
        <w:t xml:space="preserve">Рассмотрение, оценка и сопоставление </w:t>
      </w:r>
      <w:bookmarkEnd w:id="257"/>
      <w:bookmarkEnd w:id="258"/>
      <w:bookmarkEnd w:id="259"/>
      <w:r>
        <w:t>Конкурсных заявок</w:t>
      </w:r>
      <w:bookmarkEnd w:id="260"/>
      <w:bookmarkEnd w:id="261"/>
      <w:bookmarkEnd w:id="262"/>
      <w:bookmarkEnd w:id="263"/>
      <w:bookmarkEnd w:id="264"/>
    </w:p>
    <w:p w14:paraId="691ADDC7" w14:textId="77777777" w:rsidR="007F5111" w:rsidRDefault="007F5111" w:rsidP="007F5111">
      <w:pPr>
        <w:numPr>
          <w:ilvl w:val="2"/>
          <w:numId w:val="45"/>
        </w:numPr>
        <w:snapToGrid w:val="0"/>
        <w:spacing w:after="120" w:line="240" w:lineRule="auto"/>
        <w:ind w:left="0" w:firstLine="709"/>
        <w:rPr>
          <w:b/>
        </w:rPr>
      </w:pPr>
      <w:bookmarkStart w:id="265" w:name="_Toc169603550"/>
      <w:r>
        <w:rPr>
          <w:b/>
        </w:rPr>
        <w:t>Общие положения</w:t>
      </w:r>
      <w:bookmarkEnd w:id="265"/>
    </w:p>
    <w:p w14:paraId="46BB0CF6" w14:textId="77777777" w:rsidR="007F5111" w:rsidRDefault="007F5111" w:rsidP="007F5111">
      <w:pPr>
        <w:numPr>
          <w:ilvl w:val="3"/>
          <w:numId w:val="46"/>
        </w:numPr>
        <w:snapToGrid w:val="0"/>
        <w:spacing w:before="120" w:after="120" w:line="240" w:lineRule="auto"/>
        <w:ind w:left="0" w:firstLine="709"/>
      </w:pPr>
      <w:r>
        <w:t xml:space="preserve">Рассмотрение, оценка и сопоставление Конкурсных заявок осуществляется </w:t>
      </w:r>
      <w:r w:rsidRPr="00791760">
        <w:t>Центральной закупочной комисси</w:t>
      </w:r>
      <w:r>
        <w:t>ей.</w:t>
      </w:r>
    </w:p>
    <w:p w14:paraId="10ED01E7" w14:textId="77777777" w:rsidR="007F5111" w:rsidRDefault="007F5111" w:rsidP="007F5111">
      <w:pPr>
        <w:numPr>
          <w:ilvl w:val="3"/>
          <w:numId w:val="46"/>
        </w:numPr>
        <w:snapToGrid w:val="0"/>
        <w:spacing w:before="120" w:after="120" w:line="240" w:lineRule="auto"/>
        <w:ind w:left="0" w:firstLine="709"/>
        <w:rPr>
          <w:szCs w:val="28"/>
        </w:rPr>
      </w:pPr>
      <w:r>
        <w:rPr>
          <w:szCs w:val="28"/>
        </w:rPr>
        <w:t>Для подготовки предложений по рассмотрению, оценке и сопоставлению Конкурсных заявок Центральная закупочная</w:t>
      </w:r>
      <w:r w:rsidRPr="005E0953">
        <w:rPr>
          <w:szCs w:val="28"/>
        </w:rPr>
        <w:t xml:space="preserve"> ко</w:t>
      </w:r>
      <w:r>
        <w:rPr>
          <w:szCs w:val="28"/>
        </w:rPr>
        <w:t>миссия</w:t>
      </w:r>
      <w:r w:rsidRPr="005E0953">
        <w:rPr>
          <w:szCs w:val="28"/>
        </w:rPr>
        <w:t xml:space="preserve"> </w:t>
      </w:r>
      <w:r>
        <w:rPr>
          <w:szCs w:val="28"/>
        </w:rPr>
        <w:t>вправе привлекать экспертов.</w:t>
      </w:r>
    </w:p>
    <w:p w14:paraId="6F6EA7CC" w14:textId="77777777" w:rsidR="007F5111" w:rsidRDefault="007F5111" w:rsidP="007F5111">
      <w:pPr>
        <w:numPr>
          <w:ilvl w:val="3"/>
          <w:numId w:val="46"/>
        </w:numPr>
        <w:tabs>
          <w:tab w:val="num" w:pos="993"/>
        </w:tabs>
        <w:snapToGrid w:val="0"/>
        <w:spacing w:after="120" w:line="240" w:lineRule="auto"/>
        <w:ind w:left="0" w:firstLine="709"/>
      </w:pPr>
      <w:r>
        <w:t>Рассмотрение, оценка и сопоставление Конкурсных заявок включает отборочную стадию (п. 6.8.2) и оценочную стадию (п. 6.8.3).</w:t>
      </w:r>
    </w:p>
    <w:p w14:paraId="032835BF" w14:textId="77777777" w:rsidR="007F5111" w:rsidRPr="00A969D0" w:rsidRDefault="007F5111" w:rsidP="007F5111">
      <w:pPr>
        <w:numPr>
          <w:ilvl w:val="2"/>
          <w:numId w:val="46"/>
        </w:numPr>
        <w:snapToGrid w:val="0"/>
        <w:spacing w:after="120" w:line="240" w:lineRule="auto"/>
        <w:ind w:hanging="11"/>
        <w:rPr>
          <w:b/>
        </w:rPr>
      </w:pPr>
      <w:bookmarkStart w:id="266" w:name="_Toc169603552"/>
      <w:bookmarkStart w:id="267" w:name="_Toc133991089"/>
      <w:bookmarkStart w:id="268" w:name="_Toc133990758"/>
      <w:bookmarkStart w:id="269" w:name="_Toc133391210"/>
      <w:bookmarkStart w:id="270" w:name="_Toc133376522"/>
      <w:r w:rsidRPr="00A969D0">
        <w:rPr>
          <w:b/>
          <w:szCs w:val="28"/>
        </w:rPr>
        <w:t>Рассмотрение Конкурсных заявок</w:t>
      </w:r>
      <w:r w:rsidRPr="00A969D0">
        <w:rPr>
          <w:b/>
        </w:rPr>
        <w:t xml:space="preserve"> (отборочная</w:t>
      </w:r>
      <w:r w:rsidRPr="00A969D0">
        <w:rPr>
          <w:b/>
          <w:szCs w:val="28"/>
        </w:rPr>
        <w:t xml:space="preserve"> стадия)</w:t>
      </w:r>
    </w:p>
    <w:p w14:paraId="38A2A4F2" w14:textId="77777777" w:rsidR="007F5111" w:rsidRPr="00AB3908" w:rsidRDefault="007F5111" w:rsidP="007F5111">
      <w:pPr>
        <w:widowControl w:val="0"/>
        <w:tabs>
          <w:tab w:val="left" w:pos="993"/>
        </w:tabs>
        <w:suppressAutoHyphens/>
        <w:spacing w:after="120" w:line="240" w:lineRule="auto"/>
        <w:ind w:firstLine="709"/>
      </w:pPr>
      <w:r w:rsidRPr="00AB3908">
        <w:t>6.8.2.1.</w:t>
      </w:r>
      <w:r w:rsidRPr="00AB3908">
        <w:tab/>
        <w:t>В рамках отборочной стадии Центральная закупочная комиссия рассматривает:</w:t>
      </w:r>
    </w:p>
    <w:p w14:paraId="529EB979" w14:textId="77777777" w:rsidR="007F5111" w:rsidRPr="00AB3908" w:rsidRDefault="007F5111" w:rsidP="007F5111">
      <w:pPr>
        <w:widowControl w:val="0"/>
        <w:numPr>
          <w:ilvl w:val="0"/>
          <w:numId w:val="70"/>
        </w:numPr>
        <w:tabs>
          <w:tab w:val="clear" w:pos="720"/>
          <w:tab w:val="left" w:pos="993"/>
          <w:tab w:val="num" w:pos="1440"/>
        </w:tabs>
        <w:suppressAutoHyphens/>
        <w:spacing w:after="120" w:line="240" w:lineRule="auto"/>
        <w:ind w:left="0" w:firstLine="709"/>
        <w:outlineLvl w:val="4"/>
        <w:rPr>
          <w:szCs w:val="28"/>
        </w:rPr>
      </w:pPr>
      <w:r w:rsidRPr="00AB3908">
        <w:rPr>
          <w:szCs w:val="28"/>
        </w:rPr>
        <w:t>соответствие Участников конкурса требованиям Конкурсной документации (подраздел 5.1);</w:t>
      </w:r>
    </w:p>
    <w:p w14:paraId="2E3E3478" w14:textId="77777777" w:rsidR="007F5111" w:rsidRPr="00AB3908" w:rsidRDefault="007F5111" w:rsidP="007F5111">
      <w:pPr>
        <w:pStyle w:val="5"/>
        <w:keepNext w:val="0"/>
        <w:widowControl w:val="0"/>
        <w:numPr>
          <w:ilvl w:val="0"/>
          <w:numId w:val="70"/>
        </w:numPr>
        <w:tabs>
          <w:tab w:val="clear" w:pos="720"/>
          <w:tab w:val="left" w:pos="993"/>
          <w:tab w:val="num" w:pos="1440"/>
        </w:tabs>
        <w:spacing w:before="0" w:after="120" w:line="240" w:lineRule="auto"/>
        <w:ind w:left="0" w:firstLine="709"/>
        <w:rPr>
          <w:b w:val="0"/>
          <w:sz w:val="28"/>
          <w:szCs w:val="28"/>
        </w:rPr>
      </w:pPr>
      <w:r w:rsidRPr="00AB3908">
        <w:rPr>
          <w:b w:val="0"/>
          <w:sz w:val="28"/>
          <w:szCs w:val="28"/>
        </w:rPr>
        <w:t>соответствие Конкурсных заявок по содержанию условиям конкурса.</w:t>
      </w:r>
    </w:p>
    <w:p w14:paraId="236FAD72" w14:textId="77777777" w:rsidR="007F5111" w:rsidRPr="00AB3908" w:rsidRDefault="007F5111" w:rsidP="007F5111">
      <w:pPr>
        <w:widowControl w:val="0"/>
        <w:tabs>
          <w:tab w:val="left" w:pos="0"/>
          <w:tab w:val="left" w:pos="993"/>
        </w:tabs>
        <w:suppressAutoHyphens/>
        <w:spacing w:after="120" w:line="240" w:lineRule="auto"/>
        <w:ind w:firstLine="709"/>
        <w:rPr>
          <w:szCs w:val="28"/>
        </w:rPr>
      </w:pPr>
      <w:r w:rsidRPr="00AB3908">
        <w:rPr>
          <w:szCs w:val="28"/>
        </w:rPr>
        <w:t xml:space="preserve">6.8.2.2. В рамках отборочной стадии </w:t>
      </w:r>
      <w:r w:rsidRPr="00AB3908">
        <w:t>Центральная</w:t>
      </w:r>
      <w:r w:rsidRPr="00AB3908">
        <w:rPr>
          <w:szCs w:val="28"/>
        </w:rPr>
        <w:t xml:space="preserve"> закупочная комиссия вправе запросить у Участников конкурса разъяснения или дополнения их Конкурсных заявок, в том числе представление отсутствующих документов. При этом </w:t>
      </w:r>
      <w:r w:rsidRPr="00AB3908">
        <w:t>Центральная</w:t>
      </w:r>
      <w:r w:rsidRPr="00AB3908">
        <w:rPr>
          <w:szCs w:val="28"/>
        </w:rPr>
        <w:t xml:space="preserve"> закупочная комиссия</w:t>
      </w:r>
      <w:r w:rsidRPr="00AB3908">
        <w:rPr>
          <w:i/>
        </w:rPr>
        <w:t xml:space="preserve"> </w:t>
      </w:r>
      <w:r w:rsidRPr="00AB3908">
        <w:rPr>
          <w:szCs w:val="28"/>
        </w:rPr>
        <w:t>не вправе запрашивать разъяснения или требовать документы, меняющие суть Конкурсной заявки.</w:t>
      </w:r>
    </w:p>
    <w:p w14:paraId="0E5DBDB1" w14:textId="77777777" w:rsidR="007F5111" w:rsidRPr="00AB3908" w:rsidRDefault="007F5111" w:rsidP="007F5111">
      <w:pPr>
        <w:widowControl w:val="0"/>
        <w:tabs>
          <w:tab w:val="left" w:pos="0"/>
          <w:tab w:val="left" w:pos="993"/>
          <w:tab w:val="num" w:pos="1932"/>
        </w:tabs>
        <w:suppressAutoHyphens/>
        <w:spacing w:after="120" w:line="240" w:lineRule="auto"/>
        <w:ind w:firstLine="709"/>
        <w:rPr>
          <w:szCs w:val="28"/>
        </w:rPr>
      </w:pPr>
      <w:r w:rsidRPr="00AB3908">
        <w:t>6.8.2.3. </w:t>
      </w:r>
      <w:r w:rsidRPr="00AB3908">
        <w:rPr>
          <w:szCs w:val="28"/>
        </w:rPr>
        <w:t xml:space="preserve">При проверке правильности оформления Конкурсной заявки </w:t>
      </w:r>
      <w:r w:rsidRPr="00AB3908">
        <w:t>Центральная</w:t>
      </w:r>
      <w:r w:rsidRPr="00AB3908">
        <w:rPr>
          <w:szCs w:val="28"/>
        </w:rPr>
        <w:t xml:space="preserve"> закупочная комиссия вправе не обращать внимания на мелкие недочеты и погрешности, которые не влияют на существо Конкурсной заявки. </w:t>
      </w:r>
    </w:p>
    <w:p w14:paraId="3D42E985" w14:textId="77777777" w:rsidR="007F5111" w:rsidRPr="00AB3908" w:rsidRDefault="007F5111" w:rsidP="007F5111">
      <w:pPr>
        <w:widowControl w:val="0"/>
        <w:tabs>
          <w:tab w:val="left" w:pos="0"/>
          <w:tab w:val="left" w:pos="993"/>
          <w:tab w:val="num" w:pos="1932"/>
        </w:tabs>
        <w:suppressAutoHyphens/>
        <w:spacing w:after="120" w:line="240" w:lineRule="auto"/>
        <w:ind w:firstLine="709"/>
        <w:rPr>
          <w:szCs w:val="28"/>
        </w:rPr>
      </w:pPr>
      <w:r w:rsidRPr="00AB3908">
        <w:t xml:space="preserve">6.8.2.4. </w:t>
      </w:r>
      <w:r w:rsidRPr="00AB3908">
        <w:rPr>
          <w:szCs w:val="28"/>
        </w:rPr>
        <w:t xml:space="preserve">При рассмотрении Конкурсной заявки </w:t>
      </w:r>
      <w:r w:rsidRPr="00AB3908">
        <w:t xml:space="preserve">Центральная </w:t>
      </w:r>
      <w:r w:rsidRPr="00AB3908">
        <w:rPr>
          <w:szCs w:val="28"/>
        </w:rPr>
        <w:t>закупочная комиссия отказывает</w:t>
      </w:r>
      <w:r w:rsidRPr="00AB3908" w:rsidDel="009D3DC0">
        <w:rPr>
          <w:szCs w:val="28"/>
        </w:rPr>
        <w:t xml:space="preserve"> </w:t>
      </w:r>
      <w:r w:rsidRPr="00AB3908">
        <w:rPr>
          <w:szCs w:val="28"/>
        </w:rPr>
        <w:t>в допуске к участию в конкурсе Участникам конкурса в случае:</w:t>
      </w:r>
    </w:p>
    <w:p w14:paraId="4B057253" w14:textId="77777777" w:rsidR="007F5111" w:rsidRPr="00AB3908" w:rsidRDefault="007F5111" w:rsidP="007F5111">
      <w:pPr>
        <w:pStyle w:val="5"/>
        <w:keepNext w:val="0"/>
        <w:widowControl w:val="0"/>
        <w:numPr>
          <w:ilvl w:val="0"/>
          <w:numId w:val="71"/>
        </w:numPr>
        <w:tabs>
          <w:tab w:val="clear" w:pos="720"/>
          <w:tab w:val="left" w:pos="993"/>
        </w:tabs>
        <w:spacing w:before="0" w:line="240" w:lineRule="auto"/>
        <w:ind w:left="0" w:firstLine="709"/>
        <w:rPr>
          <w:b w:val="0"/>
          <w:sz w:val="28"/>
          <w:szCs w:val="28"/>
        </w:rPr>
      </w:pPr>
      <w:r w:rsidRPr="00AB3908">
        <w:rPr>
          <w:b w:val="0"/>
          <w:sz w:val="28"/>
          <w:szCs w:val="28"/>
        </w:rPr>
        <w:t xml:space="preserve">непредставления документов, перечень которых определен Конкурсной документацией, либо наличия в таких документах недостоверных сведений об Участнике конкурса или </w:t>
      </w:r>
      <w:r w:rsidR="00625EC0">
        <w:rPr>
          <w:b w:val="0"/>
          <w:sz w:val="28"/>
          <w:szCs w:val="28"/>
        </w:rPr>
        <w:t>услугах</w:t>
      </w:r>
      <w:r w:rsidRPr="00AB3908">
        <w:rPr>
          <w:b w:val="0"/>
          <w:sz w:val="28"/>
          <w:szCs w:val="28"/>
        </w:rPr>
        <w:t>, либо существенного нарушения по форме представления документов;</w:t>
      </w:r>
    </w:p>
    <w:p w14:paraId="2AFFC048" w14:textId="77777777" w:rsidR="007F5111" w:rsidRPr="00AB3908" w:rsidRDefault="007F5111" w:rsidP="007F5111">
      <w:pPr>
        <w:pStyle w:val="5"/>
        <w:keepNext w:val="0"/>
        <w:widowControl w:val="0"/>
        <w:numPr>
          <w:ilvl w:val="0"/>
          <w:numId w:val="71"/>
        </w:numPr>
        <w:tabs>
          <w:tab w:val="clear" w:pos="720"/>
        </w:tabs>
        <w:spacing w:before="0" w:line="240" w:lineRule="auto"/>
        <w:ind w:left="0" w:firstLine="709"/>
        <w:rPr>
          <w:b w:val="0"/>
          <w:sz w:val="28"/>
          <w:szCs w:val="28"/>
        </w:rPr>
      </w:pPr>
      <w:r w:rsidRPr="00AB3908">
        <w:rPr>
          <w:b w:val="0"/>
          <w:sz w:val="28"/>
          <w:szCs w:val="28"/>
        </w:rPr>
        <w:t>несоответствия Участника конкурса требованиям, установленным в Конкурсной документации;</w:t>
      </w:r>
    </w:p>
    <w:p w14:paraId="308053BD" w14:textId="59F662BE" w:rsidR="007F5111" w:rsidRPr="00AB3908" w:rsidRDefault="007F5111" w:rsidP="007F5111">
      <w:pPr>
        <w:pStyle w:val="5"/>
        <w:keepNext w:val="0"/>
        <w:widowControl w:val="0"/>
        <w:numPr>
          <w:ilvl w:val="0"/>
          <w:numId w:val="71"/>
        </w:numPr>
        <w:tabs>
          <w:tab w:val="clear" w:pos="720"/>
        </w:tabs>
        <w:spacing w:before="0" w:line="240" w:lineRule="auto"/>
        <w:ind w:left="0" w:firstLine="709"/>
        <w:rPr>
          <w:b w:val="0"/>
          <w:sz w:val="28"/>
          <w:szCs w:val="28"/>
        </w:rPr>
      </w:pPr>
      <w:r w:rsidRPr="00AB3908">
        <w:rPr>
          <w:b w:val="0"/>
          <w:sz w:val="28"/>
          <w:szCs w:val="28"/>
        </w:rPr>
        <w:t xml:space="preserve">несоответствия Конкурсной заявки требованиям Конкурсной документации, в том числе в случаях изменения предмета конкурса, превышения цены, указанной в Конкурсной заявке, над начальной (предельной) ценой, указанной в Конкурсной документации, ухудшения для Заказчика условий исполнения Договора по срокам </w:t>
      </w:r>
      <w:r w:rsidR="00C6592A">
        <w:rPr>
          <w:b w:val="0"/>
          <w:sz w:val="28"/>
          <w:szCs w:val="28"/>
        </w:rPr>
        <w:t>оказания услуг</w:t>
      </w:r>
      <w:r w:rsidRPr="00AB3908">
        <w:rPr>
          <w:b w:val="0"/>
          <w:sz w:val="28"/>
          <w:szCs w:val="28"/>
        </w:rPr>
        <w:t xml:space="preserve">, срокам и порядку оплаты или срокам предоставления гарантии; </w:t>
      </w:r>
    </w:p>
    <w:p w14:paraId="46193B5F" w14:textId="77777777" w:rsidR="007F5111" w:rsidRPr="00AB3908" w:rsidRDefault="007F5111" w:rsidP="007F5111">
      <w:pPr>
        <w:pStyle w:val="5"/>
        <w:keepNext w:val="0"/>
        <w:widowControl w:val="0"/>
        <w:numPr>
          <w:ilvl w:val="0"/>
          <w:numId w:val="71"/>
        </w:numPr>
        <w:tabs>
          <w:tab w:val="clear" w:pos="720"/>
        </w:tabs>
        <w:spacing w:before="0" w:line="240" w:lineRule="auto"/>
        <w:ind w:left="0" w:firstLine="709"/>
        <w:rPr>
          <w:b w:val="0"/>
          <w:sz w:val="28"/>
          <w:szCs w:val="28"/>
        </w:rPr>
      </w:pPr>
      <w:r w:rsidRPr="00AB3908">
        <w:rPr>
          <w:b w:val="0"/>
          <w:sz w:val="28"/>
          <w:szCs w:val="28"/>
        </w:rPr>
        <w:t>поступления более одной Конкурсной заявки или наличия более чем одного предложения в Конкурсной заявке от одного Участника конкурса в рамках одного конкурса;</w:t>
      </w:r>
    </w:p>
    <w:p w14:paraId="510790D0" w14:textId="77777777" w:rsidR="007F5111" w:rsidRPr="00AB3908" w:rsidRDefault="007F5111" w:rsidP="007F5111">
      <w:pPr>
        <w:pStyle w:val="5"/>
        <w:keepNext w:val="0"/>
        <w:widowControl w:val="0"/>
        <w:numPr>
          <w:ilvl w:val="0"/>
          <w:numId w:val="71"/>
        </w:numPr>
        <w:tabs>
          <w:tab w:val="clear" w:pos="720"/>
          <w:tab w:val="left" w:pos="993"/>
        </w:tabs>
        <w:spacing w:before="0" w:line="240" w:lineRule="auto"/>
        <w:ind w:left="0" w:firstLine="709"/>
        <w:rPr>
          <w:b w:val="0"/>
          <w:sz w:val="28"/>
          <w:szCs w:val="28"/>
        </w:rPr>
      </w:pPr>
      <w:r w:rsidRPr="00AB3908">
        <w:rPr>
          <w:b w:val="0"/>
          <w:sz w:val="28"/>
          <w:szCs w:val="28"/>
        </w:rPr>
        <w:lastRenderedPageBreak/>
        <w:t xml:space="preserve">в связи с возможным наличием конфликта интересов или злоупотреблений работников руководящего состава Заказчика, связанных с занимаемой должностью и их участием или участием их близких родственников в деятельности Участника конкурса в формах, указанных в </w:t>
      </w:r>
      <w:r w:rsidRPr="00AB3908">
        <w:rPr>
          <w:b w:val="0"/>
          <w:sz w:val="28"/>
          <w:szCs w:val="28"/>
        </w:rPr>
        <w:br/>
        <w:t>п. 5.1.4;</w:t>
      </w:r>
    </w:p>
    <w:p w14:paraId="2A4B6B95" w14:textId="77777777" w:rsidR="007F5111" w:rsidRPr="00AB3908" w:rsidRDefault="007F5111" w:rsidP="007F5111">
      <w:pPr>
        <w:pStyle w:val="5"/>
        <w:keepNext w:val="0"/>
        <w:widowControl w:val="0"/>
        <w:numPr>
          <w:ilvl w:val="0"/>
          <w:numId w:val="71"/>
        </w:numPr>
        <w:tabs>
          <w:tab w:val="clear" w:pos="720"/>
          <w:tab w:val="left" w:pos="993"/>
        </w:tabs>
        <w:spacing w:before="0" w:line="240" w:lineRule="auto"/>
        <w:ind w:left="0" w:firstLine="709"/>
        <w:rPr>
          <w:b w:val="0"/>
          <w:sz w:val="28"/>
          <w:szCs w:val="28"/>
        </w:rPr>
      </w:pPr>
      <w:r w:rsidRPr="00AB3908">
        <w:rPr>
          <w:b w:val="0"/>
          <w:sz w:val="28"/>
          <w:szCs w:val="28"/>
        </w:rPr>
        <w:t>в иных случаях, предусмотренных Конкурсной документацией.</w:t>
      </w:r>
    </w:p>
    <w:p w14:paraId="2A6AFBD0" w14:textId="77777777" w:rsidR="007F5111" w:rsidRPr="00AB3908" w:rsidRDefault="007F5111" w:rsidP="007F5111">
      <w:pPr>
        <w:widowControl w:val="0"/>
        <w:tabs>
          <w:tab w:val="left" w:pos="0"/>
          <w:tab w:val="left" w:pos="993"/>
          <w:tab w:val="num" w:pos="1932"/>
        </w:tabs>
        <w:suppressAutoHyphens/>
        <w:spacing w:before="120" w:after="120" w:line="240" w:lineRule="auto"/>
        <w:ind w:firstLine="709"/>
        <w:rPr>
          <w:szCs w:val="28"/>
        </w:rPr>
      </w:pPr>
      <w:r w:rsidRPr="00AB3908">
        <w:t>6.8.2.5. </w:t>
      </w:r>
      <w:r w:rsidRPr="00AB3908">
        <w:rPr>
          <w:szCs w:val="28"/>
        </w:rPr>
        <w:t xml:space="preserve">В </w:t>
      </w:r>
      <w:r w:rsidRPr="00AB3908">
        <w:t>исключительных</w:t>
      </w:r>
      <w:r w:rsidRPr="00AB3908">
        <w:rPr>
          <w:szCs w:val="28"/>
        </w:rPr>
        <w:t xml:space="preserve"> случаях при несущественном отклонении Конкурсной заявки от требований Конкурсной документации </w:t>
      </w:r>
      <w:r w:rsidRPr="00AB3908">
        <w:t>Центральная</w:t>
      </w:r>
      <w:r w:rsidRPr="00AB3908">
        <w:rPr>
          <w:szCs w:val="28"/>
        </w:rPr>
        <w:t xml:space="preserve"> закупочная комиссия вправе принять решение о допуске Участника конкурса к участию в конкурсе, при этом основания для такого решения должны в равной степени применяться ко всем Участникам этого Конкурса. </w:t>
      </w:r>
    </w:p>
    <w:p w14:paraId="654B1561" w14:textId="77777777" w:rsidR="007F5111" w:rsidRPr="00AB3908" w:rsidRDefault="007F5111" w:rsidP="007F5111">
      <w:pPr>
        <w:widowControl w:val="0"/>
        <w:tabs>
          <w:tab w:val="left" w:pos="0"/>
          <w:tab w:val="left" w:pos="993"/>
          <w:tab w:val="num" w:pos="1932"/>
        </w:tabs>
        <w:suppressAutoHyphens/>
        <w:spacing w:after="120" w:line="240" w:lineRule="auto"/>
        <w:ind w:firstLine="709"/>
      </w:pPr>
      <w:r w:rsidRPr="00AB3908">
        <w:t xml:space="preserve">6.8.2.6. На основании результатов рассмотрения Конкурсных заявок Участников конкурса Центральная закупочная комиссия принимает решение о допуске Участника конкурса к участию в </w:t>
      </w:r>
      <w:r w:rsidRPr="00AB3908">
        <w:rPr>
          <w:szCs w:val="28"/>
        </w:rPr>
        <w:t>конкурсе</w:t>
      </w:r>
      <w:r w:rsidRPr="00AB3908">
        <w:t xml:space="preserve"> либо об отказе в допуске Участника конкурса к участию в к</w:t>
      </w:r>
      <w:r w:rsidRPr="00AB3908">
        <w:rPr>
          <w:szCs w:val="28"/>
        </w:rPr>
        <w:t>онкурсе</w:t>
      </w:r>
      <w:r w:rsidRPr="00AB3908">
        <w:t>.</w:t>
      </w:r>
    </w:p>
    <w:p w14:paraId="0C801AA2" w14:textId="77777777" w:rsidR="007F5111" w:rsidRPr="00AB3908" w:rsidRDefault="007F5111" w:rsidP="007F5111">
      <w:pPr>
        <w:widowControl w:val="0"/>
        <w:tabs>
          <w:tab w:val="left" w:pos="0"/>
          <w:tab w:val="left" w:pos="993"/>
          <w:tab w:val="num" w:pos="1932"/>
        </w:tabs>
        <w:suppressAutoHyphens/>
        <w:spacing w:after="120" w:line="240" w:lineRule="auto"/>
        <w:ind w:firstLine="709"/>
      </w:pPr>
      <w:r w:rsidRPr="00AB3908">
        <w:t>6.8.2.7. В случае если на основании результатов рассмотрения Конкурсных заявок Центральной закупочной комиссией принято решение об отказе в допуске к участию в к</w:t>
      </w:r>
      <w:r w:rsidRPr="00AB3908">
        <w:rPr>
          <w:szCs w:val="28"/>
        </w:rPr>
        <w:t>онкурсе</w:t>
      </w:r>
      <w:r w:rsidRPr="00AB3908">
        <w:t xml:space="preserve"> всех Участников конкурса или о допуске к участию только одного Участника конкурса, Центральная закупочная комиссия принимает решение о признании </w:t>
      </w:r>
      <w:r w:rsidRPr="00AB3908">
        <w:rPr>
          <w:szCs w:val="28"/>
        </w:rPr>
        <w:t>Конкурса</w:t>
      </w:r>
      <w:r w:rsidRPr="00AB3908">
        <w:t xml:space="preserve"> не состоявшимся.</w:t>
      </w:r>
    </w:p>
    <w:p w14:paraId="298A7E03" w14:textId="5C3700A4" w:rsidR="007F5111" w:rsidRPr="00AB3908" w:rsidRDefault="007F5111" w:rsidP="007F5111">
      <w:pPr>
        <w:widowControl w:val="0"/>
        <w:tabs>
          <w:tab w:val="left" w:pos="0"/>
          <w:tab w:val="left" w:pos="993"/>
        </w:tabs>
        <w:suppressAutoHyphens/>
        <w:spacing w:after="120" w:line="240" w:lineRule="auto"/>
        <w:ind w:firstLine="709"/>
        <w:rPr>
          <w:szCs w:val="28"/>
        </w:rPr>
      </w:pPr>
      <w:r w:rsidRPr="00AB3908">
        <w:t>6.8.2.8. В случае если конкурс признан не состоявшимся и только один Участник конкурса, подавший Конкурсную заявку допущен к участию в к</w:t>
      </w:r>
      <w:r w:rsidRPr="00AB3908">
        <w:rPr>
          <w:szCs w:val="28"/>
        </w:rPr>
        <w:t>онкурсе</w:t>
      </w:r>
      <w:r w:rsidRPr="00AB3908">
        <w:t xml:space="preserve">, Заказчик вправе заключить Договор с таким Участником конкурса на условиях и по цене Договора, </w:t>
      </w:r>
      <w:r w:rsidR="00625EC0" w:rsidRPr="00625EC0">
        <w:t>не ухудшающих положение Заказчика, предусмотренные Конкурсной заявкой и Конкурсной документацией. При этом цена Договора не может превышать начальную (предельную) цену Договора, указанную в Извещении о проведении открытого одноэтапного конкурса</w:t>
      </w:r>
      <w:r w:rsidRPr="00AB3908">
        <w:t>.</w:t>
      </w:r>
    </w:p>
    <w:p w14:paraId="411105AB" w14:textId="77777777" w:rsidR="007F5111" w:rsidRDefault="007F5111" w:rsidP="007F5111">
      <w:pPr>
        <w:keepNext/>
        <w:numPr>
          <w:ilvl w:val="2"/>
          <w:numId w:val="46"/>
        </w:numPr>
        <w:snapToGrid w:val="0"/>
        <w:spacing w:before="240" w:after="240" w:line="240" w:lineRule="auto"/>
        <w:ind w:left="0" w:firstLine="709"/>
        <w:rPr>
          <w:b/>
          <w:bCs/>
          <w:szCs w:val="28"/>
        </w:rPr>
      </w:pPr>
      <w:r>
        <w:rPr>
          <w:b/>
          <w:szCs w:val="28"/>
        </w:rPr>
        <w:t>Оценка и сопоставление Конкурсных заявок (оценочная стадия</w:t>
      </w:r>
      <w:bookmarkEnd w:id="266"/>
      <w:bookmarkEnd w:id="267"/>
      <w:bookmarkEnd w:id="268"/>
      <w:bookmarkEnd w:id="269"/>
      <w:bookmarkEnd w:id="270"/>
      <w:r>
        <w:rPr>
          <w:b/>
          <w:szCs w:val="28"/>
        </w:rPr>
        <w:t>)</w:t>
      </w:r>
    </w:p>
    <w:p w14:paraId="45133D06" w14:textId="77777777" w:rsidR="007F5111" w:rsidRDefault="007F5111" w:rsidP="007F5111">
      <w:pPr>
        <w:numPr>
          <w:ilvl w:val="3"/>
          <w:numId w:val="46"/>
        </w:numPr>
        <w:snapToGrid w:val="0"/>
        <w:spacing w:after="120" w:line="240" w:lineRule="auto"/>
        <w:ind w:left="0" w:firstLine="709"/>
        <w:rPr>
          <w:szCs w:val="28"/>
        </w:rPr>
      </w:pPr>
      <w:bookmarkStart w:id="271" w:name="OLE_LINK8"/>
      <w:bookmarkStart w:id="272" w:name="OLE_LINK2"/>
      <w:r>
        <w:rPr>
          <w:szCs w:val="28"/>
        </w:rPr>
        <w:t xml:space="preserve">Для определения лучших условий исполнения Договора </w:t>
      </w:r>
      <w:r w:rsidRPr="005E0953">
        <w:rPr>
          <w:szCs w:val="28"/>
        </w:rPr>
        <w:t xml:space="preserve">Центральная закупочная комиссия </w:t>
      </w:r>
      <w:r>
        <w:rPr>
          <w:szCs w:val="28"/>
        </w:rPr>
        <w:t>оценивает и сопоставляет Конкурсные заявки по степени выгодности для Заказчика, исходя из следующих критериев:</w:t>
      </w: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827"/>
        <w:gridCol w:w="2268"/>
        <w:gridCol w:w="1560"/>
        <w:gridCol w:w="1613"/>
      </w:tblGrid>
      <w:tr w:rsidR="007F5111" w:rsidRPr="00F644D1" w14:paraId="00E47153" w14:textId="77777777" w:rsidTr="002C2845">
        <w:tc>
          <w:tcPr>
            <w:tcW w:w="817" w:type="dxa"/>
            <w:vAlign w:val="center"/>
          </w:tcPr>
          <w:p w14:paraId="0E18E919" w14:textId="77777777" w:rsidR="007F5111" w:rsidRPr="00F644D1" w:rsidRDefault="007F5111" w:rsidP="002C2845">
            <w:pPr>
              <w:spacing w:line="240" w:lineRule="auto"/>
              <w:ind w:firstLine="0"/>
              <w:jc w:val="center"/>
              <w:rPr>
                <w:b/>
                <w:sz w:val="22"/>
                <w:szCs w:val="22"/>
              </w:rPr>
            </w:pPr>
            <w:r w:rsidRPr="00F644D1">
              <w:rPr>
                <w:b/>
                <w:sz w:val="22"/>
                <w:szCs w:val="22"/>
              </w:rPr>
              <w:t>№ п/п</w:t>
            </w:r>
          </w:p>
        </w:tc>
        <w:tc>
          <w:tcPr>
            <w:tcW w:w="3827" w:type="dxa"/>
            <w:vAlign w:val="center"/>
          </w:tcPr>
          <w:p w14:paraId="6CB3165B" w14:textId="77777777" w:rsidR="007F5111" w:rsidRPr="00F644D1" w:rsidRDefault="007F5111" w:rsidP="002C2845">
            <w:pPr>
              <w:spacing w:line="240" w:lineRule="auto"/>
              <w:ind w:firstLine="0"/>
              <w:jc w:val="center"/>
              <w:rPr>
                <w:b/>
                <w:sz w:val="22"/>
                <w:szCs w:val="22"/>
              </w:rPr>
            </w:pPr>
            <w:r w:rsidRPr="00F644D1">
              <w:rPr>
                <w:b/>
                <w:sz w:val="22"/>
                <w:szCs w:val="22"/>
              </w:rPr>
              <w:t>Наименование критерия</w:t>
            </w:r>
          </w:p>
        </w:tc>
        <w:tc>
          <w:tcPr>
            <w:tcW w:w="2268" w:type="dxa"/>
            <w:vAlign w:val="center"/>
          </w:tcPr>
          <w:p w14:paraId="2D6D9CB1" w14:textId="77777777" w:rsidR="007F5111" w:rsidRPr="00F644D1" w:rsidRDefault="007F5111" w:rsidP="002C2845">
            <w:pPr>
              <w:spacing w:line="240" w:lineRule="auto"/>
              <w:ind w:firstLine="0"/>
              <w:jc w:val="center"/>
              <w:rPr>
                <w:b/>
                <w:sz w:val="22"/>
                <w:szCs w:val="22"/>
              </w:rPr>
            </w:pPr>
            <w:r w:rsidRPr="00F644D1">
              <w:rPr>
                <w:b/>
                <w:sz w:val="22"/>
                <w:szCs w:val="22"/>
              </w:rPr>
              <w:t>Обозначение выставленного по критерию балла /суммы баллов</w:t>
            </w:r>
          </w:p>
        </w:tc>
        <w:tc>
          <w:tcPr>
            <w:tcW w:w="1560" w:type="dxa"/>
            <w:vAlign w:val="center"/>
          </w:tcPr>
          <w:p w14:paraId="6121010C" w14:textId="77777777" w:rsidR="007F5111" w:rsidRPr="00F644D1" w:rsidRDefault="007F5111" w:rsidP="002C2845">
            <w:pPr>
              <w:spacing w:line="240" w:lineRule="auto"/>
              <w:ind w:firstLine="0"/>
              <w:jc w:val="center"/>
              <w:rPr>
                <w:b/>
                <w:sz w:val="22"/>
                <w:szCs w:val="22"/>
              </w:rPr>
            </w:pPr>
            <w:r w:rsidRPr="00F644D1">
              <w:rPr>
                <w:b/>
                <w:sz w:val="22"/>
                <w:szCs w:val="22"/>
              </w:rPr>
              <w:t>Значимость критерия</w:t>
            </w:r>
          </w:p>
        </w:tc>
        <w:tc>
          <w:tcPr>
            <w:tcW w:w="1613" w:type="dxa"/>
            <w:vAlign w:val="center"/>
          </w:tcPr>
          <w:p w14:paraId="4A3225E4" w14:textId="77777777" w:rsidR="007F5111" w:rsidRPr="00F644D1" w:rsidRDefault="007F5111" w:rsidP="002C2845">
            <w:pPr>
              <w:spacing w:line="240" w:lineRule="auto"/>
              <w:ind w:firstLine="0"/>
              <w:jc w:val="center"/>
              <w:rPr>
                <w:b/>
                <w:sz w:val="22"/>
                <w:szCs w:val="22"/>
              </w:rPr>
            </w:pPr>
            <w:r w:rsidRPr="00F644D1">
              <w:rPr>
                <w:b/>
                <w:sz w:val="22"/>
                <w:szCs w:val="22"/>
              </w:rPr>
              <w:t>Обозначение значимости критерия</w:t>
            </w:r>
          </w:p>
        </w:tc>
      </w:tr>
      <w:tr w:rsidR="007F5111" w:rsidRPr="00F644D1" w14:paraId="5D7CDC02" w14:textId="77777777" w:rsidTr="002C2845">
        <w:tc>
          <w:tcPr>
            <w:tcW w:w="817" w:type="dxa"/>
            <w:vAlign w:val="center"/>
          </w:tcPr>
          <w:p w14:paraId="56DC3A4B" w14:textId="77777777" w:rsidR="007F5111" w:rsidRPr="00F644D1" w:rsidRDefault="007F5111" w:rsidP="002C2845">
            <w:pPr>
              <w:spacing w:line="240" w:lineRule="auto"/>
              <w:ind w:firstLine="0"/>
              <w:jc w:val="center"/>
              <w:rPr>
                <w:b/>
                <w:sz w:val="22"/>
                <w:szCs w:val="22"/>
              </w:rPr>
            </w:pPr>
            <w:r w:rsidRPr="00F644D1">
              <w:rPr>
                <w:b/>
                <w:sz w:val="22"/>
                <w:szCs w:val="22"/>
              </w:rPr>
              <w:t>1.</w:t>
            </w:r>
          </w:p>
        </w:tc>
        <w:tc>
          <w:tcPr>
            <w:tcW w:w="3827" w:type="dxa"/>
            <w:vAlign w:val="center"/>
          </w:tcPr>
          <w:p w14:paraId="59B5317A" w14:textId="77777777" w:rsidR="007F5111" w:rsidRPr="00F644D1" w:rsidRDefault="007F5111" w:rsidP="002C2845">
            <w:pPr>
              <w:spacing w:line="240" w:lineRule="auto"/>
              <w:ind w:firstLine="0"/>
              <w:jc w:val="left"/>
              <w:rPr>
                <w:b/>
                <w:sz w:val="22"/>
                <w:szCs w:val="24"/>
              </w:rPr>
            </w:pPr>
            <w:r w:rsidRPr="00F644D1">
              <w:rPr>
                <w:b/>
                <w:sz w:val="22"/>
                <w:szCs w:val="24"/>
              </w:rPr>
              <w:t>Цена Договора</w:t>
            </w:r>
          </w:p>
        </w:tc>
        <w:tc>
          <w:tcPr>
            <w:tcW w:w="2268" w:type="dxa"/>
            <w:vAlign w:val="center"/>
          </w:tcPr>
          <w:p w14:paraId="1737FFA5" w14:textId="77777777" w:rsidR="007F5111" w:rsidRPr="00F644D1" w:rsidRDefault="007F5111" w:rsidP="002C2845">
            <w:pPr>
              <w:spacing w:line="240" w:lineRule="auto"/>
              <w:ind w:firstLine="0"/>
              <w:jc w:val="center"/>
              <w:rPr>
                <w:b/>
                <w:i/>
                <w:sz w:val="22"/>
                <w:szCs w:val="24"/>
                <w:lang w:val="en-US"/>
              </w:rPr>
            </w:pPr>
            <w:r w:rsidRPr="00F644D1">
              <w:rPr>
                <w:b/>
                <w:sz w:val="22"/>
                <w:szCs w:val="24"/>
              </w:rPr>
              <w:t>К</w:t>
            </w:r>
            <w:r w:rsidRPr="00F644D1">
              <w:rPr>
                <w:b/>
                <w:sz w:val="22"/>
                <w:szCs w:val="24"/>
                <w:vertAlign w:val="subscript"/>
              </w:rPr>
              <w:t>Ц</w:t>
            </w:r>
          </w:p>
        </w:tc>
        <w:tc>
          <w:tcPr>
            <w:tcW w:w="1560" w:type="dxa"/>
            <w:vAlign w:val="center"/>
          </w:tcPr>
          <w:p w14:paraId="5A572D1D" w14:textId="77777777" w:rsidR="007F5111" w:rsidRPr="00F644D1" w:rsidRDefault="007F5111" w:rsidP="002C2845">
            <w:pPr>
              <w:spacing w:line="240" w:lineRule="auto"/>
              <w:ind w:firstLine="0"/>
              <w:jc w:val="center"/>
              <w:rPr>
                <w:b/>
                <w:sz w:val="22"/>
                <w:szCs w:val="24"/>
              </w:rPr>
            </w:pPr>
            <w:r>
              <w:rPr>
                <w:b/>
                <w:sz w:val="22"/>
                <w:szCs w:val="24"/>
              </w:rPr>
              <w:t>60</w:t>
            </w:r>
            <w:r w:rsidRPr="00F644D1">
              <w:rPr>
                <w:b/>
                <w:sz w:val="22"/>
                <w:szCs w:val="24"/>
              </w:rPr>
              <w:t>%</w:t>
            </w:r>
          </w:p>
        </w:tc>
        <w:tc>
          <w:tcPr>
            <w:tcW w:w="1613" w:type="dxa"/>
            <w:vAlign w:val="center"/>
          </w:tcPr>
          <w:p w14:paraId="5D6A9902" w14:textId="77777777" w:rsidR="007F5111" w:rsidRPr="00F644D1" w:rsidRDefault="007F5111" w:rsidP="002C2845">
            <w:pPr>
              <w:spacing w:line="240" w:lineRule="auto"/>
              <w:ind w:firstLine="0"/>
              <w:jc w:val="center"/>
              <w:rPr>
                <w:b/>
                <w:i/>
                <w:sz w:val="22"/>
                <w:szCs w:val="24"/>
                <w:lang w:val="en-US"/>
              </w:rPr>
            </w:pPr>
            <w:r w:rsidRPr="00F644D1">
              <w:rPr>
                <w:b/>
                <w:sz w:val="22"/>
                <w:szCs w:val="24"/>
              </w:rPr>
              <w:t>В</w:t>
            </w:r>
            <w:r w:rsidRPr="00F644D1">
              <w:rPr>
                <w:b/>
                <w:sz w:val="22"/>
                <w:szCs w:val="24"/>
                <w:vertAlign w:val="subscript"/>
              </w:rPr>
              <w:t>Ц</w:t>
            </w:r>
          </w:p>
        </w:tc>
      </w:tr>
      <w:tr w:rsidR="007F5111" w:rsidRPr="00F644D1" w14:paraId="51D52C49" w14:textId="77777777" w:rsidTr="002C2845">
        <w:tc>
          <w:tcPr>
            <w:tcW w:w="817" w:type="dxa"/>
            <w:shd w:val="clear" w:color="auto" w:fill="auto"/>
            <w:vAlign w:val="center"/>
          </w:tcPr>
          <w:p w14:paraId="1A11235A" w14:textId="77777777" w:rsidR="007F5111" w:rsidRPr="00F644D1" w:rsidRDefault="007F5111" w:rsidP="002C2845">
            <w:pPr>
              <w:spacing w:line="240" w:lineRule="auto"/>
              <w:ind w:firstLine="0"/>
              <w:jc w:val="center"/>
              <w:rPr>
                <w:b/>
                <w:sz w:val="22"/>
                <w:szCs w:val="22"/>
              </w:rPr>
            </w:pPr>
            <w:r w:rsidRPr="00F644D1">
              <w:rPr>
                <w:b/>
                <w:sz w:val="22"/>
                <w:szCs w:val="22"/>
              </w:rPr>
              <w:t>2.</w:t>
            </w:r>
          </w:p>
        </w:tc>
        <w:tc>
          <w:tcPr>
            <w:tcW w:w="3827" w:type="dxa"/>
            <w:shd w:val="clear" w:color="auto" w:fill="auto"/>
            <w:vAlign w:val="center"/>
          </w:tcPr>
          <w:p w14:paraId="1E85F962" w14:textId="77777777" w:rsidR="007F5111" w:rsidRPr="00F644D1" w:rsidRDefault="007F5111" w:rsidP="002C2845">
            <w:pPr>
              <w:spacing w:line="240" w:lineRule="auto"/>
              <w:ind w:firstLine="0"/>
              <w:jc w:val="left"/>
              <w:rPr>
                <w:b/>
                <w:sz w:val="22"/>
                <w:szCs w:val="24"/>
              </w:rPr>
            </w:pPr>
            <w:r w:rsidRPr="00F644D1">
              <w:rPr>
                <w:b/>
                <w:sz w:val="22"/>
                <w:szCs w:val="24"/>
              </w:rPr>
              <w:t xml:space="preserve">Качество </w:t>
            </w:r>
            <w:r w:rsidR="00625EC0">
              <w:rPr>
                <w:b/>
                <w:sz w:val="22"/>
                <w:szCs w:val="24"/>
              </w:rPr>
              <w:t>У</w:t>
            </w:r>
            <w:r w:rsidRPr="00F644D1">
              <w:rPr>
                <w:b/>
                <w:sz w:val="22"/>
                <w:szCs w:val="24"/>
              </w:rPr>
              <w:t>слуг и квалификация Участника:</w:t>
            </w:r>
          </w:p>
        </w:tc>
        <w:tc>
          <w:tcPr>
            <w:tcW w:w="2268" w:type="dxa"/>
            <w:shd w:val="clear" w:color="auto" w:fill="auto"/>
            <w:vAlign w:val="center"/>
          </w:tcPr>
          <w:p w14:paraId="14BCD53C" w14:textId="77777777" w:rsidR="007F5111" w:rsidRPr="00F644D1" w:rsidRDefault="007F5111" w:rsidP="002C2845">
            <w:pPr>
              <w:spacing w:line="240" w:lineRule="auto"/>
              <w:ind w:firstLine="0"/>
              <w:jc w:val="center"/>
              <w:rPr>
                <w:b/>
                <w:sz w:val="22"/>
                <w:szCs w:val="24"/>
              </w:rPr>
            </w:pPr>
            <w:r w:rsidRPr="00F644D1">
              <w:rPr>
                <w:b/>
                <w:sz w:val="22"/>
                <w:szCs w:val="24"/>
              </w:rPr>
              <w:t>К</w:t>
            </w:r>
            <w:r w:rsidRPr="00F644D1">
              <w:rPr>
                <w:b/>
                <w:sz w:val="22"/>
                <w:szCs w:val="24"/>
                <w:vertAlign w:val="subscript"/>
              </w:rPr>
              <w:t>КР</w:t>
            </w:r>
          </w:p>
        </w:tc>
        <w:tc>
          <w:tcPr>
            <w:tcW w:w="1560" w:type="dxa"/>
            <w:shd w:val="clear" w:color="auto" w:fill="auto"/>
            <w:vAlign w:val="center"/>
          </w:tcPr>
          <w:p w14:paraId="2B4D0DDA" w14:textId="77777777" w:rsidR="007F5111" w:rsidRPr="00F644D1" w:rsidRDefault="007F5111" w:rsidP="002C2845">
            <w:pPr>
              <w:spacing w:line="240" w:lineRule="auto"/>
              <w:ind w:firstLine="0"/>
              <w:jc w:val="center"/>
              <w:rPr>
                <w:b/>
                <w:sz w:val="22"/>
                <w:szCs w:val="24"/>
              </w:rPr>
            </w:pPr>
            <w:r>
              <w:rPr>
                <w:b/>
                <w:sz w:val="22"/>
                <w:szCs w:val="24"/>
              </w:rPr>
              <w:t>35</w:t>
            </w:r>
            <w:r w:rsidRPr="00F644D1">
              <w:rPr>
                <w:b/>
                <w:sz w:val="22"/>
                <w:szCs w:val="24"/>
              </w:rPr>
              <w:t>%</w:t>
            </w:r>
          </w:p>
        </w:tc>
        <w:tc>
          <w:tcPr>
            <w:tcW w:w="1613" w:type="dxa"/>
            <w:shd w:val="clear" w:color="auto" w:fill="auto"/>
            <w:vAlign w:val="center"/>
          </w:tcPr>
          <w:p w14:paraId="461940BB" w14:textId="77777777" w:rsidR="007F5111" w:rsidRPr="00F644D1" w:rsidRDefault="007F5111" w:rsidP="002C2845">
            <w:pPr>
              <w:spacing w:line="240" w:lineRule="auto"/>
              <w:ind w:firstLine="0"/>
              <w:jc w:val="center"/>
              <w:rPr>
                <w:b/>
                <w:sz w:val="22"/>
                <w:szCs w:val="24"/>
              </w:rPr>
            </w:pPr>
            <w:r w:rsidRPr="00F644D1">
              <w:rPr>
                <w:b/>
                <w:sz w:val="22"/>
                <w:szCs w:val="24"/>
              </w:rPr>
              <w:t>В</w:t>
            </w:r>
            <w:r w:rsidRPr="00F644D1">
              <w:rPr>
                <w:b/>
                <w:sz w:val="22"/>
                <w:szCs w:val="24"/>
                <w:vertAlign w:val="subscript"/>
              </w:rPr>
              <w:t>КР</w:t>
            </w:r>
          </w:p>
        </w:tc>
      </w:tr>
      <w:tr w:rsidR="007F5111" w:rsidRPr="00F644D1" w14:paraId="5621C66A" w14:textId="77777777" w:rsidTr="002C2845">
        <w:tc>
          <w:tcPr>
            <w:tcW w:w="817" w:type="dxa"/>
            <w:shd w:val="clear" w:color="auto" w:fill="auto"/>
            <w:vAlign w:val="center"/>
          </w:tcPr>
          <w:p w14:paraId="7A10CB00" w14:textId="77777777" w:rsidR="007F5111" w:rsidRPr="00F644D1" w:rsidRDefault="007F5111" w:rsidP="002C2845">
            <w:pPr>
              <w:spacing w:line="240" w:lineRule="auto"/>
              <w:ind w:firstLine="0"/>
              <w:jc w:val="center"/>
              <w:rPr>
                <w:i/>
                <w:sz w:val="22"/>
                <w:szCs w:val="22"/>
              </w:rPr>
            </w:pPr>
            <w:r w:rsidRPr="00F644D1">
              <w:rPr>
                <w:i/>
                <w:sz w:val="22"/>
                <w:szCs w:val="22"/>
              </w:rPr>
              <w:t>2.1.</w:t>
            </w:r>
          </w:p>
        </w:tc>
        <w:tc>
          <w:tcPr>
            <w:tcW w:w="3827" w:type="dxa"/>
            <w:shd w:val="clear" w:color="auto" w:fill="auto"/>
            <w:vAlign w:val="center"/>
          </w:tcPr>
          <w:p w14:paraId="7148C113" w14:textId="77777777" w:rsidR="007F5111" w:rsidRPr="00F644D1" w:rsidRDefault="007F5111" w:rsidP="002C2845">
            <w:pPr>
              <w:snapToGrid w:val="0"/>
              <w:spacing w:line="240" w:lineRule="auto"/>
              <w:ind w:hanging="19"/>
              <w:jc w:val="left"/>
              <w:rPr>
                <w:sz w:val="22"/>
                <w:szCs w:val="24"/>
              </w:rPr>
            </w:pPr>
            <w:r w:rsidRPr="00F644D1">
              <w:rPr>
                <w:sz w:val="22"/>
                <w:szCs w:val="24"/>
              </w:rPr>
              <w:t>Опыт оказания аналогичных услуг</w:t>
            </w:r>
          </w:p>
        </w:tc>
        <w:tc>
          <w:tcPr>
            <w:tcW w:w="2268" w:type="dxa"/>
            <w:shd w:val="clear" w:color="auto" w:fill="auto"/>
            <w:vAlign w:val="center"/>
          </w:tcPr>
          <w:p w14:paraId="0F23DC55" w14:textId="77777777" w:rsidR="007F5111" w:rsidRPr="00F644D1" w:rsidRDefault="007F5111" w:rsidP="002C2845">
            <w:pPr>
              <w:spacing w:line="240" w:lineRule="auto"/>
              <w:ind w:firstLine="0"/>
              <w:jc w:val="center"/>
              <w:rPr>
                <w:sz w:val="22"/>
                <w:szCs w:val="24"/>
              </w:rPr>
            </w:pPr>
            <w:r w:rsidRPr="00F644D1">
              <w:rPr>
                <w:sz w:val="22"/>
                <w:szCs w:val="24"/>
              </w:rPr>
              <w:t>K</w:t>
            </w:r>
            <w:r w:rsidRPr="00F644D1">
              <w:rPr>
                <w:sz w:val="22"/>
                <w:szCs w:val="24"/>
                <w:vertAlign w:val="subscript"/>
              </w:rPr>
              <w:t>2.1</w:t>
            </w:r>
          </w:p>
        </w:tc>
        <w:tc>
          <w:tcPr>
            <w:tcW w:w="1560" w:type="dxa"/>
            <w:shd w:val="clear" w:color="auto" w:fill="auto"/>
            <w:vAlign w:val="center"/>
          </w:tcPr>
          <w:p w14:paraId="6DC8680A" w14:textId="77777777" w:rsidR="007F5111" w:rsidRPr="00F644D1" w:rsidRDefault="007F5111" w:rsidP="002C2845">
            <w:pPr>
              <w:spacing w:line="240" w:lineRule="auto"/>
              <w:ind w:firstLine="0"/>
              <w:jc w:val="center"/>
              <w:rPr>
                <w:sz w:val="22"/>
                <w:szCs w:val="24"/>
              </w:rPr>
            </w:pPr>
            <w:r>
              <w:rPr>
                <w:sz w:val="22"/>
                <w:szCs w:val="24"/>
              </w:rPr>
              <w:t>5</w:t>
            </w:r>
            <w:r w:rsidRPr="00F644D1">
              <w:rPr>
                <w:sz w:val="22"/>
                <w:szCs w:val="24"/>
              </w:rPr>
              <w:t>0%</w:t>
            </w:r>
          </w:p>
        </w:tc>
        <w:tc>
          <w:tcPr>
            <w:tcW w:w="1613" w:type="dxa"/>
            <w:shd w:val="clear" w:color="auto" w:fill="auto"/>
            <w:vAlign w:val="center"/>
          </w:tcPr>
          <w:p w14:paraId="3C4C4C8E" w14:textId="77777777" w:rsidR="007F5111" w:rsidRPr="00F644D1" w:rsidRDefault="007F5111" w:rsidP="002C2845">
            <w:pPr>
              <w:spacing w:line="240" w:lineRule="auto"/>
              <w:ind w:firstLine="0"/>
              <w:jc w:val="center"/>
              <w:rPr>
                <w:sz w:val="22"/>
                <w:szCs w:val="24"/>
              </w:rPr>
            </w:pPr>
            <w:r w:rsidRPr="00F644D1">
              <w:rPr>
                <w:sz w:val="22"/>
                <w:szCs w:val="24"/>
              </w:rPr>
              <w:t>P</w:t>
            </w:r>
            <w:r w:rsidRPr="00F644D1">
              <w:rPr>
                <w:sz w:val="22"/>
                <w:szCs w:val="24"/>
                <w:vertAlign w:val="subscript"/>
              </w:rPr>
              <w:t>2.1</w:t>
            </w:r>
          </w:p>
        </w:tc>
      </w:tr>
      <w:tr w:rsidR="00625EC0" w:rsidRPr="00F644D1" w14:paraId="76622A6C" w14:textId="77777777" w:rsidTr="002C2845">
        <w:tc>
          <w:tcPr>
            <w:tcW w:w="817" w:type="dxa"/>
            <w:shd w:val="clear" w:color="auto" w:fill="auto"/>
            <w:vAlign w:val="center"/>
          </w:tcPr>
          <w:p w14:paraId="68C5C0C0" w14:textId="77777777" w:rsidR="00625EC0" w:rsidRPr="00F644D1" w:rsidRDefault="00625EC0" w:rsidP="002C2845">
            <w:pPr>
              <w:spacing w:line="240" w:lineRule="auto"/>
              <w:ind w:firstLine="0"/>
              <w:jc w:val="center"/>
              <w:rPr>
                <w:i/>
                <w:sz w:val="22"/>
                <w:szCs w:val="22"/>
              </w:rPr>
            </w:pPr>
            <w:r w:rsidRPr="00F644D1">
              <w:rPr>
                <w:i/>
                <w:sz w:val="22"/>
                <w:szCs w:val="22"/>
              </w:rPr>
              <w:t>2.2.</w:t>
            </w:r>
          </w:p>
        </w:tc>
        <w:tc>
          <w:tcPr>
            <w:tcW w:w="3827" w:type="dxa"/>
            <w:shd w:val="clear" w:color="auto" w:fill="auto"/>
            <w:vAlign w:val="center"/>
          </w:tcPr>
          <w:p w14:paraId="05806357" w14:textId="77777777" w:rsidR="00625EC0" w:rsidRPr="00F644D1" w:rsidRDefault="00625EC0" w:rsidP="002C2845">
            <w:pPr>
              <w:snapToGrid w:val="0"/>
              <w:spacing w:line="240" w:lineRule="auto"/>
              <w:ind w:hanging="19"/>
              <w:jc w:val="left"/>
              <w:rPr>
                <w:sz w:val="22"/>
                <w:szCs w:val="24"/>
              </w:rPr>
            </w:pPr>
            <w:r>
              <w:rPr>
                <w:bCs/>
                <w:sz w:val="22"/>
                <w:szCs w:val="24"/>
              </w:rPr>
              <w:t>К</w:t>
            </w:r>
            <w:r w:rsidRPr="00F644D1">
              <w:rPr>
                <w:bCs/>
                <w:sz w:val="22"/>
                <w:szCs w:val="24"/>
              </w:rPr>
              <w:t>оличеств</w:t>
            </w:r>
            <w:r>
              <w:rPr>
                <w:bCs/>
                <w:sz w:val="22"/>
                <w:szCs w:val="24"/>
              </w:rPr>
              <w:t>о и квалификация специалистов Участника,</w:t>
            </w:r>
            <w:r w:rsidRPr="00F644D1">
              <w:rPr>
                <w:bCs/>
                <w:sz w:val="22"/>
                <w:szCs w:val="24"/>
              </w:rPr>
              <w:t xml:space="preserve"> привлекаемых к </w:t>
            </w:r>
            <w:r>
              <w:rPr>
                <w:bCs/>
                <w:sz w:val="22"/>
                <w:szCs w:val="24"/>
              </w:rPr>
              <w:t>оказанию Услуг</w:t>
            </w:r>
            <w:r w:rsidRPr="00F644D1">
              <w:rPr>
                <w:bCs/>
                <w:sz w:val="22"/>
                <w:szCs w:val="24"/>
              </w:rPr>
              <w:t xml:space="preserve"> по </w:t>
            </w:r>
            <w:r>
              <w:rPr>
                <w:bCs/>
                <w:sz w:val="22"/>
                <w:szCs w:val="24"/>
              </w:rPr>
              <w:t>Д</w:t>
            </w:r>
            <w:r w:rsidRPr="00F644D1">
              <w:rPr>
                <w:bCs/>
                <w:sz w:val="22"/>
                <w:szCs w:val="24"/>
              </w:rPr>
              <w:t xml:space="preserve">оговору </w:t>
            </w:r>
          </w:p>
        </w:tc>
        <w:tc>
          <w:tcPr>
            <w:tcW w:w="2268" w:type="dxa"/>
            <w:shd w:val="clear" w:color="auto" w:fill="auto"/>
            <w:vAlign w:val="center"/>
          </w:tcPr>
          <w:p w14:paraId="296FAF10" w14:textId="77777777" w:rsidR="00625EC0" w:rsidRPr="00F644D1" w:rsidRDefault="00625EC0" w:rsidP="002C2845">
            <w:pPr>
              <w:spacing w:line="240" w:lineRule="auto"/>
              <w:ind w:firstLine="0"/>
              <w:jc w:val="center"/>
              <w:rPr>
                <w:sz w:val="22"/>
                <w:szCs w:val="24"/>
              </w:rPr>
            </w:pPr>
            <w:r w:rsidRPr="00F644D1">
              <w:rPr>
                <w:sz w:val="22"/>
                <w:szCs w:val="24"/>
              </w:rPr>
              <w:t>K</w:t>
            </w:r>
            <w:r w:rsidRPr="00F644D1">
              <w:rPr>
                <w:sz w:val="22"/>
                <w:szCs w:val="24"/>
                <w:vertAlign w:val="subscript"/>
              </w:rPr>
              <w:t>2.2</w:t>
            </w:r>
          </w:p>
        </w:tc>
        <w:tc>
          <w:tcPr>
            <w:tcW w:w="1560" w:type="dxa"/>
            <w:shd w:val="clear" w:color="auto" w:fill="auto"/>
            <w:vAlign w:val="center"/>
          </w:tcPr>
          <w:p w14:paraId="3C9BC3F7" w14:textId="77777777" w:rsidR="00625EC0" w:rsidRPr="00F644D1" w:rsidRDefault="00625EC0" w:rsidP="002C2845">
            <w:pPr>
              <w:spacing w:line="240" w:lineRule="auto"/>
              <w:ind w:firstLine="0"/>
              <w:jc w:val="center"/>
              <w:rPr>
                <w:sz w:val="22"/>
                <w:szCs w:val="24"/>
              </w:rPr>
            </w:pPr>
            <w:r>
              <w:rPr>
                <w:sz w:val="22"/>
                <w:szCs w:val="24"/>
              </w:rPr>
              <w:t>5</w:t>
            </w:r>
            <w:r w:rsidRPr="00F644D1">
              <w:rPr>
                <w:sz w:val="22"/>
                <w:szCs w:val="24"/>
              </w:rPr>
              <w:t>0%</w:t>
            </w:r>
          </w:p>
        </w:tc>
        <w:tc>
          <w:tcPr>
            <w:tcW w:w="1613" w:type="dxa"/>
            <w:shd w:val="clear" w:color="auto" w:fill="auto"/>
            <w:vAlign w:val="center"/>
          </w:tcPr>
          <w:p w14:paraId="3EB9BBB0" w14:textId="77777777" w:rsidR="00625EC0" w:rsidRPr="00F644D1" w:rsidRDefault="00625EC0" w:rsidP="002C2845">
            <w:pPr>
              <w:spacing w:line="240" w:lineRule="auto"/>
              <w:ind w:firstLine="0"/>
              <w:jc w:val="center"/>
              <w:rPr>
                <w:sz w:val="22"/>
                <w:szCs w:val="24"/>
              </w:rPr>
            </w:pPr>
            <w:r w:rsidRPr="00F644D1">
              <w:rPr>
                <w:sz w:val="22"/>
                <w:szCs w:val="24"/>
              </w:rPr>
              <w:t>P</w:t>
            </w:r>
            <w:r w:rsidRPr="00F644D1">
              <w:rPr>
                <w:sz w:val="22"/>
                <w:szCs w:val="24"/>
                <w:vertAlign w:val="subscript"/>
              </w:rPr>
              <w:t>2.2</w:t>
            </w:r>
          </w:p>
        </w:tc>
      </w:tr>
      <w:tr w:rsidR="007F5111" w:rsidRPr="00F644D1" w14:paraId="53B63714" w14:textId="77777777" w:rsidTr="00A85628">
        <w:trPr>
          <w:trHeight w:val="1597"/>
        </w:trPr>
        <w:tc>
          <w:tcPr>
            <w:tcW w:w="817" w:type="dxa"/>
            <w:shd w:val="clear" w:color="auto" w:fill="auto"/>
            <w:vAlign w:val="center"/>
          </w:tcPr>
          <w:p w14:paraId="2F02691F" w14:textId="77777777" w:rsidR="007F5111" w:rsidRPr="00F644D1" w:rsidRDefault="007F5111" w:rsidP="002C2845">
            <w:pPr>
              <w:spacing w:line="240" w:lineRule="auto"/>
              <w:ind w:firstLine="0"/>
              <w:jc w:val="center"/>
              <w:rPr>
                <w:b/>
                <w:sz w:val="22"/>
                <w:szCs w:val="22"/>
              </w:rPr>
            </w:pPr>
            <w:r w:rsidRPr="00F644D1">
              <w:rPr>
                <w:b/>
                <w:sz w:val="22"/>
                <w:szCs w:val="22"/>
              </w:rPr>
              <w:lastRenderedPageBreak/>
              <w:t>3.</w:t>
            </w:r>
          </w:p>
        </w:tc>
        <w:tc>
          <w:tcPr>
            <w:tcW w:w="3827" w:type="dxa"/>
            <w:shd w:val="clear" w:color="auto" w:fill="auto"/>
            <w:vAlign w:val="center"/>
          </w:tcPr>
          <w:p w14:paraId="0A8795B8" w14:textId="77777777" w:rsidR="007F5111" w:rsidRPr="00F644D1" w:rsidRDefault="007F5111" w:rsidP="002C2845">
            <w:pPr>
              <w:spacing w:line="240" w:lineRule="auto"/>
              <w:ind w:firstLine="0"/>
              <w:jc w:val="left"/>
              <w:rPr>
                <w:b/>
                <w:sz w:val="22"/>
                <w:szCs w:val="24"/>
              </w:rPr>
            </w:pPr>
            <w:r w:rsidRPr="00C43F25">
              <w:rPr>
                <w:b/>
                <w:sz w:val="22"/>
                <w:szCs w:val="24"/>
              </w:rPr>
              <w:t xml:space="preserve">Срок предоставления гарантии качества </w:t>
            </w:r>
            <w:r w:rsidR="00625EC0" w:rsidRPr="00625EC0">
              <w:rPr>
                <w:b/>
                <w:sz w:val="22"/>
                <w:szCs w:val="24"/>
              </w:rPr>
              <w:t xml:space="preserve">оказанных в расчетном месяце Услуг </w:t>
            </w:r>
            <w:r w:rsidRPr="00A85628">
              <w:rPr>
                <w:sz w:val="22"/>
                <w:szCs w:val="24"/>
              </w:rPr>
              <w:t>(включая использованные Исполнителем в процессе оказания Услуг Материальные ресурсы)</w:t>
            </w:r>
          </w:p>
        </w:tc>
        <w:tc>
          <w:tcPr>
            <w:tcW w:w="2268" w:type="dxa"/>
            <w:shd w:val="clear" w:color="auto" w:fill="auto"/>
            <w:vAlign w:val="center"/>
          </w:tcPr>
          <w:p w14:paraId="0E8763F3" w14:textId="77777777" w:rsidR="007F5111" w:rsidRPr="00F644D1" w:rsidRDefault="007F5111" w:rsidP="002C2845">
            <w:pPr>
              <w:spacing w:line="240" w:lineRule="auto"/>
              <w:ind w:firstLine="0"/>
              <w:jc w:val="center"/>
              <w:rPr>
                <w:b/>
                <w:sz w:val="22"/>
                <w:szCs w:val="24"/>
              </w:rPr>
            </w:pPr>
            <w:r w:rsidRPr="00F644D1">
              <w:rPr>
                <w:b/>
                <w:sz w:val="22"/>
                <w:szCs w:val="24"/>
              </w:rPr>
              <w:t>К</w:t>
            </w:r>
            <w:r w:rsidRPr="00F644D1">
              <w:rPr>
                <w:b/>
                <w:sz w:val="22"/>
                <w:szCs w:val="24"/>
                <w:vertAlign w:val="subscript"/>
              </w:rPr>
              <w:t>Г</w:t>
            </w:r>
          </w:p>
        </w:tc>
        <w:tc>
          <w:tcPr>
            <w:tcW w:w="1560" w:type="dxa"/>
            <w:shd w:val="clear" w:color="auto" w:fill="auto"/>
            <w:vAlign w:val="center"/>
          </w:tcPr>
          <w:p w14:paraId="7B122C47" w14:textId="77777777" w:rsidR="007F5111" w:rsidRPr="00F644D1" w:rsidRDefault="007F5111" w:rsidP="002C2845">
            <w:pPr>
              <w:spacing w:line="240" w:lineRule="auto"/>
              <w:ind w:firstLine="0"/>
              <w:jc w:val="center"/>
              <w:rPr>
                <w:b/>
                <w:sz w:val="22"/>
                <w:szCs w:val="24"/>
              </w:rPr>
            </w:pPr>
            <w:r>
              <w:rPr>
                <w:b/>
                <w:sz w:val="22"/>
                <w:szCs w:val="24"/>
              </w:rPr>
              <w:t>5</w:t>
            </w:r>
            <w:r w:rsidRPr="00F644D1">
              <w:rPr>
                <w:b/>
                <w:sz w:val="22"/>
                <w:szCs w:val="24"/>
              </w:rPr>
              <w:t>%</w:t>
            </w:r>
          </w:p>
        </w:tc>
        <w:tc>
          <w:tcPr>
            <w:tcW w:w="1613" w:type="dxa"/>
            <w:shd w:val="clear" w:color="auto" w:fill="auto"/>
            <w:vAlign w:val="center"/>
          </w:tcPr>
          <w:p w14:paraId="0339992E" w14:textId="77777777" w:rsidR="007F5111" w:rsidRPr="00F644D1" w:rsidRDefault="007F5111" w:rsidP="002C2845">
            <w:pPr>
              <w:spacing w:line="240" w:lineRule="auto"/>
              <w:ind w:firstLine="0"/>
              <w:jc w:val="center"/>
              <w:rPr>
                <w:b/>
                <w:sz w:val="22"/>
                <w:szCs w:val="24"/>
              </w:rPr>
            </w:pPr>
            <w:r w:rsidRPr="00F644D1">
              <w:rPr>
                <w:b/>
                <w:sz w:val="22"/>
                <w:szCs w:val="24"/>
              </w:rPr>
              <w:t>В</w:t>
            </w:r>
            <w:r w:rsidRPr="00F644D1">
              <w:rPr>
                <w:b/>
                <w:sz w:val="22"/>
                <w:szCs w:val="24"/>
                <w:vertAlign w:val="subscript"/>
              </w:rPr>
              <w:t>Г</w:t>
            </w:r>
          </w:p>
        </w:tc>
      </w:tr>
    </w:tbl>
    <w:p w14:paraId="106BCB0B" w14:textId="77777777" w:rsidR="007F5111" w:rsidRDefault="007F5111" w:rsidP="007F5111">
      <w:pPr>
        <w:snapToGrid w:val="0"/>
        <w:spacing w:after="120" w:line="240" w:lineRule="auto"/>
        <w:ind w:left="720" w:firstLine="0"/>
        <w:rPr>
          <w:szCs w:val="28"/>
        </w:rPr>
      </w:pPr>
    </w:p>
    <w:p w14:paraId="12592823" w14:textId="77777777" w:rsidR="007F5111" w:rsidRDefault="007F5111" w:rsidP="007F5111">
      <w:pPr>
        <w:numPr>
          <w:ilvl w:val="3"/>
          <w:numId w:val="46"/>
        </w:numPr>
        <w:tabs>
          <w:tab w:val="clear" w:pos="1080"/>
          <w:tab w:val="num" w:pos="-1560"/>
        </w:tabs>
        <w:snapToGrid w:val="0"/>
        <w:spacing w:after="120" w:line="240" w:lineRule="auto"/>
        <w:ind w:left="0" w:firstLine="709"/>
      </w:pPr>
      <w:r w:rsidRPr="005E0953">
        <w:t xml:space="preserve">Центральная закупочная комиссия </w:t>
      </w:r>
      <w:r>
        <w:t>оценивает и сопоставляет Конкурсные заявки в соответствии с критериями, указанными в подп. 6.8.3.1, в следующем порядке:</w:t>
      </w:r>
    </w:p>
    <w:p w14:paraId="0165709B" w14:textId="77777777" w:rsidR="007F5111" w:rsidRDefault="007F5111" w:rsidP="007F5111">
      <w:pPr>
        <w:numPr>
          <w:ilvl w:val="4"/>
          <w:numId w:val="46"/>
        </w:numPr>
        <w:tabs>
          <w:tab w:val="num" w:pos="-1560"/>
          <w:tab w:val="num" w:pos="1134"/>
        </w:tabs>
        <w:snapToGrid w:val="0"/>
        <w:spacing w:after="120" w:line="240" w:lineRule="auto"/>
        <w:ind w:left="0" w:firstLine="709"/>
        <w:rPr>
          <w:szCs w:val="28"/>
        </w:rPr>
      </w:pPr>
      <w:r>
        <w:rPr>
          <w:szCs w:val="28"/>
        </w:rPr>
        <w:t>Оценка</w:t>
      </w:r>
      <w:r>
        <w:t xml:space="preserve"> по </w:t>
      </w:r>
      <w:r>
        <w:rPr>
          <w:szCs w:val="28"/>
        </w:rPr>
        <w:t>критерию</w:t>
      </w:r>
      <w:r>
        <w:t xml:space="preserve"> 1</w:t>
      </w:r>
      <w:r>
        <w:rPr>
          <w:szCs w:val="28"/>
        </w:rPr>
        <w:t xml:space="preserve"> «Цена договора» осуществляется без учета НДС</w:t>
      </w:r>
      <w:r w:rsidR="00FD7D6D">
        <w:rPr>
          <w:szCs w:val="28"/>
        </w:rPr>
        <w:t xml:space="preserve"> </w:t>
      </w:r>
      <w:r w:rsidR="00FD7D6D" w:rsidRPr="00320F71">
        <w:rPr>
          <w:sz w:val="24"/>
          <w:szCs w:val="24"/>
        </w:rPr>
        <w:t xml:space="preserve">(18%) </w:t>
      </w:r>
      <w:r>
        <w:rPr>
          <w:szCs w:val="28"/>
        </w:rPr>
        <w:t xml:space="preserve"> по формуле:</w:t>
      </w:r>
    </w:p>
    <w:p w14:paraId="2B9D8C07" w14:textId="77777777" w:rsidR="007F5111" w:rsidRDefault="007F5111" w:rsidP="007F5111">
      <w:pPr>
        <w:tabs>
          <w:tab w:val="num" w:pos="-1560"/>
          <w:tab w:val="num" w:pos="1440"/>
        </w:tabs>
        <w:snapToGrid w:val="0"/>
        <w:spacing w:after="120" w:line="240" w:lineRule="auto"/>
        <w:ind w:firstLine="0"/>
        <w:jc w:val="center"/>
        <w:rPr>
          <w:szCs w:val="28"/>
        </w:rPr>
      </w:pPr>
      <w:r w:rsidRPr="00610296">
        <w:rPr>
          <w:i/>
          <w:snapToGrid/>
          <w:position w:val="-24"/>
        </w:rPr>
        <w:object w:dxaOrig="1540" w:dyaOrig="620" w14:anchorId="7860D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pt;height:34.8pt" o:ole="">
            <v:imagedata r:id="rId15" o:title=""/>
          </v:shape>
          <o:OLEObject Type="Embed" ProgID="Equation.3" ShapeID="_x0000_i1025" DrawAspect="Content" ObjectID="_1546316836" r:id="rId16"/>
        </w:object>
      </w:r>
    </w:p>
    <w:p w14:paraId="5611B857" w14:textId="77777777" w:rsidR="007F5111" w:rsidRDefault="007F5111" w:rsidP="007F5111">
      <w:pPr>
        <w:spacing w:before="120" w:line="240" w:lineRule="auto"/>
        <w:ind w:firstLine="0"/>
        <w:rPr>
          <w:szCs w:val="28"/>
        </w:rPr>
      </w:pPr>
      <w:r w:rsidRPr="00574C4B">
        <w:rPr>
          <w:szCs w:val="28"/>
        </w:rPr>
        <w:t xml:space="preserve">где: </w:t>
      </w:r>
    </w:p>
    <w:p w14:paraId="00D9D81C" w14:textId="77777777" w:rsidR="007F5111" w:rsidRPr="00574C4B" w:rsidRDefault="007F5111" w:rsidP="007F5111">
      <w:pPr>
        <w:spacing w:line="240" w:lineRule="auto"/>
        <w:ind w:left="1134" w:firstLine="0"/>
        <w:rPr>
          <w:szCs w:val="28"/>
        </w:rPr>
      </w:pPr>
      <w:r w:rsidRPr="004C03E5">
        <w:rPr>
          <w:i/>
          <w:szCs w:val="28"/>
        </w:rPr>
        <w:t>Б</w:t>
      </w:r>
      <w:r w:rsidRPr="004C03E5">
        <w:rPr>
          <w:i/>
          <w:szCs w:val="28"/>
          <w:vertAlign w:val="subscript"/>
        </w:rPr>
        <w:t xml:space="preserve"> </w:t>
      </w:r>
      <w:r w:rsidRPr="004C03E5">
        <w:rPr>
          <w:i/>
          <w:szCs w:val="28"/>
          <w:vertAlign w:val="subscript"/>
          <w:lang w:val="en-US"/>
        </w:rPr>
        <w:t>i</w:t>
      </w:r>
      <w:r w:rsidRPr="0020281A">
        <w:rPr>
          <w:szCs w:val="28"/>
        </w:rPr>
        <w:t xml:space="preserve"> </w:t>
      </w:r>
      <w:r w:rsidRPr="00574C4B">
        <w:rPr>
          <w:szCs w:val="28"/>
        </w:rPr>
        <w:t>– бальная оценка ценового предложения для i-го</w:t>
      </w:r>
      <w:r>
        <w:rPr>
          <w:szCs w:val="28"/>
        </w:rPr>
        <w:t xml:space="preserve"> </w:t>
      </w:r>
      <w:r w:rsidRPr="00574C4B">
        <w:rPr>
          <w:szCs w:val="28"/>
        </w:rPr>
        <w:t>участника;</w:t>
      </w:r>
    </w:p>
    <w:p w14:paraId="40445495" w14:textId="77777777" w:rsidR="007F5111" w:rsidRPr="00574C4B" w:rsidRDefault="007F5111" w:rsidP="007F5111">
      <w:pPr>
        <w:spacing w:line="240" w:lineRule="auto"/>
        <w:ind w:left="1134" w:firstLine="0"/>
        <w:rPr>
          <w:szCs w:val="28"/>
        </w:rPr>
      </w:pPr>
      <w:r w:rsidRPr="004C03E5">
        <w:rPr>
          <w:i/>
          <w:szCs w:val="28"/>
        </w:rPr>
        <w:t>N</w:t>
      </w:r>
      <w:r w:rsidRPr="004C03E5">
        <w:rPr>
          <w:i/>
          <w:szCs w:val="28"/>
          <w:vertAlign w:val="subscript"/>
        </w:rPr>
        <w:t xml:space="preserve"> </w:t>
      </w:r>
      <w:r w:rsidRPr="004C03E5">
        <w:rPr>
          <w:i/>
          <w:szCs w:val="28"/>
          <w:vertAlign w:val="subscript"/>
          <w:lang w:val="en-US"/>
        </w:rPr>
        <w:t>i</w:t>
      </w:r>
      <w:r w:rsidRPr="00574C4B">
        <w:rPr>
          <w:szCs w:val="28"/>
        </w:rPr>
        <w:t xml:space="preserve"> – цена предложения i-го участника;</w:t>
      </w:r>
    </w:p>
    <w:p w14:paraId="186DAAA1" w14:textId="77777777" w:rsidR="007F5111" w:rsidRPr="00574C4B" w:rsidRDefault="007F5111" w:rsidP="007F5111">
      <w:pPr>
        <w:spacing w:line="240" w:lineRule="auto"/>
        <w:ind w:left="1134" w:firstLine="0"/>
        <w:rPr>
          <w:szCs w:val="28"/>
        </w:rPr>
      </w:pPr>
      <w:r w:rsidRPr="004C03E5">
        <w:rPr>
          <w:i/>
          <w:szCs w:val="28"/>
        </w:rPr>
        <w:t>N</w:t>
      </w:r>
      <w:r w:rsidRPr="004C03E5">
        <w:rPr>
          <w:i/>
          <w:szCs w:val="28"/>
          <w:vertAlign w:val="subscript"/>
          <w:lang w:val="en-US"/>
        </w:rPr>
        <w:t>min</w:t>
      </w:r>
      <w:r w:rsidRPr="00574C4B">
        <w:rPr>
          <w:szCs w:val="28"/>
        </w:rPr>
        <w:t xml:space="preserve"> – лучшая (минимальная) цена среди всех предложений;</w:t>
      </w:r>
    </w:p>
    <w:p w14:paraId="4237A0E7" w14:textId="77777777" w:rsidR="007F5111" w:rsidRPr="006F6B82" w:rsidRDefault="007F5111" w:rsidP="007F5111">
      <w:pPr>
        <w:spacing w:line="240" w:lineRule="auto"/>
        <w:ind w:left="1134" w:firstLine="0"/>
        <w:rPr>
          <w:szCs w:val="28"/>
        </w:rPr>
      </w:pPr>
      <w:r w:rsidRPr="004C03E5">
        <w:rPr>
          <w:i/>
          <w:szCs w:val="28"/>
        </w:rPr>
        <w:t>Б</w:t>
      </w:r>
      <w:r w:rsidRPr="004C03E5">
        <w:rPr>
          <w:i/>
          <w:szCs w:val="28"/>
          <w:vertAlign w:val="subscript"/>
          <w:lang w:val="en-US"/>
        </w:rPr>
        <w:t>max</w:t>
      </w:r>
      <w:r w:rsidRPr="00574C4B">
        <w:rPr>
          <w:szCs w:val="28"/>
        </w:rPr>
        <w:t xml:space="preserve"> – максимальный балл</w:t>
      </w:r>
      <w:r>
        <w:rPr>
          <w:szCs w:val="28"/>
        </w:rPr>
        <w:t xml:space="preserve"> (равен 5)</w:t>
      </w:r>
      <w:r w:rsidRPr="00574C4B">
        <w:rPr>
          <w:szCs w:val="28"/>
        </w:rPr>
        <w:t>.</w:t>
      </w:r>
    </w:p>
    <w:p w14:paraId="6B24A385" w14:textId="77777777" w:rsidR="007F5111" w:rsidRPr="00FD7D6D" w:rsidRDefault="007F5111" w:rsidP="007F5111">
      <w:pPr>
        <w:tabs>
          <w:tab w:val="num" w:pos="-1560"/>
          <w:tab w:val="num" w:pos="1440"/>
        </w:tabs>
        <w:snapToGrid w:val="0"/>
        <w:spacing w:after="120" w:line="240" w:lineRule="auto"/>
        <w:ind w:firstLine="709"/>
        <w:rPr>
          <w:szCs w:val="28"/>
        </w:rPr>
      </w:pPr>
    </w:p>
    <w:p w14:paraId="77A20AD7" w14:textId="77777777" w:rsidR="00FD7D6D" w:rsidRPr="00B7002D" w:rsidRDefault="00FD7D6D" w:rsidP="00B7002D">
      <w:pPr>
        <w:numPr>
          <w:ilvl w:val="4"/>
          <w:numId w:val="46"/>
        </w:numPr>
        <w:tabs>
          <w:tab w:val="num" w:pos="-1560"/>
          <w:tab w:val="num" w:pos="1134"/>
        </w:tabs>
        <w:snapToGrid w:val="0"/>
        <w:spacing w:after="120" w:line="240" w:lineRule="auto"/>
        <w:ind w:left="0" w:firstLine="709"/>
        <w:rPr>
          <w:szCs w:val="28"/>
        </w:rPr>
      </w:pPr>
      <w:r w:rsidRPr="00B7002D">
        <w:rPr>
          <w:szCs w:val="28"/>
        </w:rPr>
        <w:t>По критерию 2 «Качество Услуг и квалификация Участника» присвоение баллов Конкурсным заявкам (от «1» до «5» по каждому подкритерию осуществляется экспертным путем, по мере убывания выгодности предложений, «5» баллов присваивается лучшему показателю, «1» балл – худшему) осуществляется на основании суммы баллов по подкритериям с учетом их значимости, определяемой по формуле:</w:t>
      </w:r>
    </w:p>
    <w:p w14:paraId="3729D22C" w14:textId="77777777" w:rsidR="007F5111" w:rsidRDefault="007F5111" w:rsidP="007F5111">
      <w:pPr>
        <w:tabs>
          <w:tab w:val="num" w:pos="-1560"/>
        </w:tabs>
        <w:ind w:firstLine="0"/>
        <w:jc w:val="center"/>
        <w:rPr>
          <w:szCs w:val="28"/>
        </w:rPr>
      </w:pPr>
      <w:r>
        <w:rPr>
          <w:noProof/>
          <w:snapToGrid/>
          <w:position w:val="-14"/>
          <w:szCs w:val="28"/>
        </w:rPr>
        <w:drawing>
          <wp:inline distT="0" distB="0" distL="0" distR="0" wp14:anchorId="359FE192" wp14:editId="519D7DDF">
            <wp:extent cx="352425" cy="24765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sidRPr="009A7538">
        <w:rPr>
          <w:position w:val="-18"/>
          <w:szCs w:val="28"/>
        </w:rPr>
        <w:object w:dxaOrig="2360" w:dyaOrig="460" w14:anchorId="21F2BA11">
          <v:shape id="_x0000_i1026" type="#_x0000_t75" style="width:120.6pt;height:21pt" o:ole="">
            <v:imagedata r:id="rId18" o:title=""/>
          </v:shape>
          <o:OLEObject Type="Embed" ProgID="Equation.3" ShapeID="_x0000_i1026" DrawAspect="Content" ObjectID="_1546316837" r:id="rId19"/>
        </w:object>
      </w:r>
      <w:r>
        <w:rPr>
          <w:position w:val="-18"/>
          <w:szCs w:val="28"/>
        </w:rPr>
        <w:t xml:space="preserve"> </w:t>
      </w:r>
    </w:p>
    <w:p w14:paraId="5A70A0C6" w14:textId="77777777" w:rsidR="007F5111" w:rsidRDefault="007F5111" w:rsidP="007F5111">
      <w:pPr>
        <w:tabs>
          <w:tab w:val="num" w:pos="-1560"/>
        </w:tabs>
        <w:ind w:firstLine="709"/>
        <w:rPr>
          <w:szCs w:val="28"/>
        </w:rPr>
      </w:pPr>
      <w:r>
        <w:rPr>
          <w:szCs w:val="28"/>
        </w:rPr>
        <w:t>где:</w:t>
      </w:r>
    </w:p>
    <w:p w14:paraId="53247A03" w14:textId="207C6478" w:rsidR="007F5111" w:rsidRPr="008537C1" w:rsidRDefault="007F5111" w:rsidP="007F5111">
      <w:pPr>
        <w:tabs>
          <w:tab w:val="num" w:pos="0"/>
        </w:tabs>
        <w:spacing w:before="120" w:line="240" w:lineRule="auto"/>
        <w:ind w:firstLine="0"/>
        <w:rPr>
          <w:szCs w:val="28"/>
        </w:rPr>
      </w:pPr>
      <w:r w:rsidRPr="008537C1">
        <w:rPr>
          <w:szCs w:val="28"/>
        </w:rPr>
        <w:t>К</w:t>
      </w:r>
      <w:r w:rsidRPr="008537C1">
        <w:rPr>
          <w:szCs w:val="28"/>
          <w:vertAlign w:val="subscript"/>
        </w:rPr>
        <w:t>КР</w:t>
      </w:r>
      <w:r w:rsidRPr="008537C1">
        <w:rPr>
          <w:szCs w:val="28"/>
        </w:rPr>
        <w:t xml:space="preserve"> – сумма баллов (с учетом значимости) по подкритериям критерия 2 «Качество </w:t>
      </w:r>
      <w:r w:rsidR="00FD7D6D">
        <w:rPr>
          <w:szCs w:val="28"/>
        </w:rPr>
        <w:t>У</w:t>
      </w:r>
      <w:r w:rsidRPr="008537C1">
        <w:rPr>
          <w:szCs w:val="28"/>
        </w:rPr>
        <w:t>слуг и квалификация Участника»;</w:t>
      </w:r>
    </w:p>
    <w:p w14:paraId="3969A586" w14:textId="33FDAC30" w:rsidR="007F5111" w:rsidRPr="008537C1" w:rsidRDefault="007F5111" w:rsidP="007F5111">
      <w:pPr>
        <w:tabs>
          <w:tab w:val="num" w:pos="0"/>
        </w:tabs>
        <w:spacing w:before="120" w:line="240" w:lineRule="auto"/>
        <w:ind w:firstLine="0"/>
        <w:rPr>
          <w:szCs w:val="28"/>
        </w:rPr>
      </w:pPr>
      <w:r w:rsidRPr="008537C1">
        <w:rPr>
          <w:szCs w:val="28"/>
        </w:rPr>
        <w:t>К</w:t>
      </w:r>
      <w:r w:rsidRPr="008537C1">
        <w:rPr>
          <w:szCs w:val="28"/>
          <w:vertAlign w:val="subscript"/>
        </w:rPr>
        <w:t>2.1</w:t>
      </w:r>
      <w:r w:rsidRPr="008537C1">
        <w:rPr>
          <w:szCs w:val="28"/>
        </w:rPr>
        <w:t>, К</w:t>
      </w:r>
      <w:r w:rsidRPr="008537C1">
        <w:rPr>
          <w:szCs w:val="28"/>
          <w:vertAlign w:val="subscript"/>
        </w:rPr>
        <w:t>2.2</w:t>
      </w:r>
      <w:r w:rsidRPr="008537C1">
        <w:rPr>
          <w:szCs w:val="28"/>
        </w:rPr>
        <w:t xml:space="preserve"> − балл (сумма баллов) по соответствующим подкритериям критерия 2 «Качество </w:t>
      </w:r>
      <w:r w:rsidR="00FD7D6D">
        <w:rPr>
          <w:szCs w:val="28"/>
        </w:rPr>
        <w:t>У</w:t>
      </w:r>
      <w:r w:rsidRPr="008537C1">
        <w:rPr>
          <w:szCs w:val="28"/>
        </w:rPr>
        <w:t>слуг и квалификация Участника»;</w:t>
      </w:r>
    </w:p>
    <w:p w14:paraId="24FFD6C1" w14:textId="5C139E6B" w:rsidR="007F5111" w:rsidRDefault="007F5111" w:rsidP="00A85628">
      <w:pPr>
        <w:tabs>
          <w:tab w:val="num" w:pos="0"/>
        </w:tabs>
        <w:spacing w:before="120" w:line="240" w:lineRule="auto"/>
        <w:ind w:firstLine="0"/>
      </w:pPr>
      <w:r w:rsidRPr="008537C1">
        <w:rPr>
          <w:szCs w:val="28"/>
        </w:rPr>
        <w:t>Р</w:t>
      </w:r>
      <w:r w:rsidRPr="008537C1">
        <w:rPr>
          <w:szCs w:val="28"/>
          <w:vertAlign w:val="subscript"/>
        </w:rPr>
        <w:t>2.1</w:t>
      </w:r>
      <w:r w:rsidRPr="008537C1">
        <w:rPr>
          <w:szCs w:val="28"/>
        </w:rPr>
        <w:t>,</w:t>
      </w:r>
      <w:r w:rsidRPr="008537C1">
        <w:rPr>
          <w:szCs w:val="28"/>
          <w:vertAlign w:val="subscript"/>
        </w:rPr>
        <w:t xml:space="preserve"> </w:t>
      </w:r>
      <w:r w:rsidRPr="008537C1">
        <w:rPr>
          <w:szCs w:val="28"/>
        </w:rPr>
        <w:t>Р</w:t>
      </w:r>
      <w:r w:rsidRPr="008537C1">
        <w:rPr>
          <w:szCs w:val="28"/>
          <w:vertAlign w:val="subscript"/>
        </w:rPr>
        <w:t xml:space="preserve">2.2 </w:t>
      </w:r>
      <w:r w:rsidRPr="008537C1">
        <w:rPr>
          <w:szCs w:val="28"/>
        </w:rPr>
        <w:t xml:space="preserve">− значимость каждого подкритерия критерия 2 «Качество </w:t>
      </w:r>
      <w:r w:rsidR="00FD7D6D">
        <w:rPr>
          <w:szCs w:val="28"/>
        </w:rPr>
        <w:t>У</w:t>
      </w:r>
      <w:r w:rsidRPr="008537C1">
        <w:rPr>
          <w:szCs w:val="28"/>
        </w:rPr>
        <w:t>слуг и квалификация Участника».</w:t>
      </w:r>
    </w:p>
    <w:p w14:paraId="210CFB15" w14:textId="0C2CBF03" w:rsidR="007F5111" w:rsidRPr="00401DFD" w:rsidRDefault="007F5111" w:rsidP="00B7002D">
      <w:pPr>
        <w:pStyle w:val="af0"/>
        <w:spacing w:before="120" w:after="120" w:line="240" w:lineRule="auto"/>
        <w:ind w:firstLine="709"/>
        <w:rPr>
          <w:b/>
          <w:szCs w:val="28"/>
        </w:rPr>
      </w:pPr>
    </w:p>
    <w:p w14:paraId="5F2CF7CB" w14:textId="77777777" w:rsidR="007F5111" w:rsidRPr="00EC2994" w:rsidRDefault="007F5111" w:rsidP="007F5111">
      <w:pPr>
        <w:numPr>
          <w:ilvl w:val="4"/>
          <w:numId w:val="46"/>
        </w:numPr>
        <w:tabs>
          <w:tab w:val="num" w:pos="-1560"/>
        </w:tabs>
        <w:snapToGrid w:val="0"/>
        <w:spacing w:after="120" w:line="240" w:lineRule="auto"/>
        <w:ind w:left="0" w:firstLine="709"/>
        <w:rPr>
          <w:szCs w:val="28"/>
        </w:rPr>
      </w:pPr>
      <w:r>
        <w:t xml:space="preserve">Оценка по критерию 3 </w:t>
      </w:r>
      <w:r>
        <w:rPr>
          <w:szCs w:val="28"/>
        </w:rPr>
        <w:t>«Срок предоставления гарантии качества услуг, материалов</w:t>
      </w:r>
      <w:r>
        <w:t>» осуществляется по формуле:</w:t>
      </w:r>
    </w:p>
    <w:p w14:paraId="5B2B1A82" w14:textId="77777777" w:rsidR="007F5111" w:rsidRDefault="007F5111" w:rsidP="007F5111">
      <w:pPr>
        <w:tabs>
          <w:tab w:val="num" w:pos="-1560"/>
        </w:tabs>
        <w:snapToGrid w:val="0"/>
        <w:spacing w:after="120" w:line="240" w:lineRule="auto"/>
        <w:ind w:firstLine="709"/>
        <w:jc w:val="center"/>
      </w:pPr>
      <w:r>
        <w:rPr>
          <w:noProof/>
          <w:snapToGrid/>
        </w:rPr>
        <w:drawing>
          <wp:inline distT="0" distB="0" distL="0" distR="0" wp14:anchorId="77D8E0C9" wp14:editId="56346B37">
            <wp:extent cx="1733550" cy="523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3550" cy="523875"/>
                    </a:xfrm>
                    <a:prstGeom prst="rect">
                      <a:avLst/>
                    </a:prstGeom>
                    <a:noFill/>
                  </pic:spPr>
                </pic:pic>
              </a:graphicData>
            </a:graphic>
          </wp:inline>
        </w:drawing>
      </w:r>
    </w:p>
    <w:p w14:paraId="1FA4DF6B" w14:textId="77777777" w:rsidR="007F5111" w:rsidRDefault="007F5111" w:rsidP="007F5111">
      <w:pPr>
        <w:tabs>
          <w:tab w:val="num" w:pos="-1560"/>
        </w:tabs>
        <w:snapToGrid w:val="0"/>
        <w:spacing w:after="120" w:line="240" w:lineRule="auto"/>
        <w:ind w:firstLine="709"/>
      </w:pPr>
      <w:r>
        <w:tab/>
        <w:t>где:</w:t>
      </w:r>
    </w:p>
    <w:p w14:paraId="131BDED2" w14:textId="77777777" w:rsidR="007F5111" w:rsidRDefault="007F5111" w:rsidP="007F5111">
      <w:pPr>
        <w:tabs>
          <w:tab w:val="num" w:pos="-1560"/>
        </w:tabs>
        <w:snapToGrid w:val="0"/>
        <w:spacing w:after="120" w:line="240" w:lineRule="auto"/>
        <w:ind w:firstLine="709"/>
      </w:pPr>
      <w:r>
        <w:lastRenderedPageBreak/>
        <w:t>Бi (</w:t>
      </w:r>
      <w:r w:rsidRPr="00EC2994">
        <w:rPr>
          <w:b/>
          <w:i/>
        </w:rPr>
        <w:t>К</w:t>
      </w:r>
      <w:r w:rsidRPr="00EC2994">
        <w:rPr>
          <w:b/>
          <w:i/>
          <w:vertAlign w:val="subscript"/>
        </w:rPr>
        <w:t>Г</w:t>
      </w:r>
      <w:r w:rsidRPr="00EC2994">
        <w:t xml:space="preserve"> </w:t>
      </w:r>
      <w:r>
        <w:t>) – бальная оценка по критерию для i-го Участника;</w:t>
      </w:r>
    </w:p>
    <w:p w14:paraId="2F3FD4B0" w14:textId="77777777" w:rsidR="007F5111" w:rsidRDefault="007F5111" w:rsidP="007F5111">
      <w:pPr>
        <w:tabs>
          <w:tab w:val="num" w:pos="-1560"/>
        </w:tabs>
        <w:snapToGrid w:val="0"/>
        <w:spacing w:after="120" w:line="240" w:lineRule="auto"/>
        <w:ind w:firstLine="709"/>
      </w:pPr>
      <w:r>
        <w:t xml:space="preserve">W – минимальный срок гарантии на оказанные услуги, установленный Конкурсной документацией. </w:t>
      </w:r>
    </w:p>
    <w:p w14:paraId="3ECF38D5" w14:textId="77777777" w:rsidR="007F5111" w:rsidRDefault="007F5111" w:rsidP="007F5111">
      <w:pPr>
        <w:tabs>
          <w:tab w:val="num" w:pos="-1560"/>
        </w:tabs>
        <w:snapToGrid w:val="0"/>
        <w:spacing w:after="120" w:line="240" w:lineRule="auto"/>
        <w:ind w:firstLine="709"/>
      </w:pPr>
      <w:r>
        <w:t xml:space="preserve">Wi – срок гарантии на оказанные услуги предлагаемый участником в заявке. Если такой срок превышает установленный в Конкурсной документации более чем на 50% (Wi &gt;1.5W), для расчета оценки по настоящему критерию принимается Wi =1.5W, а договор заключается на предложенных условиях. </w:t>
      </w:r>
    </w:p>
    <w:p w14:paraId="2EC41580" w14:textId="77777777" w:rsidR="007F5111" w:rsidRDefault="007F5111" w:rsidP="007F5111">
      <w:pPr>
        <w:tabs>
          <w:tab w:val="num" w:pos="-1560"/>
        </w:tabs>
        <w:snapToGrid w:val="0"/>
        <w:spacing w:after="120" w:line="240" w:lineRule="auto"/>
        <w:ind w:firstLine="709"/>
      </w:pPr>
      <w:r>
        <w:t>Бmax – максимальный балл (равен 5).</w:t>
      </w:r>
    </w:p>
    <w:p w14:paraId="3379AC56" w14:textId="77777777" w:rsidR="007F5111" w:rsidRDefault="007F5111" w:rsidP="007F5111">
      <w:pPr>
        <w:numPr>
          <w:ilvl w:val="4"/>
          <w:numId w:val="46"/>
        </w:numPr>
        <w:tabs>
          <w:tab w:val="num" w:pos="-1560"/>
        </w:tabs>
        <w:snapToGrid w:val="0"/>
        <w:spacing w:after="120" w:line="240" w:lineRule="auto"/>
        <w:ind w:left="0" w:firstLine="709"/>
        <w:rPr>
          <w:szCs w:val="28"/>
        </w:rPr>
      </w:pPr>
      <w:r>
        <w:rPr>
          <w:szCs w:val="28"/>
        </w:rPr>
        <w:t>Итоговое значение Конкурсных заявок (сумма баллов) рассчитывается после суммирования баллов, набранных Конкурсными заявками по каждому из критериев с учетом их значимости, по следующей</w:t>
      </w:r>
      <w:r>
        <w:t xml:space="preserve"> формуле:</w:t>
      </w:r>
    </w:p>
    <w:p w14:paraId="5DD53B1A" w14:textId="77777777" w:rsidR="007F5111" w:rsidRDefault="007F5111" w:rsidP="007F5111">
      <w:pPr>
        <w:tabs>
          <w:tab w:val="num" w:pos="-1560"/>
        </w:tabs>
        <w:ind w:firstLine="0"/>
        <w:jc w:val="center"/>
        <w:rPr>
          <w:szCs w:val="28"/>
        </w:rPr>
      </w:pPr>
      <w:r>
        <w:rPr>
          <w:noProof/>
          <w:snapToGrid/>
          <w:position w:val="-16"/>
          <w:szCs w:val="28"/>
        </w:rPr>
        <w:drawing>
          <wp:inline distT="0" distB="0" distL="0" distR="0" wp14:anchorId="340201E9" wp14:editId="4C1014D2">
            <wp:extent cx="2619375" cy="2571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19375" cy="257175"/>
                    </a:xfrm>
                    <a:prstGeom prst="rect">
                      <a:avLst/>
                    </a:prstGeom>
                    <a:noFill/>
                    <a:ln>
                      <a:noFill/>
                    </a:ln>
                  </pic:spPr>
                </pic:pic>
              </a:graphicData>
            </a:graphic>
          </wp:inline>
        </w:drawing>
      </w:r>
    </w:p>
    <w:p w14:paraId="584948CF" w14:textId="77777777" w:rsidR="007F5111" w:rsidRDefault="007F5111" w:rsidP="007F5111">
      <w:pPr>
        <w:tabs>
          <w:tab w:val="num" w:pos="-1560"/>
        </w:tabs>
        <w:ind w:firstLine="709"/>
        <w:rPr>
          <w:szCs w:val="28"/>
        </w:rPr>
      </w:pPr>
      <w:r>
        <w:rPr>
          <w:szCs w:val="28"/>
        </w:rPr>
        <w:t>где:</w:t>
      </w:r>
    </w:p>
    <w:p w14:paraId="0E7B0A6A" w14:textId="77777777" w:rsidR="007F5111" w:rsidRDefault="007F5111" w:rsidP="007F5111">
      <w:pPr>
        <w:tabs>
          <w:tab w:val="num" w:pos="-1560"/>
        </w:tabs>
        <w:ind w:firstLine="709"/>
        <w:rPr>
          <w:szCs w:val="28"/>
        </w:rPr>
      </w:pPr>
      <w:r>
        <w:rPr>
          <w:noProof/>
          <w:snapToGrid/>
          <w:position w:val="-14"/>
          <w:szCs w:val="28"/>
        </w:rPr>
        <w:drawing>
          <wp:inline distT="0" distB="0" distL="0" distR="0" wp14:anchorId="1FFB9994" wp14:editId="123F7BB7">
            <wp:extent cx="371475" cy="24765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Pr>
          <w:szCs w:val="28"/>
        </w:rPr>
        <w:t xml:space="preserve"> – итоговая сумма баллов Конкурсной заявки;</w:t>
      </w:r>
    </w:p>
    <w:p w14:paraId="214B367D" w14:textId="77777777" w:rsidR="007F5111" w:rsidRDefault="007F5111" w:rsidP="007F5111">
      <w:pPr>
        <w:tabs>
          <w:tab w:val="num" w:pos="-1560"/>
        </w:tabs>
        <w:spacing w:line="240" w:lineRule="auto"/>
        <w:ind w:firstLine="709"/>
        <w:rPr>
          <w:szCs w:val="28"/>
        </w:rPr>
      </w:pPr>
      <w:r>
        <w:rPr>
          <w:noProof/>
          <w:snapToGrid/>
          <w:position w:val="-14"/>
          <w:szCs w:val="28"/>
        </w:rPr>
        <w:drawing>
          <wp:inline distT="0" distB="0" distL="0" distR="0" wp14:anchorId="2879D0C2" wp14:editId="644A5B92">
            <wp:extent cx="352425" cy="24765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noFill/>
                    <a:ln>
                      <a:noFill/>
                    </a:ln>
                  </pic:spPr>
                </pic:pic>
              </a:graphicData>
            </a:graphic>
          </wp:inline>
        </w:drawing>
      </w:r>
      <w:r>
        <w:rPr>
          <w:szCs w:val="28"/>
        </w:rPr>
        <w:t xml:space="preserve"> – сумма баллов Конкурсной заявки по критерию «Качество услуг, и квалификация Участника конкурса»;</w:t>
      </w:r>
    </w:p>
    <w:p w14:paraId="5D7612CE" w14:textId="77777777" w:rsidR="007F5111" w:rsidRDefault="007F5111" w:rsidP="007F5111">
      <w:pPr>
        <w:tabs>
          <w:tab w:val="num" w:pos="-1560"/>
        </w:tabs>
        <w:spacing w:line="240" w:lineRule="auto"/>
        <w:ind w:firstLine="709"/>
        <w:rPr>
          <w:szCs w:val="28"/>
        </w:rPr>
      </w:pPr>
      <w:r>
        <w:rPr>
          <w:noProof/>
          <w:snapToGrid/>
          <w:position w:val="-14"/>
          <w:szCs w:val="28"/>
        </w:rPr>
        <w:drawing>
          <wp:inline distT="0" distB="0" distL="0" distR="0" wp14:anchorId="13A7D99E" wp14:editId="29543341">
            <wp:extent cx="314325" cy="24765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Pr>
          <w:szCs w:val="28"/>
        </w:rPr>
        <w:t xml:space="preserve"> – значимость критерия «Качество услуг, и квалификация Участника конкурса»;</w:t>
      </w:r>
    </w:p>
    <w:p w14:paraId="15BC47EC" w14:textId="77777777" w:rsidR="007F5111" w:rsidRDefault="007F5111" w:rsidP="007F5111">
      <w:pPr>
        <w:tabs>
          <w:tab w:val="num" w:pos="-1560"/>
        </w:tabs>
        <w:spacing w:line="240" w:lineRule="auto"/>
        <w:ind w:firstLine="709"/>
        <w:rPr>
          <w:szCs w:val="28"/>
        </w:rPr>
      </w:pPr>
      <w:r>
        <w:rPr>
          <w:noProof/>
          <w:snapToGrid/>
          <w:position w:val="-16"/>
          <w:szCs w:val="28"/>
        </w:rPr>
        <w:drawing>
          <wp:inline distT="0" distB="0" distL="0" distR="0" wp14:anchorId="1E3F0893" wp14:editId="7338BF93">
            <wp:extent cx="304800" cy="2571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Pr>
          <w:szCs w:val="28"/>
        </w:rPr>
        <w:t xml:space="preserve"> – балл Конкурсной заявки по критерию «Цена договора»;</w:t>
      </w:r>
    </w:p>
    <w:p w14:paraId="731FEF77" w14:textId="77777777" w:rsidR="007F5111" w:rsidRDefault="007F5111" w:rsidP="007F5111">
      <w:pPr>
        <w:tabs>
          <w:tab w:val="num" w:pos="-1560"/>
        </w:tabs>
        <w:spacing w:line="240" w:lineRule="auto"/>
        <w:ind w:firstLine="709"/>
        <w:rPr>
          <w:szCs w:val="28"/>
        </w:rPr>
      </w:pPr>
      <w:r>
        <w:rPr>
          <w:noProof/>
          <w:snapToGrid/>
          <w:position w:val="-16"/>
          <w:szCs w:val="28"/>
        </w:rPr>
        <w:drawing>
          <wp:inline distT="0" distB="0" distL="0" distR="0" wp14:anchorId="631A51E0" wp14:editId="03C3F8BD">
            <wp:extent cx="27622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Pr>
          <w:szCs w:val="28"/>
        </w:rPr>
        <w:t xml:space="preserve"> – значимость критерия «Цена договора»;</w:t>
      </w:r>
    </w:p>
    <w:p w14:paraId="2B32940E" w14:textId="77777777" w:rsidR="007F5111" w:rsidRDefault="007F5111" w:rsidP="007F5111">
      <w:pPr>
        <w:tabs>
          <w:tab w:val="num" w:pos="-1560"/>
        </w:tabs>
        <w:spacing w:line="240" w:lineRule="auto"/>
        <w:ind w:firstLine="709"/>
        <w:rPr>
          <w:szCs w:val="28"/>
        </w:rPr>
      </w:pPr>
      <w:r>
        <w:rPr>
          <w:noProof/>
          <w:snapToGrid/>
          <w:position w:val="-16"/>
          <w:szCs w:val="28"/>
        </w:rPr>
        <w:drawing>
          <wp:inline distT="0" distB="0" distL="0" distR="0" wp14:anchorId="102A0F87" wp14:editId="38A26F9B">
            <wp:extent cx="285750" cy="247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Pr>
          <w:szCs w:val="28"/>
        </w:rPr>
        <w:t>– балл Конкурсной заявки по критерию «Срок предоставления гарантии качества услуг, материалов»;</w:t>
      </w:r>
    </w:p>
    <w:p w14:paraId="4E669F3F" w14:textId="77777777" w:rsidR="007F5111" w:rsidRDefault="007F5111" w:rsidP="007F5111">
      <w:pPr>
        <w:tabs>
          <w:tab w:val="num" w:pos="-1560"/>
        </w:tabs>
        <w:spacing w:line="240" w:lineRule="auto"/>
        <w:ind w:firstLine="709"/>
        <w:rPr>
          <w:szCs w:val="28"/>
        </w:rPr>
      </w:pPr>
      <w:r>
        <w:rPr>
          <w:noProof/>
          <w:snapToGrid/>
          <w:position w:val="-16"/>
          <w:szCs w:val="28"/>
        </w:rPr>
        <w:drawing>
          <wp:inline distT="0" distB="0" distL="0" distR="0" wp14:anchorId="4AA064AD" wp14:editId="064312C0">
            <wp:extent cx="257175" cy="2476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szCs w:val="28"/>
        </w:rPr>
        <w:t xml:space="preserve"> – значимость критерия «Срок предоставления гарантии качества услуг, материалов».</w:t>
      </w:r>
    </w:p>
    <w:p w14:paraId="51F81CA3" w14:textId="77777777" w:rsidR="007F5111" w:rsidRDefault="007F5111" w:rsidP="007F5111">
      <w:pPr>
        <w:numPr>
          <w:ilvl w:val="3"/>
          <w:numId w:val="46"/>
        </w:numPr>
        <w:tabs>
          <w:tab w:val="clear" w:pos="1080"/>
          <w:tab w:val="num" w:pos="-1560"/>
        </w:tabs>
        <w:snapToGrid w:val="0"/>
        <w:spacing w:after="120" w:line="240" w:lineRule="auto"/>
        <w:ind w:left="0" w:firstLine="709"/>
      </w:pPr>
      <w:r>
        <w:t>На основании результатов оценки и сопоставления Конкурсных заявок Центральной закупочной комиссией</w:t>
      </w:r>
      <w:r w:rsidRPr="00D10C84">
        <w:t xml:space="preserve"> </w:t>
      </w:r>
      <w:r>
        <w:t>каждой Конкурсной заявке относительно других по мере уменьшения степени выгодности содержащихся в них условий исполнения Договора присваивается порядковый номер. Конкурсной заявке, в которой содержатся лучшие условия исполнения Договора, присваивается первый номер. В случае если в нескольких Конкурсных заявках Участников конкурса содержатся одинаковые условия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14:paraId="366F7082" w14:textId="77777777" w:rsidR="007F5111" w:rsidRDefault="007F5111" w:rsidP="007F5111">
      <w:pPr>
        <w:numPr>
          <w:ilvl w:val="3"/>
          <w:numId w:val="46"/>
        </w:numPr>
        <w:tabs>
          <w:tab w:val="clear" w:pos="1080"/>
          <w:tab w:val="num" w:pos="-1560"/>
        </w:tabs>
        <w:snapToGrid w:val="0"/>
        <w:spacing w:after="120" w:line="240" w:lineRule="auto"/>
        <w:ind w:left="0" w:firstLine="709"/>
      </w:pPr>
      <w:r>
        <w:t>В случае проведения переторжки (п. 6.8.4), оценка и сопоставление Конкурсных заявок Участников конкурса являются предварительными.</w:t>
      </w:r>
      <w:r>
        <w:rPr>
          <w:szCs w:val="28"/>
        </w:rPr>
        <w:t xml:space="preserve"> По окончании переторжки </w:t>
      </w:r>
      <w:r w:rsidRPr="00D10C84">
        <w:rPr>
          <w:szCs w:val="28"/>
        </w:rPr>
        <w:t xml:space="preserve">Центральная закупочная комиссия </w:t>
      </w:r>
      <w:r>
        <w:rPr>
          <w:szCs w:val="28"/>
        </w:rPr>
        <w:t xml:space="preserve">производит окончательную оценку и сопоставление Конкурсных заявок, в соответствии с ранее объявленными критериями и учетом цен, полученных в ходе переторжки. Конкурсные заявки Участников, приглашенных </w:t>
      </w:r>
      <w:r>
        <w:rPr>
          <w:szCs w:val="28"/>
        </w:rPr>
        <w:lastRenderedPageBreak/>
        <w:t>на переторжку, но в ней не участвовавших, учитываются при окончательной оценке и сопоставлении Конкурсных заявок.</w:t>
      </w:r>
    </w:p>
    <w:bookmarkEnd w:id="271"/>
    <w:bookmarkEnd w:id="272"/>
    <w:p w14:paraId="6C3BF627" w14:textId="77777777" w:rsidR="007F5111" w:rsidRDefault="007F5111" w:rsidP="007F5111">
      <w:pPr>
        <w:numPr>
          <w:ilvl w:val="2"/>
          <w:numId w:val="46"/>
        </w:numPr>
        <w:tabs>
          <w:tab w:val="num" w:pos="-1560"/>
        </w:tabs>
        <w:snapToGrid w:val="0"/>
        <w:spacing w:after="120" w:line="240" w:lineRule="auto"/>
        <w:ind w:left="0" w:firstLine="709"/>
        <w:rPr>
          <w:b/>
        </w:rPr>
      </w:pPr>
      <w:r>
        <w:rPr>
          <w:b/>
        </w:rPr>
        <w:t>Переторжка (регулирование цены)</w:t>
      </w:r>
    </w:p>
    <w:p w14:paraId="535F2895"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bookmarkStart w:id="273" w:name="_Toc174765795"/>
      <w:bookmarkStart w:id="274" w:name="_Toc173750921"/>
      <w:bookmarkStart w:id="275" w:name="_Toc171315561"/>
      <w:bookmarkStart w:id="276" w:name="_Toc169603553"/>
      <w:r>
        <w:t xml:space="preserve">Организатор конкурса </w:t>
      </w:r>
      <w:r>
        <w:rPr>
          <w:szCs w:val="28"/>
        </w:rPr>
        <w:t xml:space="preserve">вправе до определения Победителя предоставить Участникам возможность добровольно и открыто повысить предпочтительность их Конкурсных заявок путем снижения первоначальной цены, указанной в Конкурсной заявке – т.е. провести процедуру переторжки. </w:t>
      </w:r>
      <w:r>
        <w:t xml:space="preserve">Решение о проведении переторжки, а также порядок ее проведения принимает </w:t>
      </w:r>
      <w:r w:rsidRPr="00D10C84">
        <w:t>Центральная закупочная комиссия</w:t>
      </w:r>
      <w:r>
        <w:rPr>
          <w:szCs w:val="28"/>
        </w:rPr>
        <w:t>. Переторжка проводится только по одному параметру – по цене.</w:t>
      </w:r>
    </w:p>
    <w:p w14:paraId="04A4C40F"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 xml:space="preserve">Организатор обладает правом проведения переторжки в конкурсе, при этом решение о допустимости переторжки будет принято </w:t>
      </w:r>
      <w:r>
        <w:rPr>
          <w:bCs/>
          <w:szCs w:val="28"/>
        </w:rPr>
        <w:t xml:space="preserve">до момента официального объявления </w:t>
      </w:r>
      <w:r>
        <w:rPr>
          <w:szCs w:val="28"/>
        </w:rPr>
        <w:t>конкурса на Торговой площадке.</w:t>
      </w:r>
    </w:p>
    <w:p w14:paraId="40022474"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 xml:space="preserve">На Торговой площадке Участники конкурса имеют возможность заявить в электронной форме свои цены для переторжки </w:t>
      </w:r>
      <w:r>
        <w:rPr>
          <w:bCs/>
          <w:szCs w:val="28"/>
        </w:rPr>
        <w:t>одновременно</w:t>
      </w:r>
      <w:r>
        <w:rPr>
          <w:b/>
          <w:bCs/>
          <w:szCs w:val="28"/>
        </w:rPr>
        <w:t xml:space="preserve"> </w:t>
      </w:r>
      <w:r>
        <w:rPr>
          <w:szCs w:val="28"/>
        </w:rPr>
        <w:t xml:space="preserve">с отправкой своих конкурсных заявок в электронный сейф Организатора конкурса. При этом </w:t>
      </w:r>
      <w:r>
        <w:rPr>
          <w:bCs/>
          <w:szCs w:val="28"/>
        </w:rPr>
        <w:t xml:space="preserve">Участники могут изменять цену для переторжки </w:t>
      </w:r>
      <w:r>
        <w:rPr>
          <w:szCs w:val="28"/>
        </w:rPr>
        <w:t>через редактирование файла с ценой для переторжки вплоть до срока открытия Организатору доступа к файлам с ценой для переторжки («вскрытия конвертов с ценой для переторжки»).</w:t>
      </w:r>
    </w:p>
    <w:p w14:paraId="2D3D480A"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 xml:space="preserve">Если Участник конкурса решил не участвовать в переторжке или не указал цену для переторжки в отведенное ему время, то этот Участник останется Участником конкурса, но к процедуре проведения переторжки допущен не будет. В этом случае </w:t>
      </w:r>
      <w:r w:rsidRPr="00D10C84">
        <w:t xml:space="preserve">Центральная закупочная комиссия </w:t>
      </w:r>
      <w:r>
        <w:rPr>
          <w:szCs w:val="28"/>
        </w:rPr>
        <w:t>будет принимать во внимание ту цену, которую этот Участник указал в своей конкурсной заявке, своевременно поступившей в электронный сейф Организатора конкурса.</w:t>
      </w:r>
    </w:p>
    <w:p w14:paraId="23016F91"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Если Организатор конкурса решил воспользоваться объявленным правом на проведение переторжки, то он должен указать на Торговой площадке срок открытия Организатору конкурса доступа к файлам с ценой для переторжки («вскрытия конвертов с ценой для переторжки»).</w:t>
      </w:r>
    </w:p>
    <w:p w14:paraId="0921CF8B"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Возможность приступить к процедуре переторжки появляется у Организатора конкурса только после вскрытия конкурсных заявок, ввода на Торговой площадке сведений о цене, предмете и существенных условиях всех заявок и оценки, сравнения и предварительного ранжирования неотклоненных конкурсных заявок.</w:t>
      </w:r>
    </w:p>
    <w:p w14:paraId="7123AE02"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В период с момента вскрытия заявок с ценами для переторжки до непосредственного завершения переторжки сведения о ценах для переторжки по каждому лоту доступны только Организатору конкурса.</w:t>
      </w:r>
    </w:p>
    <w:p w14:paraId="00D76A82"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t>С</w:t>
      </w:r>
      <w:r>
        <w:rPr>
          <w:bCs/>
          <w:szCs w:val="28"/>
        </w:rPr>
        <w:t xml:space="preserve">рок </w:t>
      </w:r>
      <w:r>
        <w:rPr>
          <w:szCs w:val="28"/>
        </w:rPr>
        <w:t xml:space="preserve">от момента указания Организатором конкурса даты и времени вскрытия заявок с ценой для переторжки до непосредственного наступления момента вскрытия заявок с ценой для переторжки составляет не менее 3 </w:t>
      </w:r>
      <w:r>
        <w:rPr>
          <w:bCs/>
          <w:szCs w:val="28"/>
        </w:rPr>
        <w:t>дней (72 часа)</w:t>
      </w:r>
      <w:r>
        <w:rPr>
          <w:szCs w:val="28"/>
        </w:rPr>
        <w:t xml:space="preserve">. </w:t>
      </w:r>
    </w:p>
    <w:p w14:paraId="631DA05E" w14:textId="77777777" w:rsidR="007F5111" w:rsidRDefault="007F5111" w:rsidP="007F5111">
      <w:pPr>
        <w:numPr>
          <w:ilvl w:val="3"/>
          <w:numId w:val="47"/>
        </w:numPr>
        <w:tabs>
          <w:tab w:val="num" w:pos="-1560"/>
          <w:tab w:val="num" w:pos="1134"/>
        </w:tabs>
        <w:snapToGrid w:val="0"/>
        <w:spacing w:after="120" w:line="240" w:lineRule="auto"/>
        <w:ind w:left="0" w:firstLine="709"/>
        <w:rPr>
          <w:szCs w:val="28"/>
        </w:rPr>
      </w:pPr>
      <w:r>
        <w:rPr>
          <w:szCs w:val="28"/>
        </w:rPr>
        <w:lastRenderedPageBreak/>
        <w:t xml:space="preserve">Организатор конкурса </w:t>
      </w:r>
      <w:r>
        <w:rPr>
          <w:bCs/>
          <w:szCs w:val="28"/>
        </w:rPr>
        <w:t xml:space="preserve">может </w:t>
      </w:r>
      <w:r>
        <w:rPr>
          <w:szCs w:val="28"/>
        </w:rPr>
        <w:t xml:space="preserve">воспользоваться объявленным правом на проведение переторжки, если Центральная </w:t>
      </w:r>
      <w:r>
        <w:t>закупочная комиссия</w:t>
      </w:r>
      <w:r>
        <w:rPr>
          <w:szCs w:val="28"/>
        </w:rPr>
        <w:t xml:space="preserve"> полагает, что цены, заявленные Участниками в конкурсных заявках, могут быть снижены. Это означает, что Организатор конкурса обладает полным правом принять решение не проводить переторжку, даже если он предварительно указал в своем извещении о конкурсе, что он намерен воспользоваться своим правом на проведение переторжки.</w:t>
      </w:r>
    </w:p>
    <w:p w14:paraId="029E1743"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Вне зависимости от того, по каким причинам проводится переторжка, на нее могут быть приглашены Участники</w:t>
      </w:r>
      <w:r w:rsidRPr="00D5288A">
        <w:rPr>
          <w:szCs w:val="28"/>
        </w:rPr>
        <w:t xml:space="preserve"> конкурса</w:t>
      </w:r>
      <w:r>
        <w:rPr>
          <w:szCs w:val="28"/>
        </w:rPr>
        <w:t>, объявившие свои цены для переторжки и заявки которых прошли процедуру первичной ранжировки.</w:t>
      </w:r>
    </w:p>
    <w:p w14:paraId="05EF0D81"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не предоставил Организатору конкурса файл(ы) с ценой для переторжки, то тогда его заявка остается действующей с ранее объявленной ценой (ценой заявки). Предоставление файла(ов) с ценой для переторжки осуществляется с использованием функционала Торговой площадки, при этом получаемые файлы размещаются в электронном сейфе Организатора конкурса.</w:t>
      </w:r>
    </w:p>
    <w:p w14:paraId="3EE5CF21"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 xml:space="preserve">Если Участник желает принимать участие в процедуре переторжки, то он должен в предоставляемых файлах с ценой для переторжки </w:t>
      </w:r>
      <w:r>
        <w:rPr>
          <w:bCs/>
          <w:szCs w:val="28"/>
        </w:rPr>
        <w:t xml:space="preserve">четко и ясно </w:t>
      </w:r>
      <w:r>
        <w:rPr>
          <w:szCs w:val="28"/>
        </w:rPr>
        <w:t xml:space="preserve">указать минимальную цену. </w:t>
      </w:r>
    </w:p>
    <w:p w14:paraId="1147F77A"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Перед началом переторжки вся информация о предлагаемых Участниками ценах для переторжки размещена на Торговой площадке. Участники, не предоставившие информацию о минимальной цене, на переторжку не допускаются. Такой Участник считается не участвовавшим в переторжке.</w:t>
      </w:r>
    </w:p>
    <w:p w14:paraId="10EDCD5A"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bCs/>
          <w:szCs w:val="28"/>
        </w:rPr>
        <w:t>Переторжка на Торговой площадке проводится мгновенно</w:t>
      </w:r>
      <w:r>
        <w:rPr>
          <w:szCs w:val="28"/>
        </w:rPr>
        <w:t xml:space="preserve">. Торговая площадка </w:t>
      </w:r>
      <w:r>
        <w:rPr>
          <w:bCs/>
          <w:szCs w:val="28"/>
        </w:rPr>
        <w:t xml:space="preserve">автоматически снижает стоимость лота до значения (отметки) цены, </w:t>
      </w:r>
      <w:r>
        <w:rPr>
          <w:szCs w:val="28"/>
        </w:rPr>
        <w:t xml:space="preserve">указанной в </w:t>
      </w:r>
      <w:r>
        <w:rPr>
          <w:bCs/>
          <w:szCs w:val="28"/>
        </w:rPr>
        <w:t>файле с ценой для переторжки</w:t>
      </w:r>
      <w:r>
        <w:rPr>
          <w:szCs w:val="28"/>
        </w:rPr>
        <w:t>.</w:t>
      </w:r>
    </w:p>
    <w:p w14:paraId="0DEBBADC"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Цена, полученная вышеуказанным образом в ходе переторжки, будет считаться окончательным предложением цены для каждого Участника конкурса.</w:t>
      </w:r>
    </w:p>
    <w:p w14:paraId="276C3023"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Организатор конкурса имеет возможность ознакомиться с ценами, объявленными Участниками конкурса для переторжки, и с ценами, которые установились в результате проведения процедуры переторжки.</w:t>
      </w:r>
    </w:p>
    <w:p w14:paraId="7C7F7A9D"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Участники конкурса имеют право ознакомиться только с ценами, которые установились в результате проведения процедуры переторжки.</w:t>
      </w:r>
    </w:p>
    <w:p w14:paraId="418FD950"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szCs w:val="28"/>
        </w:rPr>
        <w:t xml:space="preserve">По окончании переторжки </w:t>
      </w:r>
      <w:r w:rsidRPr="00D10C84">
        <w:t>Центральная закупочная комиссия</w:t>
      </w:r>
      <w:r>
        <w:rPr>
          <w:szCs w:val="28"/>
        </w:rPr>
        <w:t xml:space="preserve">, с использованием функционала Торговой площадки, предназначенного для обработки информации по конкурсу Организатором конкурса, производит необходимые подсчеты в соответствии с ранее объявленными критериями и учитывает цены, полученные в ходе переторжки при оценке заявок и </w:t>
      </w:r>
      <w:r>
        <w:rPr>
          <w:szCs w:val="28"/>
        </w:rPr>
        <w:lastRenderedPageBreak/>
        <w:t>построению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14:paraId="4690AAB4"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szCs w:val="28"/>
        </w:rPr>
      </w:pPr>
      <w:r>
        <w:rPr>
          <w:bCs/>
          <w:szCs w:val="28"/>
        </w:rPr>
        <w:t xml:space="preserve">Первое место </w:t>
      </w:r>
      <w:r>
        <w:rPr>
          <w:szCs w:val="28"/>
        </w:rPr>
        <w:t xml:space="preserve">Участника по итогам переторжки (минимальная цена) </w:t>
      </w:r>
      <w:r>
        <w:rPr>
          <w:bCs/>
          <w:szCs w:val="28"/>
        </w:rPr>
        <w:t xml:space="preserve">не влечет </w:t>
      </w:r>
      <w:r>
        <w:rPr>
          <w:szCs w:val="28"/>
        </w:rPr>
        <w:t xml:space="preserve">за собой его гарантированную победу на конкурсе и обязательное подписание договора с Заказчиком. </w:t>
      </w:r>
    </w:p>
    <w:p w14:paraId="36F190A9" w14:textId="77777777" w:rsidR="007F5111" w:rsidRDefault="007F5111" w:rsidP="007F5111">
      <w:pPr>
        <w:tabs>
          <w:tab w:val="num" w:pos="-1560"/>
          <w:tab w:val="left" w:pos="0"/>
          <w:tab w:val="left" w:pos="1843"/>
        </w:tabs>
        <w:spacing w:after="120" w:line="240" w:lineRule="auto"/>
        <w:ind w:firstLine="709"/>
        <w:rPr>
          <w:vanish/>
          <w:szCs w:val="28"/>
        </w:rPr>
      </w:pPr>
    </w:p>
    <w:p w14:paraId="6C4771FE" w14:textId="77777777" w:rsidR="007F5111" w:rsidRDefault="007F5111" w:rsidP="007F5111">
      <w:pPr>
        <w:numPr>
          <w:ilvl w:val="3"/>
          <w:numId w:val="47"/>
        </w:numPr>
        <w:tabs>
          <w:tab w:val="num" w:pos="-1560"/>
          <w:tab w:val="num" w:pos="1134"/>
          <w:tab w:val="left" w:pos="1843"/>
        </w:tabs>
        <w:snapToGrid w:val="0"/>
        <w:spacing w:after="120" w:line="240" w:lineRule="auto"/>
        <w:ind w:left="0" w:firstLine="709"/>
        <w:rPr>
          <w:bCs/>
          <w:szCs w:val="28"/>
        </w:rPr>
      </w:pPr>
      <w:r>
        <w:rPr>
          <w:bCs/>
          <w:szCs w:val="28"/>
        </w:rPr>
        <w:t>На Торговой площадке сведения о прохождении переторжки в режиме реального времени и информация о результатах проведения переторжки доступна Участникам конкурса – зарегистрированным пользователям Торговой площадки.</w:t>
      </w:r>
    </w:p>
    <w:p w14:paraId="0BED0BDF" w14:textId="77777777" w:rsidR="007F5111" w:rsidRDefault="007F5111" w:rsidP="000E3909">
      <w:pPr>
        <w:pStyle w:val="24"/>
        <w:numPr>
          <w:ilvl w:val="1"/>
          <w:numId w:val="42"/>
        </w:numPr>
      </w:pPr>
      <w:bookmarkStart w:id="277" w:name="_Toc248141164"/>
      <w:r>
        <w:t xml:space="preserve"> </w:t>
      </w:r>
      <w:bookmarkStart w:id="278" w:name="_Toc443667830"/>
      <w:bookmarkStart w:id="279" w:name="_Toc443668360"/>
      <w:bookmarkStart w:id="280" w:name="_Toc467837438"/>
      <w:r w:rsidRPr="00820A9C">
        <w:t>Определение</w:t>
      </w:r>
      <w:r>
        <w:t xml:space="preserve"> Победителя</w:t>
      </w:r>
      <w:bookmarkEnd w:id="273"/>
      <w:bookmarkEnd w:id="274"/>
      <w:bookmarkEnd w:id="277"/>
      <w:bookmarkEnd w:id="278"/>
      <w:bookmarkEnd w:id="279"/>
      <w:bookmarkEnd w:id="280"/>
      <w:r>
        <w:t xml:space="preserve"> </w:t>
      </w:r>
      <w:bookmarkEnd w:id="275"/>
      <w:bookmarkEnd w:id="276"/>
    </w:p>
    <w:p w14:paraId="1FED2163" w14:textId="2D9F1C93" w:rsidR="007F5111" w:rsidRDefault="007F5111" w:rsidP="007F5111">
      <w:pPr>
        <w:numPr>
          <w:ilvl w:val="2"/>
          <w:numId w:val="48"/>
        </w:numPr>
        <w:tabs>
          <w:tab w:val="num" w:pos="-1560"/>
        </w:tabs>
        <w:snapToGrid w:val="0"/>
        <w:spacing w:after="120" w:line="240" w:lineRule="auto"/>
        <w:ind w:left="0" w:firstLine="709"/>
        <w:rPr>
          <w:szCs w:val="28"/>
        </w:rPr>
      </w:pPr>
      <w:r>
        <w:rPr>
          <w:szCs w:val="28"/>
        </w:rPr>
        <w:t xml:space="preserve">Победителем конкурса признается Участник, который предложил лучшие условия исполнения </w:t>
      </w:r>
      <w:r w:rsidR="00F82CBB">
        <w:rPr>
          <w:szCs w:val="28"/>
        </w:rPr>
        <w:t>Д</w:t>
      </w:r>
      <w:r>
        <w:rPr>
          <w:szCs w:val="28"/>
        </w:rPr>
        <w:t xml:space="preserve">оговора и </w:t>
      </w:r>
      <w:r w:rsidR="00F82CBB">
        <w:rPr>
          <w:szCs w:val="28"/>
        </w:rPr>
        <w:t>К</w:t>
      </w:r>
      <w:r>
        <w:rPr>
          <w:szCs w:val="28"/>
        </w:rPr>
        <w:t xml:space="preserve">онкурсной заявке которого на основании результатов окончательной оценки и сопоставления </w:t>
      </w:r>
      <w:r w:rsidR="00F82CBB">
        <w:rPr>
          <w:szCs w:val="28"/>
        </w:rPr>
        <w:t>К</w:t>
      </w:r>
      <w:r>
        <w:rPr>
          <w:szCs w:val="28"/>
        </w:rPr>
        <w:t>онкурсных заявок присвоен первый номер.</w:t>
      </w:r>
    </w:p>
    <w:p w14:paraId="67268F5B" w14:textId="5136DB67" w:rsidR="007F5111" w:rsidRDefault="007F5111" w:rsidP="007F5111">
      <w:pPr>
        <w:numPr>
          <w:ilvl w:val="2"/>
          <w:numId w:val="48"/>
        </w:numPr>
        <w:tabs>
          <w:tab w:val="num" w:pos="-1560"/>
        </w:tabs>
        <w:snapToGrid w:val="0"/>
        <w:spacing w:after="120" w:line="240" w:lineRule="auto"/>
        <w:ind w:left="0" w:firstLine="709"/>
        <w:rPr>
          <w:szCs w:val="28"/>
        </w:rPr>
      </w:pPr>
      <w:r>
        <w:rPr>
          <w:szCs w:val="28"/>
        </w:rPr>
        <w:t>По результатам заседания Центральной закупочной</w:t>
      </w:r>
      <w:r w:rsidRPr="00D10C84">
        <w:rPr>
          <w:szCs w:val="28"/>
        </w:rPr>
        <w:t xml:space="preserve"> ко</w:t>
      </w:r>
      <w:r>
        <w:rPr>
          <w:szCs w:val="28"/>
        </w:rPr>
        <w:t xml:space="preserve">миссии, на котором осуществляется оценка </w:t>
      </w:r>
      <w:r w:rsidR="00F82CBB">
        <w:rPr>
          <w:szCs w:val="28"/>
        </w:rPr>
        <w:t xml:space="preserve">Конкурсных </w:t>
      </w:r>
      <w:r>
        <w:rPr>
          <w:szCs w:val="28"/>
        </w:rPr>
        <w:t>заявок и определение победителя конкурса, на Торговой площадке производится автоматизированное формирование Протокола заседания Центральной закупочной</w:t>
      </w:r>
      <w:r w:rsidRPr="00F83BC1">
        <w:rPr>
          <w:szCs w:val="28"/>
        </w:rPr>
        <w:t xml:space="preserve"> ко</w:t>
      </w:r>
      <w:r>
        <w:rPr>
          <w:szCs w:val="28"/>
        </w:rPr>
        <w:t>миссии</w:t>
      </w:r>
      <w:r w:rsidRPr="00F83BC1">
        <w:rPr>
          <w:szCs w:val="28"/>
        </w:rPr>
        <w:t xml:space="preserve"> </w:t>
      </w:r>
      <w:r>
        <w:rPr>
          <w:szCs w:val="28"/>
        </w:rPr>
        <w:t xml:space="preserve">по оценке </w:t>
      </w:r>
      <w:r w:rsidR="00F82CBB">
        <w:rPr>
          <w:szCs w:val="28"/>
        </w:rPr>
        <w:t xml:space="preserve">Конкурсных </w:t>
      </w:r>
      <w:r>
        <w:rPr>
          <w:szCs w:val="28"/>
        </w:rPr>
        <w:t>заявок и выбору Победителя конкурса. В нем указываются члены Центральной закупочной</w:t>
      </w:r>
      <w:r w:rsidRPr="00F83BC1">
        <w:rPr>
          <w:szCs w:val="28"/>
        </w:rPr>
        <w:t xml:space="preserve"> ко</w:t>
      </w:r>
      <w:r>
        <w:rPr>
          <w:szCs w:val="28"/>
        </w:rPr>
        <w:t xml:space="preserve">миссии, принявшие участие в заседании, перечисляются Участники конкурса, </w:t>
      </w:r>
      <w:r w:rsidR="00F82CBB">
        <w:rPr>
          <w:szCs w:val="28"/>
        </w:rPr>
        <w:t xml:space="preserve">Конкурсные </w:t>
      </w:r>
      <w:r>
        <w:rPr>
          <w:szCs w:val="28"/>
        </w:rPr>
        <w:t>заявки которых были рассмотрены, установленное Центральной закупочной</w:t>
      </w:r>
      <w:r w:rsidRPr="00F83BC1">
        <w:rPr>
          <w:szCs w:val="28"/>
        </w:rPr>
        <w:t xml:space="preserve"> ко</w:t>
      </w:r>
      <w:r>
        <w:rPr>
          <w:szCs w:val="28"/>
        </w:rPr>
        <w:t>миссией ранжирование заявок по степени предпочтительности и называется победитель конкурса.</w:t>
      </w:r>
    </w:p>
    <w:p w14:paraId="4D567F55" w14:textId="77777777" w:rsidR="007F5111" w:rsidRDefault="007F5111" w:rsidP="007F5111">
      <w:pPr>
        <w:numPr>
          <w:ilvl w:val="2"/>
          <w:numId w:val="48"/>
        </w:numPr>
        <w:tabs>
          <w:tab w:val="num" w:pos="-1560"/>
        </w:tabs>
        <w:snapToGrid w:val="0"/>
        <w:spacing w:after="120" w:line="240" w:lineRule="auto"/>
        <w:ind w:left="0" w:firstLine="709"/>
        <w:rPr>
          <w:szCs w:val="28"/>
        </w:rPr>
      </w:pPr>
      <w:r>
        <w:rPr>
          <w:szCs w:val="28"/>
        </w:rPr>
        <w:t>Организатор конкурса незамедлительно направляет выигравшему Участнику извещение в электронной форме о признании его Победителем конкурса и приглашает его подписать протокол о результатах конкурса в соответствии с требованиями статьи 448 Гражданского кодекса Российской Федерации.</w:t>
      </w:r>
    </w:p>
    <w:p w14:paraId="0A5FC197" w14:textId="408BDDCD" w:rsidR="007F5111" w:rsidRDefault="00F82CBB" w:rsidP="000E3909">
      <w:pPr>
        <w:pStyle w:val="24"/>
        <w:numPr>
          <w:ilvl w:val="1"/>
          <w:numId w:val="42"/>
        </w:numPr>
      </w:pPr>
      <w:bookmarkStart w:id="281" w:name="_Toc248141165"/>
      <w:bookmarkStart w:id="282" w:name="_Toc174765796"/>
      <w:bookmarkStart w:id="283" w:name="_Toc443667831"/>
      <w:bookmarkStart w:id="284" w:name="_Toc443668361"/>
      <w:bookmarkStart w:id="285" w:name="_Toc467837439"/>
      <w:r>
        <w:t xml:space="preserve">Форма и содержание </w:t>
      </w:r>
      <w:r w:rsidR="007F5111">
        <w:t>Протокола о результатах конкурса</w:t>
      </w:r>
      <w:bookmarkEnd w:id="281"/>
      <w:bookmarkEnd w:id="282"/>
      <w:bookmarkEnd w:id="283"/>
      <w:bookmarkEnd w:id="284"/>
      <w:bookmarkEnd w:id="285"/>
    </w:p>
    <w:p w14:paraId="16926BF0" w14:textId="50C8E414" w:rsidR="007F5111" w:rsidRDefault="007F5111" w:rsidP="007F5111">
      <w:pPr>
        <w:snapToGrid w:val="0"/>
        <w:spacing w:after="120" w:line="240" w:lineRule="auto"/>
        <w:ind w:firstLine="709"/>
        <w:rPr>
          <w:szCs w:val="28"/>
        </w:rPr>
      </w:pPr>
      <w:r w:rsidRPr="00434533">
        <w:rPr>
          <w:szCs w:val="28"/>
        </w:rPr>
        <w:t>В Протоколе о результатах конкурса должны быть зафиксированы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w:t>
      </w:r>
      <w:r w:rsidR="00300562">
        <w:rPr>
          <w:szCs w:val="28"/>
        </w:rPr>
        <w:t xml:space="preserve"> (при наличии печат</w:t>
      </w:r>
      <w:r w:rsidR="00682B29">
        <w:rPr>
          <w:szCs w:val="28"/>
        </w:rPr>
        <w:t>и</w:t>
      </w:r>
      <w:r w:rsidR="00300562">
        <w:rPr>
          <w:szCs w:val="28"/>
        </w:rPr>
        <w:t>)</w:t>
      </w:r>
      <w:r w:rsidRPr="00434533">
        <w:rPr>
          <w:szCs w:val="28"/>
        </w:rPr>
        <w:t>. Протокол о результатах конкурса составляется в двух экземплярах, по одному экземпляру для каждой из сторон.</w:t>
      </w:r>
    </w:p>
    <w:p w14:paraId="0A43A4DE" w14:textId="77777777" w:rsidR="007F5111" w:rsidRDefault="007F5111" w:rsidP="000E3909">
      <w:pPr>
        <w:pStyle w:val="24"/>
        <w:numPr>
          <w:ilvl w:val="1"/>
          <w:numId w:val="42"/>
        </w:numPr>
      </w:pPr>
      <w:bookmarkStart w:id="286" w:name="_Toc248141166"/>
      <w:bookmarkStart w:id="287" w:name="_Toc174765797"/>
      <w:bookmarkStart w:id="288" w:name="_Toc173750922"/>
      <w:bookmarkStart w:id="289" w:name="_Toc171315562"/>
      <w:bookmarkStart w:id="290" w:name="_Toc169603554"/>
      <w:r>
        <w:lastRenderedPageBreak/>
        <w:t xml:space="preserve"> </w:t>
      </w:r>
      <w:bookmarkStart w:id="291" w:name="_Toc443667832"/>
      <w:bookmarkStart w:id="292" w:name="_Toc443668362"/>
      <w:bookmarkStart w:id="293" w:name="_Toc467837440"/>
      <w:r>
        <w:t>Заключение Договора</w:t>
      </w:r>
      <w:bookmarkEnd w:id="286"/>
      <w:bookmarkEnd w:id="287"/>
      <w:bookmarkEnd w:id="288"/>
      <w:bookmarkEnd w:id="289"/>
      <w:bookmarkEnd w:id="290"/>
      <w:bookmarkEnd w:id="291"/>
      <w:bookmarkEnd w:id="292"/>
      <w:bookmarkEnd w:id="293"/>
    </w:p>
    <w:p w14:paraId="6018817C" w14:textId="77777777" w:rsidR="007F5111" w:rsidRDefault="007F5111" w:rsidP="007F5111">
      <w:pPr>
        <w:numPr>
          <w:ilvl w:val="2"/>
          <w:numId w:val="49"/>
        </w:numPr>
        <w:tabs>
          <w:tab w:val="num" w:pos="-1560"/>
          <w:tab w:val="left" w:pos="851"/>
        </w:tabs>
        <w:snapToGrid w:val="0"/>
        <w:spacing w:after="120" w:line="240" w:lineRule="auto"/>
        <w:ind w:left="0" w:firstLine="709"/>
        <w:rPr>
          <w:szCs w:val="28"/>
        </w:rPr>
      </w:pPr>
      <w:bookmarkStart w:id="294" w:name="_Toc174765798"/>
      <w:bookmarkStart w:id="295" w:name="_Toc171914273"/>
      <w:bookmarkStart w:id="296" w:name="_Toc170895747"/>
      <w:bookmarkStart w:id="297" w:name="_Toc169514287"/>
      <w:bookmarkStart w:id="298" w:name="_Toc69728974"/>
      <w:bookmarkStart w:id="299" w:name="_Toc57314660"/>
      <w:bookmarkStart w:id="300" w:name="_Toc55305389"/>
      <w:bookmarkStart w:id="301" w:name="_Toc55285357"/>
      <w:bookmarkStart w:id="302" w:name="_Ref55280483"/>
      <w:bookmarkStart w:id="303" w:name="_Toc69728973"/>
      <w:bookmarkStart w:id="304" w:name="_Toc57314659"/>
      <w:bookmarkStart w:id="305" w:name="_Toc55305388"/>
      <w:bookmarkStart w:id="306" w:name="_Toc55285356"/>
      <w:bookmarkStart w:id="307" w:name="_Ref55280474"/>
      <w:bookmarkEnd w:id="206"/>
      <w:bookmarkEnd w:id="207"/>
      <w:bookmarkEnd w:id="208"/>
      <w:bookmarkEnd w:id="209"/>
      <w:bookmarkEnd w:id="210"/>
      <w:bookmarkEnd w:id="211"/>
      <w:bookmarkEnd w:id="212"/>
      <w:r>
        <w:rPr>
          <w:szCs w:val="28"/>
        </w:rPr>
        <w:t xml:space="preserve">Договор между Заказчиком и Победителем заключается на основании Протокола о результатах конкурса в течение </w:t>
      </w:r>
      <w:r>
        <w:rPr>
          <w:noProof/>
          <w:szCs w:val="28"/>
        </w:rPr>
        <w:t>20 (Двадцати) рабочих дней</w:t>
      </w:r>
      <w:r>
        <w:rPr>
          <w:szCs w:val="28"/>
        </w:rPr>
        <w:t xml:space="preserve"> с момента подведения итогов</w:t>
      </w:r>
      <w:r w:rsidRPr="00D5288A">
        <w:rPr>
          <w:snapToGrid/>
          <w:szCs w:val="28"/>
        </w:rPr>
        <w:t xml:space="preserve"> </w:t>
      </w:r>
      <w:r w:rsidRPr="00D5288A">
        <w:rPr>
          <w:szCs w:val="28"/>
        </w:rPr>
        <w:t>конкурса</w:t>
      </w:r>
      <w:r>
        <w:rPr>
          <w:szCs w:val="28"/>
        </w:rPr>
        <w:t>.</w:t>
      </w:r>
    </w:p>
    <w:p w14:paraId="272C4BAA" w14:textId="77777777" w:rsidR="007F5111" w:rsidRDefault="007F5111" w:rsidP="007F5111">
      <w:pPr>
        <w:numPr>
          <w:ilvl w:val="2"/>
          <w:numId w:val="49"/>
        </w:numPr>
        <w:tabs>
          <w:tab w:val="num" w:pos="-1560"/>
          <w:tab w:val="left" w:pos="851"/>
        </w:tabs>
        <w:snapToGrid w:val="0"/>
        <w:spacing w:after="120" w:line="240" w:lineRule="auto"/>
        <w:ind w:left="0" w:firstLine="709"/>
        <w:rPr>
          <w:szCs w:val="28"/>
        </w:rPr>
      </w:pPr>
      <w:r>
        <w:rPr>
          <w:szCs w:val="28"/>
        </w:rPr>
        <w:t>Условия Договора определяются в соответствии с</w:t>
      </w:r>
      <w:r>
        <w:rPr>
          <w:color w:val="FF0000"/>
          <w:szCs w:val="28"/>
        </w:rPr>
        <w:t xml:space="preserve"> </w:t>
      </w:r>
      <w:r>
        <w:rPr>
          <w:szCs w:val="28"/>
        </w:rPr>
        <w:t>требованиями Организатора конкурса и п. 2.5.4.</w:t>
      </w:r>
    </w:p>
    <w:p w14:paraId="695F7586" w14:textId="45E2AE9A" w:rsidR="007F5111" w:rsidRDefault="007F5111" w:rsidP="007F5111">
      <w:pPr>
        <w:numPr>
          <w:ilvl w:val="2"/>
          <w:numId w:val="49"/>
        </w:numPr>
        <w:tabs>
          <w:tab w:val="num" w:pos="-1560"/>
          <w:tab w:val="left" w:pos="851"/>
        </w:tabs>
        <w:snapToGrid w:val="0"/>
        <w:spacing w:after="120" w:line="240" w:lineRule="auto"/>
        <w:ind w:left="0" w:firstLine="709"/>
        <w:rPr>
          <w:szCs w:val="28"/>
        </w:rPr>
      </w:pPr>
      <w:r>
        <w:rPr>
          <w:szCs w:val="28"/>
        </w:rPr>
        <w:t xml:space="preserve">В случае если Победитель </w:t>
      </w:r>
      <w:r w:rsidR="00F82CBB" w:rsidRPr="00B7002D">
        <w:rPr>
          <w:szCs w:val="28"/>
        </w:rPr>
        <w:t>уклоняется от подписания Протокола о результатах конкурса</w:t>
      </w:r>
      <w:r w:rsidR="00F82CBB" w:rsidDel="00F82CBB">
        <w:rPr>
          <w:szCs w:val="28"/>
        </w:rPr>
        <w:t xml:space="preserve"> </w:t>
      </w:r>
      <w:r>
        <w:rPr>
          <w:szCs w:val="28"/>
        </w:rPr>
        <w:t xml:space="preserve">или в срок, предусмотренный п. 6.11.1, не заключит Договор на условиях, определенных Конкурсной документацией, </w:t>
      </w:r>
      <w:r w:rsidRPr="00F83BC1">
        <w:rPr>
          <w:szCs w:val="28"/>
        </w:rPr>
        <w:t xml:space="preserve">Центральная закупочная комиссия </w:t>
      </w:r>
      <w:r>
        <w:rPr>
          <w:szCs w:val="28"/>
        </w:rPr>
        <w:t>признает Победителя уклонившимся от заключения Договора.</w:t>
      </w:r>
    </w:p>
    <w:p w14:paraId="0E2C7B70" w14:textId="77777777" w:rsidR="007F5111" w:rsidRDefault="007F5111" w:rsidP="007F5111">
      <w:pPr>
        <w:numPr>
          <w:ilvl w:val="2"/>
          <w:numId w:val="49"/>
        </w:numPr>
        <w:tabs>
          <w:tab w:val="num" w:pos="-1560"/>
          <w:tab w:val="left" w:pos="851"/>
        </w:tabs>
        <w:snapToGrid w:val="0"/>
        <w:spacing w:after="120" w:line="240" w:lineRule="auto"/>
        <w:ind w:left="0" w:firstLine="709"/>
        <w:rPr>
          <w:szCs w:val="28"/>
        </w:rPr>
      </w:pPr>
      <w:r>
        <w:rPr>
          <w:szCs w:val="28"/>
        </w:rPr>
        <w:t>В случае признания Победителя уклонившимся от заключения Договора (п. 6.11.3), Заказчик вправе заключить Договор с Участником, Конкурсной заявке которого присвоен второй номер, если срок действия Конкурсной заявки такого Участника не истек, либо объявить о проведении повторного конкурса. При этом Организатор конкурса вправе изменить условия конкурса.</w:t>
      </w:r>
    </w:p>
    <w:p w14:paraId="5B881E6D" w14:textId="77777777" w:rsidR="007F5111" w:rsidRDefault="007F5111" w:rsidP="000E3909">
      <w:pPr>
        <w:pStyle w:val="24"/>
        <w:numPr>
          <w:ilvl w:val="1"/>
          <w:numId w:val="42"/>
        </w:numPr>
      </w:pPr>
      <w:bookmarkStart w:id="308" w:name="_Toc248141167"/>
      <w:r>
        <w:t xml:space="preserve"> </w:t>
      </w:r>
      <w:bookmarkStart w:id="309" w:name="_Toc443667833"/>
      <w:bookmarkStart w:id="310" w:name="_Toc443668363"/>
      <w:bookmarkStart w:id="311" w:name="_Toc467837441"/>
      <w:r>
        <w:t>Уведомление Участников конкурса о результатах конкурса</w:t>
      </w:r>
      <w:bookmarkEnd w:id="294"/>
      <w:bookmarkEnd w:id="295"/>
      <w:bookmarkEnd w:id="296"/>
      <w:bookmarkEnd w:id="297"/>
      <w:bookmarkEnd w:id="298"/>
      <w:bookmarkEnd w:id="299"/>
      <w:bookmarkEnd w:id="300"/>
      <w:bookmarkEnd w:id="301"/>
      <w:bookmarkEnd w:id="302"/>
      <w:bookmarkEnd w:id="308"/>
      <w:bookmarkEnd w:id="309"/>
      <w:bookmarkEnd w:id="310"/>
      <w:bookmarkEnd w:id="311"/>
    </w:p>
    <w:p w14:paraId="100411EB" w14:textId="245133E5" w:rsidR="00F82CBB" w:rsidRPr="00F82CBB" w:rsidRDefault="00F82CBB" w:rsidP="00B7002D">
      <w:pPr>
        <w:numPr>
          <w:ilvl w:val="2"/>
          <w:numId w:val="242"/>
        </w:numPr>
        <w:tabs>
          <w:tab w:val="num" w:pos="-1560"/>
        </w:tabs>
        <w:spacing w:line="240" w:lineRule="auto"/>
        <w:ind w:left="0" w:firstLine="709"/>
        <w:rPr>
          <w:szCs w:val="28"/>
        </w:rPr>
      </w:pPr>
      <w:r w:rsidRPr="00F82CBB">
        <w:rPr>
          <w:szCs w:val="28"/>
        </w:rPr>
        <w:t xml:space="preserve">Информация о результатах проведенного конкурса автоматически публикуется на Торговой площадке непосредственно в момент рассылки уведомлений об определении Победителя конкурса. </w:t>
      </w:r>
    </w:p>
    <w:p w14:paraId="7D948F5C" w14:textId="1365F456" w:rsidR="007F5111" w:rsidRDefault="00F82CBB" w:rsidP="00F82CBB">
      <w:pPr>
        <w:tabs>
          <w:tab w:val="num" w:pos="-1560"/>
          <w:tab w:val="left" w:pos="0"/>
          <w:tab w:val="left" w:pos="1701"/>
        </w:tabs>
        <w:spacing w:after="120" w:line="240" w:lineRule="auto"/>
        <w:ind w:firstLine="709"/>
      </w:pPr>
      <w:r w:rsidRPr="00F82CBB">
        <w:rPr>
          <w:szCs w:val="28"/>
        </w:rPr>
        <w:t>6.12.2. На основании письменного запроса Участника  конкурса, Конкурсная заявка которого отклонена или не заняла первое место, Организатор конкурса направляет Участнику конкурса краткие разъяснения соответствующего решения Центральной закупочной комиссии.</w:t>
      </w:r>
      <w:r w:rsidR="007F5111">
        <w:t xml:space="preserve">. </w:t>
      </w:r>
    </w:p>
    <w:p w14:paraId="474CC205" w14:textId="77777777" w:rsidR="00834AD6" w:rsidRDefault="00834AD6" w:rsidP="007F5111">
      <w:pPr>
        <w:tabs>
          <w:tab w:val="num" w:pos="-1560"/>
        </w:tabs>
        <w:spacing w:line="240" w:lineRule="auto"/>
        <w:ind w:firstLine="709"/>
      </w:pPr>
    </w:p>
    <w:p w14:paraId="3ACB7E52" w14:textId="77777777" w:rsidR="000F507F" w:rsidRDefault="000F507F" w:rsidP="007F5111">
      <w:pPr>
        <w:tabs>
          <w:tab w:val="num" w:pos="-1560"/>
        </w:tabs>
        <w:spacing w:line="240" w:lineRule="auto"/>
        <w:ind w:firstLine="709"/>
      </w:pPr>
    </w:p>
    <w:p w14:paraId="4937D132" w14:textId="77777777" w:rsidR="000F507F" w:rsidRDefault="000F507F" w:rsidP="007F5111">
      <w:pPr>
        <w:tabs>
          <w:tab w:val="num" w:pos="-1560"/>
        </w:tabs>
        <w:spacing w:line="240" w:lineRule="auto"/>
        <w:ind w:firstLine="709"/>
      </w:pPr>
    </w:p>
    <w:p w14:paraId="7D6153B0" w14:textId="77777777" w:rsidR="000F507F" w:rsidRDefault="000F507F" w:rsidP="007F5111">
      <w:pPr>
        <w:tabs>
          <w:tab w:val="num" w:pos="-1560"/>
        </w:tabs>
        <w:spacing w:line="240" w:lineRule="auto"/>
        <w:ind w:firstLine="709"/>
      </w:pPr>
    </w:p>
    <w:p w14:paraId="19D46FB1" w14:textId="77777777" w:rsidR="000F507F" w:rsidRDefault="000F507F" w:rsidP="007F5111">
      <w:pPr>
        <w:tabs>
          <w:tab w:val="num" w:pos="-1560"/>
        </w:tabs>
        <w:spacing w:line="240" w:lineRule="auto"/>
        <w:ind w:firstLine="709"/>
      </w:pPr>
    </w:p>
    <w:p w14:paraId="05CD8A62" w14:textId="77777777" w:rsidR="000F507F" w:rsidRDefault="000F507F" w:rsidP="007F5111">
      <w:pPr>
        <w:tabs>
          <w:tab w:val="num" w:pos="-1560"/>
        </w:tabs>
        <w:spacing w:line="240" w:lineRule="auto"/>
        <w:ind w:firstLine="709"/>
      </w:pPr>
    </w:p>
    <w:p w14:paraId="3942841B" w14:textId="77777777" w:rsidR="000F507F" w:rsidRDefault="000F507F" w:rsidP="007F5111">
      <w:pPr>
        <w:tabs>
          <w:tab w:val="num" w:pos="-1560"/>
        </w:tabs>
        <w:spacing w:line="240" w:lineRule="auto"/>
        <w:ind w:firstLine="709"/>
      </w:pPr>
    </w:p>
    <w:p w14:paraId="47D2C39E" w14:textId="77777777" w:rsidR="000F507F" w:rsidRDefault="000F507F" w:rsidP="007F5111">
      <w:pPr>
        <w:tabs>
          <w:tab w:val="num" w:pos="-1560"/>
        </w:tabs>
        <w:spacing w:line="240" w:lineRule="auto"/>
        <w:ind w:firstLine="709"/>
      </w:pPr>
    </w:p>
    <w:p w14:paraId="7BA76CFF" w14:textId="77777777" w:rsidR="000F507F" w:rsidRDefault="000F507F" w:rsidP="007F5111">
      <w:pPr>
        <w:tabs>
          <w:tab w:val="num" w:pos="-1560"/>
        </w:tabs>
        <w:spacing w:line="240" w:lineRule="auto"/>
        <w:ind w:firstLine="709"/>
      </w:pPr>
    </w:p>
    <w:p w14:paraId="610D625A" w14:textId="77777777" w:rsidR="000F507F" w:rsidRDefault="000F507F" w:rsidP="007F5111">
      <w:pPr>
        <w:tabs>
          <w:tab w:val="num" w:pos="-1560"/>
        </w:tabs>
        <w:spacing w:line="240" w:lineRule="auto"/>
        <w:ind w:firstLine="709"/>
      </w:pPr>
    </w:p>
    <w:p w14:paraId="5983104D" w14:textId="77777777" w:rsidR="000F507F" w:rsidRDefault="000F507F" w:rsidP="007F5111">
      <w:pPr>
        <w:tabs>
          <w:tab w:val="num" w:pos="-1560"/>
        </w:tabs>
        <w:spacing w:line="240" w:lineRule="auto"/>
        <w:ind w:firstLine="709"/>
      </w:pPr>
    </w:p>
    <w:p w14:paraId="1415529C" w14:textId="77777777" w:rsidR="000F507F" w:rsidRDefault="000F507F" w:rsidP="007F5111">
      <w:pPr>
        <w:tabs>
          <w:tab w:val="num" w:pos="-1560"/>
        </w:tabs>
        <w:spacing w:line="240" w:lineRule="auto"/>
        <w:ind w:firstLine="709"/>
      </w:pPr>
    </w:p>
    <w:p w14:paraId="110EEF16" w14:textId="77777777" w:rsidR="000F507F" w:rsidRDefault="000F507F" w:rsidP="007F5111">
      <w:pPr>
        <w:tabs>
          <w:tab w:val="num" w:pos="-1560"/>
        </w:tabs>
        <w:spacing w:line="240" w:lineRule="auto"/>
        <w:ind w:firstLine="709"/>
      </w:pPr>
    </w:p>
    <w:p w14:paraId="04F6CC41" w14:textId="77777777" w:rsidR="000F507F" w:rsidRDefault="000F507F" w:rsidP="007F5111">
      <w:pPr>
        <w:tabs>
          <w:tab w:val="num" w:pos="-1560"/>
        </w:tabs>
        <w:spacing w:line="240" w:lineRule="auto"/>
        <w:ind w:firstLine="709"/>
      </w:pPr>
    </w:p>
    <w:p w14:paraId="0B068201" w14:textId="77777777" w:rsidR="000F507F" w:rsidRDefault="000F507F" w:rsidP="007F5111">
      <w:pPr>
        <w:tabs>
          <w:tab w:val="num" w:pos="-1560"/>
        </w:tabs>
        <w:spacing w:line="240" w:lineRule="auto"/>
        <w:ind w:firstLine="709"/>
      </w:pPr>
    </w:p>
    <w:p w14:paraId="13B6102C" w14:textId="77777777" w:rsidR="000F507F" w:rsidRDefault="000F507F" w:rsidP="007F5111">
      <w:pPr>
        <w:tabs>
          <w:tab w:val="num" w:pos="-1560"/>
        </w:tabs>
        <w:spacing w:line="240" w:lineRule="auto"/>
        <w:ind w:firstLine="709"/>
      </w:pPr>
    </w:p>
    <w:p w14:paraId="4A97171D" w14:textId="77777777" w:rsidR="000F507F" w:rsidRDefault="000F507F" w:rsidP="007F5111">
      <w:pPr>
        <w:tabs>
          <w:tab w:val="num" w:pos="-1560"/>
        </w:tabs>
        <w:spacing w:line="240" w:lineRule="auto"/>
        <w:ind w:firstLine="709"/>
      </w:pPr>
    </w:p>
    <w:p w14:paraId="215E970B" w14:textId="77777777" w:rsidR="000F507F" w:rsidRDefault="000F507F" w:rsidP="007F5111">
      <w:pPr>
        <w:tabs>
          <w:tab w:val="num" w:pos="-1560"/>
        </w:tabs>
        <w:spacing w:line="240" w:lineRule="auto"/>
        <w:ind w:firstLine="709"/>
      </w:pPr>
    </w:p>
    <w:p w14:paraId="66BC0E8F" w14:textId="0C271A05" w:rsidR="007F5111" w:rsidRPr="00753370" w:rsidRDefault="007F5111" w:rsidP="00B7002D">
      <w:pPr>
        <w:pStyle w:val="24"/>
        <w:numPr>
          <w:ilvl w:val="0"/>
          <w:numId w:val="242"/>
        </w:numPr>
      </w:pPr>
      <w:bookmarkStart w:id="312" w:name="_Toc467837448"/>
      <w:bookmarkStart w:id="313" w:name="_Toc248141168"/>
      <w:bookmarkStart w:id="314" w:name="_Toc174765799"/>
      <w:bookmarkStart w:id="315" w:name="_Toc170111152"/>
      <w:bookmarkStart w:id="316" w:name="_Ref93136493"/>
      <w:bookmarkEnd w:id="303"/>
      <w:bookmarkEnd w:id="304"/>
      <w:bookmarkEnd w:id="305"/>
      <w:bookmarkEnd w:id="306"/>
      <w:bookmarkEnd w:id="307"/>
      <w:r w:rsidRPr="00753370">
        <w:t>Обеспечение исполнения обязательств Участника</w:t>
      </w:r>
      <w:bookmarkEnd w:id="312"/>
      <w:r w:rsidRPr="00753370">
        <w:t xml:space="preserve"> </w:t>
      </w:r>
      <w:bookmarkEnd w:id="313"/>
      <w:bookmarkEnd w:id="314"/>
      <w:bookmarkEnd w:id="315"/>
      <w:bookmarkEnd w:id="316"/>
    </w:p>
    <w:p w14:paraId="57876E7F" w14:textId="531DF2DA" w:rsidR="007F5111" w:rsidRPr="00F537D6" w:rsidRDefault="007F5111" w:rsidP="007F5111">
      <w:pPr>
        <w:numPr>
          <w:ilvl w:val="1"/>
          <w:numId w:val="50"/>
        </w:numPr>
        <w:tabs>
          <w:tab w:val="num" w:pos="-1560"/>
        </w:tabs>
        <w:snapToGrid w:val="0"/>
        <w:spacing w:after="120" w:line="240" w:lineRule="auto"/>
        <w:ind w:left="0" w:firstLine="709"/>
      </w:pPr>
      <w:bookmarkStart w:id="317" w:name="_Toc174765800"/>
      <w:bookmarkStart w:id="318" w:name="_Toc170111153"/>
      <w:bookmarkStart w:id="319" w:name="_Toc69728985"/>
      <w:bookmarkStart w:id="320" w:name="_Toc57314671"/>
      <w:bookmarkStart w:id="321" w:name="_Toc55305390"/>
      <w:bookmarkStart w:id="322" w:name="_Toc55285361"/>
      <w:bookmarkStart w:id="323" w:name="_Ref55280368"/>
      <w:bookmarkStart w:id="324" w:name="ФОРМЫ"/>
      <w:r w:rsidRPr="00F537D6">
        <w:rPr>
          <w:snapToGrid/>
        </w:rPr>
        <w:t xml:space="preserve">Обязательство Участника, связанное с подачей им конкурсной заявки, </w:t>
      </w:r>
      <w:r w:rsidR="00DB5CB9" w:rsidRPr="00B7002D">
        <w:rPr>
          <w:snapToGrid/>
        </w:rPr>
        <w:t>обеспечиваются неустойкой</w:t>
      </w:r>
      <w:r w:rsidR="00DB5CB9" w:rsidRPr="0080416E">
        <w:rPr>
          <w:sz w:val="24"/>
        </w:rPr>
        <w:t xml:space="preserve"> </w:t>
      </w:r>
      <w:r w:rsidRPr="00F537D6">
        <w:rPr>
          <w:snapToGrid/>
        </w:rPr>
        <w:t>в размере 2 % (Двух процентов) от начальной (предельной) цены Договора без учета налогов</w:t>
      </w:r>
      <w:r w:rsidRPr="00F537D6">
        <w:rPr>
          <w:bCs/>
          <w:color w:val="000000"/>
          <w:szCs w:val="26"/>
        </w:rPr>
        <w:t>, что составляет 169 452 (</w:t>
      </w:r>
      <w:r w:rsidR="00B82877">
        <w:rPr>
          <w:bCs/>
          <w:color w:val="000000"/>
          <w:szCs w:val="26"/>
        </w:rPr>
        <w:t>С</w:t>
      </w:r>
      <w:r w:rsidRPr="00F537D6">
        <w:rPr>
          <w:bCs/>
          <w:color w:val="000000"/>
          <w:szCs w:val="26"/>
        </w:rPr>
        <w:t xml:space="preserve">то шестьдесят девять тысяч четыреста пятьдесят два) рубля 32 копейки. </w:t>
      </w:r>
    </w:p>
    <w:p w14:paraId="01A6E338" w14:textId="77777777" w:rsidR="007F5111" w:rsidRDefault="007F5111" w:rsidP="007F5111">
      <w:pPr>
        <w:numPr>
          <w:ilvl w:val="1"/>
          <w:numId w:val="50"/>
        </w:numPr>
        <w:tabs>
          <w:tab w:val="num" w:pos="-1560"/>
        </w:tabs>
        <w:snapToGrid w:val="0"/>
        <w:spacing w:after="120" w:line="240" w:lineRule="auto"/>
        <w:ind w:left="0" w:firstLine="709"/>
      </w:pPr>
      <w:r>
        <w:t>Неустойкой обеспечиваются следующие обязательства Участника конкурса:</w:t>
      </w:r>
    </w:p>
    <w:p w14:paraId="7A679017" w14:textId="77777777" w:rsidR="007F5111" w:rsidRDefault="007F5111" w:rsidP="007F5111">
      <w:pPr>
        <w:numPr>
          <w:ilvl w:val="0"/>
          <w:numId w:val="51"/>
        </w:numPr>
        <w:tabs>
          <w:tab w:val="clear" w:pos="3108"/>
          <w:tab w:val="num" w:pos="-1560"/>
          <w:tab w:val="num" w:pos="720"/>
          <w:tab w:val="num" w:pos="1134"/>
        </w:tabs>
        <w:snapToGrid w:val="0"/>
        <w:spacing w:line="240" w:lineRule="auto"/>
        <w:ind w:left="0" w:firstLine="709"/>
      </w:pPr>
      <w: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14:paraId="720FBDC3" w14:textId="3EFA8883" w:rsidR="007F5111" w:rsidRDefault="007F5111" w:rsidP="007F5111">
      <w:pPr>
        <w:numPr>
          <w:ilvl w:val="0"/>
          <w:numId w:val="51"/>
        </w:numPr>
        <w:tabs>
          <w:tab w:val="clear" w:pos="3108"/>
          <w:tab w:val="num" w:pos="-1560"/>
          <w:tab w:val="num" w:pos="720"/>
          <w:tab w:val="num" w:pos="1134"/>
        </w:tabs>
        <w:snapToGrid w:val="0"/>
        <w:spacing w:line="240" w:lineRule="auto"/>
        <w:ind w:left="0" w:firstLine="709"/>
      </w:pPr>
      <w:r>
        <w:t xml:space="preserve">обязательство подписать Протокол о результатах конкурса </w:t>
      </w:r>
      <w:r w:rsidR="00F82CBB" w:rsidRPr="00B7002D">
        <w:t>в установленном Конкурсной документацией</w:t>
      </w:r>
      <w:r w:rsidR="00F82CBB">
        <w:t xml:space="preserve"> </w:t>
      </w:r>
      <w:r w:rsidR="00300562">
        <w:t xml:space="preserve">порядке в </w:t>
      </w:r>
      <w:r>
        <w:t>случае признания Участника конкурса Победителем конкурса и должного его уведомления об этом;</w:t>
      </w:r>
    </w:p>
    <w:p w14:paraId="60EFCD83" w14:textId="77777777" w:rsidR="007F5111" w:rsidRDefault="007F5111" w:rsidP="007F5111">
      <w:pPr>
        <w:numPr>
          <w:ilvl w:val="0"/>
          <w:numId w:val="51"/>
        </w:numPr>
        <w:tabs>
          <w:tab w:val="clear" w:pos="3108"/>
          <w:tab w:val="num" w:pos="-1560"/>
          <w:tab w:val="num" w:pos="720"/>
          <w:tab w:val="num" w:pos="1134"/>
        </w:tabs>
        <w:snapToGrid w:val="0"/>
        <w:spacing w:line="240" w:lineRule="auto"/>
        <w:ind w:left="0" w:firstLine="709"/>
      </w:pPr>
      <w:r>
        <w:t>обязательство заключить Договор в установленном Конкурсной документацией порядке.</w:t>
      </w:r>
    </w:p>
    <w:p w14:paraId="6AABF52D" w14:textId="77777777" w:rsidR="007F5111" w:rsidRDefault="007F5111" w:rsidP="007F5111">
      <w:pPr>
        <w:numPr>
          <w:ilvl w:val="1"/>
          <w:numId w:val="50"/>
        </w:numPr>
        <w:tabs>
          <w:tab w:val="num" w:pos="-1560"/>
        </w:tabs>
        <w:snapToGrid w:val="0"/>
        <w:spacing w:after="120" w:line="240" w:lineRule="auto"/>
        <w:ind w:left="0" w:firstLine="709"/>
      </w:pPr>
      <w:r>
        <w:t>В случае неисполнения или ненадлежащего исполнения обязательств, указанных в п. 7.2, Участник конкурса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14:paraId="61E9B056" w14:textId="77777777" w:rsidR="007F5111" w:rsidRDefault="007F5111" w:rsidP="007F5111">
      <w:pPr>
        <w:numPr>
          <w:ilvl w:val="1"/>
          <w:numId w:val="50"/>
        </w:numPr>
        <w:tabs>
          <w:tab w:val="num" w:pos="-1560"/>
        </w:tabs>
        <w:snapToGrid w:val="0"/>
        <w:spacing w:after="120" w:line="240" w:lineRule="auto"/>
        <w:ind w:left="0" w:firstLine="709"/>
      </w:pPr>
      <w:r>
        <w:t>Текст настоящего раздела вместе с текстом поданного в составе Конкурсной заявки Письма о подаче оферты (форма 1) имеют силу письменного соглашения о неустойке.</w:t>
      </w:r>
    </w:p>
    <w:p w14:paraId="5D1ED025" w14:textId="77777777" w:rsidR="007F5111" w:rsidRDefault="007F5111" w:rsidP="007F5111">
      <w:pPr>
        <w:numPr>
          <w:ilvl w:val="1"/>
          <w:numId w:val="50"/>
        </w:numPr>
        <w:tabs>
          <w:tab w:val="num" w:pos="-1560"/>
        </w:tabs>
        <w:snapToGrid w:val="0"/>
        <w:spacing w:after="120" w:line="240" w:lineRule="auto"/>
        <w:ind w:left="0" w:firstLine="709"/>
      </w:pPr>
      <w:r>
        <w:t>Организатор конкурса оставляет за собой право по своему усмотрению истребовать только часть суммы неустойки.</w:t>
      </w:r>
    </w:p>
    <w:p w14:paraId="022413C8" w14:textId="77777777" w:rsidR="007F5111" w:rsidRDefault="007F5111" w:rsidP="007F5111">
      <w:pPr>
        <w:numPr>
          <w:ilvl w:val="1"/>
          <w:numId w:val="50"/>
        </w:numPr>
        <w:tabs>
          <w:tab w:val="num" w:pos="-1560"/>
        </w:tabs>
        <w:snapToGrid w:val="0"/>
        <w:spacing w:after="120" w:line="240" w:lineRule="auto"/>
        <w:ind w:left="0" w:firstLine="709"/>
      </w:pPr>
      <w:bookmarkStart w:id="325" w:name="_Ref90319233"/>
      <w:r>
        <w:t xml:space="preserve">В случае если Участник не укажет в тексте Письма о подаче оферты (форма 1) своего обязательства о выплате неустойки в соответствии с Конкурсной документацией или укажет обязательства о неустойке, не соответствующие требованиям, установленным настоящим разделом, </w:t>
      </w:r>
      <w:r w:rsidRPr="009E25FD">
        <w:t xml:space="preserve">Центральная закупочная комиссия </w:t>
      </w:r>
      <w:r>
        <w:t>вправе отказать такому Участнику в допуске к участию в конкурсе.</w:t>
      </w:r>
      <w:bookmarkEnd w:id="325"/>
    </w:p>
    <w:p w14:paraId="3D178831" w14:textId="77777777" w:rsidR="007F5111" w:rsidRPr="007F12D6" w:rsidRDefault="007F5111" w:rsidP="007F5111">
      <w:pPr>
        <w:widowControl w:val="0"/>
        <w:numPr>
          <w:ilvl w:val="12"/>
          <w:numId w:val="0"/>
        </w:numPr>
        <w:tabs>
          <w:tab w:val="num" w:pos="1428"/>
        </w:tabs>
        <w:suppressAutoHyphens/>
        <w:spacing w:after="60" w:line="240" w:lineRule="auto"/>
        <w:ind w:firstLine="709"/>
        <w:rPr>
          <w:bCs/>
          <w:szCs w:val="28"/>
        </w:rPr>
      </w:pPr>
      <w:r w:rsidRPr="00344CF9">
        <w:rPr>
          <w:szCs w:val="28"/>
        </w:rPr>
        <w:t>7.7. Участник вместо соглашения о неустойке вправе предоставить по своему выбору иное обеспечение обязательств</w:t>
      </w:r>
      <w:r w:rsidRPr="00344CF9">
        <w:rPr>
          <w:color w:val="000000"/>
          <w:szCs w:val="28"/>
        </w:rPr>
        <w:t>, связанных с подачей Конкурсной заявки</w:t>
      </w:r>
      <w:r w:rsidRPr="00344CF9">
        <w:rPr>
          <w:bCs/>
          <w:szCs w:val="26"/>
        </w:rPr>
        <w:t xml:space="preserve">: </w:t>
      </w:r>
      <w:r w:rsidRPr="00344CF9">
        <w:rPr>
          <w:bCs/>
          <w:szCs w:val="26"/>
          <w:lang w:eastAsia="x-none"/>
        </w:rPr>
        <w:t xml:space="preserve">внести денежное обеспечение на расчетный счет </w:t>
      </w:r>
      <w:r w:rsidRPr="00344CF9">
        <w:t>Организатора конкурса</w:t>
      </w:r>
      <w:r w:rsidRPr="00344CF9">
        <w:rPr>
          <w:bCs/>
          <w:szCs w:val="26"/>
          <w:lang w:eastAsia="x-none"/>
        </w:rPr>
        <w:t xml:space="preserve"> или предоставить </w:t>
      </w:r>
      <w:r w:rsidRPr="00344CF9">
        <w:t>Организатору конкурса</w:t>
      </w:r>
      <w:r w:rsidRPr="00344CF9">
        <w:rPr>
          <w:bCs/>
          <w:szCs w:val="26"/>
          <w:lang w:eastAsia="x-none"/>
        </w:rPr>
        <w:t xml:space="preserve"> банковскую гарантию </w:t>
      </w:r>
      <w:r w:rsidRPr="00344CF9">
        <w:rPr>
          <w:rFonts w:eastAsia="Calibri"/>
          <w:bCs/>
          <w:szCs w:val="28"/>
          <w:lang w:eastAsia="en-US"/>
        </w:rPr>
        <w:t>на условиях, предусмотренных настоящим разделом Конкурсной документации</w:t>
      </w:r>
      <w:r w:rsidRPr="00344CF9">
        <w:t xml:space="preserve">. </w:t>
      </w:r>
      <w:r w:rsidRPr="00344CF9">
        <w:rPr>
          <w:bCs/>
          <w:szCs w:val="26"/>
          <w:lang w:eastAsia="x-none"/>
        </w:rPr>
        <w:t>Любое обеспечение Конкурсной заявки представляется Участником</w:t>
      </w:r>
      <w:r w:rsidRPr="00344CF9">
        <w:rPr>
          <w:szCs w:val="28"/>
        </w:rPr>
        <w:t xml:space="preserve"> в размере 2 (Двух) % от начальной (предельной) цены Договора без учета налогов, что составляет </w:t>
      </w:r>
      <w:r w:rsidRPr="00DA2A25">
        <w:rPr>
          <w:bCs/>
          <w:color w:val="000000"/>
          <w:szCs w:val="26"/>
        </w:rPr>
        <w:t>169 452 (сто шестьдесят девять тысяч четыреста пятьдесят два) рубля 32 копейки.</w:t>
      </w:r>
    </w:p>
    <w:p w14:paraId="4AD0A3E8" w14:textId="77777777" w:rsidR="007F5111" w:rsidRDefault="007F5111" w:rsidP="007F5111">
      <w:pPr>
        <w:spacing w:after="120" w:line="240" w:lineRule="auto"/>
      </w:pPr>
      <w:r>
        <w:rPr>
          <w:szCs w:val="28"/>
        </w:rPr>
        <w:lastRenderedPageBreak/>
        <w:t>7.</w:t>
      </w:r>
      <w:r>
        <w:t>7.1. Предоставляемое по выбору Участника в качестве обеспечения Конкурсной заявки денежное обеспечение Участник вносит на расчетный счет Организатора конкурса по следующим реквизитам:</w:t>
      </w:r>
    </w:p>
    <w:p w14:paraId="412CDF89" w14:textId="77777777" w:rsidR="007F5111" w:rsidRDefault="007F5111" w:rsidP="007F5111">
      <w:pPr>
        <w:spacing w:after="120" w:line="240" w:lineRule="auto"/>
      </w:pPr>
      <w:r>
        <w:t>Получатель</w:t>
      </w:r>
    </w:p>
    <w:p w14:paraId="718865F4" w14:textId="77777777" w:rsidR="007F5111" w:rsidRDefault="007F5111" w:rsidP="007F5111">
      <w:pPr>
        <w:spacing w:after="120" w:line="240" w:lineRule="auto"/>
      </w:pPr>
      <w:r>
        <w:t>АО «СО ЕЭС»</w:t>
      </w:r>
    </w:p>
    <w:p w14:paraId="18BC4405" w14:textId="77777777" w:rsidR="007F5111" w:rsidRDefault="007F5111" w:rsidP="007F5111">
      <w:pPr>
        <w:spacing w:after="120" w:line="240" w:lineRule="auto"/>
      </w:pPr>
      <w:r>
        <w:t>ИНН 7705454461 КПП 997450001</w:t>
      </w:r>
    </w:p>
    <w:p w14:paraId="098A2965" w14:textId="77777777" w:rsidR="007F5111" w:rsidRDefault="007F5111" w:rsidP="007F5111">
      <w:pPr>
        <w:spacing w:after="120" w:line="240" w:lineRule="auto"/>
      </w:pPr>
      <w:r>
        <w:t>Банк получателя</w:t>
      </w:r>
      <w:r>
        <w:tab/>
        <w:t>АО АКБ «ЕВРОФИНАНС МОСНАРБАНК» г. Москва</w:t>
      </w:r>
    </w:p>
    <w:p w14:paraId="1462B64D" w14:textId="77777777" w:rsidR="007F5111" w:rsidRDefault="007F5111" w:rsidP="007F5111">
      <w:pPr>
        <w:spacing w:after="120" w:line="240" w:lineRule="auto"/>
      </w:pPr>
      <w:r>
        <w:t>Р/с № 40702810000005292190</w:t>
      </w:r>
    </w:p>
    <w:p w14:paraId="29F85AB3" w14:textId="77777777" w:rsidR="007F5111" w:rsidRDefault="007F5111" w:rsidP="007F5111">
      <w:pPr>
        <w:spacing w:after="120" w:line="240" w:lineRule="auto"/>
      </w:pPr>
      <w:r>
        <w:t>БИК 044525204</w:t>
      </w:r>
    </w:p>
    <w:p w14:paraId="37BC5DBE" w14:textId="77777777" w:rsidR="007F5111" w:rsidRDefault="007F5111" w:rsidP="007F5111">
      <w:pPr>
        <w:spacing w:after="120" w:line="240" w:lineRule="auto"/>
      </w:pPr>
      <w:r>
        <w:t>К/с № 30101810900000000204</w:t>
      </w:r>
    </w:p>
    <w:p w14:paraId="50651E42" w14:textId="77777777" w:rsidR="007F5111" w:rsidRDefault="007F5111" w:rsidP="007F5111">
      <w:pPr>
        <w:spacing w:after="120" w:line="240" w:lineRule="auto"/>
      </w:pPr>
      <w:r>
        <w:t>Назначение платежа:</w:t>
      </w:r>
    </w:p>
    <w:p w14:paraId="5246BAD1" w14:textId="77777777" w:rsidR="007F5111" w:rsidRDefault="007F5111" w:rsidP="007F5111">
      <w:pPr>
        <w:spacing w:after="120" w:line="240" w:lineRule="auto"/>
      </w:pPr>
      <w:r>
        <w:t>«Обеспечение Конкурсной заявки на участие в конкурсе №______ (НДС не облагается)»</w:t>
      </w:r>
    </w:p>
    <w:p w14:paraId="7E79D2E4" w14:textId="77777777" w:rsidR="007F5111" w:rsidRDefault="007F5111" w:rsidP="007F5111">
      <w:pPr>
        <w:spacing w:after="120" w:line="240" w:lineRule="auto"/>
      </w:pPr>
      <w:r>
        <w:rPr>
          <w:szCs w:val="28"/>
        </w:rPr>
        <w:t>Платежное поручение с отметкой банка об оплате (квитанция в случае наличной формы оплаты, оригинальная выписка из банка в случае внесения соответствующих денежных средств при помощи системы «Банк-Клиент») должно быть представлено Участником в составе документов, входящих в Заявку на участие в конкурсе.</w:t>
      </w:r>
    </w:p>
    <w:p w14:paraId="229C7568" w14:textId="77777777" w:rsidR="007F5111" w:rsidRPr="00DF0E1D" w:rsidRDefault="007F5111" w:rsidP="007F5111">
      <w:pPr>
        <w:spacing w:after="120" w:line="240" w:lineRule="auto"/>
        <w:ind w:firstLine="709"/>
        <w:rPr>
          <w:szCs w:val="28"/>
        </w:rPr>
      </w:pPr>
      <w:r w:rsidRPr="00DF0E1D">
        <w:rPr>
          <w:szCs w:val="28"/>
        </w:rPr>
        <w:t>7.7.2. Предоставляемая по выбору Участника в качестве обеспечения Конкурсной заявки банковская гарантия направляется Участником в отдельном конверте в Центральную закупочную комиссию АО «СО ЕЭС» по адресу: 115114, г. Москва, ул. Летниковская, д.5, стр.2. Конверт должен быть доставлен не позднее времени окончания подачи Участниками Конкурсных заявок.</w:t>
      </w:r>
    </w:p>
    <w:p w14:paraId="6750E4EE" w14:textId="77777777" w:rsidR="007F5111" w:rsidRPr="00DF0E1D" w:rsidRDefault="007F5111" w:rsidP="007F5111">
      <w:pPr>
        <w:spacing w:after="120" w:line="240" w:lineRule="auto"/>
        <w:ind w:firstLine="709"/>
        <w:rPr>
          <w:szCs w:val="28"/>
        </w:rPr>
      </w:pPr>
      <w:r w:rsidRPr="00DF0E1D">
        <w:rPr>
          <w:szCs w:val="28"/>
        </w:rPr>
        <w:t>7.7.3.</w:t>
      </w:r>
      <w:r w:rsidRPr="00DF0E1D">
        <w:rPr>
          <w:szCs w:val="28"/>
        </w:rPr>
        <w:tab/>
        <w:t>В случае если Участник не представит в составе Конкурсной заявки вместо соглашения о неустойке (п. 7.1. Конкурсной документации) иного обеспечения Конкурсной заявки (п. 7.2. Конкурсной документации)  Центральная закупочная комиссия вправе отказать такому Участнику в допуске к участию в конкурсе.</w:t>
      </w:r>
    </w:p>
    <w:p w14:paraId="256B699C" w14:textId="77777777" w:rsidR="007F5111" w:rsidRDefault="007F5111" w:rsidP="007F5111">
      <w:pPr>
        <w:tabs>
          <w:tab w:val="num" w:pos="720"/>
        </w:tabs>
        <w:snapToGrid w:val="0"/>
        <w:spacing w:after="120" w:line="240" w:lineRule="auto"/>
      </w:pPr>
    </w:p>
    <w:p w14:paraId="24BF55C6" w14:textId="77777777" w:rsidR="00834AD6" w:rsidRDefault="00834AD6" w:rsidP="007F5111">
      <w:pPr>
        <w:tabs>
          <w:tab w:val="num" w:pos="720"/>
        </w:tabs>
        <w:snapToGrid w:val="0"/>
        <w:spacing w:after="120" w:line="240" w:lineRule="auto"/>
      </w:pPr>
    </w:p>
    <w:p w14:paraId="5B4A4713" w14:textId="77777777" w:rsidR="00834AD6" w:rsidRDefault="00834AD6" w:rsidP="007F5111">
      <w:pPr>
        <w:tabs>
          <w:tab w:val="num" w:pos="720"/>
        </w:tabs>
        <w:snapToGrid w:val="0"/>
        <w:spacing w:after="120" w:line="240" w:lineRule="auto"/>
      </w:pPr>
    </w:p>
    <w:p w14:paraId="4B957BF1" w14:textId="77777777" w:rsidR="00834AD6" w:rsidRDefault="00834AD6" w:rsidP="007F5111">
      <w:pPr>
        <w:tabs>
          <w:tab w:val="num" w:pos="720"/>
        </w:tabs>
        <w:snapToGrid w:val="0"/>
        <w:spacing w:after="120" w:line="240" w:lineRule="auto"/>
      </w:pPr>
    </w:p>
    <w:p w14:paraId="40C0B6CD" w14:textId="77777777" w:rsidR="00834AD6" w:rsidRDefault="00FC5C20" w:rsidP="00384353">
      <w:pPr>
        <w:spacing w:line="240" w:lineRule="auto"/>
        <w:ind w:firstLine="0"/>
        <w:jc w:val="left"/>
      </w:pPr>
      <w:r>
        <w:br w:type="page"/>
      </w:r>
    </w:p>
    <w:p w14:paraId="3C319FAE" w14:textId="77777777" w:rsidR="007F5111" w:rsidRPr="00753370" w:rsidRDefault="007F5111" w:rsidP="00B7002D">
      <w:pPr>
        <w:pStyle w:val="24"/>
        <w:numPr>
          <w:ilvl w:val="0"/>
          <w:numId w:val="242"/>
        </w:numPr>
      </w:pPr>
      <w:bookmarkStart w:id="326" w:name="_Toc248141169"/>
      <w:bookmarkStart w:id="327" w:name="_Toc467837449"/>
      <w:r w:rsidRPr="00753370">
        <w:lastRenderedPageBreak/>
        <w:t>Образцы форм документов, включаемых в Конкурсную заявку</w:t>
      </w:r>
      <w:bookmarkEnd w:id="317"/>
      <w:bookmarkEnd w:id="318"/>
      <w:bookmarkEnd w:id="319"/>
      <w:bookmarkEnd w:id="320"/>
      <w:bookmarkEnd w:id="321"/>
      <w:bookmarkEnd w:id="322"/>
      <w:bookmarkEnd w:id="323"/>
      <w:bookmarkEnd w:id="326"/>
      <w:bookmarkEnd w:id="327"/>
    </w:p>
    <w:p w14:paraId="56C79B72" w14:textId="77777777" w:rsidR="007F5111" w:rsidRDefault="007F5111" w:rsidP="000E3909">
      <w:pPr>
        <w:pStyle w:val="24"/>
        <w:numPr>
          <w:ilvl w:val="1"/>
          <w:numId w:val="155"/>
        </w:numPr>
      </w:pPr>
      <w:bookmarkStart w:id="328" w:name="_Toc248141170"/>
      <w:bookmarkStart w:id="329" w:name="_Toc443667834"/>
      <w:bookmarkStart w:id="330" w:name="_Toc443668364"/>
      <w:bookmarkStart w:id="331" w:name="_Toc467837450"/>
      <w:bookmarkStart w:id="332" w:name="_Ref34763774"/>
      <w:bookmarkEnd w:id="324"/>
      <w:r>
        <w:t xml:space="preserve">Письмо о подаче оферты </w:t>
      </w:r>
      <w:bookmarkStart w:id="333" w:name="_Ref22846535"/>
      <w:r>
        <w:t>(</w:t>
      </w:r>
      <w:bookmarkEnd w:id="333"/>
      <w:r>
        <w:t xml:space="preserve">форма </w:t>
      </w:r>
      <w:r w:rsidR="004C01FF">
        <w:fldChar w:fldCharType="begin"/>
      </w:r>
      <w:r w:rsidR="004C01FF">
        <w:instrText xml:space="preserve"> SEQ форма \* ARABIC </w:instrText>
      </w:r>
      <w:r w:rsidR="004C01FF">
        <w:fldChar w:fldCharType="separate"/>
      </w:r>
      <w:r w:rsidR="009C4AFB">
        <w:rPr>
          <w:noProof/>
        </w:rPr>
        <w:t>1</w:t>
      </w:r>
      <w:r w:rsidR="004C01FF">
        <w:rPr>
          <w:noProof/>
        </w:rPr>
        <w:fldChar w:fldCharType="end"/>
      </w:r>
      <w:r>
        <w:t>)</w:t>
      </w:r>
      <w:bookmarkEnd w:id="328"/>
      <w:bookmarkEnd w:id="329"/>
      <w:bookmarkEnd w:id="330"/>
      <w:bookmarkEnd w:id="331"/>
    </w:p>
    <w:p w14:paraId="42A337F6" w14:textId="77777777" w:rsidR="007F5111" w:rsidRDefault="007F5111" w:rsidP="007F5111">
      <w:pPr>
        <w:numPr>
          <w:ilvl w:val="2"/>
          <w:numId w:val="52"/>
        </w:numPr>
        <w:snapToGrid w:val="0"/>
        <w:rPr>
          <w:b/>
        </w:rPr>
      </w:pPr>
      <w:bookmarkStart w:id="334" w:name="_Toc170111155"/>
      <w:r>
        <w:rPr>
          <w:b/>
        </w:rPr>
        <w:t>Форма письма о подаче оферты</w:t>
      </w:r>
      <w:bookmarkEnd w:id="334"/>
    </w:p>
    <w:p w14:paraId="0AA6A027" w14:textId="77777777" w:rsidR="007F5111" w:rsidRDefault="007F5111" w:rsidP="007F5111">
      <w:pPr>
        <w:pBdr>
          <w:top w:val="single" w:sz="4" w:space="1" w:color="auto"/>
        </w:pBdr>
        <w:shd w:val="clear" w:color="auto" w:fill="E0E0E0"/>
        <w:spacing w:line="240" w:lineRule="auto"/>
        <w:ind w:right="21" w:firstLine="0"/>
        <w:jc w:val="center"/>
        <w:rPr>
          <w:b/>
          <w:spacing w:val="36"/>
        </w:rPr>
      </w:pPr>
      <w:r>
        <w:rPr>
          <w:b/>
          <w:spacing w:val="36"/>
        </w:rPr>
        <w:t>начало формы</w:t>
      </w:r>
    </w:p>
    <w:p w14:paraId="355AAC18" w14:textId="77777777" w:rsidR="007F5111" w:rsidRDefault="007F5111" w:rsidP="007F5111">
      <w:pPr>
        <w:spacing w:line="240" w:lineRule="auto"/>
        <w:ind w:right="5243" w:firstLine="0"/>
      </w:pPr>
    </w:p>
    <w:p w14:paraId="7288E9D6" w14:textId="77777777" w:rsidR="007F5111" w:rsidRDefault="007F5111" w:rsidP="007F5111">
      <w:pPr>
        <w:spacing w:line="240" w:lineRule="auto"/>
        <w:ind w:right="5243" w:firstLine="0"/>
      </w:pPr>
      <w:r>
        <w:t>«_____»_______________ года</w:t>
      </w:r>
    </w:p>
    <w:p w14:paraId="097F9DC6" w14:textId="77777777" w:rsidR="007F5111" w:rsidRDefault="007F5111" w:rsidP="007F5111">
      <w:pPr>
        <w:spacing w:line="240" w:lineRule="auto"/>
        <w:ind w:right="5243" w:firstLine="0"/>
      </w:pPr>
      <w:r>
        <w:t>№________________________</w:t>
      </w:r>
    </w:p>
    <w:p w14:paraId="7FD45F1C" w14:textId="77777777" w:rsidR="007F5111" w:rsidRDefault="007F5111" w:rsidP="007F5111">
      <w:pPr>
        <w:spacing w:line="240" w:lineRule="auto"/>
        <w:ind w:right="5243"/>
      </w:pPr>
    </w:p>
    <w:p w14:paraId="1151BF7E" w14:textId="77777777" w:rsidR="007F5111" w:rsidRDefault="007F5111" w:rsidP="007F5111">
      <w:pPr>
        <w:spacing w:line="240" w:lineRule="auto"/>
      </w:pPr>
    </w:p>
    <w:p w14:paraId="082C043E" w14:textId="77777777" w:rsidR="007F5111" w:rsidRDefault="007F5111" w:rsidP="007F5111">
      <w:pPr>
        <w:spacing w:line="240" w:lineRule="auto"/>
        <w:jc w:val="center"/>
      </w:pPr>
      <w:r>
        <w:t>Уважаемые господа!</w:t>
      </w:r>
    </w:p>
    <w:p w14:paraId="1BAB6C3B" w14:textId="77777777" w:rsidR="007F5111" w:rsidRDefault="007F5111" w:rsidP="007F5111">
      <w:pPr>
        <w:spacing w:line="240" w:lineRule="auto"/>
        <w:jc w:val="center"/>
      </w:pPr>
    </w:p>
    <w:p w14:paraId="1A63E5A2" w14:textId="26AB02C4" w:rsidR="007F5111" w:rsidRPr="00124CBC" w:rsidRDefault="007F5111" w:rsidP="007F5111">
      <w:pPr>
        <w:spacing w:line="240" w:lineRule="auto"/>
      </w:pPr>
      <w:r>
        <w:t xml:space="preserve">Изучив Извещение о проведении открытого конкурса, </w:t>
      </w:r>
      <w:r>
        <w:rPr>
          <w:szCs w:val="28"/>
        </w:rPr>
        <w:t>размещенное на Торговой площадке информационно-аналитической и торгово-операционной системы «Рынок продукции, услуг и технологий для электроэнергетики» «В2В-energo» и Конкурсную документацию</w:t>
      </w:r>
      <w:r>
        <w:t xml:space="preserve"> на право заключения Договора на </w:t>
      </w:r>
      <w:r>
        <w:rPr>
          <w:szCs w:val="28"/>
        </w:rPr>
        <w:t xml:space="preserve">оказание услуг по </w:t>
      </w:r>
      <w:r w:rsidR="00F75E7C" w:rsidRPr="00A85628">
        <w:t>оперативному круглосуточному обслуживанию и</w:t>
      </w:r>
      <w:r w:rsidR="00F75E7C">
        <w:rPr>
          <w:szCs w:val="28"/>
        </w:rPr>
        <w:t xml:space="preserve"> </w:t>
      </w:r>
      <w:r>
        <w:rPr>
          <w:szCs w:val="28"/>
        </w:rPr>
        <w:t xml:space="preserve">эксплуатации </w:t>
      </w:r>
      <w:r w:rsidRPr="00847B55">
        <w:rPr>
          <w:szCs w:val="28"/>
        </w:rPr>
        <w:t xml:space="preserve">оборудования </w:t>
      </w:r>
      <w:r>
        <w:rPr>
          <w:szCs w:val="28"/>
        </w:rPr>
        <w:t xml:space="preserve">инженерных систем </w:t>
      </w:r>
      <w:r w:rsidR="00B57C35" w:rsidRPr="006B4ECA">
        <w:rPr>
          <w:szCs w:val="28"/>
        </w:rPr>
        <w:t>административного здания и вспомогательного</w:t>
      </w:r>
      <w:r w:rsidR="00B57C35" w:rsidRPr="00124CBC">
        <w:rPr>
          <w:szCs w:val="28"/>
        </w:rPr>
        <w:t xml:space="preserve"> </w:t>
      </w:r>
      <w:r w:rsidRPr="00124CBC">
        <w:rPr>
          <w:szCs w:val="28"/>
        </w:rPr>
        <w:t>здани</w:t>
      </w:r>
      <w:r w:rsidR="00B57C35">
        <w:rPr>
          <w:szCs w:val="28"/>
        </w:rPr>
        <w:t>я</w:t>
      </w:r>
      <w:r w:rsidRPr="00124CBC">
        <w:rPr>
          <w:szCs w:val="28"/>
        </w:rPr>
        <w:t xml:space="preserve"> АО «СО ЕЭС»</w:t>
      </w:r>
      <w:r>
        <w:rPr>
          <w:szCs w:val="28"/>
        </w:rPr>
        <w:t xml:space="preserve">, </w:t>
      </w:r>
      <w:r w:rsidRPr="000E6529">
        <w:rPr>
          <w:szCs w:val="28"/>
        </w:rPr>
        <w:t>расположенн</w:t>
      </w:r>
      <w:r w:rsidR="00B57C35">
        <w:rPr>
          <w:szCs w:val="28"/>
        </w:rPr>
        <w:t>ых</w:t>
      </w:r>
      <w:r w:rsidRPr="000E6529">
        <w:rPr>
          <w:szCs w:val="28"/>
        </w:rPr>
        <w:t xml:space="preserve"> по адресу: г. Красноярск, Центральный район, ул. Петра Подзолкова, 3г</w:t>
      </w:r>
      <w:r w:rsidRPr="00124CBC">
        <w:t>, включая установленный претензионный порядок обжалования,</w:t>
      </w:r>
    </w:p>
    <w:p w14:paraId="056D354C" w14:textId="77777777" w:rsidR="007F5111" w:rsidRPr="00124CBC" w:rsidRDefault="007F5111" w:rsidP="007F5111">
      <w:pPr>
        <w:spacing w:line="240" w:lineRule="auto"/>
        <w:ind w:firstLine="0"/>
      </w:pPr>
      <w:r w:rsidRPr="00124CBC">
        <w:t>_________________________________________________________________,</w:t>
      </w:r>
    </w:p>
    <w:p w14:paraId="49A255FD" w14:textId="77777777" w:rsidR="007F5111" w:rsidRPr="00124CBC" w:rsidRDefault="007F5111" w:rsidP="007F5111">
      <w:pPr>
        <w:spacing w:line="240" w:lineRule="auto"/>
        <w:jc w:val="center"/>
        <w:rPr>
          <w:vertAlign w:val="superscript"/>
        </w:rPr>
      </w:pPr>
      <w:r w:rsidRPr="00124CBC">
        <w:rPr>
          <w:vertAlign w:val="superscript"/>
        </w:rPr>
        <w:t>(полное наименование Участника с указанием организационно-правовой формы)</w:t>
      </w:r>
    </w:p>
    <w:p w14:paraId="73C99948" w14:textId="77777777" w:rsidR="007F5111" w:rsidRPr="00124CBC" w:rsidRDefault="007F5111" w:rsidP="007F5111">
      <w:pPr>
        <w:spacing w:line="240" w:lineRule="auto"/>
        <w:ind w:firstLine="0"/>
      </w:pPr>
      <w:r w:rsidRPr="00124CBC">
        <w:t>зарегистрированное по адресу:</w:t>
      </w:r>
    </w:p>
    <w:p w14:paraId="180A5F36" w14:textId="77777777" w:rsidR="007F5111" w:rsidRPr="00124CBC" w:rsidRDefault="007F5111" w:rsidP="007F5111">
      <w:pPr>
        <w:spacing w:line="240" w:lineRule="auto"/>
        <w:ind w:firstLine="0"/>
      </w:pPr>
      <w:r w:rsidRPr="00124CBC">
        <w:t>__________________________________________________________________,</w:t>
      </w:r>
    </w:p>
    <w:p w14:paraId="60F35E6D" w14:textId="77777777" w:rsidR="007F5111" w:rsidRPr="00124CBC" w:rsidRDefault="007F5111" w:rsidP="007F5111">
      <w:pPr>
        <w:spacing w:line="240" w:lineRule="auto"/>
        <w:jc w:val="center"/>
        <w:rPr>
          <w:vertAlign w:val="superscript"/>
        </w:rPr>
      </w:pPr>
      <w:r w:rsidRPr="00124CBC">
        <w:rPr>
          <w:vertAlign w:val="superscript"/>
        </w:rPr>
        <w:t>(место нахождения Участника)</w:t>
      </w:r>
    </w:p>
    <w:p w14:paraId="737A6432" w14:textId="58B39D81" w:rsidR="007F5111" w:rsidRDefault="007F5111" w:rsidP="007F5111">
      <w:pPr>
        <w:spacing w:line="240" w:lineRule="auto"/>
        <w:ind w:firstLine="0"/>
      </w:pPr>
      <w:r w:rsidRPr="00A85628">
        <w:t xml:space="preserve">предлагает заключить Договор на </w:t>
      </w:r>
      <w:r w:rsidRPr="00A85628">
        <w:rPr>
          <w:szCs w:val="28"/>
        </w:rPr>
        <w:t xml:space="preserve">оказание услуг </w:t>
      </w:r>
      <w:r w:rsidR="004222E3" w:rsidRPr="00A85628">
        <w:t xml:space="preserve">по оперативному круглосуточному обслуживанию и эксплуатации оборудования инженерных систем административного здания и вспомогательного здания АО </w:t>
      </w:r>
      <w:r w:rsidR="005715D9">
        <w:t>«</w:t>
      </w:r>
      <w:r w:rsidR="004222E3" w:rsidRPr="00A85628">
        <w:t>СО ЕЭС</w:t>
      </w:r>
      <w:r w:rsidR="005715D9">
        <w:t>»</w:t>
      </w:r>
      <w:r w:rsidR="004222E3" w:rsidRPr="00A85628">
        <w:t>, расположенных</w:t>
      </w:r>
      <w:r w:rsidR="004222E3" w:rsidRPr="00A85628" w:rsidDel="004222E3">
        <w:t xml:space="preserve"> </w:t>
      </w:r>
      <w:r w:rsidRPr="00A85628">
        <w:t>по адресу: г. Красноярск, Центральный район, ул. Петра Подзолкова, 3г, на условиях Проекта Договора (раздел 4 Конкурсной</w:t>
      </w:r>
      <w:r>
        <w:t xml:space="preserve"> документации)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Конкурсную заявку, на сумму ____________(___________) рублей ____ копеек, кроме того НДС</w:t>
      </w:r>
      <w:r w:rsidR="005F30CF">
        <w:t xml:space="preserve"> (18%)</w:t>
      </w:r>
      <w:r>
        <w:t xml:space="preserve"> ________(___) рублей _____(___) копеек.</w:t>
      </w:r>
    </w:p>
    <w:p w14:paraId="3962C1E2" w14:textId="77777777" w:rsidR="007F5111" w:rsidRDefault="007F5111" w:rsidP="007F5111">
      <w:pPr>
        <w:spacing w:line="240" w:lineRule="auto"/>
        <w:ind w:firstLine="0"/>
      </w:pPr>
    </w:p>
    <w:p w14:paraId="1CB4CE59" w14:textId="77777777" w:rsidR="007F5111" w:rsidRDefault="007F5111" w:rsidP="007F5111">
      <w:pPr>
        <w:spacing w:line="240" w:lineRule="auto"/>
        <w:ind w:firstLine="0"/>
      </w:pPr>
    </w:p>
    <w:p w14:paraId="5F5CFE9A" w14:textId="77777777" w:rsidR="007F5111" w:rsidRDefault="007F5111" w:rsidP="007F5111">
      <w:pPr>
        <w:spacing w:line="240" w:lineRule="auto"/>
        <w:ind w:firstLine="0"/>
      </w:pPr>
      <w:r>
        <w:t>__________________________________________________________________.</w:t>
      </w:r>
    </w:p>
    <w:p w14:paraId="0DA044B9" w14:textId="77777777" w:rsidR="007F5111" w:rsidRDefault="007F5111" w:rsidP="007F5111">
      <w:pPr>
        <w:spacing w:line="240" w:lineRule="auto"/>
        <w:jc w:val="center"/>
        <w:rPr>
          <w:vertAlign w:val="superscript"/>
        </w:rPr>
      </w:pPr>
      <w:r>
        <w:rPr>
          <w:vertAlign w:val="superscript"/>
        </w:rPr>
        <w:t>(общая сумма Конкурсной заявки, рублей, с НДС)</w:t>
      </w:r>
    </w:p>
    <w:p w14:paraId="58791A76" w14:textId="7DAE3886" w:rsidR="007F5111" w:rsidRDefault="007F5111" w:rsidP="007F5111">
      <w:pPr>
        <w:spacing w:line="240" w:lineRule="auto"/>
        <w:jc w:val="left"/>
      </w:pPr>
      <w:r>
        <w:t>Условия оплаты:</w:t>
      </w:r>
      <w:r w:rsidRPr="00B1018E">
        <w:t xml:space="preserve"> </w:t>
      </w:r>
      <w:r>
        <w:t xml:space="preserve">в соответствии с </w:t>
      </w:r>
      <w:r w:rsidR="00F3217C">
        <w:t xml:space="preserve">условиями </w:t>
      </w:r>
      <w:r>
        <w:t>проект</w:t>
      </w:r>
      <w:r w:rsidR="00F3217C">
        <w:t>а</w:t>
      </w:r>
      <w:r>
        <w:t xml:space="preserve"> Договора (раздел 4 Конкурсной документации).</w:t>
      </w:r>
    </w:p>
    <w:p w14:paraId="38F915FB" w14:textId="3BA8DF9A" w:rsidR="007F5111" w:rsidRDefault="007F5111" w:rsidP="007F5111">
      <w:pPr>
        <w:spacing w:line="240" w:lineRule="auto"/>
        <w:jc w:val="left"/>
      </w:pPr>
      <w:r>
        <w:t xml:space="preserve">Срок оказания услуг: </w:t>
      </w:r>
      <w:r w:rsidR="00F3217C">
        <w:t xml:space="preserve">период, равный </w:t>
      </w:r>
      <w:r w:rsidR="00DF3491" w:rsidRPr="00C21D5E">
        <w:rPr>
          <w:color w:val="000000"/>
        </w:rPr>
        <w:t>12 (</w:t>
      </w:r>
      <w:r w:rsidR="00A2081C">
        <w:rPr>
          <w:color w:val="000000"/>
        </w:rPr>
        <w:t>Д</w:t>
      </w:r>
      <w:r w:rsidR="00DF3491" w:rsidRPr="00C21D5E">
        <w:rPr>
          <w:color w:val="000000"/>
        </w:rPr>
        <w:t>венадцат</w:t>
      </w:r>
      <w:r w:rsidR="00A2081C">
        <w:rPr>
          <w:color w:val="000000"/>
        </w:rPr>
        <w:t>и</w:t>
      </w:r>
      <w:r w:rsidR="00DF3491" w:rsidRPr="00C21D5E">
        <w:rPr>
          <w:color w:val="000000"/>
        </w:rPr>
        <w:t xml:space="preserve">) </w:t>
      </w:r>
      <w:r w:rsidR="00F3217C" w:rsidRPr="00C21D5E">
        <w:rPr>
          <w:color w:val="000000"/>
        </w:rPr>
        <w:t>месяц</w:t>
      </w:r>
      <w:r w:rsidR="00F3217C">
        <w:rPr>
          <w:color w:val="000000"/>
        </w:rPr>
        <w:t xml:space="preserve">ам </w:t>
      </w:r>
      <w:r w:rsidR="00DF3491" w:rsidRPr="00C21D5E">
        <w:rPr>
          <w:color w:val="000000"/>
        </w:rPr>
        <w:t xml:space="preserve">с даты начала оказания </w:t>
      </w:r>
      <w:r w:rsidR="00DF3491">
        <w:rPr>
          <w:color w:val="000000"/>
        </w:rPr>
        <w:t>У</w:t>
      </w:r>
      <w:r w:rsidR="00DF3491" w:rsidRPr="00C21D5E">
        <w:rPr>
          <w:color w:val="000000"/>
        </w:rPr>
        <w:t>слуг</w:t>
      </w:r>
      <w:r>
        <w:rPr>
          <w:szCs w:val="28"/>
        </w:rPr>
        <w:t>.</w:t>
      </w:r>
    </w:p>
    <w:p w14:paraId="46CD145A" w14:textId="4E69B888" w:rsidR="00384353" w:rsidRDefault="00384353" w:rsidP="00384353">
      <w:pPr>
        <w:spacing w:line="240" w:lineRule="auto"/>
        <w:ind w:firstLine="540"/>
        <w:rPr>
          <w:szCs w:val="28"/>
        </w:rPr>
      </w:pPr>
      <w:r>
        <w:rPr>
          <w:color w:val="000000"/>
        </w:rPr>
        <w:lastRenderedPageBreak/>
        <w:t>Дата н</w:t>
      </w:r>
      <w:r w:rsidRPr="00D129F6">
        <w:rPr>
          <w:color w:val="000000"/>
        </w:rPr>
        <w:t>ачал</w:t>
      </w:r>
      <w:r>
        <w:rPr>
          <w:color w:val="000000"/>
        </w:rPr>
        <w:t>а</w:t>
      </w:r>
      <w:r w:rsidRPr="00D129F6">
        <w:rPr>
          <w:color w:val="000000"/>
        </w:rPr>
        <w:t xml:space="preserve"> оказания услуг </w:t>
      </w:r>
      <w:r>
        <w:rPr>
          <w:szCs w:val="28"/>
        </w:rPr>
        <w:t xml:space="preserve">определяется Сторонами в акте начала оказания услуг, </w:t>
      </w:r>
      <w:r w:rsidRPr="006D520E">
        <w:rPr>
          <w:szCs w:val="28"/>
        </w:rPr>
        <w:t>подписываемом Сторонами</w:t>
      </w:r>
      <w:r>
        <w:rPr>
          <w:szCs w:val="28"/>
        </w:rPr>
        <w:t xml:space="preserve">. Дата начала оказания услуг должна наступать </w:t>
      </w:r>
      <w:r w:rsidRPr="00750A29">
        <w:rPr>
          <w:szCs w:val="28"/>
        </w:rPr>
        <w:t>не ранее даты ввода Объекта в эксплуатацию,</w:t>
      </w:r>
      <w:r w:rsidRPr="0035152D">
        <w:rPr>
          <w:szCs w:val="28"/>
        </w:rPr>
        <w:t xml:space="preserve"> </w:t>
      </w:r>
      <w:r>
        <w:rPr>
          <w:szCs w:val="28"/>
        </w:rPr>
        <w:t>но не позднее 3 (Трех) месяцев с момента заключения Сторонами Договора.</w:t>
      </w:r>
    </w:p>
    <w:p w14:paraId="44929630" w14:textId="77777777" w:rsidR="00CC5637" w:rsidRDefault="00CC5637" w:rsidP="007F5111">
      <w:pPr>
        <w:ind w:left="567" w:firstLine="0"/>
      </w:pPr>
    </w:p>
    <w:p w14:paraId="469892F1" w14:textId="77777777" w:rsidR="007F5111" w:rsidRPr="008A51B5" w:rsidRDefault="007F5111" w:rsidP="007F5111">
      <w:pPr>
        <w:ind w:left="567" w:firstLine="0"/>
      </w:pPr>
      <w:r w:rsidRPr="008A51B5">
        <w:t>Сообщаем, что __________________________________________________:</w:t>
      </w:r>
    </w:p>
    <w:p w14:paraId="664A09C8" w14:textId="77777777" w:rsidR="007F5111" w:rsidRPr="008A51B5" w:rsidRDefault="007F5111" w:rsidP="007F5111">
      <w:pPr>
        <w:spacing w:line="240" w:lineRule="auto"/>
        <w:ind w:left="567" w:firstLine="0"/>
        <w:jc w:val="center"/>
        <w:rPr>
          <w:vertAlign w:val="superscript"/>
        </w:rPr>
      </w:pPr>
      <w:r w:rsidRPr="008A51B5">
        <w:rPr>
          <w:vertAlign w:val="superscript"/>
        </w:rPr>
        <w:t>(сокращенное наименование Участника)</w:t>
      </w:r>
    </w:p>
    <w:p w14:paraId="41661C84" w14:textId="48D90755" w:rsidR="007F5111" w:rsidRPr="008A51B5" w:rsidRDefault="007F5111" w:rsidP="007F5111">
      <w:pPr>
        <w:spacing w:line="240" w:lineRule="auto"/>
        <w:ind w:firstLine="709"/>
        <w:rPr>
          <w:szCs w:val="28"/>
        </w:rPr>
      </w:pPr>
      <w:r w:rsidRPr="008A51B5">
        <w:rPr>
          <w:szCs w:val="28"/>
        </w:rPr>
        <w:t>− не находится в процессе ликвидации, на имущество не наложен арест, отсутствует решение арбитражного суда о признании банкротом;</w:t>
      </w:r>
    </w:p>
    <w:p w14:paraId="0560CC26" w14:textId="77777777" w:rsidR="007F5111" w:rsidRPr="008A51B5" w:rsidRDefault="007F5111" w:rsidP="007F5111">
      <w:pPr>
        <w:spacing w:line="240" w:lineRule="auto"/>
        <w:ind w:firstLine="709"/>
        <w:rPr>
          <w:szCs w:val="28"/>
        </w:rPr>
      </w:pPr>
      <w:r w:rsidRPr="008A51B5">
        <w:rPr>
          <w:szCs w:val="28"/>
        </w:rPr>
        <w:t xml:space="preserve">− не приостановлена деятельность в порядке, предусмотренном Кодексом Российской </w:t>
      </w:r>
      <w:r w:rsidRPr="00F3217C">
        <w:rPr>
          <w:szCs w:val="28"/>
        </w:rPr>
        <w:t>Федерации</w:t>
      </w:r>
      <w:r w:rsidRPr="008A51B5">
        <w:rPr>
          <w:szCs w:val="28"/>
        </w:rPr>
        <w:t xml:space="preserve"> об административных правонарушениях</w:t>
      </w:r>
      <w:r w:rsidR="00F3217C" w:rsidRPr="00F3217C">
        <w:rPr>
          <w:sz w:val="24"/>
        </w:rPr>
        <w:t xml:space="preserve"> </w:t>
      </w:r>
      <w:r w:rsidR="00F3217C" w:rsidRPr="00B7002D">
        <w:rPr>
          <w:szCs w:val="28"/>
        </w:rPr>
        <w:t>на дату подачи Конкурсной заявки</w:t>
      </w:r>
      <w:r w:rsidRPr="008A51B5">
        <w:rPr>
          <w:szCs w:val="28"/>
        </w:rPr>
        <w:t>;</w:t>
      </w:r>
    </w:p>
    <w:p w14:paraId="6D847943" w14:textId="77777777" w:rsidR="007F5111" w:rsidRPr="008A51B5" w:rsidRDefault="007F5111" w:rsidP="007F5111">
      <w:pPr>
        <w:spacing w:line="240" w:lineRule="auto"/>
        <w:ind w:firstLine="709"/>
        <w:rPr>
          <w:szCs w:val="28"/>
        </w:rPr>
      </w:pPr>
      <w:r w:rsidRPr="008A51B5">
        <w:rPr>
          <w:szCs w:val="28"/>
        </w:rPr>
        <w:t>- отсутствует в реестре недобросовестных поставщиков (подрядчиков, исполнителей) информация об Участнике,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0E2CE6AB" w14:textId="77777777" w:rsidR="007F5111" w:rsidRPr="008A51B5" w:rsidRDefault="007F5111" w:rsidP="007F5111">
      <w:pPr>
        <w:spacing w:line="240" w:lineRule="auto"/>
      </w:pPr>
      <w:bookmarkStart w:id="335" w:name="OLE_LINK1"/>
    </w:p>
    <w:bookmarkEnd w:id="335"/>
    <w:p w14:paraId="6B99F42D" w14:textId="77777777" w:rsidR="007F5111" w:rsidRPr="008A51B5" w:rsidRDefault="007F5111" w:rsidP="007F5111">
      <w:pPr>
        <w:spacing w:line="240" w:lineRule="auto"/>
        <w:ind w:firstLine="709"/>
        <w:rPr>
          <w:szCs w:val="28"/>
        </w:rPr>
      </w:pPr>
      <w:r w:rsidRPr="008A51B5">
        <w:t>(</w:t>
      </w:r>
      <w:r w:rsidRPr="008A51B5">
        <w:rPr>
          <w:b/>
          <w:bCs/>
        </w:rPr>
        <w:t>Наименование участника</w:t>
      </w:r>
      <w:r w:rsidRPr="008A51B5">
        <w:t xml:space="preserve">) </w:t>
      </w:r>
      <w:r w:rsidRPr="008A51B5">
        <w:rPr>
          <w:szCs w:val="28"/>
        </w:rPr>
        <w:t xml:space="preserve">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0C395C2F" w14:textId="77777777" w:rsidR="007F5111" w:rsidRPr="008A51B5" w:rsidRDefault="007F5111" w:rsidP="007F5111">
      <w:pPr>
        <w:spacing w:line="240" w:lineRule="auto"/>
        <w:ind w:firstLine="709"/>
        <w:rPr>
          <w:szCs w:val="28"/>
        </w:rPr>
      </w:pPr>
      <w:r w:rsidRPr="008A51B5">
        <w:t xml:space="preserve">(Или указывает </w:t>
      </w:r>
      <w:r w:rsidRPr="008A51B5">
        <w:rPr>
          <w:szCs w:val="28"/>
        </w:rPr>
        <w:t>номер дела, суд, предмет спора и результат рассмотрения.)</w:t>
      </w:r>
    </w:p>
    <w:p w14:paraId="0F92380A" w14:textId="77777777" w:rsidR="007F5111" w:rsidRPr="008A51B5" w:rsidRDefault="007F5111" w:rsidP="007F5111">
      <w:pPr>
        <w:spacing w:line="240" w:lineRule="auto"/>
        <w:ind w:firstLine="709"/>
      </w:pPr>
    </w:p>
    <w:p w14:paraId="777C9D9D" w14:textId="41C59A76" w:rsidR="007F5111" w:rsidRPr="008A51B5" w:rsidRDefault="007F5111" w:rsidP="007F5111">
      <w:pPr>
        <w:spacing w:line="240" w:lineRule="auto"/>
        <w:ind w:firstLine="709"/>
        <w:rPr>
          <w:szCs w:val="28"/>
          <w:lang w:val="x-none" w:eastAsia="x-none"/>
        </w:rPr>
      </w:pPr>
      <w:r w:rsidRPr="008A51B5">
        <w:rPr>
          <w:b/>
          <w:szCs w:val="28"/>
          <w:lang w:val="x-none" w:eastAsia="x-none"/>
        </w:rPr>
        <w:t>(Наименование участника)</w:t>
      </w:r>
      <w:r w:rsidRPr="008A51B5">
        <w:rPr>
          <w:szCs w:val="28"/>
          <w:lang w:val="x-none" w:eastAsia="x-none"/>
        </w:rPr>
        <w:t xml:space="preserve"> настоящим подтверждает, что работники руководящего состава Организатора </w:t>
      </w:r>
      <w:r w:rsidRPr="008A51B5">
        <w:rPr>
          <w:szCs w:val="28"/>
          <w:lang w:eastAsia="x-none"/>
        </w:rPr>
        <w:t>конкурса</w:t>
      </w:r>
      <w:r w:rsidRPr="008A51B5">
        <w:rPr>
          <w:szCs w:val="28"/>
          <w:lang w:val="x-none" w:eastAsia="x-none"/>
        </w:rPr>
        <w:t>, а также их ближайшие родственники (</w:t>
      </w:r>
      <w:r w:rsidR="00F3217C">
        <w:t>родители, дети, супруг</w:t>
      </w:r>
      <w:r w:rsidRPr="001D19AA">
        <w:t xml:space="preserve">) </w:t>
      </w:r>
      <w:r w:rsidRPr="008A51B5">
        <w:rPr>
          <w:szCs w:val="28"/>
          <w:lang w:val="x-none" w:eastAsia="x-none"/>
        </w:rPr>
        <w:t xml:space="preserve">не являются акционерами (не владеют долями в уставном капитале) </w:t>
      </w:r>
      <w:r w:rsidRPr="008A51B5">
        <w:rPr>
          <w:b/>
          <w:szCs w:val="28"/>
          <w:lang w:val="x-none" w:eastAsia="x-none"/>
        </w:rPr>
        <w:t>(Наименование участника)</w:t>
      </w:r>
      <w:r w:rsidRPr="008A51B5">
        <w:rPr>
          <w:szCs w:val="28"/>
          <w:lang w:val="x-none" w:eastAsia="x-none"/>
        </w:rPr>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02B782E8" w14:textId="77777777" w:rsidR="007F5111" w:rsidRPr="008A51B5" w:rsidRDefault="007F5111" w:rsidP="007F5111">
      <w:pPr>
        <w:spacing w:line="240" w:lineRule="auto"/>
        <w:ind w:firstLine="709"/>
        <w:rPr>
          <w:szCs w:val="28"/>
          <w:lang w:eastAsia="x-none"/>
        </w:rPr>
      </w:pPr>
      <w:r w:rsidRPr="008A51B5">
        <w:t xml:space="preserve">(Или указывает </w:t>
      </w:r>
      <w:r w:rsidRPr="008A51B5">
        <w:rPr>
          <w:szCs w:val="28"/>
          <w:lang w:val="x-none" w:eastAsia="x-none"/>
        </w:rPr>
        <w:t>таких лиц и форму их участия в деятельности.</w:t>
      </w:r>
      <w:r w:rsidRPr="008A51B5">
        <w:rPr>
          <w:szCs w:val="28"/>
          <w:lang w:eastAsia="x-none"/>
        </w:rPr>
        <w:t>)</w:t>
      </w:r>
    </w:p>
    <w:p w14:paraId="55259CED" w14:textId="77777777" w:rsidR="007F5111" w:rsidRPr="008A51B5" w:rsidRDefault="007F5111" w:rsidP="007F5111">
      <w:pPr>
        <w:spacing w:line="240" w:lineRule="auto"/>
        <w:ind w:firstLine="709"/>
        <w:rPr>
          <w:szCs w:val="28"/>
          <w:lang w:eastAsia="x-none"/>
        </w:rPr>
      </w:pPr>
    </w:p>
    <w:p w14:paraId="1F02151B" w14:textId="77777777" w:rsidR="007F5111" w:rsidRPr="008A51B5" w:rsidRDefault="007F5111" w:rsidP="007F5111">
      <w:pPr>
        <w:spacing w:line="240" w:lineRule="auto"/>
        <w:ind w:firstLine="709"/>
        <w:rPr>
          <w:szCs w:val="28"/>
        </w:rPr>
      </w:pPr>
      <w:r w:rsidRPr="008A51B5">
        <w:rPr>
          <w:szCs w:val="28"/>
        </w:rPr>
        <w:t>(</w:t>
      </w:r>
      <w:r w:rsidRPr="008A51B5">
        <w:rPr>
          <w:b/>
          <w:bCs/>
          <w:szCs w:val="28"/>
        </w:rPr>
        <w:t>Наименование участника</w:t>
      </w:r>
      <w:r w:rsidRPr="008A51B5">
        <w:rPr>
          <w:szCs w:val="28"/>
        </w:rPr>
        <w:t>) настоящим подтверждает, что договор, заключаемый по результатам конкурса, не является для (</w:t>
      </w:r>
      <w:r w:rsidRPr="008A51B5">
        <w:rPr>
          <w:b/>
          <w:bCs/>
          <w:szCs w:val="28"/>
        </w:rPr>
        <w:t>Наименование участника</w:t>
      </w:r>
      <w:r w:rsidRPr="008A51B5">
        <w:rPr>
          <w:szCs w:val="28"/>
        </w:rPr>
        <w:t>) сделкой с заинтересованностью.</w:t>
      </w:r>
    </w:p>
    <w:p w14:paraId="2DF07198" w14:textId="77777777" w:rsidR="007F5111" w:rsidRPr="008A51B5" w:rsidRDefault="007F5111" w:rsidP="007F5111">
      <w:pPr>
        <w:spacing w:line="240" w:lineRule="auto"/>
        <w:ind w:firstLine="709"/>
        <w:rPr>
          <w:szCs w:val="28"/>
          <w:lang w:eastAsia="x-none"/>
        </w:rPr>
      </w:pPr>
      <w:r w:rsidRPr="008A51B5">
        <w:t>(Или указывает</w:t>
      </w:r>
      <w:r w:rsidRPr="008A51B5">
        <w:rPr>
          <w:szCs w:val="28"/>
        </w:rPr>
        <w:t>, что договор, заключаемый по результатам конкурса, является для (</w:t>
      </w:r>
      <w:r w:rsidRPr="008A51B5">
        <w:rPr>
          <w:b/>
          <w:bCs/>
          <w:szCs w:val="28"/>
        </w:rPr>
        <w:t>Наименование участника</w:t>
      </w:r>
      <w:r w:rsidRPr="008A51B5">
        <w:rPr>
          <w:szCs w:val="28"/>
        </w:rPr>
        <w:t>) сделкой с заинтересованностью.)</w:t>
      </w:r>
    </w:p>
    <w:p w14:paraId="7C42A450" w14:textId="77777777" w:rsidR="007F5111" w:rsidRPr="008A51B5" w:rsidRDefault="007F5111" w:rsidP="007F5111">
      <w:pPr>
        <w:spacing w:line="240" w:lineRule="auto"/>
        <w:ind w:firstLine="709"/>
        <w:rPr>
          <w:sz w:val="24"/>
          <w:szCs w:val="24"/>
        </w:rPr>
      </w:pPr>
    </w:p>
    <w:p w14:paraId="491F83DD" w14:textId="77777777" w:rsidR="007F5111" w:rsidRPr="008A51B5" w:rsidRDefault="007F5111" w:rsidP="007F5111">
      <w:pPr>
        <w:spacing w:line="240" w:lineRule="auto"/>
        <w:ind w:firstLine="709"/>
      </w:pPr>
    </w:p>
    <w:p w14:paraId="59129F88" w14:textId="77777777" w:rsidR="007F5111" w:rsidRPr="008A51B5" w:rsidRDefault="007F5111" w:rsidP="007F5111">
      <w:pPr>
        <w:spacing w:line="240" w:lineRule="auto"/>
        <w:ind w:firstLine="709"/>
        <w:rPr>
          <w:szCs w:val="28"/>
        </w:rPr>
      </w:pPr>
      <w:r w:rsidRPr="008A51B5">
        <w:rPr>
          <w:b/>
          <w:bCs/>
          <w:szCs w:val="28"/>
        </w:rPr>
        <w:t xml:space="preserve">(Наименование участника) </w:t>
      </w:r>
      <w:r w:rsidRPr="008A51B5">
        <w:rPr>
          <w:szCs w:val="28"/>
        </w:rPr>
        <w:t xml:space="preserve">настоящим подтверждает, что не имеет задолженности по начисленным налогам, сборам </w:t>
      </w:r>
      <w:r w:rsidRPr="008A51B5">
        <w:rPr>
          <w:i/>
          <w:iCs/>
          <w:szCs w:val="28"/>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w:t>
      </w:r>
      <w:r w:rsidRPr="008A51B5">
        <w:rPr>
          <w:i/>
          <w:iCs/>
          <w:szCs w:val="28"/>
        </w:rPr>
        <w:lastRenderedPageBreak/>
        <w:t xml:space="preserve">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8A51B5">
        <w:rPr>
          <w:szCs w:val="28"/>
        </w:rPr>
        <w:t xml:space="preserve">за прошедший календарный год, размер которой превышает 25% (Двадцать пять процентов) балансовой стоимости активов </w:t>
      </w:r>
      <w:r w:rsidRPr="008A51B5">
        <w:rPr>
          <w:b/>
          <w:bCs/>
          <w:szCs w:val="28"/>
        </w:rPr>
        <w:t>(Наименование участника)</w:t>
      </w:r>
      <w:r w:rsidRPr="008A51B5">
        <w:rPr>
          <w:szCs w:val="28"/>
        </w:rPr>
        <w:t xml:space="preserve"> по данным бухгалтерской отчетности за последний завершенный отчетный период.». </w:t>
      </w:r>
    </w:p>
    <w:p w14:paraId="3A7F13FA" w14:textId="77777777" w:rsidR="007F5111" w:rsidRPr="008A51B5" w:rsidRDefault="007F5111" w:rsidP="007F5111">
      <w:pPr>
        <w:spacing w:line="240" w:lineRule="auto"/>
        <w:ind w:firstLine="709"/>
        <w:rPr>
          <w:szCs w:val="28"/>
        </w:rPr>
      </w:pPr>
      <w:r w:rsidRPr="008A51B5">
        <w:rPr>
          <w:szCs w:val="28"/>
        </w:rPr>
        <w:t xml:space="preserve">(Или указывает наличие и размер задолженности по начисленным налогам, сборам и иным обязательным платежам в бюджеты любого уровня </w:t>
      </w:r>
      <w:r w:rsidRPr="008A51B5">
        <w:rPr>
          <w:i/>
          <w:iCs/>
          <w:szCs w:val="28"/>
        </w:rPr>
        <w:t xml:space="preserve">(за исключением: а) сумм задолженности, на которые представлены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8A51B5">
        <w:rPr>
          <w:szCs w:val="28"/>
        </w:rPr>
        <w:t xml:space="preserve">за прошедший календарный год, размер которой превышает 25% (двадцать пять процентов) балансовой стоимости активов </w:t>
      </w:r>
      <w:r w:rsidRPr="008A51B5">
        <w:rPr>
          <w:b/>
          <w:bCs/>
          <w:szCs w:val="28"/>
        </w:rPr>
        <w:t>(Наименование участника)</w:t>
      </w:r>
      <w:r w:rsidRPr="008A51B5">
        <w:rPr>
          <w:szCs w:val="28"/>
        </w:rPr>
        <w:t xml:space="preserve"> по данным бухгалтерской отчетности за последний завершенный отчетный период, с приложением к письму о подаче оферты справки ФНС России о состоянии расчетов по налогам, сборам, пеням, штрафам</w:t>
      </w:r>
      <w:r w:rsidR="00F3217C">
        <w:rPr>
          <w:szCs w:val="28"/>
        </w:rPr>
        <w:t>,</w:t>
      </w:r>
      <w:r w:rsidR="00F3217C" w:rsidRPr="00F3217C">
        <w:rPr>
          <w:sz w:val="24"/>
        </w:rPr>
        <w:t xml:space="preserve"> </w:t>
      </w:r>
      <w:r w:rsidR="00F3217C" w:rsidRPr="00F3217C">
        <w:rPr>
          <w:szCs w:val="28"/>
        </w:rPr>
        <w:t>процентам организаций и индивидуальных предпринимателей</w:t>
      </w:r>
      <w:r w:rsidRPr="008A51B5">
        <w:rPr>
          <w:szCs w:val="28"/>
        </w:rPr>
        <w:t xml:space="preserve">. </w:t>
      </w:r>
    </w:p>
    <w:p w14:paraId="382E230E" w14:textId="77777777" w:rsidR="007F5111" w:rsidRPr="008A51B5" w:rsidRDefault="007F5111" w:rsidP="007F5111">
      <w:pPr>
        <w:spacing w:before="240" w:line="240" w:lineRule="auto"/>
        <w:ind w:firstLine="709"/>
        <w:rPr>
          <w:sz w:val="24"/>
          <w:szCs w:val="24"/>
        </w:rPr>
      </w:pPr>
      <w:r w:rsidRPr="008A51B5">
        <w:rPr>
          <w:b/>
          <w:bCs/>
          <w:szCs w:val="28"/>
        </w:rPr>
        <w:t xml:space="preserve">(Наименование участника) </w:t>
      </w:r>
      <w:r w:rsidRPr="008A51B5">
        <w:rPr>
          <w:szCs w:val="28"/>
        </w:rPr>
        <w:t>подтверждает 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D03A3A1" w14:textId="60451702" w:rsidR="007F5111" w:rsidRDefault="007F5111" w:rsidP="007F5111">
      <w:pPr>
        <w:suppressAutoHyphens/>
        <w:spacing w:before="240" w:line="240" w:lineRule="auto"/>
        <w:ind w:firstLine="709"/>
        <w:rPr>
          <w:szCs w:val="28"/>
        </w:rPr>
      </w:pPr>
      <w:r w:rsidRPr="00AA3CC2">
        <w:rPr>
          <w:b/>
          <w:bCs/>
          <w:szCs w:val="28"/>
        </w:rPr>
        <w:t xml:space="preserve">(Наименование участника) </w:t>
      </w:r>
      <w:r w:rsidRPr="00AA3CC2">
        <w:rPr>
          <w:szCs w:val="28"/>
        </w:rPr>
        <w:t xml:space="preserve">настоящим подтверждает, что </w:t>
      </w:r>
      <w:r w:rsidRPr="00AA3CC2">
        <w:rPr>
          <w:b/>
          <w:bCs/>
          <w:szCs w:val="28"/>
        </w:rPr>
        <w:t xml:space="preserve">(Наименование участника) </w:t>
      </w:r>
      <w:r w:rsidRPr="00AA3CC2">
        <w:rPr>
          <w:bCs/>
          <w:szCs w:val="28"/>
        </w:rPr>
        <w:t>соответствует критериям отнесения к субъект</w:t>
      </w:r>
      <w:r>
        <w:rPr>
          <w:bCs/>
          <w:szCs w:val="28"/>
        </w:rPr>
        <w:t>а</w:t>
      </w:r>
      <w:r w:rsidRPr="00AA3CC2">
        <w:rPr>
          <w:bCs/>
          <w:szCs w:val="28"/>
        </w:rPr>
        <w:t>м</w:t>
      </w:r>
      <w:r w:rsidRPr="00AA3CC2">
        <w:rPr>
          <w:b/>
          <w:bCs/>
          <w:szCs w:val="28"/>
        </w:rPr>
        <w:t xml:space="preserve"> </w:t>
      </w:r>
      <w:r w:rsidRPr="00AA3CC2">
        <w:rPr>
          <w:bCs/>
          <w:szCs w:val="28"/>
        </w:rPr>
        <w:t>малого</w:t>
      </w:r>
      <w:r w:rsidRPr="00AA3CC2">
        <w:rPr>
          <w:szCs w:val="28"/>
        </w:rPr>
        <w:t xml:space="preserve"> или </w:t>
      </w:r>
      <w:r w:rsidRPr="00AA3CC2">
        <w:rPr>
          <w:bCs/>
          <w:szCs w:val="28"/>
        </w:rPr>
        <w:t>среднего</w:t>
      </w:r>
      <w:r w:rsidRPr="00AA3CC2">
        <w:rPr>
          <w:szCs w:val="28"/>
        </w:rPr>
        <w:t xml:space="preserve"> </w:t>
      </w:r>
      <w:r w:rsidR="00F3217C" w:rsidRPr="00F3217C">
        <w:rPr>
          <w:szCs w:val="28"/>
        </w:rPr>
        <w:t>(указывается принадлежность к конкретной категории субъекта) предпринимательства, установленным статьей 4 Федерального закона «О развитии малого и среднего предпринимательства в Российской Федерации»</w:t>
      </w:r>
      <w:r w:rsidRPr="00AA3CC2">
        <w:rPr>
          <w:szCs w:val="28"/>
        </w:rPr>
        <w:t>.</w:t>
      </w:r>
    </w:p>
    <w:p w14:paraId="6FA945A1" w14:textId="77777777" w:rsidR="00F3217C" w:rsidRPr="00B7002D" w:rsidRDefault="00F3217C" w:rsidP="00F3217C">
      <w:pPr>
        <w:spacing w:line="240" w:lineRule="auto"/>
        <w:ind w:firstLine="709"/>
        <w:rPr>
          <w:szCs w:val="28"/>
        </w:rPr>
      </w:pPr>
      <w:r w:rsidRPr="00B7002D">
        <w:rPr>
          <w:szCs w:val="28"/>
        </w:rPr>
        <w:lastRenderedPageBreak/>
        <w:t>(Наименование участника) соглашается с тем, что представление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4BE13224" w14:textId="77777777" w:rsidR="00F3217C" w:rsidRPr="00AA3CC2" w:rsidRDefault="00F3217C" w:rsidP="007F5111">
      <w:pPr>
        <w:suppressAutoHyphens/>
        <w:spacing w:before="240" w:line="240" w:lineRule="auto"/>
        <w:ind w:firstLine="709"/>
        <w:rPr>
          <w:szCs w:val="28"/>
        </w:rPr>
      </w:pPr>
    </w:p>
    <w:p w14:paraId="194D6446" w14:textId="77777777" w:rsidR="007F5111" w:rsidRPr="008A51B5" w:rsidRDefault="007F5111" w:rsidP="007F5111">
      <w:pPr>
        <w:spacing w:line="240" w:lineRule="auto"/>
        <w:ind w:firstLine="709"/>
        <w:rPr>
          <w:szCs w:val="28"/>
        </w:rPr>
      </w:pPr>
    </w:p>
    <w:p w14:paraId="490C9910" w14:textId="77777777" w:rsidR="007F5111" w:rsidRPr="008A51B5" w:rsidRDefault="007F5111" w:rsidP="007F5111">
      <w:pPr>
        <w:spacing w:line="240" w:lineRule="auto"/>
        <w:ind w:firstLine="709"/>
      </w:pPr>
      <w:r w:rsidRPr="008A51B5">
        <w:t>Настоящая Конкурсная заявка имеет правовой статус оферты и действует до «____»__________ года.</w:t>
      </w:r>
    </w:p>
    <w:p w14:paraId="0358C72B" w14:textId="77777777" w:rsidR="007F5111" w:rsidRPr="008A51B5" w:rsidRDefault="007F5111" w:rsidP="007F5111">
      <w:pPr>
        <w:spacing w:line="240" w:lineRule="auto"/>
        <w:ind w:firstLine="709"/>
      </w:pPr>
    </w:p>
    <w:p w14:paraId="7FDD739D" w14:textId="77777777" w:rsidR="007F5111" w:rsidRPr="008A51B5" w:rsidRDefault="007F5111" w:rsidP="007F5111">
      <w:pPr>
        <w:widowControl w:val="0"/>
        <w:numPr>
          <w:ilvl w:val="12"/>
          <w:numId w:val="0"/>
        </w:numPr>
        <w:tabs>
          <w:tab w:val="num" w:pos="1428"/>
        </w:tabs>
        <w:suppressAutoHyphens/>
        <w:spacing w:after="60" w:line="240" w:lineRule="auto"/>
        <w:ind w:firstLine="709"/>
      </w:pPr>
      <w:r w:rsidRPr="008A51B5">
        <w:t xml:space="preserve">Настоящая Конкурсная заявка вместе с Конкурсной документацией имеет силу письменного соглашения о неустойке в обеспечение обязательств, связанных с подачей Конкурсной заявки, на сумму </w:t>
      </w:r>
      <w:r w:rsidRPr="00DA2A25">
        <w:rPr>
          <w:bCs/>
          <w:color w:val="000000"/>
          <w:szCs w:val="26"/>
        </w:rPr>
        <w:t>169 452 (сто шестьдесят девять тысяч четыреста пятьдесят два) рубля 32 копейки</w:t>
      </w:r>
      <w:r>
        <w:rPr>
          <w:snapToGrid/>
          <w:szCs w:val="28"/>
          <w:lang w:eastAsia="x-none"/>
        </w:rPr>
        <w:t xml:space="preserve"> (или указать иной способ обеспечения, предусмотренный разделом 7 Конкурсной документации).</w:t>
      </w:r>
    </w:p>
    <w:p w14:paraId="6DA95AAC" w14:textId="77777777" w:rsidR="007F5111" w:rsidRPr="008A51B5" w:rsidRDefault="007F5111" w:rsidP="007F5111">
      <w:pPr>
        <w:tabs>
          <w:tab w:val="left" w:pos="480"/>
        </w:tabs>
        <w:spacing w:after="240" w:line="240" w:lineRule="auto"/>
        <w:ind w:firstLine="0"/>
      </w:pPr>
    </w:p>
    <w:p w14:paraId="15087671" w14:textId="77777777" w:rsidR="007F5111" w:rsidRPr="008A51B5" w:rsidRDefault="007F5111" w:rsidP="007F5111">
      <w:pPr>
        <w:spacing w:after="240" w:line="240" w:lineRule="auto"/>
        <w:ind w:firstLine="540"/>
      </w:pPr>
      <w:r w:rsidRPr="008A51B5">
        <w:t>Настоящая Конкурсная заявка дополняется следующими документами, включая неотъемлемые приложения:</w:t>
      </w:r>
    </w:p>
    <w:p w14:paraId="00B48D91" w14:textId="77777777" w:rsidR="007F5111" w:rsidRPr="008A51B5" w:rsidRDefault="007F5111" w:rsidP="007F5111">
      <w:pPr>
        <w:numPr>
          <w:ilvl w:val="0"/>
          <w:numId w:val="72"/>
        </w:numPr>
        <w:tabs>
          <w:tab w:val="clear" w:pos="840"/>
          <w:tab w:val="num" w:pos="540"/>
          <w:tab w:val="left" w:pos="720"/>
        </w:tabs>
        <w:spacing w:line="240" w:lineRule="auto"/>
        <w:ind w:left="540" w:hanging="540"/>
      </w:pPr>
      <w:r w:rsidRPr="008A51B5">
        <w:t>Коммерческое предложение (форма 2) — на ____ л.;</w:t>
      </w:r>
    </w:p>
    <w:p w14:paraId="29A7B637" w14:textId="77777777" w:rsidR="007F5111" w:rsidRPr="008A51B5" w:rsidRDefault="007F5111" w:rsidP="007F5111">
      <w:pPr>
        <w:numPr>
          <w:ilvl w:val="0"/>
          <w:numId w:val="72"/>
        </w:numPr>
        <w:tabs>
          <w:tab w:val="clear" w:pos="840"/>
          <w:tab w:val="num" w:pos="540"/>
          <w:tab w:val="left" w:pos="720"/>
          <w:tab w:val="left" w:pos="993"/>
        </w:tabs>
        <w:spacing w:line="240" w:lineRule="auto"/>
        <w:ind w:left="540" w:hanging="540"/>
      </w:pPr>
      <w:r w:rsidRPr="008A51B5">
        <w:t>Техническое предложение (форма 3) — на ____ л.;</w:t>
      </w:r>
    </w:p>
    <w:p w14:paraId="22061AD9" w14:textId="77777777" w:rsidR="007F5111" w:rsidRPr="008A51B5" w:rsidRDefault="007F5111" w:rsidP="007F5111">
      <w:pPr>
        <w:numPr>
          <w:ilvl w:val="0"/>
          <w:numId w:val="72"/>
        </w:numPr>
        <w:tabs>
          <w:tab w:val="clear" w:pos="840"/>
          <w:tab w:val="num" w:pos="540"/>
          <w:tab w:val="left" w:pos="720"/>
          <w:tab w:val="left" w:pos="993"/>
        </w:tabs>
        <w:spacing w:line="240" w:lineRule="auto"/>
        <w:ind w:left="540" w:hanging="540"/>
      </w:pPr>
      <w:r w:rsidRPr="008A51B5">
        <w:t>Анкета Участника конкурса (форма 4) — на ____ л.;</w:t>
      </w:r>
    </w:p>
    <w:p w14:paraId="5F40C505" w14:textId="77777777" w:rsidR="007F5111" w:rsidRDefault="007F5111" w:rsidP="007F5111">
      <w:pPr>
        <w:numPr>
          <w:ilvl w:val="0"/>
          <w:numId w:val="72"/>
        </w:numPr>
        <w:tabs>
          <w:tab w:val="clear" w:pos="840"/>
          <w:tab w:val="num" w:pos="540"/>
          <w:tab w:val="left" w:pos="720"/>
          <w:tab w:val="left" w:pos="993"/>
        </w:tabs>
        <w:spacing w:line="240" w:lineRule="auto"/>
        <w:ind w:left="540" w:hanging="540"/>
      </w:pPr>
      <w:r w:rsidRPr="008A51B5">
        <w:t>Справка о перечне и годовых объемах выполнения аналогичных договоров (форма 5) — на ____ л.;</w:t>
      </w:r>
    </w:p>
    <w:p w14:paraId="52D32C44" w14:textId="77777777" w:rsidR="007F5111" w:rsidRPr="007E2A5C" w:rsidRDefault="007F5111" w:rsidP="007F5111">
      <w:pPr>
        <w:numPr>
          <w:ilvl w:val="0"/>
          <w:numId w:val="72"/>
        </w:numPr>
        <w:tabs>
          <w:tab w:val="clear" w:pos="840"/>
          <w:tab w:val="num" w:pos="567"/>
        </w:tabs>
        <w:spacing w:line="240" w:lineRule="auto"/>
        <w:ind w:left="1560" w:hanging="1560"/>
      </w:pPr>
      <w:r w:rsidRPr="007E2A5C">
        <w:t xml:space="preserve">Справка о кадровых ресурсах (форма </w:t>
      </w:r>
      <w:r w:rsidR="00341B8D">
        <w:t>6</w:t>
      </w:r>
      <w:r w:rsidRPr="007E2A5C">
        <w:t>) – на ______ л.;</w:t>
      </w:r>
    </w:p>
    <w:p w14:paraId="0A560DF7" w14:textId="55909BB7" w:rsidR="00F3217C" w:rsidRPr="003B1BF9" w:rsidRDefault="007F5111" w:rsidP="00F3217C">
      <w:pPr>
        <w:numPr>
          <w:ilvl w:val="0"/>
          <w:numId w:val="72"/>
        </w:numPr>
        <w:tabs>
          <w:tab w:val="clear" w:pos="840"/>
          <w:tab w:val="num" w:pos="567"/>
        </w:tabs>
        <w:spacing w:line="240" w:lineRule="auto"/>
        <w:ind w:left="0" w:firstLine="0"/>
        <w:rPr>
          <w:sz w:val="24"/>
          <w:szCs w:val="24"/>
        </w:rPr>
      </w:pPr>
      <w:r w:rsidRPr="00092069">
        <w:rPr>
          <w:color w:val="000000"/>
          <w:szCs w:val="28"/>
        </w:rPr>
        <w:t xml:space="preserve">Декларация о соответствии Участника закупки критериям отнесения к субъектам малого и среднего предпринимательства (форма </w:t>
      </w:r>
      <w:r w:rsidR="00341B8D">
        <w:rPr>
          <w:color w:val="000000"/>
          <w:szCs w:val="28"/>
        </w:rPr>
        <w:t>7</w:t>
      </w:r>
      <w:r w:rsidRPr="00092069">
        <w:rPr>
          <w:color w:val="000000"/>
          <w:szCs w:val="28"/>
        </w:rPr>
        <w:t>) — на ____ л</w:t>
      </w:r>
      <w:r w:rsidR="00F3217C" w:rsidRPr="00F3217C">
        <w:rPr>
          <w:sz w:val="24"/>
          <w:szCs w:val="24"/>
        </w:rPr>
        <w:t xml:space="preserve"> </w:t>
      </w:r>
      <w:r w:rsidR="00F3217C" w:rsidRPr="003B1BF9">
        <w:rPr>
          <w:i/>
          <w:sz w:val="24"/>
          <w:szCs w:val="24"/>
        </w:rPr>
        <w:t>(предоставляется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34244230" w14:textId="77777777" w:rsidR="007F5111" w:rsidRPr="007E2A5C" w:rsidRDefault="007F5111" w:rsidP="00B7002D">
      <w:pPr>
        <w:pStyle w:val="affff1"/>
        <w:numPr>
          <w:ilvl w:val="0"/>
          <w:numId w:val="72"/>
        </w:numPr>
        <w:tabs>
          <w:tab w:val="clear" w:pos="840"/>
          <w:tab w:val="num" w:pos="709"/>
        </w:tabs>
        <w:spacing w:line="240" w:lineRule="auto"/>
        <w:ind w:left="0" w:firstLine="0"/>
      </w:pPr>
      <w:r w:rsidRPr="007E2A5C">
        <w:t>Документы, подтверждающие соответствие Участника конкурса установленным требованиям — на ____ л.</w:t>
      </w:r>
    </w:p>
    <w:p w14:paraId="6E0BF863" w14:textId="48419A97" w:rsidR="007F5111" w:rsidRPr="008F7FC5" w:rsidRDefault="007F5111" w:rsidP="00B7002D">
      <w:pPr>
        <w:tabs>
          <w:tab w:val="left" w:pos="720"/>
          <w:tab w:val="left" w:pos="993"/>
        </w:tabs>
        <w:spacing w:line="240" w:lineRule="auto"/>
        <w:ind w:firstLine="0"/>
      </w:pPr>
    </w:p>
    <w:p w14:paraId="5C44DCB5" w14:textId="77777777" w:rsidR="007F5111" w:rsidRDefault="007F5111" w:rsidP="007F5111">
      <w:pPr>
        <w:spacing w:line="240" w:lineRule="auto"/>
        <w:ind w:firstLine="0"/>
      </w:pPr>
      <w:r>
        <w:t xml:space="preserve">        ____________________________________</w:t>
      </w:r>
    </w:p>
    <w:p w14:paraId="58D3F793" w14:textId="77777777" w:rsidR="007F5111" w:rsidRDefault="007F5111" w:rsidP="007F5111">
      <w:pPr>
        <w:spacing w:line="240" w:lineRule="auto"/>
        <w:ind w:right="3684"/>
        <w:jc w:val="center"/>
        <w:rPr>
          <w:vertAlign w:val="superscript"/>
        </w:rPr>
      </w:pPr>
      <w:r>
        <w:rPr>
          <w:vertAlign w:val="superscript"/>
        </w:rPr>
        <w:t>(подпись, М.П.)</w:t>
      </w:r>
    </w:p>
    <w:p w14:paraId="56CDAADA" w14:textId="77777777" w:rsidR="007F5111" w:rsidRDefault="007F5111" w:rsidP="007F5111">
      <w:pPr>
        <w:spacing w:line="240" w:lineRule="auto"/>
      </w:pPr>
      <w:r>
        <w:t>____________________________________</w:t>
      </w:r>
    </w:p>
    <w:p w14:paraId="2B204EFA" w14:textId="77777777" w:rsidR="007F5111" w:rsidRDefault="007F5111" w:rsidP="007F5111">
      <w:pPr>
        <w:spacing w:line="240" w:lineRule="auto"/>
        <w:ind w:right="3684"/>
        <w:jc w:val="center"/>
        <w:rPr>
          <w:vertAlign w:val="superscript"/>
        </w:rPr>
      </w:pPr>
      <w:r>
        <w:rPr>
          <w:vertAlign w:val="superscript"/>
        </w:rPr>
        <w:t>(фамилия, имя, отчество подписавшего, должность)</w:t>
      </w:r>
    </w:p>
    <w:p w14:paraId="1182A83C" w14:textId="77777777" w:rsidR="007F5111" w:rsidRDefault="007F5111" w:rsidP="007F5111">
      <w:pPr>
        <w:spacing w:line="240" w:lineRule="auto"/>
      </w:pPr>
    </w:p>
    <w:p w14:paraId="5C7CD059" w14:textId="77777777" w:rsidR="007F5111" w:rsidRDefault="007F5111" w:rsidP="007F5111">
      <w:pPr>
        <w:pBdr>
          <w:bottom w:val="single" w:sz="4" w:space="1" w:color="auto"/>
        </w:pBdr>
        <w:shd w:val="clear" w:color="auto" w:fill="E0E0E0"/>
        <w:spacing w:line="240" w:lineRule="auto"/>
        <w:ind w:right="21" w:firstLine="0"/>
        <w:jc w:val="center"/>
        <w:rPr>
          <w:b/>
          <w:spacing w:val="36"/>
        </w:rPr>
      </w:pPr>
      <w:r>
        <w:rPr>
          <w:b/>
          <w:spacing w:val="36"/>
        </w:rPr>
        <w:t>конец формы</w:t>
      </w:r>
    </w:p>
    <w:p w14:paraId="3B51DC45" w14:textId="77777777" w:rsidR="007F5111" w:rsidRDefault="007F5111" w:rsidP="007F5111">
      <w:pPr>
        <w:spacing w:line="240" w:lineRule="auto"/>
      </w:pPr>
    </w:p>
    <w:p w14:paraId="4E7C1929" w14:textId="77777777" w:rsidR="007F5111" w:rsidRDefault="007F5111" w:rsidP="007F5111">
      <w:pPr>
        <w:ind w:firstLine="0"/>
        <w:jc w:val="left"/>
        <w:rPr>
          <w:b/>
        </w:rPr>
        <w:sectPr w:rsidR="007F5111" w:rsidSect="008B76E2">
          <w:pgSz w:w="11906" w:h="16838"/>
          <w:pgMar w:top="567" w:right="851" w:bottom="1134" w:left="1276" w:header="680" w:footer="737" w:gutter="0"/>
          <w:cols w:space="720"/>
        </w:sectPr>
      </w:pPr>
    </w:p>
    <w:p w14:paraId="09DE086C" w14:textId="77777777" w:rsidR="007F5111" w:rsidRDefault="007F5111" w:rsidP="007F5111">
      <w:pPr>
        <w:numPr>
          <w:ilvl w:val="2"/>
          <w:numId w:val="52"/>
        </w:numPr>
        <w:tabs>
          <w:tab w:val="clear" w:pos="720"/>
          <w:tab w:val="num" w:pos="-1560"/>
        </w:tabs>
        <w:snapToGrid w:val="0"/>
        <w:ind w:left="0" w:firstLine="709"/>
        <w:rPr>
          <w:b/>
        </w:rPr>
      </w:pPr>
      <w:bookmarkStart w:id="336" w:name="_Toc170111156"/>
      <w:r>
        <w:rPr>
          <w:b/>
        </w:rPr>
        <w:lastRenderedPageBreak/>
        <w:t>Инструкции по заполнению</w:t>
      </w:r>
      <w:bookmarkEnd w:id="336"/>
    </w:p>
    <w:p w14:paraId="25F5D880" w14:textId="17D47550" w:rsidR="007F5111" w:rsidRDefault="007F5111" w:rsidP="007F5111">
      <w:pPr>
        <w:tabs>
          <w:tab w:val="num" w:pos="-1560"/>
        </w:tabs>
        <w:spacing w:after="120" w:line="240" w:lineRule="auto"/>
        <w:ind w:firstLine="709"/>
        <w:rPr>
          <w:szCs w:val="28"/>
        </w:rPr>
      </w:pPr>
      <w:bookmarkStart w:id="337" w:name="_Toc170111157"/>
      <w:bookmarkStart w:id="338" w:name="_Toc69728987"/>
      <w:bookmarkStart w:id="339" w:name="_Toc57314673"/>
      <w:bookmarkStart w:id="340" w:name="_Ref55336334"/>
      <w:bookmarkStart w:id="341" w:name="_Ref55335818"/>
      <w:r>
        <w:rPr>
          <w:szCs w:val="28"/>
        </w:rPr>
        <w:t xml:space="preserve">8.1.2.1. Письмо о подаче оферты оформляется на официальном бланке Участника. Участник присваивает </w:t>
      </w:r>
      <w:r w:rsidR="00F3217C">
        <w:rPr>
          <w:szCs w:val="28"/>
        </w:rPr>
        <w:t>П</w:t>
      </w:r>
      <w:r>
        <w:rPr>
          <w:szCs w:val="28"/>
        </w:rPr>
        <w:t xml:space="preserve">исьму </w:t>
      </w:r>
      <w:r w:rsidR="00F3217C">
        <w:rPr>
          <w:szCs w:val="28"/>
        </w:rPr>
        <w:t xml:space="preserve">о подаче оферты </w:t>
      </w:r>
      <w:r>
        <w:rPr>
          <w:szCs w:val="28"/>
        </w:rPr>
        <w:t>дату и номер в соответствии с принятыми у него правилами документооборота.</w:t>
      </w:r>
    </w:p>
    <w:p w14:paraId="637F61FE" w14:textId="4CA54B77" w:rsidR="007F5111" w:rsidRDefault="007F5111" w:rsidP="007F5111">
      <w:pPr>
        <w:tabs>
          <w:tab w:val="num" w:pos="-1560"/>
        </w:tabs>
        <w:spacing w:after="120" w:line="240" w:lineRule="auto"/>
        <w:ind w:firstLine="709"/>
        <w:rPr>
          <w:szCs w:val="28"/>
        </w:rPr>
      </w:pPr>
      <w:r>
        <w:rPr>
          <w:szCs w:val="28"/>
        </w:rPr>
        <w:t>8.1.2.2. Участник указывает свое полное фирменное наименование (с указанием организационно-правовой формы), место нахождения.</w:t>
      </w:r>
    </w:p>
    <w:p w14:paraId="28DF2FA8" w14:textId="77777777" w:rsidR="007F5111" w:rsidRDefault="007F5111" w:rsidP="007F5111">
      <w:pPr>
        <w:tabs>
          <w:tab w:val="num" w:pos="-1560"/>
        </w:tabs>
        <w:spacing w:after="120" w:line="240" w:lineRule="auto"/>
        <w:ind w:firstLine="709"/>
        <w:rPr>
          <w:szCs w:val="28"/>
        </w:rPr>
      </w:pPr>
      <w:r>
        <w:rPr>
          <w:szCs w:val="28"/>
        </w:rPr>
        <w:t xml:space="preserve">8.1.2.3. Участник указывает цену </w:t>
      </w:r>
      <w:r>
        <w:t>Конкурсной заявки</w:t>
      </w:r>
      <w:r>
        <w:rPr>
          <w:szCs w:val="28"/>
        </w:rPr>
        <w:t xml:space="preserve"> цифрами и словами, в рублях. Цену цифрами следует указывать в формате ХХХ ХХХ ХХХ,ХХ руб., а также дополнить расшифровкой словами, например: «1 234 567 (Один миллион двести тридцать четыре тысячи пятьсот шестьдесят семь) рублей 89 копеек».</w:t>
      </w:r>
    </w:p>
    <w:p w14:paraId="15340677" w14:textId="77777777" w:rsidR="007F5111" w:rsidRDefault="007F5111" w:rsidP="007F5111">
      <w:pPr>
        <w:tabs>
          <w:tab w:val="num" w:pos="-1560"/>
        </w:tabs>
        <w:spacing w:after="120" w:line="240" w:lineRule="auto"/>
        <w:ind w:firstLine="709"/>
        <w:rPr>
          <w:szCs w:val="28"/>
        </w:rPr>
      </w:pPr>
      <w:r>
        <w:rPr>
          <w:szCs w:val="28"/>
        </w:rPr>
        <w:t xml:space="preserve">8.1.2.4. Участник указывает срок действия </w:t>
      </w:r>
      <w:r>
        <w:t>Конкурсной заявки</w:t>
      </w:r>
      <w:r>
        <w:rPr>
          <w:szCs w:val="28"/>
        </w:rPr>
        <w:t>.</w:t>
      </w:r>
    </w:p>
    <w:p w14:paraId="07E8D32F" w14:textId="7C4CE00E" w:rsidR="007F5111" w:rsidRDefault="007F5111" w:rsidP="007F5111">
      <w:pPr>
        <w:tabs>
          <w:tab w:val="num" w:pos="-1560"/>
        </w:tabs>
        <w:spacing w:after="120" w:line="240" w:lineRule="auto"/>
        <w:ind w:firstLine="709"/>
        <w:rPr>
          <w:szCs w:val="28"/>
        </w:rPr>
      </w:pPr>
      <w:r>
        <w:rPr>
          <w:szCs w:val="28"/>
        </w:rPr>
        <w:t xml:space="preserve">8.1.2.5. Участник перечисляет и указывает объем каждого из прилагаемых к письму о подаче оферты документов, определяющих суть Коммерческого и </w:t>
      </w:r>
      <w:r w:rsidR="00F3217C">
        <w:rPr>
          <w:szCs w:val="28"/>
        </w:rPr>
        <w:t xml:space="preserve">Технического </w:t>
      </w:r>
      <w:r>
        <w:rPr>
          <w:szCs w:val="28"/>
        </w:rPr>
        <w:t>предложений Участника.</w:t>
      </w:r>
    </w:p>
    <w:p w14:paraId="09FA5E49" w14:textId="77777777" w:rsidR="007F5111" w:rsidRDefault="007F5111" w:rsidP="007F5111">
      <w:pPr>
        <w:tabs>
          <w:tab w:val="num" w:pos="-1560"/>
        </w:tabs>
        <w:spacing w:line="240" w:lineRule="auto"/>
        <w:ind w:firstLine="709"/>
        <w:rPr>
          <w:szCs w:val="28"/>
        </w:rPr>
      </w:pPr>
      <w:r>
        <w:rPr>
          <w:szCs w:val="28"/>
        </w:rPr>
        <w:t xml:space="preserve">8.1.2.6. Письмо должно содержать только одну оферту. В случае нарушения Участником указанного требования, Центральная закупочная комиссия отказывает в допуске такого Участника к участию в </w:t>
      </w:r>
      <w:r>
        <w:t>конкурсе</w:t>
      </w:r>
      <w:r>
        <w:rPr>
          <w:szCs w:val="28"/>
        </w:rPr>
        <w:t>.</w:t>
      </w:r>
    </w:p>
    <w:p w14:paraId="64FFD070" w14:textId="68B16F8F" w:rsidR="007F5111" w:rsidRDefault="007F5111" w:rsidP="007F5111">
      <w:pPr>
        <w:tabs>
          <w:tab w:val="num" w:pos="-1560"/>
        </w:tabs>
        <w:spacing w:line="240" w:lineRule="auto"/>
        <w:ind w:firstLine="709"/>
        <w:rPr>
          <w:szCs w:val="28"/>
        </w:rPr>
      </w:pPr>
      <w:r>
        <w:rPr>
          <w:szCs w:val="28"/>
        </w:rPr>
        <w:t>8.1.2.7. Письмо должно быть подписано уполномоченным лицом и скреплено печатью Участника</w:t>
      </w:r>
      <w:r w:rsidR="00377EDE">
        <w:rPr>
          <w:szCs w:val="28"/>
        </w:rPr>
        <w:t xml:space="preserve"> (при наличии печати у Участника)</w:t>
      </w:r>
      <w:r>
        <w:rPr>
          <w:szCs w:val="28"/>
        </w:rPr>
        <w:t>.</w:t>
      </w:r>
    </w:p>
    <w:p w14:paraId="44EC4230" w14:textId="77777777" w:rsidR="0066551E" w:rsidRDefault="007F5111" w:rsidP="00B7002D">
      <w:pPr>
        <w:pStyle w:val="24"/>
        <w:numPr>
          <w:ilvl w:val="1"/>
          <w:numId w:val="124"/>
        </w:numPr>
      </w:pPr>
      <w:r w:rsidRPr="003F7050">
        <w:br w:type="page"/>
      </w:r>
      <w:bookmarkStart w:id="342" w:name="_Toc315341407"/>
      <w:bookmarkStart w:id="343" w:name="_Toc312831738"/>
      <w:bookmarkStart w:id="344" w:name="_Toc272241313"/>
      <w:bookmarkStart w:id="345" w:name="_Toc254174363"/>
      <w:bookmarkStart w:id="346" w:name="_Toc443667835"/>
      <w:bookmarkStart w:id="347" w:name="_Toc443668365"/>
      <w:bookmarkStart w:id="348" w:name="_Ref96861029"/>
      <w:bookmarkStart w:id="349" w:name="_Toc170111181"/>
      <w:bookmarkEnd w:id="332"/>
      <w:bookmarkEnd w:id="337"/>
      <w:bookmarkEnd w:id="338"/>
      <w:bookmarkEnd w:id="339"/>
      <w:bookmarkEnd w:id="340"/>
      <w:bookmarkEnd w:id="341"/>
      <w:bookmarkEnd w:id="342"/>
    </w:p>
    <w:p w14:paraId="36B3FBB0" w14:textId="77777777" w:rsidR="007F5111" w:rsidRPr="003F7050" w:rsidRDefault="0066551E" w:rsidP="000E3909">
      <w:pPr>
        <w:pStyle w:val="24"/>
        <w:numPr>
          <w:ilvl w:val="1"/>
          <w:numId w:val="155"/>
        </w:numPr>
      </w:pPr>
      <w:r>
        <w:lastRenderedPageBreak/>
        <w:t xml:space="preserve"> </w:t>
      </w:r>
      <w:bookmarkStart w:id="350" w:name="_Toc467837451"/>
      <w:r w:rsidR="007F5111" w:rsidRPr="003F7050">
        <w:t xml:space="preserve">Коммерческое предложение (форма </w:t>
      </w:r>
      <w:r w:rsidR="004C01FF">
        <w:fldChar w:fldCharType="begin"/>
      </w:r>
      <w:r w:rsidR="004C01FF">
        <w:instrText xml:space="preserve"> SEQ форма \* ARABI</w:instrText>
      </w:r>
      <w:r w:rsidR="004C01FF">
        <w:instrText xml:space="preserve">C </w:instrText>
      </w:r>
      <w:r w:rsidR="004C01FF">
        <w:fldChar w:fldCharType="separate"/>
      </w:r>
      <w:r w:rsidR="009C4AFB">
        <w:rPr>
          <w:noProof/>
        </w:rPr>
        <w:t>2</w:t>
      </w:r>
      <w:r w:rsidR="004C01FF">
        <w:rPr>
          <w:noProof/>
        </w:rPr>
        <w:fldChar w:fldCharType="end"/>
      </w:r>
      <w:r w:rsidR="007F5111" w:rsidRPr="003F7050">
        <w:t>)</w:t>
      </w:r>
      <w:bookmarkEnd w:id="343"/>
      <w:bookmarkEnd w:id="344"/>
      <w:bookmarkEnd w:id="345"/>
      <w:bookmarkEnd w:id="346"/>
      <w:bookmarkEnd w:id="347"/>
      <w:bookmarkEnd w:id="350"/>
    </w:p>
    <w:p w14:paraId="31CB5705" w14:textId="77777777" w:rsidR="007F5111" w:rsidRDefault="007F5111" w:rsidP="007F5111">
      <w:pPr>
        <w:numPr>
          <w:ilvl w:val="2"/>
          <w:numId w:val="53"/>
        </w:numPr>
        <w:snapToGrid w:val="0"/>
        <w:rPr>
          <w:b/>
          <w:color w:val="000000"/>
        </w:rPr>
      </w:pPr>
      <w:r>
        <w:rPr>
          <w:b/>
          <w:color w:val="000000"/>
        </w:rPr>
        <w:t>Форма коммерческого предложения</w:t>
      </w:r>
    </w:p>
    <w:p w14:paraId="60D62A9D" w14:textId="77777777" w:rsidR="007F5111" w:rsidRDefault="007F5111" w:rsidP="007F511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32DB409" w14:textId="2C3C7265" w:rsidR="007F5111" w:rsidRDefault="007F5111" w:rsidP="007F5111">
      <w:pPr>
        <w:spacing w:line="240" w:lineRule="auto"/>
        <w:ind w:firstLine="0"/>
        <w:jc w:val="left"/>
        <w:rPr>
          <w:color w:val="000000"/>
        </w:rPr>
      </w:pPr>
      <w:r>
        <w:rPr>
          <w:color w:val="000000"/>
        </w:rPr>
        <w:t xml:space="preserve">Приложение </w:t>
      </w:r>
      <w:r>
        <w:fldChar w:fldCharType="begin"/>
      </w:r>
      <w:r>
        <w:rPr>
          <w:color w:val="000000"/>
        </w:rPr>
        <w:instrText xml:space="preserve"> SEQ Приложение \* ARABIC </w:instrText>
      </w:r>
      <w:r>
        <w:fldChar w:fldCharType="separate"/>
      </w:r>
      <w:r w:rsidR="009C4AFB">
        <w:rPr>
          <w:noProof/>
          <w:color w:val="000000"/>
        </w:rPr>
        <w:t>1</w:t>
      </w:r>
      <w:r>
        <w:fldChar w:fldCharType="end"/>
      </w:r>
      <w:r>
        <w:rPr>
          <w:color w:val="000000"/>
        </w:rPr>
        <w:t xml:space="preserve"> к </w:t>
      </w:r>
      <w:r w:rsidR="00F3217C">
        <w:rPr>
          <w:color w:val="000000"/>
        </w:rPr>
        <w:t>П</w:t>
      </w:r>
      <w:r>
        <w:rPr>
          <w:color w:val="000000"/>
        </w:rPr>
        <w:t>исьму о подаче оферты</w:t>
      </w:r>
      <w:r>
        <w:rPr>
          <w:color w:val="000000"/>
        </w:rPr>
        <w:br/>
        <w:t>от «____»_____________ г. №_________</w:t>
      </w:r>
    </w:p>
    <w:p w14:paraId="5B607F6E" w14:textId="77777777" w:rsidR="007F5111" w:rsidRDefault="007F5111" w:rsidP="007F5111">
      <w:pPr>
        <w:spacing w:line="240" w:lineRule="auto"/>
        <w:ind w:right="-1"/>
        <w:jc w:val="center"/>
        <w:rPr>
          <w:b/>
          <w:color w:val="000000"/>
          <w:sz w:val="32"/>
          <w:szCs w:val="32"/>
        </w:rPr>
      </w:pPr>
      <w:r>
        <w:rPr>
          <w:b/>
          <w:color w:val="000000"/>
          <w:sz w:val="32"/>
          <w:szCs w:val="32"/>
        </w:rPr>
        <w:t>Коммерческое предложение</w:t>
      </w:r>
    </w:p>
    <w:p w14:paraId="200587B7" w14:textId="723F045D" w:rsidR="007F5111" w:rsidRDefault="007F5111" w:rsidP="007F5111">
      <w:pPr>
        <w:spacing w:line="240" w:lineRule="auto"/>
        <w:ind w:right="-1"/>
        <w:rPr>
          <w:color w:val="000000"/>
        </w:rPr>
      </w:pPr>
      <w:r>
        <w:rPr>
          <w:color w:val="000000"/>
        </w:rPr>
        <w:t>Наименование</w:t>
      </w:r>
      <w:r w:rsidRPr="00876D5C">
        <w:rPr>
          <w:color w:val="000000"/>
        </w:rPr>
        <w:t xml:space="preserve"> </w:t>
      </w:r>
      <w:r>
        <w:rPr>
          <w:color w:val="000000"/>
        </w:rPr>
        <w:t>Участника____________________</w:t>
      </w:r>
    </w:p>
    <w:p w14:paraId="0F342869" w14:textId="7697627C" w:rsidR="007F5111" w:rsidRDefault="007F5111" w:rsidP="007F5111">
      <w:pPr>
        <w:spacing w:line="240" w:lineRule="auto"/>
        <w:ind w:right="-1"/>
        <w:rPr>
          <w:color w:val="000000"/>
        </w:rPr>
      </w:pPr>
      <w:r>
        <w:rPr>
          <w:color w:val="000000"/>
        </w:rPr>
        <w:t>Рекомендуемая форма заполнения Коммерческого предложения приведена в Таблиц</w:t>
      </w:r>
      <w:r w:rsidR="00F3217C">
        <w:rPr>
          <w:color w:val="000000"/>
        </w:rPr>
        <w:t>ах</w:t>
      </w:r>
      <w:r>
        <w:rPr>
          <w:color w:val="000000"/>
        </w:rPr>
        <w:t xml:space="preserve"> 1</w:t>
      </w:r>
      <w:r w:rsidR="00F3217C">
        <w:rPr>
          <w:color w:val="000000"/>
        </w:rPr>
        <w:t xml:space="preserve"> – 5</w:t>
      </w:r>
      <w:r>
        <w:rPr>
          <w:color w:val="000000"/>
        </w:rPr>
        <w:t>:</w:t>
      </w:r>
    </w:p>
    <w:p w14:paraId="5EFF0F12" w14:textId="77777777" w:rsidR="007F5111" w:rsidRDefault="007F5111" w:rsidP="007F5111">
      <w:pPr>
        <w:suppressAutoHyphens/>
        <w:spacing w:before="120" w:after="120" w:line="240" w:lineRule="auto"/>
        <w:ind w:firstLine="0"/>
        <w:jc w:val="left"/>
        <w:rPr>
          <w:b/>
          <w:color w:val="000000"/>
          <w:szCs w:val="28"/>
        </w:rPr>
      </w:pPr>
      <w:r>
        <w:rPr>
          <w:b/>
          <w:color w:val="000000"/>
        </w:rPr>
        <w:t>Таблица-1.</w:t>
      </w:r>
      <w:r w:rsidR="007B5714">
        <w:rPr>
          <w:b/>
          <w:color w:val="000000"/>
        </w:rPr>
        <w:t xml:space="preserve"> </w:t>
      </w:r>
      <w:r>
        <w:rPr>
          <w:b/>
          <w:color w:val="000000"/>
          <w:szCs w:val="28"/>
        </w:rPr>
        <w:t>Сводная таблица</w:t>
      </w:r>
      <w:r w:rsidR="00680584">
        <w:rPr>
          <w:b/>
          <w:color w:val="000000"/>
          <w:szCs w:val="28"/>
        </w:rPr>
        <w:t xml:space="preserve"> расчета</w:t>
      </w:r>
      <w:r>
        <w:rPr>
          <w:b/>
          <w:color w:val="000000"/>
          <w:szCs w:val="28"/>
        </w:rPr>
        <w:t xml:space="preserve"> стоимости оказания услуг</w:t>
      </w:r>
    </w:p>
    <w:tbl>
      <w:tblPr>
        <w:tblW w:w="9371" w:type="dxa"/>
        <w:tblInd w:w="93" w:type="dxa"/>
        <w:tblLayout w:type="fixed"/>
        <w:tblLook w:val="04A0" w:firstRow="1" w:lastRow="0" w:firstColumn="1" w:lastColumn="0" w:noHBand="0" w:noVBand="1"/>
      </w:tblPr>
      <w:tblGrid>
        <w:gridCol w:w="724"/>
        <w:gridCol w:w="3260"/>
        <w:gridCol w:w="567"/>
        <w:gridCol w:w="851"/>
        <w:gridCol w:w="567"/>
        <w:gridCol w:w="283"/>
        <w:gridCol w:w="284"/>
        <w:gridCol w:w="283"/>
        <w:gridCol w:w="284"/>
        <w:gridCol w:w="283"/>
        <w:gridCol w:w="284"/>
        <w:gridCol w:w="283"/>
        <w:gridCol w:w="284"/>
        <w:gridCol w:w="283"/>
        <w:gridCol w:w="284"/>
        <w:gridCol w:w="283"/>
        <w:gridCol w:w="284"/>
      </w:tblGrid>
      <w:tr w:rsidR="007F5111" w:rsidRPr="002109E8" w14:paraId="7AB0C0C0" w14:textId="77777777" w:rsidTr="002C2845">
        <w:trPr>
          <w:cantSplit/>
          <w:trHeight w:val="2055"/>
          <w:tblHeader/>
        </w:trPr>
        <w:tc>
          <w:tcPr>
            <w:tcW w:w="724" w:type="dxa"/>
            <w:tcBorders>
              <w:top w:val="single" w:sz="8" w:space="0" w:color="auto"/>
              <w:left w:val="single" w:sz="8" w:space="0" w:color="auto"/>
              <w:bottom w:val="single" w:sz="4" w:space="0" w:color="auto"/>
              <w:right w:val="single" w:sz="4" w:space="0" w:color="auto"/>
            </w:tcBorders>
            <w:shd w:val="clear" w:color="auto" w:fill="FFFFFF"/>
            <w:vAlign w:val="center"/>
            <w:hideMark/>
          </w:tcPr>
          <w:p w14:paraId="79F217F4" w14:textId="77777777" w:rsidR="007F5111" w:rsidRPr="002109E8" w:rsidRDefault="007F5111" w:rsidP="002C2845">
            <w:pPr>
              <w:snapToGrid w:val="0"/>
              <w:spacing w:line="240" w:lineRule="auto"/>
              <w:ind w:left="-93" w:right="-108" w:firstLine="0"/>
              <w:jc w:val="center"/>
              <w:rPr>
                <w:b/>
                <w:bCs/>
                <w:color w:val="000000"/>
                <w:sz w:val="22"/>
                <w:szCs w:val="22"/>
              </w:rPr>
            </w:pPr>
            <w:r w:rsidRPr="002109E8">
              <w:rPr>
                <w:b/>
                <w:bCs/>
                <w:color w:val="000000"/>
                <w:sz w:val="22"/>
                <w:szCs w:val="22"/>
              </w:rPr>
              <w:t>№ п/п</w:t>
            </w:r>
          </w:p>
        </w:tc>
        <w:tc>
          <w:tcPr>
            <w:tcW w:w="3260" w:type="dxa"/>
            <w:tcBorders>
              <w:top w:val="single" w:sz="8" w:space="0" w:color="auto"/>
              <w:left w:val="nil"/>
              <w:bottom w:val="single" w:sz="4" w:space="0" w:color="auto"/>
              <w:right w:val="single" w:sz="4" w:space="0" w:color="auto"/>
            </w:tcBorders>
            <w:shd w:val="clear" w:color="auto" w:fill="FFFFFF"/>
            <w:vAlign w:val="center"/>
            <w:hideMark/>
          </w:tcPr>
          <w:p w14:paraId="578DD37D"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Наименование услуг (затрат)</w:t>
            </w:r>
          </w:p>
        </w:tc>
        <w:tc>
          <w:tcPr>
            <w:tcW w:w="567" w:type="dxa"/>
            <w:tcBorders>
              <w:top w:val="single" w:sz="8" w:space="0" w:color="auto"/>
              <w:left w:val="nil"/>
              <w:bottom w:val="single" w:sz="4" w:space="0" w:color="auto"/>
              <w:right w:val="single" w:sz="4" w:space="0" w:color="auto"/>
            </w:tcBorders>
            <w:shd w:val="clear" w:color="auto" w:fill="FFFFFF"/>
            <w:vAlign w:val="center"/>
            <w:hideMark/>
          </w:tcPr>
          <w:p w14:paraId="76F75951" w14:textId="77777777" w:rsidR="007F5111" w:rsidRPr="002109E8" w:rsidRDefault="007F5111" w:rsidP="002C2845">
            <w:pPr>
              <w:snapToGrid w:val="0"/>
              <w:spacing w:line="240" w:lineRule="auto"/>
              <w:ind w:right="-108" w:firstLine="0"/>
              <w:jc w:val="center"/>
              <w:rPr>
                <w:b/>
                <w:bCs/>
                <w:color w:val="000000"/>
                <w:sz w:val="22"/>
                <w:szCs w:val="22"/>
              </w:rPr>
            </w:pPr>
            <w:r w:rsidRPr="002109E8">
              <w:rPr>
                <w:b/>
                <w:bCs/>
                <w:color w:val="000000"/>
                <w:sz w:val="22"/>
                <w:szCs w:val="22"/>
              </w:rPr>
              <w:t>Ед. изм.</w:t>
            </w:r>
          </w:p>
        </w:tc>
        <w:tc>
          <w:tcPr>
            <w:tcW w:w="851"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0A2A82BF"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Количество обслуживаний в год</w:t>
            </w:r>
          </w:p>
        </w:tc>
        <w:tc>
          <w:tcPr>
            <w:tcW w:w="567" w:type="dxa"/>
            <w:tcBorders>
              <w:top w:val="single" w:sz="8" w:space="0" w:color="auto"/>
              <w:left w:val="nil"/>
              <w:bottom w:val="single" w:sz="4" w:space="0" w:color="auto"/>
              <w:right w:val="single" w:sz="4" w:space="0" w:color="auto"/>
            </w:tcBorders>
            <w:shd w:val="clear" w:color="auto" w:fill="FFFFFF"/>
            <w:vAlign w:val="center"/>
            <w:hideMark/>
          </w:tcPr>
          <w:p w14:paraId="1BE698DA" w14:textId="77777777" w:rsidR="007F5111" w:rsidRPr="002109E8" w:rsidRDefault="007F5111" w:rsidP="002C2845">
            <w:pPr>
              <w:snapToGrid w:val="0"/>
              <w:spacing w:line="240" w:lineRule="auto"/>
              <w:ind w:left="-73" w:right="-108" w:firstLine="0"/>
              <w:jc w:val="center"/>
              <w:rPr>
                <w:b/>
                <w:bCs/>
                <w:color w:val="000000"/>
                <w:sz w:val="22"/>
                <w:szCs w:val="22"/>
              </w:rPr>
            </w:pPr>
            <w:r w:rsidRPr="002109E8">
              <w:rPr>
                <w:b/>
                <w:bCs/>
                <w:color w:val="000000"/>
                <w:sz w:val="22"/>
                <w:szCs w:val="22"/>
              </w:rPr>
              <w:t>Стоимость затрат за период .</w:t>
            </w:r>
          </w:p>
        </w:tc>
        <w:tc>
          <w:tcPr>
            <w:tcW w:w="283"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7882B743"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1 месяц</w:t>
            </w:r>
          </w:p>
        </w:tc>
        <w:tc>
          <w:tcPr>
            <w:tcW w:w="284"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49BD7DE6"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2 месяц</w:t>
            </w:r>
          </w:p>
        </w:tc>
        <w:tc>
          <w:tcPr>
            <w:tcW w:w="283"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0593C470"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3 месяц</w:t>
            </w:r>
          </w:p>
        </w:tc>
        <w:tc>
          <w:tcPr>
            <w:tcW w:w="284"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10E3B509"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4 месяц</w:t>
            </w:r>
          </w:p>
        </w:tc>
        <w:tc>
          <w:tcPr>
            <w:tcW w:w="283"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0AA4E487"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5 месяц</w:t>
            </w:r>
          </w:p>
        </w:tc>
        <w:tc>
          <w:tcPr>
            <w:tcW w:w="284"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72DFC2BE"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6 месяц</w:t>
            </w:r>
          </w:p>
        </w:tc>
        <w:tc>
          <w:tcPr>
            <w:tcW w:w="283"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0D3ED99B"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7 месяц</w:t>
            </w:r>
          </w:p>
        </w:tc>
        <w:tc>
          <w:tcPr>
            <w:tcW w:w="284"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3F2EB60C"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8 месяц</w:t>
            </w:r>
          </w:p>
        </w:tc>
        <w:tc>
          <w:tcPr>
            <w:tcW w:w="283"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7E0AC0AC"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9 месяц</w:t>
            </w:r>
          </w:p>
        </w:tc>
        <w:tc>
          <w:tcPr>
            <w:tcW w:w="284" w:type="dxa"/>
            <w:tcBorders>
              <w:top w:val="single" w:sz="8" w:space="0" w:color="auto"/>
              <w:left w:val="nil"/>
              <w:bottom w:val="single" w:sz="4" w:space="0" w:color="auto"/>
              <w:right w:val="single" w:sz="4" w:space="0" w:color="auto"/>
            </w:tcBorders>
            <w:shd w:val="clear" w:color="auto" w:fill="FFFFFF"/>
            <w:textDirection w:val="btLr"/>
            <w:vAlign w:val="center"/>
            <w:hideMark/>
          </w:tcPr>
          <w:p w14:paraId="7D8E9046"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10 месяц</w:t>
            </w:r>
          </w:p>
        </w:tc>
        <w:tc>
          <w:tcPr>
            <w:tcW w:w="283" w:type="dxa"/>
            <w:tcBorders>
              <w:top w:val="single" w:sz="4" w:space="0" w:color="auto"/>
              <w:left w:val="nil"/>
              <w:bottom w:val="single" w:sz="4" w:space="0" w:color="auto"/>
              <w:right w:val="single" w:sz="4" w:space="0" w:color="auto"/>
            </w:tcBorders>
            <w:shd w:val="clear" w:color="auto" w:fill="FFFFFF"/>
            <w:textDirection w:val="btLr"/>
            <w:vAlign w:val="center"/>
          </w:tcPr>
          <w:p w14:paraId="6141CF21"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11 месяц</w:t>
            </w:r>
          </w:p>
        </w:tc>
        <w:tc>
          <w:tcPr>
            <w:tcW w:w="284"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4B40F03" w14:textId="77777777" w:rsidR="007F5111" w:rsidRPr="002109E8" w:rsidRDefault="007F5111" w:rsidP="002C2845">
            <w:pPr>
              <w:snapToGrid w:val="0"/>
              <w:spacing w:line="240" w:lineRule="auto"/>
              <w:ind w:left="113" w:right="113" w:firstLine="0"/>
              <w:jc w:val="center"/>
              <w:rPr>
                <w:b/>
                <w:bCs/>
                <w:color w:val="000000"/>
                <w:sz w:val="22"/>
                <w:szCs w:val="22"/>
              </w:rPr>
            </w:pPr>
            <w:r w:rsidRPr="002109E8">
              <w:rPr>
                <w:b/>
                <w:bCs/>
                <w:color w:val="000000"/>
                <w:sz w:val="22"/>
                <w:szCs w:val="22"/>
              </w:rPr>
              <w:t>12 месяц</w:t>
            </w:r>
          </w:p>
        </w:tc>
      </w:tr>
      <w:tr w:rsidR="007F5111" w:rsidRPr="002109E8" w14:paraId="3DE6819D" w14:textId="77777777" w:rsidTr="002C2845">
        <w:trPr>
          <w:trHeight w:val="138"/>
        </w:trPr>
        <w:tc>
          <w:tcPr>
            <w:tcW w:w="9371" w:type="dxa"/>
            <w:gridSpan w:val="17"/>
            <w:tcBorders>
              <w:top w:val="nil"/>
              <w:left w:val="single" w:sz="8" w:space="0" w:color="auto"/>
              <w:bottom w:val="single" w:sz="4" w:space="0" w:color="auto"/>
              <w:right w:val="single" w:sz="8" w:space="0" w:color="auto"/>
            </w:tcBorders>
            <w:shd w:val="clear" w:color="auto" w:fill="FFFFFF"/>
          </w:tcPr>
          <w:p w14:paraId="69DF7DB5"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Административное здание и вспомогательное здание  АО «СО ЕЭС», расположенные по адресу г. Красноярск, Центральный район, ул. Петра Подзолкова, 3г</w:t>
            </w:r>
          </w:p>
        </w:tc>
      </w:tr>
      <w:tr w:rsidR="007F5111" w:rsidRPr="002109E8" w14:paraId="1F71AB9C"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4F073D59" w14:textId="77777777" w:rsidR="007F5111" w:rsidRPr="002109E8" w:rsidRDefault="007F5111" w:rsidP="002C2845">
            <w:pPr>
              <w:snapToGrid w:val="0"/>
              <w:spacing w:line="240" w:lineRule="auto"/>
              <w:ind w:left="-93" w:right="-108" w:firstLine="0"/>
              <w:jc w:val="center"/>
              <w:rPr>
                <w:b/>
                <w:bCs/>
                <w:color w:val="000000"/>
                <w:sz w:val="22"/>
                <w:szCs w:val="22"/>
              </w:rPr>
            </w:pPr>
            <w:r w:rsidRPr="002109E8">
              <w:rPr>
                <w:b/>
                <w:bCs/>
                <w:color w:val="000000"/>
                <w:sz w:val="22"/>
                <w:szCs w:val="22"/>
              </w:rPr>
              <w:t>1</w:t>
            </w:r>
          </w:p>
        </w:tc>
        <w:tc>
          <w:tcPr>
            <w:tcW w:w="3260" w:type="dxa"/>
            <w:tcBorders>
              <w:top w:val="nil"/>
              <w:left w:val="nil"/>
              <w:bottom w:val="single" w:sz="4" w:space="0" w:color="auto"/>
              <w:right w:val="single" w:sz="4" w:space="0" w:color="auto"/>
            </w:tcBorders>
            <w:shd w:val="clear" w:color="auto" w:fill="FFFFFF"/>
            <w:vAlign w:val="center"/>
            <w:hideMark/>
          </w:tcPr>
          <w:p w14:paraId="63C96CF3" w14:textId="77777777" w:rsidR="007F5111" w:rsidRPr="002109E8" w:rsidRDefault="007F5111">
            <w:pPr>
              <w:snapToGrid w:val="0"/>
              <w:spacing w:line="240" w:lineRule="auto"/>
              <w:ind w:firstLine="0"/>
              <w:jc w:val="left"/>
              <w:rPr>
                <w:b/>
                <w:bCs/>
                <w:color w:val="000000"/>
                <w:sz w:val="22"/>
                <w:szCs w:val="22"/>
              </w:rPr>
            </w:pPr>
            <w:r w:rsidRPr="002109E8">
              <w:rPr>
                <w:b/>
                <w:bCs/>
                <w:color w:val="000000"/>
                <w:sz w:val="22"/>
                <w:szCs w:val="22"/>
              </w:rPr>
              <w:t xml:space="preserve">Услуги по оперативному </w:t>
            </w:r>
            <w:r w:rsidR="000B1DE9">
              <w:rPr>
                <w:b/>
                <w:bCs/>
                <w:color w:val="000000"/>
                <w:sz w:val="22"/>
                <w:szCs w:val="22"/>
              </w:rPr>
              <w:t xml:space="preserve">круглосуточному </w:t>
            </w:r>
            <w:r w:rsidRPr="002109E8">
              <w:rPr>
                <w:b/>
                <w:bCs/>
                <w:color w:val="000000"/>
                <w:sz w:val="22"/>
                <w:szCs w:val="22"/>
              </w:rPr>
              <w:t>обслуживанию инженерных систем</w:t>
            </w:r>
            <w:r w:rsidR="00A0345D">
              <w:rPr>
                <w:b/>
                <w:bCs/>
                <w:color w:val="000000"/>
                <w:sz w:val="22"/>
                <w:szCs w:val="22"/>
              </w:rPr>
              <w:t xml:space="preserve"> (электроснабжения и освещения; вентиляции и кондиционирования воздуха; противопожарной защиты; отопления, теплоснабжения, водоснабжения и водоотведения; лифтового оборудования; СДКАДУ ИС; систем расположенных за границами территории</w:t>
            </w:r>
            <w:r w:rsidR="006A2349">
              <w:rPr>
                <w:b/>
                <w:bCs/>
                <w:color w:val="000000"/>
                <w:sz w:val="22"/>
                <w:szCs w:val="22"/>
              </w:rPr>
              <w:t>; сети наружного освещения</w:t>
            </w:r>
            <w:r w:rsidR="00A0345D">
              <w:rPr>
                <w:b/>
                <w:bCs/>
                <w:color w:val="00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41659C84" w14:textId="77777777" w:rsidR="007F5111" w:rsidRPr="002109E8" w:rsidRDefault="007F5111" w:rsidP="002C2845">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2323F8E" w14:textId="77777777" w:rsidR="007F5111" w:rsidRPr="002109E8" w:rsidRDefault="007F5111" w:rsidP="002C2845">
            <w:pPr>
              <w:snapToGrid w:val="0"/>
              <w:spacing w:line="240" w:lineRule="auto"/>
              <w:ind w:left="-108" w:right="-108" w:firstLine="0"/>
              <w:jc w:val="center"/>
              <w:rPr>
                <w:b/>
                <w:bCs/>
                <w:color w:val="000000"/>
                <w:sz w:val="22"/>
                <w:szCs w:val="22"/>
              </w:rPr>
            </w:pPr>
            <w:r w:rsidRPr="002109E8">
              <w:rPr>
                <w:b/>
                <w:bCs/>
                <w:color w:val="000000"/>
                <w:sz w:val="22"/>
                <w:szCs w:val="22"/>
              </w:rPr>
              <w:t>Кругло-суточно</w:t>
            </w:r>
          </w:p>
        </w:tc>
        <w:tc>
          <w:tcPr>
            <w:tcW w:w="567" w:type="dxa"/>
            <w:tcBorders>
              <w:top w:val="nil"/>
              <w:left w:val="nil"/>
              <w:bottom w:val="single" w:sz="4" w:space="0" w:color="auto"/>
              <w:right w:val="single" w:sz="4" w:space="0" w:color="auto"/>
            </w:tcBorders>
            <w:shd w:val="clear" w:color="auto" w:fill="FFFFFF"/>
            <w:vAlign w:val="center"/>
            <w:hideMark/>
          </w:tcPr>
          <w:p w14:paraId="0CBD0EFE"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BF4E909"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9CD20B"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432A651"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62365B7"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701F3BA"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0EFDCAA"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F16B81"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B6168C"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88BB4CE"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2A4024E"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8F9180B"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71C3031"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0</w:t>
            </w:r>
          </w:p>
        </w:tc>
      </w:tr>
      <w:tr w:rsidR="007F5111" w:rsidRPr="002109E8" w14:paraId="5382DEA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6D1310C"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w:t>
            </w:r>
          </w:p>
        </w:tc>
        <w:tc>
          <w:tcPr>
            <w:tcW w:w="3260" w:type="dxa"/>
            <w:tcBorders>
              <w:top w:val="nil"/>
              <w:left w:val="nil"/>
              <w:bottom w:val="single" w:sz="4" w:space="0" w:color="auto"/>
              <w:right w:val="single" w:sz="4" w:space="0" w:color="auto"/>
            </w:tcBorders>
            <w:shd w:val="clear" w:color="auto" w:fill="FFFFFF"/>
            <w:vAlign w:val="center"/>
            <w:hideMark/>
          </w:tcPr>
          <w:p w14:paraId="02538E1A"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5A7F2EC5"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C3225A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ADBE36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0AF5E1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B9DF1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FAF5DE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B3234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45CBD3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4D30AA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F4D245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D786FA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05F52A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3F2780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7F2A61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62D9AB0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67685E8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EA43522" w14:textId="77777777" w:rsidR="007F5111" w:rsidRPr="002109E8" w:rsidRDefault="007F5111" w:rsidP="002C2845">
            <w:pPr>
              <w:snapToGrid w:val="0"/>
              <w:spacing w:line="240" w:lineRule="auto"/>
              <w:ind w:left="-93" w:right="-108" w:firstLine="0"/>
              <w:jc w:val="center"/>
              <w:rPr>
                <w:sz w:val="22"/>
                <w:szCs w:val="22"/>
              </w:rPr>
            </w:pPr>
            <w:r w:rsidRPr="002109E8">
              <w:rPr>
                <w:sz w:val="22"/>
                <w:szCs w:val="22"/>
              </w:rPr>
              <w:t>1.1.1.</w:t>
            </w:r>
          </w:p>
        </w:tc>
        <w:tc>
          <w:tcPr>
            <w:tcW w:w="3260" w:type="dxa"/>
            <w:tcBorders>
              <w:top w:val="nil"/>
              <w:left w:val="nil"/>
              <w:bottom w:val="single" w:sz="4" w:space="0" w:color="auto"/>
              <w:right w:val="single" w:sz="4" w:space="0" w:color="auto"/>
            </w:tcBorders>
            <w:shd w:val="clear" w:color="auto" w:fill="FFFFFF"/>
            <w:vAlign w:val="center"/>
            <w:hideMark/>
          </w:tcPr>
          <w:p w14:paraId="5C974758" w14:textId="77777777" w:rsidR="007F5111" w:rsidRPr="002109E8" w:rsidRDefault="007F5111" w:rsidP="002C2845">
            <w:pPr>
              <w:snapToGrid w:val="0"/>
              <w:spacing w:line="240" w:lineRule="auto"/>
              <w:ind w:firstLine="0"/>
              <w:jc w:val="left"/>
              <w:rPr>
                <w:sz w:val="22"/>
                <w:szCs w:val="22"/>
              </w:rPr>
            </w:pPr>
            <w:r w:rsidRPr="002109E8">
              <w:rPr>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3298EDAF"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FE32FF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9B2CA1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B001EF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EB0A33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71C19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C1C33E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0FF859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5B51B6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FE9B3B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3A1014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2BB9DE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2A5398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79BBF2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D00812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71389AA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A006B2B" w14:textId="77777777" w:rsidR="007F5111" w:rsidRPr="002109E8" w:rsidRDefault="007F5111" w:rsidP="002C2845">
            <w:pPr>
              <w:snapToGrid w:val="0"/>
              <w:spacing w:line="240" w:lineRule="auto"/>
              <w:ind w:left="-93" w:right="-108" w:firstLine="0"/>
              <w:jc w:val="center"/>
              <w:rPr>
                <w:sz w:val="22"/>
                <w:szCs w:val="22"/>
              </w:rPr>
            </w:pPr>
            <w:r w:rsidRPr="002109E8">
              <w:rPr>
                <w:sz w:val="22"/>
                <w:szCs w:val="22"/>
              </w:rPr>
              <w:t>1.1.1.1.</w:t>
            </w:r>
          </w:p>
        </w:tc>
        <w:tc>
          <w:tcPr>
            <w:tcW w:w="3260" w:type="dxa"/>
            <w:tcBorders>
              <w:top w:val="nil"/>
              <w:left w:val="nil"/>
              <w:bottom w:val="single" w:sz="4" w:space="0" w:color="auto"/>
              <w:right w:val="single" w:sz="4" w:space="0" w:color="auto"/>
            </w:tcBorders>
            <w:shd w:val="clear" w:color="auto" w:fill="FFFFFF"/>
            <w:vAlign w:val="center"/>
            <w:hideMark/>
          </w:tcPr>
          <w:p w14:paraId="6D1C1494" w14:textId="77777777" w:rsidR="007F5111" w:rsidRPr="002109E8" w:rsidRDefault="007F5111" w:rsidP="002C2845">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694E684D"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004399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D22847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3F9F1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C649D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90B578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2AC0F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A3ACB6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C9932C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C3E2E1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87B503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DC0633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AAC85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AD379CF"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DF4BE62"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65ABBE3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392E053" w14:textId="77777777" w:rsidR="007F5111" w:rsidRPr="002109E8" w:rsidRDefault="007F5111" w:rsidP="002C2845">
            <w:pPr>
              <w:snapToGrid w:val="0"/>
              <w:spacing w:line="240" w:lineRule="auto"/>
              <w:ind w:left="-93" w:right="-108" w:firstLine="0"/>
              <w:jc w:val="center"/>
              <w:rPr>
                <w:sz w:val="22"/>
                <w:szCs w:val="22"/>
              </w:rPr>
            </w:pPr>
            <w:r w:rsidRPr="002109E8">
              <w:rPr>
                <w:sz w:val="22"/>
                <w:szCs w:val="22"/>
              </w:rPr>
              <w:t>1.1.1.2.</w:t>
            </w:r>
          </w:p>
        </w:tc>
        <w:tc>
          <w:tcPr>
            <w:tcW w:w="3260" w:type="dxa"/>
            <w:tcBorders>
              <w:top w:val="nil"/>
              <w:left w:val="nil"/>
              <w:bottom w:val="single" w:sz="4" w:space="0" w:color="auto"/>
              <w:right w:val="single" w:sz="4" w:space="0" w:color="auto"/>
            </w:tcBorders>
            <w:shd w:val="clear" w:color="auto" w:fill="FFFFFF"/>
            <w:vAlign w:val="center"/>
            <w:hideMark/>
          </w:tcPr>
          <w:p w14:paraId="54B4A532" w14:textId="77777777" w:rsidR="007F5111" w:rsidRPr="002109E8" w:rsidRDefault="007F5111" w:rsidP="002C2845">
            <w:pPr>
              <w:snapToGrid w:val="0"/>
              <w:spacing w:line="240" w:lineRule="auto"/>
              <w:ind w:firstLine="0"/>
              <w:jc w:val="left"/>
              <w:rPr>
                <w:i/>
                <w:iCs/>
                <w:sz w:val="22"/>
                <w:szCs w:val="22"/>
              </w:rPr>
            </w:pPr>
            <w:r w:rsidRPr="002109E8">
              <w:rPr>
                <w:i/>
                <w:iCs/>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31324F39"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216124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3C8F09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EC2717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487232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F5BF82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64C462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2C8A1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2BB075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15BD7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1374A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A6ED10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55F9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55AE622"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B3B86B5"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69DF31C0" w14:textId="77777777" w:rsidTr="002C2845">
        <w:trPr>
          <w:trHeight w:val="25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8AD5CE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1.1.1.3.</w:t>
            </w:r>
          </w:p>
        </w:tc>
        <w:tc>
          <w:tcPr>
            <w:tcW w:w="3260" w:type="dxa"/>
            <w:tcBorders>
              <w:top w:val="nil"/>
              <w:left w:val="nil"/>
              <w:bottom w:val="single" w:sz="4" w:space="0" w:color="auto"/>
              <w:right w:val="single" w:sz="4" w:space="0" w:color="auto"/>
            </w:tcBorders>
            <w:shd w:val="clear" w:color="auto" w:fill="FFFFFF"/>
            <w:vAlign w:val="center"/>
            <w:hideMark/>
          </w:tcPr>
          <w:p w14:paraId="7DD22611" w14:textId="77777777" w:rsidR="007F5111" w:rsidRPr="002109E8" w:rsidRDefault="007F5111" w:rsidP="002C2845">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020B48B3"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5F0AB8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CF061B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CE158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C0E007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033E13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54DA7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F4E0A5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FF019F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20834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588CC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31DE6F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D336E4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91B3325"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38614F8"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5259E64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28493C7"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1.1.2.</w:t>
            </w:r>
          </w:p>
        </w:tc>
        <w:tc>
          <w:tcPr>
            <w:tcW w:w="3260" w:type="dxa"/>
            <w:tcBorders>
              <w:top w:val="nil"/>
              <w:left w:val="nil"/>
              <w:bottom w:val="single" w:sz="4" w:space="0" w:color="auto"/>
              <w:right w:val="single" w:sz="4" w:space="0" w:color="auto"/>
            </w:tcBorders>
            <w:shd w:val="clear" w:color="auto" w:fill="FFFFFF"/>
            <w:vAlign w:val="center"/>
            <w:hideMark/>
          </w:tcPr>
          <w:p w14:paraId="23260AE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057C9F41"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8F62C9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719B4F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4010D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4D3E3C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FD5F59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E3AEFA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608BF0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895FFF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8A2B1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8A48C5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A9B8A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91DDC0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98EA79A"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0C0751E"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5068665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DE303BC"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 xml:space="preserve">1.1.3. </w:t>
            </w:r>
          </w:p>
        </w:tc>
        <w:tc>
          <w:tcPr>
            <w:tcW w:w="3260" w:type="dxa"/>
            <w:tcBorders>
              <w:top w:val="nil"/>
              <w:left w:val="nil"/>
              <w:bottom w:val="single" w:sz="4" w:space="0" w:color="auto"/>
              <w:right w:val="single" w:sz="4" w:space="0" w:color="auto"/>
            </w:tcBorders>
            <w:shd w:val="clear" w:color="auto" w:fill="FFFFFF"/>
            <w:vAlign w:val="center"/>
            <w:hideMark/>
          </w:tcPr>
          <w:p w14:paraId="69131F02"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1D997628"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3569B9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C9CFA5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3D357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03A2B1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9314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F87418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E8D02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885397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9F9410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A414E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66DD9A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446C7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F029215"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0AB22F1"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3140013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02C16C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1.1.4.</w:t>
            </w:r>
          </w:p>
        </w:tc>
        <w:tc>
          <w:tcPr>
            <w:tcW w:w="3260" w:type="dxa"/>
            <w:tcBorders>
              <w:top w:val="nil"/>
              <w:left w:val="nil"/>
              <w:bottom w:val="single" w:sz="4" w:space="0" w:color="auto"/>
              <w:right w:val="single" w:sz="4" w:space="0" w:color="auto"/>
            </w:tcBorders>
            <w:shd w:val="clear" w:color="auto" w:fill="FFFFFF"/>
            <w:vAlign w:val="center"/>
            <w:hideMark/>
          </w:tcPr>
          <w:p w14:paraId="467319C6" w14:textId="24C971A7" w:rsidR="007F5111" w:rsidRPr="002109E8" w:rsidRDefault="00F90E7E" w:rsidP="002C2845">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48B0AB54"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CA98CA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F85EC6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FCA664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2C1D91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1B1ABB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1517B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C3AD27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7A81D8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781B42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E8725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17836D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BDCED3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585FECD"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08CB673"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611128D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F7A7D1B"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1.1.5.</w:t>
            </w:r>
          </w:p>
        </w:tc>
        <w:tc>
          <w:tcPr>
            <w:tcW w:w="3260" w:type="dxa"/>
            <w:tcBorders>
              <w:top w:val="nil"/>
              <w:left w:val="nil"/>
              <w:bottom w:val="single" w:sz="4" w:space="0" w:color="auto"/>
              <w:right w:val="single" w:sz="4" w:space="0" w:color="auto"/>
            </w:tcBorders>
            <w:shd w:val="clear" w:color="auto" w:fill="FFFFFF"/>
            <w:vAlign w:val="center"/>
            <w:hideMark/>
          </w:tcPr>
          <w:p w14:paraId="191E650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3E161169"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FA6C38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BA72E5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7A8960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90FBE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A1C0FC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19616B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5F33B9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41A4B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457BA7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987E5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933515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C3E42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61551F7"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AF62C60"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6071F78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A583191"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1.1.6.</w:t>
            </w:r>
          </w:p>
        </w:tc>
        <w:tc>
          <w:tcPr>
            <w:tcW w:w="3260" w:type="dxa"/>
            <w:tcBorders>
              <w:top w:val="nil"/>
              <w:left w:val="nil"/>
              <w:bottom w:val="single" w:sz="4" w:space="0" w:color="auto"/>
              <w:right w:val="single" w:sz="4" w:space="0" w:color="auto"/>
            </w:tcBorders>
            <w:shd w:val="clear" w:color="auto" w:fill="FFFFFF"/>
            <w:vAlign w:val="center"/>
            <w:hideMark/>
          </w:tcPr>
          <w:p w14:paraId="54727EBC"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4774E430"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A62E2D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EA6724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27A216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25F19C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56D6A4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191DA2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36A561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175A75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A19F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871DFA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39EBD5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BD1EBF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F55981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1B8FA9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2542C30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F30CD88"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1.1.6.1.</w:t>
            </w:r>
          </w:p>
        </w:tc>
        <w:tc>
          <w:tcPr>
            <w:tcW w:w="3260" w:type="dxa"/>
            <w:tcBorders>
              <w:top w:val="nil"/>
              <w:left w:val="nil"/>
              <w:bottom w:val="single" w:sz="4" w:space="0" w:color="auto"/>
              <w:right w:val="single" w:sz="4" w:space="0" w:color="auto"/>
            </w:tcBorders>
            <w:shd w:val="clear" w:color="auto" w:fill="FFFFFF"/>
            <w:vAlign w:val="center"/>
            <w:hideMark/>
          </w:tcPr>
          <w:p w14:paraId="5E49A0B0" w14:textId="77777777" w:rsidR="007F5111" w:rsidRPr="002109E8" w:rsidRDefault="007F5111" w:rsidP="002C2845">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49A66850"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FFC9FE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98E33E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F6A3BD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85E0B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00BEA1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4201AA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EAAFED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0FE475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604471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D2775A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DD941A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B8E0D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9974A6A"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C0E8CF8"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7748EEC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D3FBB6F"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1.2.</w:t>
            </w:r>
          </w:p>
        </w:tc>
        <w:tc>
          <w:tcPr>
            <w:tcW w:w="3260" w:type="dxa"/>
            <w:tcBorders>
              <w:top w:val="nil"/>
              <w:left w:val="nil"/>
              <w:bottom w:val="single" w:sz="4" w:space="0" w:color="auto"/>
              <w:right w:val="single" w:sz="4" w:space="0" w:color="auto"/>
            </w:tcBorders>
            <w:shd w:val="clear" w:color="auto" w:fill="FFFFFF"/>
            <w:vAlign w:val="center"/>
            <w:hideMark/>
          </w:tcPr>
          <w:p w14:paraId="61065B80"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4BF136F5"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FD63FB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956A90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9FDDF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C12435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AD291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50ED0D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46FA96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AC24BE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AE5B57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6EFE4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1CD8A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7B0851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9EE97F4"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14821E3"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5B94D47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3FD6F75"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lastRenderedPageBreak/>
              <w:t>1.3.</w:t>
            </w:r>
          </w:p>
        </w:tc>
        <w:tc>
          <w:tcPr>
            <w:tcW w:w="3260" w:type="dxa"/>
            <w:tcBorders>
              <w:top w:val="nil"/>
              <w:left w:val="nil"/>
              <w:bottom w:val="single" w:sz="4" w:space="0" w:color="auto"/>
              <w:right w:val="single" w:sz="4" w:space="0" w:color="auto"/>
            </w:tcBorders>
            <w:shd w:val="clear" w:color="auto" w:fill="FFFFFF"/>
            <w:vAlign w:val="center"/>
            <w:hideMark/>
          </w:tcPr>
          <w:p w14:paraId="6CA9BEA2"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4703329B"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0B9318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BAF1F3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84CE91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996804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DC3FFB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3367DE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88E00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A06857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73A1C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B5C0D5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579716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FFE38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9C919A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2E9BA1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739E13F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7A746A6"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1.4.</w:t>
            </w:r>
          </w:p>
        </w:tc>
        <w:tc>
          <w:tcPr>
            <w:tcW w:w="3260" w:type="dxa"/>
            <w:tcBorders>
              <w:top w:val="nil"/>
              <w:left w:val="nil"/>
              <w:bottom w:val="single" w:sz="4" w:space="0" w:color="auto"/>
              <w:right w:val="single" w:sz="4" w:space="0" w:color="auto"/>
            </w:tcBorders>
            <w:shd w:val="clear" w:color="auto" w:fill="FFFFFF"/>
            <w:vAlign w:val="center"/>
            <w:hideMark/>
          </w:tcPr>
          <w:p w14:paraId="674E3D59"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3F9460AA"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A4D31B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E79697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2D0ADB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AA5F08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B08F56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1BA8CF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BF9E5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E29BCE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23FDEB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4F66A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C21BE2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589B67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F29BF35"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F993549"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3014BF4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2712B39"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1.5.</w:t>
            </w:r>
          </w:p>
        </w:tc>
        <w:tc>
          <w:tcPr>
            <w:tcW w:w="3260" w:type="dxa"/>
            <w:tcBorders>
              <w:top w:val="nil"/>
              <w:left w:val="nil"/>
              <w:bottom w:val="single" w:sz="4" w:space="0" w:color="auto"/>
              <w:right w:val="single" w:sz="4" w:space="0" w:color="auto"/>
            </w:tcBorders>
            <w:shd w:val="clear" w:color="auto" w:fill="FFFFFF"/>
            <w:vAlign w:val="center"/>
            <w:hideMark/>
          </w:tcPr>
          <w:p w14:paraId="1A93F59D"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Итого стоимость услуги</w:t>
            </w:r>
          </w:p>
        </w:tc>
        <w:tc>
          <w:tcPr>
            <w:tcW w:w="567" w:type="dxa"/>
            <w:tcBorders>
              <w:top w:val="nil"/>
              <w:left w:val="nil"/>
              <w:bottom w:val="single" w:sz="4" w:space="0" w:color="auto"/>
              <w:right w:val="single" w:sz="4" w:space="0" w:color="auto"/>
            </w:tcBorders>
            <w:shd w:val="clear" w:color="auto" w:fill="FFFFFF"/>
            <w:vAlign w:val="center"/>
            <w:hideMark/>
          </w:tcPr>
          <w:p w14:paraId="39423B96"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CF4C22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4C8679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73C0D5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D9710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1D1843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C9083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44C291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8D0B69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9FA706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7B7622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13D75A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D7F27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07EAFC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72B381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168D859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6FABB3F"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1.6.</w:t>
            </w:r>
          </w:p>
        </w:tc>
        <w:tc>
          <w:tcPr>
            <w:tcW w:w="3260" w:type="dxa"/>
            <w:tcBorders>
              <w:top w:val="nil"/>
              <w:left w:val="nil"/>
              <w:bottom w:val="single" w:sz="4" w:space="0" w:color="auto"/>
              <w:right w:val="single" w:sz="4" w:space="0" w:color="auto"/>
            </w:tcBorders>
            <w:shd w:val="clear" w:color="auto" w:fill="FFFFFF"/>
            <w:vAlign w:val="center"/>
            <w:hideMark/>
          </w:tcPr>
          <w:p w14:paraId="7BEE190E"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78441EA0"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6857D9BB"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0D48D3A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DEC2C5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86D15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BD6870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0062A5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79465D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313AF2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533B1B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B3613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4A064C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847BAD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12D827B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0979891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6456E26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E4993FE"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1.7.</w:t>
            </w:r>
          </w:p>
        </w:tc>
        <w:tc>
          <w:tcPr>
            <w:tcW w:w="3260" w:type="dxa"/>
            <w:tcBorders>
              <w:top w:val="nil"/>
              <w:left w:val="nil"/>
              <w:bottom w:val="single" w:sz="4" w:space="0" w:color="auto"/>
              <w:right w:val="single" w:sz="4" w:space="0" w:color="auto"/>
            </w:tcBorders>
            <w:shd w:val="clear" w:color="auto" w:fill="FFFFFF"/>
            <w:vAlign w:val="center"/>
            <w:hideMark/>
          </w:tcPr>
          <w:p w14:paraId="77BF575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Итого стоимость услуги с НДС 18%</w:t>
            </w:r>
          </w:p>
        </w:tc>
        <w:tc>
          <w:tcPr>
            <w:tcW w:w="567" w:type="dxa"/>
            <w:tcBorders>
              <w:top w:val="nil"/>
              <w:left w:val="nil"/>
              <w:bottom w:val="single" w:sz="4" w:space="0" w:color="auto"/>
              <w:right w:val="single" w:sz="4" w:space="0" w:color="auto"/>
            </w:tcBorders>
            <w:shd w:val="clear" w:color="auto" w:fill="FFFFFF"/>
            <w:vAlign w:val="center"/>
            <w:hideMark/>
          </w:tcPr>
          <w:p w14:paraId="02862C7A"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7064FAA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center"/>
            <w:hideMark/>
          </w:tcPr>
          <w:p w14:paraId="6CF059D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center"/>
            <w:hideMark/>
          </w:tcPr>
          <w:p w14:paraId="5BB486F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center"/>
            <w:hideMark/>
          </w:tcPr>
          <w:p w14:paraId="37AAB28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center"/>
            <w:hideMark/>
          </w:tcPr>
          <w:p w14:paraId="2A8FEE7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center"/>
            <w:hideMark/>
          </w:tcPr>
          <w:p w14:paraId="6EBC03A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center"/>
            <w:hideMark/>
          </w:tcPr>
          <w:p w14:paraId="3DE4EEE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center"/>
            <w:hideMark/>
          </w:tcPr>
          <w:p w14:paraId="12AD76C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center"/>
            <w:hideMark/>
          </w:tcPr>
          <w:p w14:paraId="23B24A8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center"/>
            <w:hideMark/>
          </w:tcPr>
          <w:p w14:paraId="09E199D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center"/>
            <w:hideMark/>
          </w:tcPr>
          <w:p w14:paraId="2ED6EE6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center"/>
            <w:hideMark/>
          </w:tcPr>
          <w:p w14:paraId="0684821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2480822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710EEAE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5D9C3973" w14:textId="77777777" w:rsidTr="002C2845">
        <w:trPr>
          <w:trHeight w:val="855"/>
        </w:trPr>
        <w:tc>
          <w:tcPr>
            <w:tcW w:w="9371"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7439847A" w14:textId="77777777" w:rsidR="007F5111" w:rsidRPr="002109E8" w:rsidRDefault="007F5111" w:rsidP="002C2845">
            <w:pPr>
              <w:snapToGrid w:val="0"/>
              <w:spacing w:line="240" w:lineRule="auto"/>
              <w:ind w:firstLine="0"/>
              <w:jc w:val="center"/>
              <w:rPr>
                <w:b/>
                <w:bCs/>
                <w:color w:val="000000"/>
                <w:sz w:val="22"/>
                <w:szCs w:val="22"/>
              </w:rPr>
            </w:pPr>
            <w:r w:rsidRPr="002109E8">
              <w:rPr>
                <w:b/>
                <w:bCs/>
                <w:color w:val="000000"/>
                <w:sz w:val="22"/>
                <w:szCs w:val="22"/>
              </w:rPr>
              <w:t>Административное здание АО «СО ЕЭС» по адресу г. Красноярск, Центральный район, ул. Петра Подзолкова, 3г</w:t>
            </w:r>
          </w:p>
        </w:tc>
      </w:tr>
      <w:tr w:rsidR="00680584" w:rsidRPr="002109E8" w14:paraId="71A303FD"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4D54D7CE" w14:textId="77777777" w:rsidR="00680584" w:rsidRPr="002109E8" w:rsidRDefault="00680584" w:rsidP="00680584">
            <w:pPr>
              <w:snapToGrid w:val="0"/>
              <w:spacing w:line="240" w:lineRule="auto"/>
              <w:ind w:left="-93" w:right="-108" w:firstLine="0"/>
              <w:jc w:val="center"/>
              <w:rPr>
                <w:b/>
                <w:bCs/>
                <w:color w:val="000000"/>
                <w:sz w:val="22"/>
                <w:szCs w:val="22"/>
              </w:rPr>
            </w:pPr>
            <w:r w:rsidRPr="002109E8">
              <w:rPr>
                <w:b/>
                <w:bCs/>
                <w:color w:val="000000"/>
                <w:sz w:val="22"/>
                <w:szCs w:val="22"/>
              </w:rPr>
              <w:t>2</w:t>
            </w:r>
          </w:p>
        </w:tc>
        <w:tc>
          <w:tcPr>
            <w:tcW w:w="3260" w:type="dxa"/>
            <w:tcBorders>
              <w:top w:val="nil"/>
              <w:left w:val="nil"/>
              <w:bottom w:val="single" w:sz="4" w:space="0" w:color="auto"/>
              <w:right w:val="single" w:sz="4" w:space="0" w:color="auto"/>
            </w:tcBorders>
            <w:shd w:val="clear" w:color="auto" w:fill="FFFFFF"/>
            <w:vAlign w:val="center"/>
            <w:hideMark/>
          </w:tcPr>
          <w:p w14:paraId="4AE7CA4F"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системы электроснабжения</w:t>
            </w:r>
            <w:r>
              <w:rPr>
                <w:b/>
                <w:bCs/>
                <w:color w:val="000000"/>
                <w:sz w:val="22"/>
                <w:szCs w:val="22"/>
              </w:rPr>
              <w:t xml:space="preserve"> и системы освещения</w:t>
            </w:r>
          </w:p>
        </w:tc>
        <w:tc>
          <w:tcPr>
            <w:tcW w:w="567" w:type="dxa"/>
            <w:tcBorders>
              <w:top w:val="nil"/>
              <w:left w:val="nil"/>
              <w:bottom w:val="single" w:sz="4" w:space="0" w:color="auto"/>
              <w:right w:val="single" w:sz="4" w:space="0" w:color="auto"/>
            </w:tcBorders>
            <w:shd w:val="clear" w:color="auto" w:fill="FFFFFF"/>
            <w:vAlign w:val="center"/>
            <w:hideMark/>
          </w:tcPr>
          <w:p w14:paraId="394915B0"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3D1C460" w14:textId="5F19DD3F"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61675CA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55990D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8154CD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43270D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E1F7E3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39A77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3DB90D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9519DC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B1E517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528970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136BBFD"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BD6A79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4E7F4B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7F5111" w:rsidRPr="002109E8" w14:paraId="56B9986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5DCEB03"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w:t>
            </w:r>
          </w:p>
        </w:tc>
        <w:tc>
          <w:tcPr>
            <w:tcW w:w="3260" w:type="dxa"/>
            <w:tcBorders>
              <w:top w:val="nil"/>
              <w:left w:val="nil"/>
              <w:bottom w:val="single" w:sz="4" w:space="0" w:color="auto"/>
              <w:right w:val="single" w:sz="4" w:space="0" w:color="auto"/>
            </w:tcBorders>
            <w:shd w:val="clear" w:color="auto" w:fill="FFFFFF"/>
            <w:vAlign w:val="center"/>
            <w:hideMark/>
          </w:tcPr>
          <w:p w14:paraId="57308D5B"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7CABCFE5" w14:textId="77777777" w:rsidR="007F5111" w:rsidRPr="002109E8" w:rsidRDefault="007F5111" w:rsidP="002C2845">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66537D5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BFCB49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A90F5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8BDB06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02543A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0A1F8A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0CDBA7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F78761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B56975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3F88F5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19EDE6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6C8112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446F4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1167CA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6A1E0C1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918203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2.1.1.</w:t>
            </w:r>
          </w:p>
        </w:tc>
        <w:tc>
          <w:tcPr>
            <w:tcW w:w="3260" w:type="dxa"/>
            <w:tcBorders>
              <w:top w:val="nil"/>
              <w:left w:val="nil"/>
              <w:bottom w:val="single" w:sz="4" w:space="0" w:color="auto"/>
              <w:right w:val="single" w:sz="4" w:space="0" w:color="auto"/>
            </w:tcBorders>
            <w:shd w:val="clear" w:color="auto" w:fill="FFFFFF"/>
            <w:vAlign w:val="center"/>
            <w:hideMark/>
          </w:tcPr>
          <w:p w14:paraId="1D992598"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1743E780"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314E49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391DB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A85AB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EAD3C5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F13E0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FE5A42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7D65D0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5BCBE9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4E9C01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67BF70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C056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9C45F7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D8F640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0FDF7F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40918B5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DC23D33" w14:textId="77777777" w:rsidR="007F5111" w:rsidRPr="002109E8" w:rsidRDefault="007F5111" w:rsidP="002C2845">
            <w:pPr>
              <w:snapToGrid w:val="0"/>
              <w:spacing w:line="240" w:lineRule="auto"/>
              <w:ind w:left="-93" w:right="-108" w:firstLine="0"/>
              <w:jc w:val="center"/>
              <w:rPr>
                <w:sz w:val="22"/>
                <w:szCs w:val="22"/>
              </w:rPr>
            </w:pPr>
            <w:r w:rsidRPr="002109E8">
              <w:rPr>
                <w:sz w:val="22"/>
                <w:szCs w:val="22"/>
              </w:rPr>
              <w:t>2.1.1.1.</w:t>
            </w:r>
          </w:p>
        </w:tc>
        <w:tc>
          <w:tcPr>
            <w:tcW w:w="3260" w:type="dxa"/>
            <w:tcBorders>
              <w:top w:val="nil"/>
              <w:left w:val="nil"/>
              <w:bottom w:val="single" w:sz="4" w:space="0" w:color="auto"/>
              <w:right w:val="single" w:sz="4" w:space="0" w:color="auto"/>
            </w:tcBorders>
            <w:shd w:val="clear" w:color="auto" w:fill="FFFFFF"/>
            <w:vAlign w:val="center"/>
            <w:hideMark/>
          </w:tcPr>
          <w:p w14:paraId="3FB29083" w14:textId="77777777" w:rsidR="007F5111" w:rsidRPr="002109E8" w:rsidRDefault="007F5111" w:rsidP="002C2845">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405EDA44"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1E8330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3FA629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7A52CE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6B8389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45ED15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490E49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59D8E3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865409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F6B1F8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BA4FC2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6AE92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77EFD1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DC05498"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679FAA5"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08B033C0" w14:textId="77777777" w:rsidTr="002C2845">
        <w:trPr>
          <w:trHeight w:val="213"/>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A9A9A8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2.1.1.2.</w:t>
            </w:r>
          </w:p>
        </w:tc>
        <w:tc>
          <w:tcPr>
            <w:tcW w:w="3260" w:type="dxa"/>
            <w:tcBorders>
              <w:top w:val="nil"/>
              <w:left w:val="nil"/>
              <w:bottom w:val="single" w:sz="4" w:space="0" w:color="auto"/>
              <w:right w:val="single" w:sz="4" w:space="0" w:color="auto"/>
            </w:tcBorders>
            <w:shd w:val="clear" w:color="auto" w:fill="FFFFFF"/>
            <w:vAlign w:val="center"/>
            <w:hideMark/>
          </w:tcPr>
          <w:p w14:paraId="08275A22" w14:textId="77777777" w:rsidR="007F5111" w:rsidRPr="002109E8" w:rsidRDefault="007F5111" w:rsidP="002C2845">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68B96E17"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CC15AD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0C6FF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3C862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5F3A94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FB23FE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4AF18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A20120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B60252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7E333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E7EB97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E9DDBF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90CE64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EEA1CAF"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65B53F1"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257AB71B" w14:textId="77777777" w:rsidTr="002C2845">
        <w:trPr>
          <w:trHeight w:val="27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ABDEF24"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2.1.1.3.</w:t>
            </w:r>
          </w:p>
        </w:tc>
        <w:tc>
          <w:tcPr>
            <w:tcW w:w="3260" w:type="dxa"/>
            <w:tcBorders>
              <w:top w:val="nil"/>
              <w:left w:val="nil"/>
              <w:bottom w:val="single" w:sz="4" w:space="0" w:color="auto"/>
              <w:right w:val="single" w:sz="4" w:space="0" w:color="auto"/>
            </w:tcBorders>
            <w:shd w:val="clear" w:color="auto" w:fill="FFFFFF"/>
            <w:vAlign w:val="center"/>
            <w:hideMark/>
          </w:tcPr>
          <w:p w14:paraId="138C203B" w14:textId="77777777" w:rsidR="007F5111" w:rsidRPr="002109E8" w:rsidRDefault="007F5111" w:rsidP="002C2845">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01BD3D59"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3E71E8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48A03E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DC5430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3A982F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913122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BAB5D3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8250AE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01F67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FD28CD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B70F64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7A6086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79CE06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859EE31"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D13A3AB"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0CDDF09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FCF5482"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2.1.2.</w:t>
            </w:r>
          </w:p>
        </w:tc>
        <w:tc>
          <w:tcPr>
            <w:tcW w:w="3260" w:type="dxa"/>
            <w:tcBorders>
              <w:top w:val="nil"/>
              <w:left w:val="nil"/>
              <w:bottom w:val="single" w:sz="4" w:space="0" w:color="auto"/>
              <w:right w:val="single" w:sz="4" w:space="0" w:color="auto"/>
            </w:tcBorders>
            <w:shd w:val="clear" w:color="auto" w:fill="FFFFFF"/>
            <w:vAlign w:val="center"/>
            <w:hideMark/>
          </w:tcPr>
          <w:p w14:paraId="7FE9E6EC"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4B4CFAEC"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3430E1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E7F965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FB669B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030FA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47BBED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55747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62710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A969A9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EB581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36D66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6CB4C3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038837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3178A9A"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92CF5C9"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798FD4D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962E5A2"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 xml:space="preserve">2.1.3. </w:t>
            </w:r>
          </w:p>
        </w:tc>
        <w:tc>
          <w:tcPr>
            <w:tcW w:w="3260" w:type="dxa"/>
            <w:tcBorders>
              <w:top w:val="nil"/>
              <w:left w:val="nil"/>
              <w:bottom w:val="single" w:sz="4" w:space="0" w:color="auto"/>
              <w:right w:val="single" w:sz="4" w:space="0" w:color="auto"/>
            </w:tcBorders>
            <w:shd w:val="clear" w:color="auto" w:fill="FFFFFF"/>
            <w:vAlign w:val="center"/>
            <w:hideMark/>
          </w:tcPr>
          <w:p w14:paraId="22105477"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6785202F"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930ABC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B3BB38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C6457E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08E1D4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06022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C8CCE4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0D28AC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822E05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D05409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D8C0E8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152FA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D1C36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E422701"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ADF0A03"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0689BC4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DE59F24"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2.1.4.</w:t>
            </w:r>
          </w:p>
        </w:tc>
        <w:tc>
          <w:tcPr>
            <w:tcW w:w="3260" w:type="dxa"/>
            <w:tcBorders>
              <w:top w:val="nil"/>
              <w:left w:val="nil"/>
              <w:bottom w:val="single" w:sz="4" w:space="0" w:color="auto"/>
              <w:right w:val="single" w:sz="4" w:space="0" w:color="auto"/>
            </w:tcBorders>
            <w:shd w:val="clear" w:color="auto" w:fill="FFFFFF"/>
            <w:vAlign w:val="center"/>
            <w:hideMark/>
          </w:tcPr>
          <w:p w14:paraId="0D16E9F2" w14:textId="7E49A1F5" w:rsidR="007F5111" w:rsidRPr="002109E8" w:rsidRDefault="00F90E7E" w:rsidP="002C2845">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43198F6D"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6A0306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A6C9C4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3B5367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9F7AD8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DC7F6C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B52B3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EB501E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11734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23DE34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4435C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2D065E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FE2B28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6E89E51"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50E7420"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0510571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D08C2A9"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2.1.5.</w:t>
            </w:r>
          </w:p>
        </w:tc>
        <w:tc>
          <w:tcPr>
            <w:tcW w:w="3260" w:type="dxa"/>
            <w:tcBorders>
              <w:top w:val="nil"/>
              <w:left w:val="nil"/>
              <w:bottom w:val="single" w:sz="4" w:space="0" w:color="auto"/>
              <w:right w:val="single" w:sz="4" w:space="0" w:color="auto"/>
            </w:tcBorders>
            <w:shd w:val="clear" w:color="auto" w:fill="FFFFFF"/>
            <w:vAlign w:val="center"/>
            <w:hideMark/>
          </w:tcPr>
          <w:p w14:paraId="0420C98E"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78E0FF4F"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AAF78C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8B9468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6D399E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C3621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89626C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59884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CCD5D7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8854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1EDFB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57A075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578587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E7BA0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8D99495"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E260EBE"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07A3C66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EEA769B"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2.1.6.</w:t>
            </w:r>
          </w:p>
        </w:tc>
        <w:tc>
          <w:tcPr>
            <w:tcW w:w="3260" w:type="dxa"/>
            <w:tcBorders>
              <w:top w:val="nil"/>
              <w:left w:val="nil"/>
              <w:bottom w:val="single" w:sz="4" w:space="0" w:color="auto"/>
              <w:right w:val="single" w:sz="4" w:space="0" w:color="auto"/>
            </w:tcBorders>
            <w:shd w:val="clear" w:color="auto" w:fill="FFFFFF"/>
            <w:vAlign w:val="center"/>
            <w:hideMark/>
          </w:tcPr>
          <w:p w14:paraId="63D5034E"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7DECAFDC"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C2373A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71964E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441B10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731977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48D5B7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FBDC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2505B6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FCFA4A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BEDA9B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7957B2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A313B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73806F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B6FB6A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7BFE43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0E1D7AA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0FE8FB8"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lastRenderedPageBreak/>
              <w:t>2.1.6.1.</w:t>
            </w:r>
          </w:p>
        </w:tc>
        <w:tc>
          <w:tcPr>
            <w:tcW w:w="3260" w:type="dxa"/>
            <w:tcBorders>
              <w:top w:val="nil"/>
              <w:left w:val="nil"/>
              <w:bottom w:val="single" w:sz="4" w:space="0" w:color="auto"/>
              <w:right w:val="single" w:sz="4" w:space="0" w:color="auto"/>
            </w:tcBorders>
            <w:shd w:val="clear" w:color="auto" w:fill="FFFFFF"/>
            <w:vAlign w:val="center"/>
            <w:hideMark/>
          </w:tcPr>
          <w:p w14:paraId="30DC51D3" w14:textId="77777777" w:rsidR="007F5111" w:rsidRPr="002109E8" w:rsidRDefault="007F5111" w:rsidP="002C2845">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0F3BC62D"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32E5A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452DC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9E2324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5B0CB5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A752C0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C280D6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97B72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259777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D4890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3E6205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E74917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8FE2BF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9EAA955"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A6EF798"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28D8928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BF6486F"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2.2.</w:t>
            </w:r>
          </w:p>
        </w:tc>
        <w:tc>
          <w:tcPr>
            <w:tcW w:w="3260" w:type="dxa"/>
            <w:tcBorders>
              <w:top w:val="nil"/>
              <w:left w:val="nil"/>
              <w:bottom w:val="single" w:sz="4" w:space="0" w:color="auto"/>
              <w:right w:val="single" w:sz="4" w:space="0" w:color="auto"/>
            </w:tcBorders>
            <w:shd w:val="clear" w:color="auto" w:fill="FFFFFF"/>
            <w:vAlign w:val="center"/>
            <w:hideMark/>
          </w:tcPr>
          <w:p w14:paraId="52458AE9"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50EEFC83"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B5A0EB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8F2AC1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0C0B7B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C54944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C9A62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9F947F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4AC85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EF483E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574132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10F6C6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BF605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3E00C8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54C5FFF"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E0B76C7"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565D3FB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779FD8B"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2.3.</w:t>
            </w:r>
          </w:p>
        </w:tc>
        <w:tc>
          <w:tcPr>
            <w:tcW w:w="3260" w:type="dxa"/>
            <w:tcBorders>
              <w:top w:val="nil"/>
              <w:left w:val="nil"/>
              <w:bottom w:val="single" w:sz="4" w:space="0" w:color="auto"/>
              <w:right w:val="single" w:sz="4" w:space="0" w:color="auto"/>
            </w:tcBorders>
            <w:shd w:val="clear" w:color="auto" w:fill="FFFFFF"/>
            <w:vAlign w:val="center"/>
            <w:hideMark/>
          </w:tcPr>
          <w:p w14:paraId="3E006F53"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31BB94FA"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44EFBC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51E140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DF236D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02FA79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F3CDD2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CFD6C8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139297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8F8C3E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A7F35B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D3BFF4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1BC115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6F12CD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D51000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77BE06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7289C7B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26216F6"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2.4.</w:t>
            </w:r>
          </w:p>
        </w:tc>
        <w:tc>
          <w:tcPr>
            <w:tcW w:w="3260" w:type="dxa"/>
            <w:tcBorders>
              <w:top w:val="nil"/>
              <w:left w:val="nil"/>
              <w:bottom w:val="single" w:sz="4" w:space="0" w:color="auto"/>
              <w:right w:val="single" w:sz="4" w:space="0" w:color="auto"/>
            </w:tcBorders>
            <w:shd w:val="clear" w:color="auto" w:fill="FFFFFF"/>
            <w:vAlign w:val="center"/>
            <w:hideMark/>
          </w:tcPr>
          <w:p w14:paraId="1817C026"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6233310B"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0ED588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C69EB3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7265D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B9CB6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BD60F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3E049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543611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4F14ED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86AFFA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BDF5AB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2A7707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C92BDE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48D237B" w14:textId="77777777" w:rsidR="007F5111" w:rsidRPr="002109E8" w:rsidRDefault="007F5111" w:rsidP="002C2845">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5972596" w14:textId="77777777" w:rsidR="007F5111" w:rsidRPr="002109E8" w:rsidRDefault="007F5111" w:rsidP="002C2845">
            <w:pPr>
              <w:snapToGrid w:val="0"/>
              <w:spacing w:line="240" w:lineRule="auto"/>
              <w:ind w:firstLine="0"/>
              <w:jc w:val="right"/>
              <w:rPr>
                <w:color w:val="000000"/>
                <w:sz w:val="22"/>
                <w:szCs w:val="22"/>
              </w:rPr>
            </w:pPr>
          </w:p>
        </w:tc>
      </w:tr>
      <w:tr w:rsidR="007F5111" w:rsidRPr="002109E8" w14:paraId="70AE54D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AC01B6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2.5.</w:t>
            </w:r>
          </w:p>
        </w:tc>
        <w:tc>
          <w:tcPr>
            <w:tcW w:w="3260" w:type="dxa"/>
            <w:tcBorders>
              <w:top w:val="nil"/>
              <w:left w:val="nil"/>
              <w:bottom w:val="single" w:sz="4" w:space="0" w:color="auto"/>
              <w:right w:val="single" w:sz="4" w:space="0" w:color="auto"/>
            </w:tcBorders>
            <w:shd w:val="clear" w:color="auto" w:fill="FFFFFF"/>
            <w:vAlign w:val="center"/>
            <w:hideMark/>
          </w:tcPr>
          <w:p w14:paraId="26E87A4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3FA7447E"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EFB5BA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BF90E1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9F1139"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D64BBB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C82D0E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193D00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A1892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617250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0F4A6F6"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B5D2E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E69CAB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B9237D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3758595"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E92616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16459E5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AF9F2C7"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2.6.</w:t>
            </w:r>
          </w:p>
        </w:tc>
        <w:tc>
          <w:tcPr>
            <w:tcW w:w="3260" w:type="dxa"/>
            <w:tcBorders>
              <w:top w:val="nil"/>
              <w:left w:val="nil"/>
              <w:bottom w:val="single" w:sz="4" w:space="0" w:color="auto"/>
              <w:right w:val="single" w:sz="4" w:space="0" w:color="auto"/>
            </w:tcBorders>
            <w:shd w:val="clear" w:color="auto" w:fill="FFFFFF"/>
            <w:vAlign w:val="center"/>
            <w:hideMark/>
          </w:tcPr>
          <w:p w14:paraId="11E3B681"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67DD303A"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2B901835"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51FD7BC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4814E1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F9CA96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81CD73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5788B4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C84152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22B9A3C"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DC8C46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A230CF1"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DB4408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71B959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18469DF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68260974"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7F5111" w:rsidRPr="002109E8" w14:paraId="72DEB98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7D8BC2A" w14:textId="77777777" w:rsidR="007F5111" w:rsidRPr="002109E8" w:rsidRDefault="007F5111" w:rsidP="002C2845">
            <w:pPr>
              <w:snapToGrid w:val="0"/>
              <w:spacing w:line="240" w:lineRule="auto"/>
              <w:ind w:left="-93" w:right="-108" w:firstLine="0"/>
              <w:jc w:val="center"/>
              <w:rPr>
                <w:color w:val="000000"/>
                <w:sz w:val="22"/>
                <w:szCs w:val="22"/>
              </w:rPr>
            </w:pPr>
            <w:r w:rsidRPr="002109E8">
              <w:rPr>
                <w:color w:val="000000"/>
                <w:sz w:val="22"/>
                <w:szCs w:val="22"/>
              </w:rPr>
              <w:t>2.7.</w:t>
            </w:r>
          </w:p>
        </w:tc>
        <w:tc>
          <w:tcPr>
            <w:tcW w:w="3260" w:type="dxa"/>
            <w:tcBorders>
              <w:top w:val="nil"/>
              <w:left w:val="nil"/>
              <w:bottom w:val="single" w:sz="4" w:space="0" w:color="auto"/>
              <w:right w:val="single" w:sz="4" w:space="0" w:color="auto"/>
            </w:tcBorders>
            <w:shd w:val="clear" w:color="auto" w:fill="FFFFFF"/>
            <w:vAlign w:val="center"/>
            <w:hideMark/>
          </w:tcPr>
          <w:p w14:paraId="20B74617"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3208A7FD" w14:textId="77777777" w:rsidR="007F5111" w:rsidRPr="002109E8" w:rsidRDefault="007F5111" w:rsidP="002C2845">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11216144" w14:textId="77777777" w:rsidR="007F5111" w:rsidRPr="002109E8" w:rsidRDefault="007F5111" w:rsidP="002C2845">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489D24B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F95CD4E"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0F200DA"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F178B0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53D7198"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13BBD33"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BD5ECFF"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8F1D792"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0E7AE7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31CEE70"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7F4050B"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47726657"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0ACCEE4D" w14:textId="77777777" w:rsidR="007F5111" w:rsidRPr="002109E8" w:rsidRDefault="007F5111" w:rsidP="002C2845">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EA25488"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657FE9F9" w14:textId="77777777" w:rsidR="00680584" w:rsidRPr="002109E8" w:rsidRDefault="00680584" w:rsidP="00680584">
            <w:pPr>
              <w:snapToGrid w:val="0"/>
              <w:spacing w:line="240" w:lineRule="auto"/>
              <w:ind w:left="-93" w:right="-108" w:firstLine="0"/>
              <w:jc w:val="center"/>
              <w:rPr>
                <w:b/>
                <w:bCs/>
                <w:color w:val="000000"/>
                <w:sz w:val="22"/>
                <w:szCs w:val="22"/>
              </w:rPr>
            </w:pPr>
            <w:r w:rsidRPr="002109E8">
              <w:rPr>
                <w:b/>
                <w:bCs/>
                <w:color w:val="000000"/>
                <w:sz w:val="22"/>
                <w:szCs w:val="22"/>
              </w:rPr>
              <w:t>3</w:t>
            </w:r>
          </w:p>
        </w:tc>
        <w:tc>
          <w:tcPr>
            <w:tcW w:w="3260" w:type="dxa"/>
            <w:tcBorders>
              <w:top w:val="nil"/>
              <w:left w:val="nil"/>
              <w:bottom w:val="single" w:sz="4" w:space="0" w:color="auto"/>
              <w:right w:val="single" w:sz="4" w:space="0" w:color="auto"/>
            </w:tcBorders>
            <w:shd w:val="clear" w:color="auto" w:fill="FFFFFF"/>
            <w:vAlign w:val="center"/>
            <w:hideMark/>
          </w:tcPr>
          <w:p w14:paraId="773FDA62"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 xml:space="preserve">Услуги по техническому обслуживанию системы </w:t>
            </w:r>
            <w:r>
              <w:rPr>
                <w:b/>
                <w:bCs/>
                <w:color w:val="000000"/>
                <w:sz w:val="22"/>
                <w:szCs w:val="22"/>
              </w:rPr>
              <w:t xml:space="preserve">отопления, </w:t>
            </w:r>
            <w:r w:rsidRPr="002109E8">
              <w:rPr>
                <w:b/>
                <w:bCs/>
                <w:color w:val="000000"/>
                <w:sz w:val="22"/>
                <w:szCs w:val="22"/>
              </w:rPr>
              <w:t>теплоснабжения</w:t>
            </w:r>
          </w:p>
        </w:tc>
        <w:tc>
          <w:tcPr>
            <w:tcW w:w="567" w:type="dxa"/>
            <w:tcBorders>
              <w:top w:val="nil"/>
              <w:left w:val="nil"/>
              <w:bottom w:val="single" w:sz="4" w:space="0" w:color="auto"/>
              <w:right w:val="single" w:sz="4" w:space="0" w:color="auto"/>
            </w:tcBorders>
            <w:shd w:val="clear" w:color="auto" w:fill="FFFFFF"/>
            <w:vAlign w:val="center"/>
            <w:hideMark/>
          </w:tcPr>
          <w:p w14:paraId="67A9D524"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962A383" w14:textId="69D73FAB"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5827C5D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8DD764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30FBCA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DC5A00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199C17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2A04C5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A9DC2CD"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14735D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3E8A32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C84EF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58AF36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EA7EEA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6B7ABC9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3F7394F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491D78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w:t>
            </w:r>
          </w:p>
        </w:tc>
        <w:tc>
          <w:tcPr>
            <w:tcW w:w="3260" w:type="dxa"/>
            <w:tcBorders>
              <w:top w:val="nil"/>
              <w:left w:val="nil"/>
              <w:bottom w:val="single" w:sz="4" w:space="0" w:color="auto"/>
              <w:right w:val="single" w:sz="4" w:space="0" w:color="auto"/>
            </w:tcBorders>
            <w:shd w:val="clear" w:color="auto" w:fill="FFFFFF"/>
            <w:vAlign w:val="center"/>
            <w:hideMark/>
          </w:tcPr>
          <w:p w14:paraId="3A05FBA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12943CEB"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5BF1B1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2345D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DFAF4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F7017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A4029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A8B09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2F9E8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8582E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A031F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4D2BE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3F195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5FD7E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8E494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4348F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70BA10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026E74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3.1.1.</w:t>
            </w:r>
          </w:p>
        </w:tc>
        <w:tc>
          <w:tcPr>
            <w:tcW w:w="3260" w:type="dxa"/>
            <w:tcBorders>
              <w:top w:val="nil"/>
              <w:left w:val="nil"/>
              <w:bottom w:val="single" w:sz="4" w:space="0" w:color="auto"/>
              <w:right w:val="single" w:sz="4" w:space="0" w:color="auto"/>
            </w:tcBorders>
            <w:shd w:val="clear" w:color="auto" w:fill="FFFFFF"/>
            <w:vAlign w:val="center"/>
            <w:hideMark/>
          </w:tcPr>
          <w:p w14:paraId="7F82776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4B2CE0D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3B9D01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A7139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4C83A0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067CF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98A86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24CA4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1417B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8222A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1BFB2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22864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2B5BF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18D1B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D52D4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DB9AC1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A48671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42C9B7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3.1.1.1.</w:t>
            </w:r>
          </w:p>
        </w:tc>
        <w:tc>
          <w:tcPr>
            <w:tcW w:w="3260" w:type="dxa"/>
            <w:tcBorders>
              <w:top w:val="nil"/>
              <w:left w:val="nil"/>
              <w:bottom w:val="single" w:sz="4" w:space="0" w:color="auto"/>
              <w:right w:val="single" w:sz="4" w:space="0" w:color="auto"/>
            </w:tcBorders>
            <w:shd w:val="clear" w:color="auto" w:fill="FFFFFF"/>
            <w:vAlign w:val="center"/>
            <w:hideMark/>
          </w:tcPr>
          <w:p w14:paraId="5E555150"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0A1D5A8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326DF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55A533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537A4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2A8C0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EF663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5808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54907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A6579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17B25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C6623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56DEE2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5551F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D9B2F70"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577A6D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9C1E87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6A6AC4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3.1.1.2.</w:t>
            </w:r>
          </w:p>
        </w:tc>
        <w:tc>
          <w:tcPr>
            <w:tcW w:w="3260" w:type="dxa"/>
            <w:tcBorders>
              <w:top w:val="nil"/>
              <w:left w:val="nil"/>
              <w:bottom w:val="single" w:sz="4" w:space="0" w:color="auto"/>
              <w:right w:val="single" w:sz="4" w:space="0" w:color="auto"/>
            </w:tcBorders>
            <w:shd w:val="clear" w:color="auto" w:fill="FFFFFF"/>
            <w:vAlign w:val="center"/>
            <w:hideMark/>
          </w:tcPr>
          <w:p w14:paraId="532CD77E"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7A53EE9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0F4ED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F4154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4C15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D9C53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6EFF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3AB7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28BD78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9D7AC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1F7460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6453D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95246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7147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8DF2AF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47F112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C444548"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EFF511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3.1.1.3.</w:t>
            </w:r>
          </w:p>
        </w:tc>
        <w:tc>
          <w:tcPr>
            <w:tcW w:w="3260" w:type="dxa"/>
            <w:tcBorders>
              <w:top w:val="nil"/>
              <w:left w:val="nil"/>
              <w:bottom w:val="single" w:sz="4" w:space="0" w:color="auto"/>
              <w:right w:val="single" w:sz="4" w:space="0" w:color="auto"/>
            </w:tcBorders>
            <w:shd w:val="clear" w:color="auto" w:fill="FFFFFF"/>
            <w:vAlign w:val="center"/>
            <w:hideMark/>
          </w:tcPr>
          <w:p w14:paraId="23D73DAB"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1365A04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CC20D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9439F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08053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6010A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0F312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0AD8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313F0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F00D5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DFF60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3355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15957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B743F1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5A501D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6455114"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344AAC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222ACE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3.1.2.</w:t>
            </w:r>
          </w:p>
        </w:tc>
        <w:tc>
          <w:tcPr>
            <w:tcW w:w="3260" w:type="dxa"/>
            <w:tcBorders>
              <w:top w:val="nil"/>
              <w:left w:val="nil"/>
              <w:bottom w:val="single" w:sz="4" w:space="0" w:color="auto"/>
              <w:right w:val="single" w:sz="4" w:space="0" w:color="auto"/>
            </w:tcBorders>
            <w:shd w:val="clear" w:color="auto" w:fill="FFFFFF"/>
            <w:vAlign w:val="center"/>
            <w:hideMark/>
          </w:tcPr>
          <w:p w14:paraId="074FFA4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22413FE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C3D3D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473EC5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3F1A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5E4B5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21AD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11B85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DFE5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36C42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2D70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939A2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32547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307E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7655CB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6A1ABB1"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AB65DF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C574E8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3.1.3. </w:t>
            </w:r>
          </w:p>
        </w:tc>
        <w:tc>
          <w:tcPr>
            <w:tcW w:w="3260" w:type="dxa"/>
            <w:tcBorders>
              <w:top w:val="nil"/>
              <w:left w:val="nil"/>
              <w:bottom w:val="single" w:sz="4" w:space="0" w:color="auto"/>
              <w:right w:val="single" w:sz="4" w:space="0" w:color="auto"/>
            </w:tcBorders>
            <w:shd w:val="clear" w:color="auto" w:fill="FFFFFF"/>
            <w:vAlign w:val="center"/>
            <w:hideMark/>
          </w:tcPr>
          <w:p w14:paraId="6C6D906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4248973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5DD88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EBBEC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A5E39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BD4A8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858E0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A86F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CB931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7AE89F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DEEEA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1B449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C80BF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243475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A14D0FC"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BA2417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B41D51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140214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3.1.4.</w:t>
            </w:r>
          </w:p>
        </w:tc>
        <w:tc>
          <w:tcPr>
            <w:tcW w:w="3260" w:type="dxa"/>
            <w:tcBorders>
              <w:top w:val="nil"/>
              <w:left w:val="nil"/>
              <w:bottom w:val="single" w:sz="4" w:space="0" w:color="auto"/>
              <w:right w:val="single" w:sz="4" w:space="0" w:color="auto"/>
            </w:tcBorders>
            <w:shd w:val="clear" w:color="auto" w:fill="FFFFFF"/>
            <w:vAlign w:val="center"/>
            <w:hideMark/>
          </w:tcPr>
          <w:p w14:paraId="144A6CE1" w14:textId="01B27325"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063FA86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32CC4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76B4C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A60F9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543F0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A766D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C4A29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417F0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571B2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5E01A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54F7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398CD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0EC4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99AA354"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C78A43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C16324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797881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3.1.5.</w:t>
            </w:r>
          </w:p>
        </w:tc>
        <w:tc>
          <w:tcPr>
            <w:tcW w:w="3260" w:type="dxa"/>
            <w:tcBorders>
              <w:top w:val="nil"/>
              <w:left w:val="nil"/>
              <w:bottom w:val="single" w:sz="4" w:space="0" w:color="auto"/>
              <w:right w:val="single" w:sz="4" w:space="0" w:color="auto"/>
            </w:tcBorders>
            <w:shd w:val="clear" w:color="auto" w:fill="FFFFFF"/>
            <w:vAlign w:val="center"/>
            <w:hideMark/>
          </w:tcPr>
          <w:p w14:paraId="3B4C22C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72DE4ED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58414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70DB7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329A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5635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A5E55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FFF27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AA05C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FCFA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23A7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AE8EA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47F66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8783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7C45E8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36A9D01"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052AB9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A931AC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3.1.6.</w:t>
            </w:r>
          </w:p>
        </w:tc>
        <w:tc>
          <w:tcPr>
            <w:tcW w:w="3260" w:type="dxa"/>
            <w:tcBorders>
              <w:top w:val="nil"/>
              <w:left w:val="nil"/>
              <w:bottom w:val="single" w:sz="4" w:space="0" w:color="auto"/>
              <w:right w:val="single" w:sz="4" w:space="0" w:color="auto"/>
            </w:tcBorders>
            <w:shd w:val="clear" w:color="auto" w:fill="FFFFFF"/>
            <w:vAlign w:val="center"/>
            <w:hideMark/>
          </w:tcPr>
          <w:p w14:paraId="5876B6A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5D4A229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01F14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364BA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A49C5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B38F3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2D1EB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A41B86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64BE7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90DB5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FBF5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FFC6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0796E4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8947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68FB1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19A87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338237F"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E8DBA3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3.1.6.1.</w:t>
            </w:r>
          </w:p>
        </w:tc>
        <w:tc>
          <w:tcPr>
            <w:tcW w:w="3260" w:type="dxa"/>
            <w:tcBorders>
              <w:top w:val="nil"/>
              <w:left w:val="nil"/>
              <w:bottom w:val="single" w:sz="4" w:space="0" w:color="auto"/>
              <w:right w:val="single" w:sz="4" w:space="0" w:color="auto"/>
            </w:tcBorders>
            <w:shd w:val="clear" w:color="auto" w:fill="FFFFFF"/>
            <w:vAlign w:val="center"/>
            <w:hideMark/>
          </w:tcPr>
          <w:p w14:paraId="2E2D9B36"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26A8282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C1A44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6B285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9AB64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F2F6D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8EDF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92911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9120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5A47F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C453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0B666D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09338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AEB08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5A19F3E"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466B4F0"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7F5E3B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BB67D7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3.2.</w:t>
            </w:r>
          </w:p>
        </w:tc>
        <w:tc>
          <w:tcPr>
            <w:tcW w:w="3260" w:type="dxa"/>
            <w:tcBorders>
              <w:top w:val="nil"/>
              <w:left w:val="nil"/>
              <w:bottom w:val="single" w:sz="4" w:space="0" w:color="auto"/>
              <w:right w:val="single" w:sz="4" w:space="0" w:color="auto"/>
            </w:tcBorders>
            <w:shd w:val="clear" w:color="auto" w:fill="FFFFFF"/>
            <w:vAlign w:val="center"/>
            <w:hideMark/>
          </w:tcPr>
          <w:p w14:paraId="52F88FF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24B76D5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BEB6D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1E572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A5D91F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2B677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0D53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37B24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ABFFD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271D2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3989C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0C454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6F88D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8650A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75B405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2C057D2"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542A27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F2CACF5"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3.3.</w:t>
            </w:r>
          </w:p>
        </w:tc>
        <w:tc>
          <w:tcPr>
            <w:tcW w:w="3260" w:type="dxa"/>
            <w:tcBorders>
              <w:top w:val="nil"/>
              <w:left w:val="nil"/>
              <w:bottom w:val="single" w:sz="4" w:space="0" w:color="auto"/>
              <w:right w:val="single" w:sz="4" w:space="0" w:color="auto"/>
            </w:tcBorders>
            <w:shd w:val="clear" w:color="auto" w:fill="FFFFFF"/>
            <w:vAlign w:val="center"/>
            <w:hideMark/>
          </w:tcPr>
          <w:p w14:paraId="2FF3FA9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3DE02BB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BF92D2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145CA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D706D0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12B3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188AF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3B5BD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45C4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59A35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7FE50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6CF4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8F62E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755AE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D14CC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1FDEB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6FB540D" w14:textId="77777777" w:rsidTr="002C284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85EACA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3.4.</w:t>
            </w:r>
          </w:p>
        </w:tc>
        <w:tc>
          <w:tcPr>
            <w:tcW w:w="3260" w:type="dxa"/>
            <w:tcBorders>
              <w:top w:val="single" w:sz="4" w:space="0" w:color="auto"/>
              <w:left w:val="nil"/>
              <w:bottom w:val="single" w:sz="4" w:space="0" w:color="auto"/>
              <w:right w:val="single" w:sz="4" w:space="0" w:color="auto"/>
            </w:tcBorders>
            <w:shd w:val="clear" w:color="auto" w:fill="FFFFFF"/>
            <w:vAlign w:val="center"/>
            <w:hideMark/>
          </w:tcPr>
          <w:p w14:paraId="431185B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12428BA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1DF544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654E64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hideMark/>
          </w:tcPr>
          <w:p w14:paraId="0B7E2B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single" w:sz="4" w:space="0" w:color="auto"/>
              <w:left w:val="nil"/>
              <w:bottom w:val="single" w:sz="4" w:space="0" w:color="auto"/>
              <w:right w:val="single" w:sz="4" w:space="0" w:color="auto"/>
            </w:tcBorders>
            <w:shd w:val="clear" w:color="auto" w:fill="FFFFFF"/>
            <w:vAlign w:val="center"/>
            <w:hideMark/>
          </w:tcPr>
          <w:p w14:paraId="0267C49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vAlign w:val="center"/>
            <w:hideMark/>
          </w:tcPr>
          <w:p w14:paraId="61EDB6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single" w:sz="4" w:space="0" w:color="auto"/>
              <w:left w:val="nil"/>
              <w:bottom w:val="single" w:sz="4" w:space="0" w:color="auto"/>
              <w:right w:val="single" w:sz="4" w:space="0" w:color="auto"/>
            </w:tcBorders>
            <w:shd w:val="clear" w:color="auto" w:fill="FFFFFF"/>
            <w:vAlign w:val="center"/>
            <w:hideMark/>
          </w:tcPr>
          <w:p w14:paraId="777047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vAlign w:val="center"/>
            <w:hideMark/>
          </w:tcPr>
          <w:p w14:paraId="29752A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single" w:sz="4" w:space="0" w:color="auto"/>
              <w:left w:val="nil"/>
              <w:bottom w:val="single" w:sz="4" w:space="0" w:color="auto"/>
              <w:right w:val="single" w:sz="4" w:space="0" w:color="auto"/>
            </w:tcBorders>
            <w:shd w:val="clear" w:color="auto" w:fill="FFFFFF"/>
            <w:vAlign w:val="center"/>
            <w:hideMark/>
          </w:tcPr>
          <w:p w14:paraId="0EF831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vAlign w:val="center"/>
            <w:hideMark/>
          </w:tcPr>
          <w:p w14:paraId="6290B1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single" w:sz="4" w:space="0" w:color="auto"/>
              <w:left w:val="nil"/>
              <w:bottom w:val="single" w:sz="4" w:space="0" w:color="auto"/>
              <w:right w:val="single" w:sz="4" w:space="0" w:color="auto"/>
            </w:tcBorders>
            <w:shd w:val="clear" w:color="auto" w:fill="FFFFFF"/>
            <w:vAlign w:val="center"/>
            <w:hideMark/>
          </w:tcPr>
          <w:p w14:paraId="6403DF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vAlign w:val="center"/>
            <w:hideMark/>
          </w:tcPr>
          <w:p w14:paraId="03A89D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single" w:sz="4" w:space="0" w:color="auto"/>
              <w:left w:val="nil"/>
              <w:bottom w:val="single" w:sz="4" w:space="0" w:color="auto"/>
              <w:right w:val="single" w:sz="4" w:space="0" w:color="auto"/>
            </w:tcBorders>
            <w:shd w:val="clear" w:color="auto" w:fill="FFFFFF"/>
            <w:vAlign w:val="center"/>
            <w:hideMark/>
          </w:tcPr>
          <w:p w14:paraId="76AB63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80362AE"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4ED845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1F7F6E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2D44B05"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3.5.</w:t>
            </w:r>
          </w:p>
        </w:tc>
        <w:tc>
          <w:tcPr>
            <w:tcW w:w="3260" w:type="dxa"/>
            <w:tcBorders>
              <w:top w:val="nil"/>
              <w:left w:val="nil"/>
              <w:bottom w:val="single" w:sz="4" w:space="0" w:color="auto"/>
              <w:right w:val="single" w:sz="4" w:space="0" w:color="auto"/>
            </w:tcBorders>
            <w:shd w:val="clear" w:color="auto" w:fill="FFFFFF"/>
            <w:vAlign w:val="center"/>
            <w:hideMark/>
          </w:tcPr>
          <w:p w14:paraId="154EBF8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09178208"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5E41F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95C2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B64F3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AD45A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FAF3C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0C081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4460F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ED94B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13026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F48F2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8613F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EB846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E7140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9C6FD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06FCEC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0C71EB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3.6.</w:t>
            </w:r>
          </w:p>
        </w:tc>
        <w:tc>
          <w:tcPr>
            <w:tcW w:w="3260" w:type="dxa"/>
            <w:tcBorders>
              <w:top w:val="nil"/>
              <w:left w:val="nil"/>
              <w:bottom w:val="single" w:sz="4" w:space="0" w:color="auto"/>
              <w:right w:val="single" w:sz="4" w:space="0" w:color="auto"/>
            </w:tcBorders>
            <w:shd w:val="clear" w:color="auto" w:fill="FFFFFF"/>
            <w:vAlign w:val="center"/>
            <w:hideMark/>
          </w:tcPr>
          <w:p w14:paraId="11F1E11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0755305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6A2B115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11449A1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FD703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6AB15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C569D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1E35E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AB6F6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8164F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AEE72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8A203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A6F0D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159E9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016EA8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0D44B8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0C5FD0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C5C7C6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3.7.</w:t>
            </w:r>
          </w:p>
        </w:tc>
        <w:tc>
          <w:tcPr>
            <w:tcW w:w="3260" w:type="dxa"/>
            <w:tcBorders>
              <w:top w:val="nil"/>
              <w:left w:val="nil"/>
              <w:bottom w:val="single" w:sz="4" w:space="0" w:color="auto"/>
              <w:right w:val="single" w:sz="4" w:space="0" w:color="auto"/>
            </w:tcBorders>
            <w:shd w:val="clear" w:color="auto" w:fill="FFFFFF"/>
            <w:vAlign w:val="center"/>
            <w:hideMark/>
          </w:tcPr>
          <w:p w14:paraId="031D3DE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13DD2EF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275FCEB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21892A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63708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84F59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7377B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68146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87F87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F83BA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B8B40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84943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DBE3F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6A230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273AE5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198F12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547F351"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66892D1E" w14:textId="77777777" w:rsidR="00680584" w:rsidRPr="002109E8" w:rsidRDefault="00680584" w:rsidP="00680584">
            <w:pPr>
              <w:snapToGrid w:val="0"/>
              <w:spacing w:line="240" w:lineRule="auto"/>
              <w:ind w:left="-93" w:right="-108" w:firstLine="0"/>
              <w:jc w:val="center"/>
              <w:rPr>
                <w:b/>
                <w:bCs/>
                <w:color w:val="000000"/>
                <w:sz w:val="22"/>
                <w:szCs w:val="22"/>
              </w:rPr>
            </w:pPr>
            <w:r w:rsidRPr="002109E8">
              <w:rPr>
                <w:b/>
                <w:bCs/>
                <w:color w:val="000000"/>
                <w:sz w:val="22"/>
                <w:szCs w:val="22"/>
              </w:rPr>
              <w:t>4</w:t>
            </w:r>
          </w:p>
        </w:tc>
        <w:tc>
          <w:tcPr>
            <w:tcW w:w="3260" w:type="dxa"/>
            <w:tcBorders>
              <w:top w:val="nil"/>
              <w:left w:val="nil"/>
              <w:bottom w:val="single" w:sz="4" w:space="0" w:color="auto"/>
              <w:right w:val="single" w:sz="4" w:space="0" w:color="auto"/>
            </w:tcBorders>
            <w:shd w:val="clear" w:color="auto" w:fill="FFFFFF"/>
            <w:vAlign w:val="center"/>
            <w:hideMark/>
          </w:tcPr>
          <w:p w14:paraId="3794B27D"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систем водоснабжения и водоотведения</w:t>
            </w:r>
          </w:p>
        </w:tc>
        <w:tc>
          <w:tcPr>
            <w:tcW w:w="567" w:type="dxa"/>
            <w:tcBorders>
              <w:top w:val="nil"/>
              <w:left w:val="nil"/>
              <w:bottom w:val="single" w:sz="4" w:space="0" w:color="auto"/>
              <w:right w:val="single" w:sz="4" w:space="0" w:color="auto"/>
            </w:tcBorders>
            <w:shd w:val="clear" w:color="auto" w:fill="FFFFFF"/>
            <w:vAlign w:val="center"/>
            <w:hideMark/>
          </w:tcPr>
          <w:p w14:paraId="5E90300A"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C8FC62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по графику ППР</w:t>
            </w:r>
          </w:p>
        </w:tc>
        <w:tc>
          <w:tcPr>
            <w:tcW w:w="567" w:type="dxa"/>
            <w:tcBorders>
              <w:top w:val="nil"/>
              <w:left w:val="nil"/>
              <w:bottom w:val="single" w:sz="4" w:space="0" w:color="auto"/>
              <w:right w:val="single" w:sz="4" w:space="0" w:color="auto"/>
            </w:tcBorders>
            <w:shd w:val="clear" w:color="auto" w:fill="FFFFFF"/>
            <w:vAlign w:val="center"/>
            <w:hideMark/>
          </w:tcPr>
          <w:p w14:paraId="12B27E5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4A4DEB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3FFEA0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BC2754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E18D62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9DBFE4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7B652B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890126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A1F67D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1DF7C5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5B2229E"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DE701C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23B3AB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32239F1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44E41C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w:t>
            </w:r>
          </w:p>
        </w:tc>
        <w:tc>
          <w:tcPr>
            <w:tcW w:w="3260" w:type="dxa"/>
            <w:tcBorders>
              <w:top w:val="nil"/>
              <w:left w:val="nil"/>
              <w:bottom w:val="single" w:sz="4" w:space="0" w:color="auto"/>
              <w:right w:val="single" w:sz="4" w:space="0" w:color="auto"/>
            </w:tcBorders>
            <w:shd w:val="clear" w:color="auto" w:fill="FFFFFF"/>
            <w:vAlign w:val="center"/>
            <w:hideMark/>
          </w:tcPr>
          <w:p w14:paraId="093EDAA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4B56B3DF"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583F5A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175A3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8FC78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8962DC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6778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08773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774AE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2511D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DC95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55FC9C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6CDC5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F11DA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AFE6F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E10B6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C7523D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B9AA42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4.1.1.</w:t>
            </w:r>
          </w:p>
        </w:tc>
        <w:tc>
          <w:tcPr>
            <w:tcW w:w="3260" w:type="dxa"/>
            <w:tcBorders>
              <w:top w:val="nil"/>
              <w:left w:val="nil"/>
              <w:bottom w:val="single" w:sz="4" w:space="0" w:color="auto"/>
              <w:right w:val="single" w:sz="4" w:space="0" w:color="auto"/>
            </w:tcBorders>
            <w:shd w:val="clear" w:color="auto" w:fill="FFFFFF"/>
            <w:vAlign w:val="center"/>
            <w:hideMark/>
          </w:tcPr>
          <w:p w14:paraId="16971BA5" w14:textId="77777777" w:rsidR="00680584" w:rsidRPr="002109E8" w:rsidRDefault="00680584" w:rsidP="00680584">
            <w:pPr>
              <w:snapToGrid w:val="0"/>
              <w:spacing w:line="240" w:lineRule="auto"/>
              <w:ind w:firstLine="0"/>
              <w:jc w:val="left"/>
              <w:rPr>
                <w:sz w:val="22"/>
                <w:szCs w:val="22"/>
              </w:rPr>
            </w:pPr>
            <w:r w:rsidRPr="002109E8">
              <w:rPr>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3E0C4F6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94DE5D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C76A2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E3A45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C7B47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656B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DCD66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BD5BB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185AC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035D1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BAE5E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B5988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4E520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512B1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93835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39F04B7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4ED8AB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4.1.1.1.</w:t>
            </w:r>
          </w:p>
        </w:tc>
        <w:tc>
          <w:tcPr>
            <w:tcW w:w="3260" w:type="dxa"/>
            <w:tcBorders>
              <w:top w:val="nil"/>
              <w:left w:val="nil"/>
              <w:bottom w:val="single" w:sz="4" w:space="0" w:color="auto"/>
              <w:right w:val="single" w:sz="4" w:space="0" w:color="auto"/>
            </w:tcBorders>
            <w:shd w:val="clear" w:color="auto" w:fill="FFFFFF"/>
            <w:vAlign w:val="center"/>
            <w:hideMark/>
          </w:tcPr>
          <w:p w14:paraId="67EF2F26"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5DF0A62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42264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67D4A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F9F91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79137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8FE8C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58F6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E27F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4C88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E2236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9A0D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E05E8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3AEDB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61910B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AA3689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153FBA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28BC93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4.1.1.2.</w:t>
            </w:r>
          </w:p>
        </w:tc>
        <w:tc>
          <w:tcPr>
            <w:tcW w:w="3260" w:type="dxa"/>
            <w:tcBorders>
              <w:top w:val="nil"/>
              <w:left w:val="nil"/>
              <w:bottom w:val="single" w:sz="4" w:space="0" w:color="auto"/>
              <w:right w:val="single" w:sz="4" w:space="0" w:color="auto"/>
            </w:tcBorders>
            <w:shd w:val="clear" w:color="auto" w:fill="FFFFFF"/>
            <w:vAlign w:val="center"/>
            <w:hideMark/>
          </w:tcPr>
          <w:p w14:paraId="57B2B9D7"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7E9040C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F12CE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F7CFF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6FFDC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677B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50856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EF59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84620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56A3A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743EA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37B044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5F17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245D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61DD8C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213168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1D85D34"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DEA21D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4.1.1.3.</w:t>
            </w:r>
          </w:p>
        </w:tc>
        <w:tc>
          <w:tcPr>
            <w:tcW w:w="3260" w:type="dxa"/>
            <w:tcBorders>
              <w:top w:val="nil"/>
              <w:left w:val="nil"/>
              <w:bottom w:val="single" w:sz="4" w:space="0" w:color="auto"/>
              <w:right w:val="single" w:sz="4" w:space="0" w:color="auto"/>
            </w:tcBorders>
            <w:shd w:val="clear" w:color="auto" w:fill="FFFFFF"/>
            <w:vAlign w:val="center"/>
            <w:hideMark/>
          </w:tcPr>
          <w:p w14:paraId="2A220037"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756F0B2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00BDA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1D663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8ACB0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F47BA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5395F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0EF9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A740A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C4FB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FD56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F789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6B988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5C886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8E3AE2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19D126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0D1FDD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47C4E9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4.1.2.</w:t>
            </w:r>
          </w:p>
        </w:tc>
        <w:tc>
          <w:tcPr>
            <w:tcW w:w="3260" w:type="dxa"/>
            <w:tcBorders>
              <w:top w:val="nil"/>
              <w:left w:val="nil"/>
              <w:bottom w:val="single" w:sz="4" w:space="0" w:color="auto"/>
              <w:right w:val="single" w:sz="4" w:space="0" w:color="auto"/>
            </w:tcBorders>
            <w:shd w:val="clear" w:color="auto" w:fill="FFFFFF"/>
            <w:vAlign w:val="center"/>
            <w:hideMark/>
          </w:tcPr>
          <w:p w14:paraId="2FDEA66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0BA2B13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B7423E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19227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F1026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934F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34F4C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3B73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7C482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8D26D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BD15C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9D35D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CC413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3625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D4BA80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A790C1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68EFCD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303E40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4.1.3. </w:t>
            </w:r>
          </w:p>
        </w:tc>
        <w:tc>
          <w:tcPr>
            <w:tcW w:w="3260" w:type="dxa"/>
            <w:tcBorders>
              <w:top w:val="nil"/>
              <w:left w:val="nil"/>
              <w:bottom w:val="single" w:sz="4" w:space="0" w:color="auto"/>
              <w:right w:val="single" w:sz="4" w:space="0" w:color="auto"/>
            </w:tcBorders>
            <w:shd w:val="clear" w:color="auto" w:fill="FFFFFF"/>
            <w:vAlign w:val="center"/>
            <w:hideMark/>
          </w:tcPr>
          <w:p w14:paraId="374F4F2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789CAC5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D8C544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8A1D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9AC5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944E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961F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307A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CE6B3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8009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FF7F2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6162B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B888B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0674A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5AE7278"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06A3C10"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3E6027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685B0F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4.1.4.</w:t>
            </w:r>
          </w:p>
        </w:tc>
        <w:tc>
          <w:tcPr>
            <w:tcW w:w="3260" w:type="dxa"/>
            <w:tcBorders>
              <w:top w:val="nil"/>
              <w:left w:val="nil"/>
              <w:bottom w:val="single" w:sz="4" w:space="0" w:color="auto"/>
              <w:right w:val="single" w:sz="4" w:space="0" w:color="auto"/>
            </w:tcBorders>
            <w:shd w:val="clear" w:color="auto" w:fill="FFFFFF"/>
            <w:vAlign w:val="center"/>
            <w:hideMark/>
          </w:tcPr>
          <w:p w14:paraId="61E217A4" w14:textId="35F7F4C2"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39B1E5B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8C66F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FC2A3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F93C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CA4EC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E0E24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9570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1C10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AAEA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5E149C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D8A1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AB15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6B9D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077206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522D22D"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D65752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9FA055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4.1.5.</w:t>
            </w:r>
          </w:p>
        </w:tc>
        <w:tc>
          <w:tcPr>
            <w:tcW w:w="3260" w:type="dxa"/>
            <w:tcBorders>
              <w:top w:val="nil"/>
              <w:left w:val="nil"/>
              <w:bottom w:val="single" w:sz="4" w:space="0" w:color="auto"/>
              <w:right w:val="single" w:sz="4" w:space="0" w:color="auto"/>
            </w:tcBorders>
            <w:shd w:val="clear" w:color="auto" w:fill="FFFFFF"/>
            <w:vAlign w:val="center"/>
            <w:hideMark/>
          </w:tcPr>
          <w:p w14:paraId="77ACDB6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3D6B2DE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3CDDFF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C171F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330B6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748FD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62E3ED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72DC9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A83A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D268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5113A9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00DC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13AA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28625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F68E97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6D17AE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24DB8E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84C515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4.1.6.</w:t>
            </w:r>
          </w:p>
        </w:tc>
        <w:tc>
          <w:tcPr>
            <w:tcW w:w="3260" w:type="dxa"/>
            <w:tcBorders>
              <w:top w:val="nil"/>
              <w:left w:val="nil"/>
              <w:bottom w:val="single" w:sz="4" w:space="0" w:color="auto"/>
              <w:right w:val="single" w:sz="4" w:space="0" w:color="auto"/>
            </w:tcBorders>
            <w:shd w:val="clear" w:color="auto" w:fill="FFFFFF"/>
            <w:vAlign w:val="center"/>
            <w:hideMark/>
          </w:tcPr>
          <w:p w14:paraId="52D9D10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0934992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1E4AC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CC479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807EF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93A2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BD6C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3F07E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3939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A5EA3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BAECA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BABEE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DEDFB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CE22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802A9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931B0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AD89B8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ABB66E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4.1.6.1.</w:t>
            </w:r>
          </w:p>
        </w:tc>
        <w:tc>
          <w:tcPr>
            <w:tcW w:w="3260" w:type="dxa"/>
            <w:tcBorders>
              <w:top w:val="nil"/>
              <w:left w:val="nil"/>
              <w:bottom w:val="single" w:sz="4" w:space="0" w:color="auto"/>
              <w:right w:val="single" w:sz="4" w:space="0" w:color="auto"/>
            </w:tcBorders>
            <w:shd w:val="clear" w:color="auto" w:fill="FFFFFF"/>
            <w:vAlign w:val="center"/>
            <w:hideMark/>
          </w:tcPr>
          <w:p w14:paraId="7267CF2F"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1384366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22829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9C12E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32ED9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5A02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317FE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A8382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3CC5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75F0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8AD3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CE524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D36C0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87C8D1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D3D5E88"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6606391"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112F40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2D43CF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4.2.</w:t>
            </w:r>
          </w:p>
        </w:tc>
        <w:tc>
          <w:tcPr>
            <w:tcW w:w="3260" w:type="dxa"/>
            <w:tcBorders>
              <w:top w:val="nil"/>
              <w:left w:val="nil"/>
              <w:bottom w:val="single" w:sz="4" w:space="0" w:color="auto"/>
              <w:right w:val="single" w:sz="4" w:space="0" w:color="auto"/>
            </w:tcBorders>
            <w:shd w:val="clear" w:color="auto" w:fill="FFFFFF"/>
            <w:vAlign w:val="center"/>
            <w:hideMark/>
          </w:tcPr>
          <w:p w14:paraId="0333101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58FE209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8345A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7E13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EB301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4CE5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507E9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88DB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C6A13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C8D21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4A46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7995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4799D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8AAB9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8993C2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9A59A0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4AEE12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F28A98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4.3.</w:t>
            </w:r>
          </w:p>
        </w:tc>
        <w:tc>
          <w:tcPr>
            <w:tcW w:w="3260" w:type="dxa"/>
            <w:tcBorders>
              <w:top w:val="nil"/>
              <w:left w:val="nil"/>
              <w:bottom w:val="single" w:sz="4" w:space="0" w:color="auto"/>
              <w:right w:val="single" w:sz="4" w:space="0" w:color="auto"/>
            </w:tcBorders>
            <w:shd w:val="clear" w:color="auto" w:fill="FFFFFF"/>
            <w:vAlign w:val="center"/>
            <w:hideMark/>
          </w:tcPr>
          <w:p w14:paraId="15FD6D7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365DA05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0DCD3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2B8B0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24CC2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DA6C3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77685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8E0BB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8EFC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88164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F2A3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572E1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346E7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22950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5F50F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56592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3ECFE8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40127B5"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4.4.</w:t>
            </w:r>
          </w:p>
        </w:tc>
        <w:tc>
          <w:tcPr>
            <w:tcW w:w="3260" w:type="dxa"/>
            <w:tcBorders>
              <w:top w:val="nil"/>
              <w:left w:val="nil"/>
              <w:bottom w:val="single" w:sz="4" w:space="0" w:color="auto"/>
              <w:right w:val="single" w:sz="4" w:space="0" w:color="auto"/>
            </w:tcBorders>
            <w:shd w:val="clear" w:color="auto" w:fill="FFFFFF"/>
            <w:vAlign w:val="center"/>
            <w:hideMark/>
          </w:tcPr>
          <w:p w14:paraId="5B5D129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1C9FCBE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95F3A7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55281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94E6E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0E7BC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52AF6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C2CF8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44278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5122A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4FC73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F780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90B38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E87393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4AA176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C513F0F"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B74373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5EDB0A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4.5.</w:t>
            </w:r>
          </w:p>
        </w:tc>
        <w:tc>
          <w:tcPr>
            <w:tcW w:w="3260" w:type="dxa"/>
            <w:tcBorders>
              <w:top w:val="nil"/>
              <w:left w:val="nil"/>
              <w:bottom w:val="single" w:sz="4" w:space="0" w:color="auto"/>
              <w:right w:val="single" w:sz="4" w:space="0" w:color="auto"/>
            </w:tcBorders>
            <w:shd w:val="clear" w:color="auto" w:fill="FFFFFF"/>
            <w:vAlign w:val="center"/>
            <w:hideMark/>
          </w:tcPr>
          <w:p w14:paraId="0A9FADB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2AD75F2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3694A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94FB4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1D450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911F9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190CC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B116B1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645715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11B2F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AFC90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6382C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41B2D4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1A4EC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F06B1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ECBCC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6AE0A3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477E11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4.6.</w:t>
            </w:r>
          </w:p>
        </w:tc>
        <w:tc>
          <w:tcPr>
            <w:tcW w:w="3260" w:type="dxa"/>
            <w:tcBorders>
              <w:top w:val="nil"/>
              <w:left w:val="nil"/>
              <w:bottom w:val="single" w:sz="4" w:space="0" w:color="auto"/>
              <w:right w:val="single" w:sz="4" w:space="0" w:color="auto"/>
            </w:tcBorders>
            <w:shd w:val="clear" w:color="auto" w:fill="FFFFFF"/>
            <w:vAlign w:val="center"/>
            <w:hideMark/>
          </w:tcPr>
          <w:p w14:paraId="26034FE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681E1AC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65F527E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090938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1DC1A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3FEE7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5161F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CD403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CA71E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23782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6A4BC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8D858D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ED446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09CEC2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3F1B6F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1A87CC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510C55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DC9C03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4.7.</w:t>
            </w:r>
          </w:p>
        </w:tc>
        <w:tc>
          <w:tcPr>
            <w:tcW w:w="3260" w:type="dxa"/>
            <w:tcBorders>
              <w:top w:val="nil"/>
              <w:left w:val="nil"/>
              <w:bottom w:val="single" w:sz="4" w:space="0" w:color="auto"/>
              <w:right w:val="single" w:sz="4" w:space="0" w:color="auto"/>
            </w:tcBorders>
            <w:shd w:val="clear" w:color="auto" w:fill="FFFFFF"/>
            <w:vAlign w:val="center"/>
            <w:hideMark/>
          </w:tcPr>
          <w:p w14:paraId="7FE08DB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64AAAAF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026D597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380CEE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33076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54C42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9A659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DD043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9ADDB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DBE58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A5B58C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D68C16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6D045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F01DC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3571FA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70AB42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795811C" w14:textId="77777777" w:rsidTr="002C2845">
        <w:trPr>
          <w:trHeight w:val="87"/>
        </w:trPr>
        <w:tc>
          <w:tcPr>
            <w:tcW w:w="9371" w:type="dxa"/>
            <w:gridSpan w:val="17"/>
            <w:tcBorders>
              <w:top w:val="nil"/>
              <w:left w:val="single" w:sz="8" w:space="0" w:color="auto"/>
              <w:bottom w:val="single" w:sz="4" w:space="0" w:color="auto"/>
              <w:right w:val="single" w:sz="8" w:space="0" w:color="auto"/>
            </w:tcBorders>
            <w:shd w:val="clear" w:color="auto" w:fill="FFFFFF"/>
          </w:tcPr>
          <w:p w14:paraId="1F6F301D"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Вспомогательное здание АО «СО ЕЭС» по адресу г. Красноярск, Центральный район, ул. Петра Подзолкова, 3г</w:t>
            </w:r>
          </w:p>
        </w:tc>
      </w:tr>
      <w:tr w:rsidR="00680584" w:rsidRPr="002109E8" w14:paraId="769CEF30"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0D86C7F9" w14:textId="77777777" w:rsidR="00680584" w:rsidRPr="002109E8" w:rsidRDefault="00680584" w:rsidP="00680584">
            <w:pPr>
              <w:snapToGrid w:val="0"/>
              <w:spacing w:line="240" w:lineRule="auto"/>
              <w:ind w:left="-93" w:right="-108" w:firstLine="0"/>
              <w:jc w:val="center"/>
              <w:rPr>
                <w:b/>
                <w:bCs/>
                <w:color w:val="000000"/>
                <w:sz w:val="22"/>
                <w:szCs w:val="22"/>
              </w:rPr>
            </w:pPr>
            <w:r w:rsidRPr="002109E8">
              <w:rPr>
                <w:b/>
                <w:bCs/>
                <w:color w:val="000000"/>
                <w:sz w:val="22"/>
                <w:szCs w:val="22"/>
              </w:rPr>
              <w:t>5</w:t>
            </w:r>
          </w:p>
        </w:tc>
        <w:tc>
          <w:tcPr>
            <w:tcW w:w="3260" w:type="dxa"/>
            <w:tcBorders>
              <w:top w:val="nil"/>
              <w:left w:val="nil"/>
              <w:bottom w:val="single" w:sz="4" w:space="0" w:color="auto"/>
              <w:right w:val="single" w:sz="4" w:space="0" w:color="auto"/>
            </w:tcBorders>
            <w:shd w:val="clear" w:color="auto" w:fill="FFFFFF"/>
            <w:vAlign w:val="center"/>
            <w:hideMark/>
          </w:tcPr>
          <w:p w14:paraId="06B242CC"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системы электроснабжения</w:t>
            </w:r>
            <w:r>
              <w:rPr>
                <w:b/>
                <w:bCs/>
                <w:color w:val="000000"/>
                <w:sz w:val="22"/>
                <w:szCs w:val="22"/>
              </w:rPr>
              <w:t xml:space="preserve"> и системы освещения</w:t>
            </w:r>
          </w:p>
        </w:tc>
        <w:tc>
          <w:tcPr>
            <w:tcW w:w="567" w:type="dxa"/>
            <w:tcBorders>
              <w:top w:val="nil"/>
              <w:left w:val="nil"/>
              <w:bottom w:val="single" w:sz="4" w:space="0" w:color="auto"/>
              <w:right w:val="single" w:sz="4" w:space="0" w:color="auto"/>
            </w:tcBorders>
            <w:shd w:val="clear" w:color="auto" w:fill="FFFFFF"/>
            <w:vAlign w:val="center"/>
            <w:hideMark/>
          </w:tcPr>
          <w:p w14:paraId="7FB94D71"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2DCF73E" w14:textId="047597AA"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w:t>
            </w:r>
            <w:r w:rsidRPr="00680584">
              <w:rPr>
                <w:b/>
                <w:bCs/>
                <w:color w:val="000000"/>
                <w:sz w:val="22"/>
                <w:szCs w:val="22"/>
                <w:lang w:val="x-none"/>
              </w:rPr>
              <w:lastRenderedPageBreak/>
              <w:t>обслуживания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7205BD7E"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61437EE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568B66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D29FCE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ED9382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E4C66D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412402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B3460F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37928D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A21A28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76481E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5D9A1D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921894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5CF4FC8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D9108A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5.1.</w:t>
            </w:r>
          </w:p>
        </w:tc>
        <w:tc>
          <w:tcPr>
            <w:tcW w:w="3260" w:type="dxa"/>
            <w:tcBorders>
              <w:top w:val="nil"/>
              <w:left w:val="nil"/>
              <w:bottom w:val="single" w:sz="4" w:space="0" w:color="auto"/>
              <w:right w:val="single" w:sz="4" w:space="0" w:color="auto"/>
            </w:tcBorders>
            <w:shd w:val="clear" w:color="auto" w:fill="FFFFFF"/>
            <w:vAlign w:val="center"/>
            <w:hideMark/>
          </w:tcPr>
          <w:p w14:paraId="4007125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6A577BAE"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3930A78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A973C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6FCF5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15D5E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60DA7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4E9F5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84AD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2F356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C5237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92E73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1BEC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83DDA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7E3AD9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4877D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416F91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D888E1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5.1.1.</w:t>
            </w:r>
          </w:p>
        </w:tc>
        <w:tc>
          <w:tcPr>
            <w:tcW w:w="3260" w:type="dxa"/>
            <w:tcBorders>
              <w:top w:val="nil"/>
              <w:left w:val="nil"/>
              <w:bottom w:val="single" w:sz="4" w:space="0" w:color="auto"/>
              <w:right w:val="single" w:sz="4" w:space="0" w:color="auto"/>
            </w:tcBorders>
            <w:shd w:val="clear" w:color="auto" w:fill="FFFFFF"/>
            <w:vAlign w:val="center"/>
            <w:hideMark/>
          </w:tcPr>
          <w:p w14:paraId="3ABF503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5875E5C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DFC4D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3276B9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A5744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0F3F7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A6C92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33534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60F97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F3B88F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A033F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9A3549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9F1E5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00B95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76E01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235C6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EBA2574" w14:textId="77777777" w:rsidTr="002C2845">
        <w:trPr>
          <w:trHeight w:val="508"/>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05F91F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5.1.1.1.</w:t>
            </w:r>
          </w:p>
        </w:tc>
        <w:tc>
          <w:tcPr>
            <w:tcW w:w="3260" w:type="dxa"/>
            <w:tcBorders>
              <w:top w:val="nil"/>
              <w:left w:val="nil"/>
              <w:bottom w:val="single" w:sz="4" w:space="0" w:color="auto"/>
              <w:right w:val="single" w:sz="4" w:space="0" w:color="auto"/>
            </w:tcBorders>
            <w:shd w:val="clear" w:color="auto" w:fill="FFFFFF"/>
            <w:vAlign w:val="center"/>
            <w:hideMark/>
          </w:tcPr>
          <w:p w14:paraId="6D6EC488"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4D768A8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7ACF4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13DBF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8EB7E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D622B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A2EB6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D1BBE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C6A7C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C32FF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B850A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EF6E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1755E4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EAEA0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C5274D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258AB8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39F406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63B95D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5.1.1.2.</w:t>
            </w:r>
          </w:p>
        </w:tc>
        <w:tc>
          <w:tcPr>
            <w:tcW w:w="3260" w:type="dxa"/>
            <w:tcBorders>
              <w:top w:val="nil"/>
              <w:left w:val="nil"/>
              <w:bottom w:val="single" w:sz="4" w:space="0" w:color="auto"/>
              <w:right w:val="single" w:sz="4" w:space="0" w:color="auto"/>
            </w:tcBorders>
            <w:shd w:val="clear" w:color="auto" w:fill="FFFFFF"/>
            <w:vAlign w:val="center"/>
            <w:hideMark/>
          </w:tcPr>
          <w:p w14:paraId="16EFC9D3"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081E550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EB0E2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2E5BD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2B0F1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3029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AD89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774562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51998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1F345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CCB1A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6C39E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98E9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A3893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77C239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06D7E9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FC42CF4" w14:textId="77777777" w:rsidTr="002C2845">
        <w:trPr>
          <w:trHeight w:val="27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F7764F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5.1.1.3.</w:t>
            </w:r>
          </w:p>
        </w:tc>
        <w:tc>
          <w:tcPr>
            <w:tcW w:w="3260" w:type="dxa"/>
            <w:tcBorders>
              <w:top w:val="nil"/>
              <w:left w:val="nil"/>
              <w:bottom w:val="single" w:sz="4" w:space="0" w:color="auto"/>
              <w:right w:val="single" w:sz="4" w:space="0" w:color="auto"/>
            </w:tcBorders>
            <w:shd w:val="clear" w:color="auto" w:fill="FFFFFF"/>
            <w:vAlign w:val="center"/>
            <w:hideMark/>
          </w:tcPr>
          <w:p w14:paraId="32687F77"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6DEED31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E260C6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4B691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AF7C8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EE1B4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3D3BA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C9CFE5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DD743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638E5D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FD5864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D8D15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8743E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E82BB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869F92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48790A0"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FB1375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3FD7CE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5.1.2.</w:t>
            </w:r>
          </w:p>
        </w:tc>
        <w:tc>
          <w:tcPr>
            <w:tcW w:w="3260" w:type="dxa"/>
            <w:tcBorders>
              <w:top w:val="nil"/>
              <w:left w:val="nil"/>
              <w:bottom w:val="single" w:sz="4" w:space="0" w:color="auto"/>
              <w:right w:val="single" w:sz="4" w:space="0" w:color="auto"/>
            </w:tcBorders>
            <w:shd w:val="clear" w:color="auto" w:fill="FFFFFF"/>
            <w:vAlign w:val="center"/>
            <w:hideMark/>
          </w:tcPr>
          <w:p w14:paraId="3EACC7D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057B3F8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43FD4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FC4A1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581FC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6C5EE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54E2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D89291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1F954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53290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FDC3B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ED839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819DD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35F55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B4C8BC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29B6CF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C720E7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CA51A7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5.1.3. </w:t>
            </w:r>
          </w:p>
        </w:tc>
        <w:tc>
          <w:tcPr>
            <w:tcW w:w="3260" w:type="dxa"/>
            <w:tcBorders>
              <w:top w:val="nil"/>
              <w:left w:val="nil"/>
              <w:bottom w:val="single" w:sz="4" w:space="0" w:color="auto"/>
              <w:right w:val="single" w:sz="4" w:space="0" w:color="auto"/>
            </w:tcBorders>
            <w:shd w:val="clear" w:color="auto" w:fill="FFFFFF"/>
            <w:vAlign w:val="center"/>
            <w:hideMark/>
          </w:tcPr>
          <w:p w14:paraId="24F5057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66E0B0C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4EB96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CEFA6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0CCF4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D09D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2A8A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FE481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B1FBB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B6312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2D841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D63AC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3DD95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6CE50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401E47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7A768F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8163B9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EA0C89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5.1.4.</w:t>
            </w:r>
          </w:p>
        </w:tc>
        <w:tc>
          <w:tcPr>
            <w:tcW w:w="3260" w:type="dxa"/>
            <w:tcBorders>
              <w:top w:val="nil"/>
              <w:left w:val="nil"/>
              <w:bottom w:val="single" w:sz="4" w:space="0" w:color="auto"/>
              <w:right w:val="single" w:sz="4" w:space="0" w:color="auto"/>
            </w:tcBorders>
            <w:shd w:val="clear" w:color="auto" w:fill="FFFFFF"/>
            <w:vAlign w:val="center"/>
            <w:hideMark/>
          </w:tcPr>
          <w:p w14:paraId="693B0909" w14:textId="2E480F6E"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18D69E7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C8A59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29D4E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7E7DC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F13E5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5F1F0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DB422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935B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A31C9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3094D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6FED2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8DA0B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FFD46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28F3798"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B549CF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2CB638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7F81E5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5.1.5.</w:t>
            </w:r>
          </w:p>
        </w:tc>
        <w:tc>
          <w:tcPr>
            <w:tcW w:w="3260" w:type="dxa"/>
            <w:tcBorders>
              <w:top w:val="nil"/>
              <w:left w:val="nil"/>
              <w:bottom w:val="single" w:sz="4" w:space="0" w:color="auto"/>
              <w:right w:val="single" w:sz="4" w:space="0" w:color="auto"/>
            </w:tcBorders>
            <w:shd w:val="clear" w:color="auto" w:fill="FFFFFF"/>
            <w:vAlign w:val="center"/>
            <w:hideMark/>
          </w:tcPr>
          <w:p w14:paraId="14B0C25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C1BD85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34895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2A677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745B6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7F57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4A1C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E3C2E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5CB5A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565AE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E15F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1195F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B2F6C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6B206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6A332E0"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DE3AF5D"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D5A9DB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FB5ABF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5.1.6.</w:t>
            </w:r>
          </w:p>
        </w:tc>
        <w:tc>
          <w:tcPr>
            <w:tcW w:w="3260" w:type="dxa"/>
            <w:tcBorders>
              <w:top w:val="nil"/>
              <w:left w:val="nil"/>
              <w:bottom w:val="single" w:sz="4" w:space="0" w:color="auto"/>
              <w:right w:val="single" w:sz="4" w:space="0" w:color="auto"/>
            </w:tcBorders>
            <w:shd w:val="clear" w:color="auto" w:fill="FFFFFF"/>
            <w:vAlign w:val="center"/>
            <w:hideMark/>
          </w:tcPr>
          <w:p w14:paraId="5793544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4A16474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3B9037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C717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FEC64F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AEB0B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62F07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30C4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AE091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4A57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30820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9DF21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007B65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2EB7BB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EF671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F5AE6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8D044A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86254F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5.1.6.1.</w:t>
            </w:r>
          </w:p>
        </w:tc>
        <w:tc>
          <w:tcPr>
            <w:tcW w:w="3260" w:type="dxa"/>
            <w:tcBorders>
              <w:top w:val="nil"/>
              <w:left w:val="nil"/>
              <w:bottom w:val="single" w:sz="4" w:space="0" w:color="auto"/>
              <w:right w:val="single" w:sz="4" w:space="0" w:color="auto"/>
            </w:tcBorders>
            <w:shd w:val="clear" w:color="auto" w:fill="FFFFFF"/>
            <w:vAlign w:val="center"/>
            <w:hideMark/>
          </w:tcPr>
          <w:p w14:paraId="0F628AEF"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278A85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9DE46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F3623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AF818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AD3C5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94D84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EB19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4ED1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CD8F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05B0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6364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12673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0FCE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D6A47E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15519EC"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993EBD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8E5C2C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5.2.</w:t>
            </w:r>
          </w:p>
        </w:tc>
        <w:tc>
          <w:tcPr>
            <w:tcW w:w="3260" w:type="dxa"/>
            <w:tcBorders>
              <w:top w:val="nil"/>
              <w:left w:val="nil"/>
              <w:bottom w:val="single" w:sz="4" w:space="0" w:color="auto"/>
              <w:right w:val="single" w:sz="4" w:space="0" w:color="auto"/>
            </w:tcBorders>
            <w:shd w:val="clear" w:color="auto" w:fill="FFFFFF"/>
            <w:vAlign w:val="center"/>
            <w:hideMark/>
          </w:tcPr>
          <w:p w14:paraId="516E5AE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11A15CF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678CA9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30119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C2962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AA389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F4ACE4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3D956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C761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2F372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06AD9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E15A5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F767C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8ECF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4B8BD9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E4F76F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10D684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ACACE8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5.3.</w:t>
            </w:r>
          </w:p>
        </w:tc>
        <w:tc>
          <w:tcPr>
            <w:tcW w:w="3260" w:type="dxa"/>
            <w:tcBorders>
              <w:top w:val="nil"/>
              <w:left w:val="nil"/>
              <w:bottom w:val="single" w:sz="4" w:space="0" w:color="auto"/>
              <w:right w:val="single" w:sz="4" w:space="0" w:color="auto"/>
            </w:tcBorders>
            <w:shd w:val="clear" w:color="auto" w:fill="FFFFFF"/>
            <w:vAlign w:val="center"/>
            <w:hideMark/>
          </w:tcPr>
          <w:p w14:paraId="1160DE0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4C3301C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BD8B2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3494A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DBB77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BDAA3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DCF6E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9C08F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B5B69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CFC5B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845AD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41DB5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2CEC3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1358F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EBBD3F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6BF39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68C28B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A66F70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5.4.</w:t>
            </w:r>
          </w:p>
        </w:tc>
        <w:tc>
          <w:tcPr>
            <w:tcW w:w="3260" w:type="dxa"/>
            <w:tcBorders>
              <w:top w:val="nil"/>
              <w:left w:val="nil"/>
              <w:bottom w:val="single" w:sz="4" w:space="0" w:color="auto"/>
              <w:right w:val="single" w:sz="4" w:space="0" w:color="auto"/>
            </w:tcBorders>
            <w:shd w:val="clear" w:color="auto" w:fill="FFFFFF"/>
            <w:vAlign w:val="center"/>
            <w:hideMark/>
          </w:tcPr>
          <w:p w14:paraId="0B20F74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0ABB502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EFF07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8DF7F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13446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D7EE2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7D06B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1BCE0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5FFEA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5D5EE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37F9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5A77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29C26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7980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F4F1456"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7CBF53F"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2E348D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A038CA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5.5.</w:t>
            </w:r>
          </w:p>
        </w:tc>
        <w:tc>
          <w:tcPr>
            <w:tcW w:w="3260" w:type="dxa"/>
            <w:tcBorders>
              <w:top w:val="nil"/>
              <w:left w:val="nil"/>
              <w:bottom w:val="single" w:sz="4" w:space="0" w:color="auto"/>
              <w:right w:val="single" w:sz="4" w:space="0" w:color="auto"/>
            </w:tcBorders>
            <w:shd w:val="clear" w:color="auto" w:fill="FFFFFF"/>
            <w:vAlign w:val="center"/>
            <w:hideMark/>
          </w:tcPr>
          <w:p w14:paraId="553728F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402BB78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82D163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4BA9A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5D5054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83856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45E20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A1DBC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1D48A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1C8DC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1AF6D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1FAC6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C96B9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D54D7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AD767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4BC9D1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1A7DB8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46DE62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5.6.</w:t>
            </w:r>
          </w:p>
        </w:tc>
        <w:tc>
          <w:tcPr>
            <w:tcW w:w="3260" w:type="dxa"/>
            <w:tcBorders>
              <w:top w:val="nil"/>
              <w:left w:val="nil"/>
              <w:bottom w:val="single" w:sz="4" w:space="0" w:color="auto"/>
              <w:right w:val="single" w:sz="4" w:space="0" w:color="auto"/>
            </w:tcBorders>
            <w:shd w:val="clear" w:color="auto" w:fill="FFFFFF"/>
            <w:vAlign w:val="center"/>
            <w:hideMark/>
          </w:tcPr>
          <w:p w14:paraId="07241B2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0F33442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3CC92AA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0C756C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FD920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7C6243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7676C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5AFD3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55754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24B10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4BA68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E4C76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670BB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DE1D78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2C1736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11A13CD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447B24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F9E62B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5.7.</w:t>
            </w:r>
          </w:p>
        </w:tc>
        <w:tc>
          <w:tcPr>
            <w:tcW w:w="3260" w:type="dxa"/>
            <w:tcBorders>
              <w:top w:val="nil"/>
              <w:left w:val="nil"/>
              <w:bottom w:val="single" w:sz="4" w:space="0" w:color="auto"/>
              <w:right w:val="single" w:sz="4" w:space="0" w:color="auto"/>
            </w:tcBorders>
            <w:shd w:val="clear" w:color="auto" w:fill="FFFFFF"/>
            <w:vAlign w:val="center"/>
            <w:hideMark/>
          </w:tcPr>
          <w:p w14:paraId="0A3E3D8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10CB5A9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645EC73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230E69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AEFFEA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409F8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D9050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46EEE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EB588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53F8C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1F528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524821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4A002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98FBE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3A7EEE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32A0F7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CD7A024"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2D900845"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6</w:t>
            </w:r>
          </w:p>
        </w:tc>
        <w:tc>
          <w:tcPr>
            <w:tcW w:w="3260" w:type="dxa"/>
            <w:tcBorders>
              <w:top w:val="nil"/>
              <w:left w:val="nil"/>
              <w:bottom w:val="single" w:sz="4" w:space="0" w:color="auto"/>
              <w:right w:val="single" w:sz="4" w:space="0" w:color="auto"/>
            </w:tcBorders>
            <w:shd w:val="clear" w:color="auto" w:fill="FFFFFF"/>
            <w:vAlign w:val="center"/>
            <w:hideMark/>
          </w:tcPr>
          <w:p w14:paraId="0999FFCF"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 xml:space="preserve">Услуги по техническому обслуживанию системы </w:t>
            </w:r>
            <w:r>
              <w:rPr>
                <w:b/>
                <w:bCs/>
                <w:color w:val="000000"/>
                <w:sz w:val="22"/>
                <w:szCs w:val="22"/>
              </w:rPr>
              <w:t xml:space="preserve">отопления, </w:t>
            </w:r>
            <w:r w:rsidRPr="002109E8">
              <w:rPr>
                <w:b/>
                <w:bCs/>
                <w:color w:val="000000"/>
                <w:sz w:val="22"/>
                <w:szCs w:val="22"/>
              </w:rPr>
              <w:t>теплоснабжения</w:t>
            </w:r>
          </w:p>
        </w:tc>
        <w:tc>
          <w:tcPr>
            <w:tcW w:w="567" w:type="dxa"/>
            <w:tcBorders>
              <w:top w:val="nil"/>
              <w:left w:val="nil"/>
              <w:bottom w:val="single" w:sz="4" w:space="0" w:color="auto"/>
              <w:right w:val="single" w:sz="4" w:space="0" w:color="auto"/>
            </w:tcBorders>
            <w:shd w:val="clear" w:color="auto" w:fill="FFFFFF"/>
            <w:vAlign w:val="center"/>
            <w:hideMark/>
          </w:tcPr>
          <w:p w14:paraId="73F75946"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328D1A8" w14:textId="1D84AB0E"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w:t>
            </w:r>
            <w:r w:rsidRPr="00680584">
              <w:rPr>
                <w:b/>
                <w:bCs/>
                <w:color w:val="000000"/>
                <w:sz w:val="22"/>
                <w:szCs w:val="22"/>
                <w:lang w:val="x-none"/>
              </w:rPr>
              <w:lastRenderedPageBreak/>
              <w:t>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0000045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1BB3E74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FBD89C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55B9B3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5F6E5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618F11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5E7133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D926D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1B38AF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FE76B3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C09FBD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610656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E0E7CD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101A8AA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72757B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6.1.</w:t>
            </w:r>
          </w:p>
        </w:tc>
        <w:tc>
          <w:tcPr>
            <w:tcW w:w="3260" w:type="dxa"/>
            <w:tcBorders>
              <w:top w:val="nil"/>
              <w:left w:val="nil"/>
              <w:bottom w:val="single" w:sz="4" w:space="0" w:color="auto"/>
              <w:right w:val="single" w:sz="4" w:space="0" w:color="auto"/>
            </w:tcBorders>
            <w:shd w:val="clear" w:color="auto" w:fill="FFFFFF"/>
            <w:vAlign w:val="center"/>
            <w:hideMark/>
          </w:tcPr>
          <w:p w14:paraId="6B5D3B7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72BEDCE1"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1F2C9AC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D3B76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2D9B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9ABE8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01CA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C7AB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51A8A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5036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4ACA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6463D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FAF64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B7FD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B7782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2E4D7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635A9CF"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545F15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6.1.1.</w:t>
            </w:r>
          </w:p>
        </w:tc>
        <w:tc>
          <w:tcPr>
            <w:tcW w:w="3260" w:type="dxa"/>
            <w:tcBorders>
              <w:top w:val="nil"/>
              <w:left w:val="nil"/>
              <w:bottom w:val="single" w:sz="4" w:space="0" w:color="auto"/>
              <w:right w:val="single" w:sz="4" w:space="0" w:color="auto"/>
            </w:tcBorders>
            <w:shd w:val="clear" w:color="auto" w:fill="FFFFFF"/>
            <w:vAlign w:val="center"/>
            <w:hideMark/>
          </w:tcPr>
          <w:p w14:paraId="4748C48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4DA7C5F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86319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CDE01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BE5E5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DAD03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16ED0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34878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E42D5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4FD19C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D1CF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811C8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D3651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7D813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765EE5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C752C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917ED6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3C0591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6.1.1.1.</w:t>
            </w:r>
          </w:p>
        </w:tc>
        <w:tc>
          <w:tcPr>
            <w:tcW w:w="3260" w:type="dxa"/>
            <w:tcBorders>
              <w:top w:val="nil"/>
              <w:left w:val="nil"/>
              <w:bottom w:val="single" w:sz="4" w:space="0" w:color="auto"/>
              <w:right w:val="single" w:sz="4" w:space="0" w:color="auto"/>
            </w:tcBorders>
            <w:shd w:val="clear" w:color="auto" w:fill="FFFFFF"/>
            <w:vAlign w:val="center"/>
            <w:hideMark/>
          </w:tcPr>
          <w:p w14:paraId="0526C0F8"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3AC5960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91868C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87847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5DBA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BDAB8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0E9A7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D03B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596EF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A616F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6F2851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E772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A1BDC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EA4F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CEBF4F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320B6F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0996C7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5FB9A2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6.1.1.2.</w:t>
            </w:r>
          </w:p>
        </w:tc>
        <w:tc>
          <w:tcPr>
            <w:tcW w:w="3260" w:type="dxa"/>
            <w:tcBorders>
              <w:top w:val="nil"/>
              <w:left w:val="nil"/>
              <w:bottom w:val="single" w:sz="4" w:space="0" w:color="auto"/>
              <w:right w:val="single" w:sz="4" w:space="0" w:color="auto"/>
            </w:tcBorders>
            <w:shd w:val="clear" w:color="auto" w:fill="FFFFFF"/>
            <w:vAlign w:val="center"/>
            <w:hideMark/>
          </w:tcPr>
          <w:p w14:paraId="2055AF2C"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122DFF2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9A16E2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10BAD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8195C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FF733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98F83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1B2E5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0C59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D49C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A8443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2401C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6544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0688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8A93FC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FFFBA42"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7D33AA7"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8E1E53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6.1.1.3.</w:t>
            </w:r>
          </w:p>
        </w:tc>
        <w:tc>
          <w:tcPr>
            <w:tcW w:w="3260" w:type="dxa"/>
            <w:tcBorders>
              <w:top w:val="nil"/>
              <w:left w:val="nil"/>
              <w:bottom w:val="single" w:sz="4" w:space="0" w:color="auto"/>
              <w:right w:val="single" w:sz="4" w:space="0" w:color="auto"/>
            </w:tcBorders>
            <w:shd w:val="clear" w:color="auto" w:fill="FFFFFF"/>
            <w:vAlign w:val="center"/>
            <w:hideMark/>
          </w:tcPr>
          <w:p w14:paraId="1D228735"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50A9C02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B3CEE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B8E2B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8315E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0941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1635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61483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FF3A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83BD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E1333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1A71F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361F7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5ED5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11FA770"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667667A"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5BBE76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D7DD475"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6.1.2.</w:t>
            </w:r>
          </w:p>
        </w:tc>
        <w:tc>
          <w:tcPr>
            <w:tcW w:w="3260" w:type="dxa"/>
            <w:tcBorders>
              <w:top w:val="nil"/>
              <w:left w:val="nil"/>
              <w:bottom w:val="single" w:sz="4" w:space="0" w:color="auto"/>
              <w:right w:val="single" w:sz="4" w:space="0" w:color="auto"/>
            </w:tcBorders>
            <w:shd w:val="clear" w:color="auto" w:fill="FFFFFF"/>
            <w:vAlign w:val="center"/>
            <w:hideMark/>
          </w:tcPr>
          <w:p w14:paraId="0F4C8AC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067410D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DB7C6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E4EA7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A8672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D330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AF954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2D97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20E07D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F4FC9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2F314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26B8D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32FA4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5D3C8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8C7CA95"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3B36F2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5BC550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4A9827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6.1.3. </w:t>
            </w:r>
          </w:p>
        </w:tc>
        <w:tc>
          <w:tcPr>
            <w:tcW w:w="3260" w:type="dxa"/>
            <w:tcBorders>
              <w:top w:val="nil"/>
              <w:left w:val="nil"/>
              <w:bottom w:val="single" w:sz="4" w:space="0" w:color="auto"/>
              <w:right w:val="single" w:sz="4" w:space="0" w:color="auto"/>
            </w:tcBorders>
            <w:shd w:val="clear" w:color="auto" w:fill="FFFFFF"/>
            <w:vAlign w:val="center"/>
            <w:hideMark/>
          </w:tcPr>
          <w:p w14:paraId="15FF92A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08A9248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BEBE49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3ACD3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46A8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B863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1DF08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45776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A77E9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53B5A5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104C6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F314D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18785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72955C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7CC58C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575DD6D"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636BA8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5158F8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6.1.4.</w:t>
            </w:r>
          </w:p>
        </w:tc>
        <w:tc>
          <w:tcPr>
            <w:tcW w:w="3260" w:type="dxa"/>
            <w:tcBorders>
              <w:top w:val="nil"/>
              <w:left w:val="nil"/>
              <w:bottom w:val="single" w:sz="4" w:space="0" w:color="auto"/>
              <w:right w:val="single" w:sz="4" w:space="0" w:color="auto"/>
            </w:tcBorders>
            <w:shd w:val="clear" w:color="auto" w:fill="FFFFFF"/>
            <w:vAlign w:val="center"/>
            <w:hideMark/>
          </w:tcPr>
          <w:p w14:paraId="57302687" w14:textId="05A3057E"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6D42E5E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A79C4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C7816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5F481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26F1E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11ACC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C29590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948B31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50B3B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AF71F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58813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067EB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DC27F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9B21BDB"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0E3977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B01999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C9F728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6.1.5.</w:t>
            </w:r>
          </w:p>
        </w:tc>
        <w:tc>
          <w:tcPr>
            <w:tcW w:w="3260" w:type="dxa"/>
            <w:tcBorders>
              <w:top w:val="nil"/>
              <w:left w:val="nil"/>
              <w:bottom w:val="single" w:sz="4" w:space="0" w:color="auto"/>
              <w:right w:val="single" w:sz="4" w:space="0" w:color="auto"/>
            </w:tcBorders>
            <w:shd w:val="clear" w:color="auto" w:fill="FFFFFF"/>
            <w:vAlign w:val="center"/>
            <w:hideMark/>
          </w:tcPr>
          <w:p w14:paraId="5BF9DE4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1BD0B12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02895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FEE18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C20C7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0A3182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BE190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78237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986F5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7C22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A34DE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3EBD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6EC3A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824C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4AFB3BB"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38EDEA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867169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76D402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6.1.6.</w:t>
            </w:r>
          </w:p>
        </w:tc>
        <w:tc>
          <w:tcPr>
            <w:tcW w:w="3260" w:type="dxa"/>
            <w:tcBorders>
              <w:top w:val="nil"/>
              <w:left w:val="nil"/>
              <w:bottom w:val="single" w:sz="4" w:space="0" w:color="auto"/>
              <w:right w:val="single" w:sz="4" w:space="0" w:color="auto"/>
            </w:tcBorders>
            <w:shd w:val="clear" w:color="auto" w:fill="FFFFFF"/>
            <w:vAlign w:val="center"/>
            <w:hideMark/>
          </w:tcPr>
          <w:p w14:paraId="3542979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56BD847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F90C8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06560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4341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B4604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832500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D3457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0EF17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5171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3806D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0FE3C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5C5D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68DC09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72173F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96B67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32609E4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5DA975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6.1.6.1.</w:t>
            </w:r>
          </w:p>
        </w:tc>
        <w:tc>
          <w:tcPr>
            <w:tcW w:w="3260" w:type="dxa"/>
            <w:tcBorders>
              <w:top w:val="nil"/>
              <w:left w:val="nil"/>
              <w:bottom w:val="single" w:sz="4" w:space="0" w:color="auto"/>
              <w:right w:val="single" w:sz="4" w:space="0" w:color="auto"/>
            </w:tcBorders>
            <w:shd w:val="clear" w:color="auto" w:fill="FFFFFF"/>
            <w:vAlign w:val="center"/>
            <w:hideMark/>
          </w:tcPr>
          <w:p w14:paraId="3DECC171"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3EC5E7E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95ECA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4788B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F9D4E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0DA70C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726478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293FF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C4A2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C88F5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D3985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2D624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C3CC0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B2A0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CD2CD8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E237C3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CAF8CF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FA5A77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6.2.</w:t>
            </w:r>
          </w:p>
        </w:tc>
        <w:tc>
          <w:tcPr>
            <w:tcW w:w="3260" w:type="dxa"/>
            <w:tcBorders>
              <w:top w:val="nil"/>
              <w:left w:val="nil"/>
              <w:bottom w:val="single" w:sz="4" w:space="0" w:color="auto"/>
              <w:right w:val="single" w:sz="4" w:space="0" w:color="auto"/>
            </w:tcBorders>
            <w:shd w:val="clear" w:color="auto" w:fill="FFFFFF"/>
            <w:vAlign w:val="center"/>
            <w:hideMark/>
          </w:tcPr>
          <w:p w14:paraId="51177D7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0D351F4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9FD2F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11F72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78D7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CECF6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9C58C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AB5F0C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0E2D74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968FE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BF59A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3BBB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68505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82FBB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A3B5D8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27FD231"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41AAB8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5BF168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6.3.</w:t>
            </w:r>
          </w:p>
        </w:tc>
        <w:tc>
          <w:tcPr>
            <w:tcW w:w="3260" w:type="dxa"/>
            <w:tcBorders>
              <w:top w:val="nil"/>
              <w:left w:val="nil"/>
              <w:bottom w:val="single" w:sz="4" w:space="0" w:color="auto"/>
              <w:right w:val="single" w:sz="4" w:space="0" w:color="auto"/>
            </w:tcBorders>
            <w:shd w:val="clear" w:color="auto" w:fill="FFFFFF"/>
            <w:vAlign w:val="center"/>
            <w:hideMark/>
          </w:tcPr>
          <w:p w14:paraId="6ED0011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3CC7F86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E9232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9A0C9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6BAE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17C7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5173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4B8A4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A7E36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FD87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7375F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474F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4C81E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C5823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C4C1E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F39B6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D5EF7B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E335D3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6.4.</w:t>
            </w:r>
          </w:p>
        </w:tc>
        <w:tc>
          <w:tcPr>
            <w:tcW w:w="3260" w:type="dxa"/>
            <w:tcBorders>
              <w:top w:val="nil"/>
              <w:left w:val="nil"/>
              <w:bottom w:val="single" w:sz="4" w:space="0" w:color="auto"/>
              <w:right w:val="single" w:sz="4" w:space="0" w:color="auto"/>
            </w:tcBorders>
            <w:shd w:val="clear" w:color="auto" w:fill="FFFFFF"/>
            <w:vAlign w:val="center"/>
            <w:hideMark/>
          </w:tcPr>
          <w:p w14:paraId="538CEF7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60CB56D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3CF28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D5E4C1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59A10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28951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90AAA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3CAC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BCF6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747A7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FBEC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59BDD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99FA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937CD8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CD3ED3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940FE0D"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CF1A6E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F52DE4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6.5.</w:t>
            </w:r>
          </w:p>
        </w:tc>
        <w:tc>
          <w:tcPr>
            <w:tcW w:w="3260" w:type="dxa"/>
            <w:tcBorders>
              <w:top w:val="nil"/>
              <w:left w:val="nil"/>
              <w:bottom w:val="single" w:sz="4" w:space="0" w:color="auto"/>
              <w:right w:val="single" w:sz="4" w:space="0" w:color="auto"/>
            </w:tcBorders>
            <w:shd w:val="clear" w:color="auto" w:fill="FFFFFF"/>
            <w:vAlign w:val="center"/>
            <w:hideMark/>
          </w:tcPr>
          <w:p w14:paraId="09265B1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1F80EFD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07D38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EE053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EFC21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98B50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A595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B5FF2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AF4FF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40044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4AB0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17216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0C742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743C5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E06DA3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7EEBD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F721D7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D9C719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6.6.</w:t>
            </w:r>
          </w:p>
        </w:tc>
        <w:tc>
          <w:tcPr>
            <w:tcW w:w="3260" w:type="dxa"/>
            <w:tcBorders>
              <w:top w:val="nil"/>
              <w:left w:val="nil"/>
              <w:bottom w:val="single" w:sz="4" w:space="0" w:color="auto"/>
              <w:right w:val="single" w:sz="4" w:space="0" w:color="auto"/>
            </w:tcBorders>
            <w:shd w:val="clear" w:color="auto" w:fill="FFFFFF"/>
            <w:vAlign w:val="center"/>
            <w:hideMark/>
          </w:tcPr>
          <w:p w14:paraId="05BF666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1AC788F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73DED4A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46920C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BFE01A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A930A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60FB3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37284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B46EE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B30BB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7A5E5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26F16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ACAFBC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829254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3D8829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2BBF28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651705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7E1955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6.7.</w:t>
            </w:r>
          </w:p>
        </w:tc>
        <w:tc>
          <w:tcPr>
            <w:tcW w:w="3260" w:type="dxa"/>
            <w:tcBorders>
              <w:top w:val="nil"/>
              <w:left w:val="nil"/>
              <w:bottom w:val="single" w:sz="4" w:space="0" w:color="auto"/>
              <w:right w:val="single" w:sz="4" w:space="0" w:color="auto"/>
            </w:tcBorders>
            <w:shd w:val="clear" w:color="auto" w:fill="FFFFFF"/>
            <w:vAlign w:val="center"/>
            <w:hideMark/>
          </w:tcPr>
          <w:p w14:paraId="642B9B3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77EDD6E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7A59706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5439B9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59C58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9EDEC1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78608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BF6F19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B9FEB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11F3F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6E449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ED27A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BC165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55FD6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38A8BE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3CA08D1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12ACD35" w14:textId="77777777" w:rsidTr="002C2845">
        <w:trPr>
          <w:trHeight w:val="87"/>
        </w:trPr>
        <w:tc>
          <w:tcPr>
            <w:tcW w:w="9371" w:type="dxa"/>
            <w:gridSpan w:val="17"/>
            <w:tcBorders>
              <w:top w:val="nil"/>
              <w:left w:val="single" w:sz="8" w:space="0" w:color="auto"/>
              <w:bottom w:val="single" w:sz="4" w:space="0" w:color="auto"/>
              <w:right w:val="single" w:sz="8" w:space="0" w:color="auto"/>
            </w:tcBorders>
            <w:shd w:val="clear" w:color="auto" w:fill="FFFFFF"/>
          </w:tcPr>
          <w:p w14:paraId="2D5084C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Оборудование инженерных систем</w:t>
            </w:r>
          </w:p>
          <w:p w14:paraId="05030D8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размещенных за границами территории диспетчерского центра</w:t>
            </w:r>
          </w:p>
        </w:tc>
      </w:tr>
      <w:tr w:rsidR="00680584" w:rsidRPr="002109E8" w14:paraId="6267B86C"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420F49F0"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7</w:t>
            </w:r>
          </w:p>
        </w:tc>
        <w:tc>
          <w:tcPr>
            <w:tcW w:w="3260" w:type="dxa"/>
            <w:tcBorders>
              <w:top w:val="nil"/>
              <w:left w:val="nil"/>
              <w:bottom w:val="single" w:sz="4" w:space="0" w:color="auto"/>
              <w:right w:val="single" w:sz="4" w:space="0" w:color="auto"/>
            </w:tcBorders>
            <w:shd w:val="clear" w:color="auto" w:fill="FFFFFF"/>
            <w:vAlign w:val="center"/>
            <w:hideMark/>
          </w:tcPr>
          <w:p w14:paraId="5F94544D"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кабельной линии</w:t>
            </w:r>
          </w:p>
          <w:p w14:paraId="5872FF30"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КЛ 10 кВ ПС Центр - Красноярское РДУ</w:t>
            </w:r>
          </w:p>
        </w:tc>
        <w:tc>
          <w:tcPr>
            <w:tcW w:w="567" w:type="dxa"/>
            <w:tcBorders>
              <w:top w:val="nil"/>
              <w:left w:val="nil"/>
              <w:bottom w:val="single" w:sz="4" w:space="0" w:color="auto"/>
              <w:right w:val="single" w:sz="4" w:space="0" w:color="auto"/>
            </w:tcBorders>
            <w:shd w:val="clear" w:color="auto" w:fill="FFFFFF"/>
            <w:vAlign w:val="center"/>
            <w:hideMark/>
          </w:tcPr>
          <w:p w14:paraId="4EB4BFE2"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7322D14" w14:textId="5A16583C"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w:t>
            </w:r>
            <w:r w:rsidRPr="00680584">
              <w:rPr>
                <w:b/>
                <w:bCs/>
                <w:color w:val="000000"/>
                <w:sz w:val="22"/>
                <w:szCs w:val="22"/>
                <w:lang w:val="x-none"/>
              </w:rPr>
              <w:lastRenderedPageBreak/>
              <w:t>обслуживания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2AF801ED"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076EBAA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DFADB6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BBEDBB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401217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A6E1F2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DAE399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FE3493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7C9F3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0F4F1D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FEDF44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6C0623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D83BFF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7D61EBF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01AFDB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7.1.</w:t>
            </w:r>
          </w:p>
        </w:tc>
        <w:tc>
          <w:tcPr>
            <w:tcW w:w="3260" w:type="dxa"/>
            <w:tcBorders>
              <w:top w:val="nil"/>
              <w:left w:val="nil"/>
              <w:bottom w:val="single" w:sz="4" w:space="0" w:color="auto"/>
              <w:right w:val="single" w:sz="4" w:space="0" w:color="auto"/>
            </w:tcBorders>
            <w:shd w:val="clear" w:color="auto" w:fill="FFFFFF"/>
            <w:vAlign w:val="center"/>
            <w:hideMark/>
          </w:tcPr>
          <w:p w14:paraId="6683762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5C594E06"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691326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EB613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A0A1D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1282E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D7D89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414402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7EDAC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3F300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7788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0B688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5A59C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D6EE40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22FBA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C1219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7B0364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0A6AE7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7.1.1.</w:t>
            </w:r>
          </w:p>
        </w:tc>
        <w:tc>
          <w:tcPr>
            <w:tcW w:w="3260" w:type="dxa"/>
            <w:tcBorders>
              <w:top w:val="nil"/>
              <w:left w:val="nil"/>
              <w:bottom w:val="single" w:sz="4" w:space="0" w:color="auto"/>
              <w:right w:val="single" w:sz="4" w:space="0" w:color="auto"/>
            </w:tcBorders>
            <w:shd w:val="clear" w:color="auto" w:fill="FFFFFF"/>
            <w:vAlign w:val="center"/>
            <w:hideMark/>
          </w:tcPr>
          <w:p w14:paraId="057FBA3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10177F3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07718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3F590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EC759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0BAC0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76BAE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91825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E7190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5BCFE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E8055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C5FDD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BC27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13F91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ECFE0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7DC40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7B166A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E1FD27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7.1.1.1.</w:t>
            </w:r>
          </w:p>
        </w:tc>
        <w:tc>
          <w:tcPr>
            <w:tcW w:w="3260" w:type="dxa"/>
            <w:tcBorders>
              <w:top w:val="nil"/>
              <w:left w:val="nil"/>
              <w:bottom w:val="single" w:sz="4" w:space="0" w:color="auto"/>
              <w:right w:val="single" w:sz="4" w:space="0" w:color="auto"/>
            </w:tcBorders>
            <w:shd w:val="clear" w:color="auto" w:fill="FFFFFF"/>
            <w:vAlign w:val="center"/>
            <w:hideMark/>
          </w:tcPr>
          <w:p w14:paraId="45D9ABF8"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4AA71E4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841C4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E1CC8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13D35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41D3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C6C9C1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DAC180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E21EAC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38BD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C1C5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D1ED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5907B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2D416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D82ED95"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2E148C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02486FD"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BBC4AF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7.1.1.2.</w:t>
            </w:r>
          </w:p>
        </w:tc>
        <w:tc>
          <w:tcPr>
            <w:tcW w:w="3260" w:type="dxa"/>
            <w:tcBorders>
              <w:top w:val="nil"/>
              <w:left w:val="nil"/>
              <w:bottom w:val="single" w:sz="4" w:space="0" w:color="auto"/>
              <w:right w:val="single" w:sz="4" w:space="0" w:color="auto"/>
            </w:tcBorders>
            <w:shd w:val="clear" w:color="auto" w:fill="FFFFFF"/>
            <w:vAlign w:val="center"/>
            <w:hideMark/>
          </w:tcPr>
          <w:p w14:paraId="2194E350"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67E1380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62F0E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6467A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8C9BD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E8731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8467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97726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B149C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D08D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BDA4B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094FD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ED90A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76801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BFBE354"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94CBE11"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0E1E94A"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45B789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7.1.1.3.</w:t>
            </w:r>
          </w:p>
        </w:tc>
        <w:tc>
          <w:tcPr>
            <w:tcW w:w="3260" w:type="dxa"/>
            <w:tcBorders>
              <w:top w:val="nil"/>
              <w:left w:val="nil"/>
              <w:bottom w:val="single" w:sz="4" w:space="0" w:color="auto"/>
              <w:right w:val="single" w:sz="4" w:space="0" w:color="auto"/>
            </w:tcBorders>
            <w:shd w:val="clear" w:color="auto" w:fill="FFFFFF"/>
            <w:vAlign w:val="center"/>
            <w:hideMark/>
          </w:tcPr>
          <w:p w14:paraId="042D38CF"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55E9006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6C1CA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3859B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7A8BA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19F7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46BA7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6C57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6A5A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166F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B0DDF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B40E67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D615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03F1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D5463E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988D1B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95778F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5BFA23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7.1.2.</w:t>
            </w:r>
          </w:p>
        </w:tc>
        <w:tc>
          <w:tcPr>
            <w:tcW w:w="3260" w:type="dxa"/>
            <w:tcBorders>
              <w:top w:val="nil"/>
              <w:left w:val="nil"/>
              <w:bottom w:val="single" w:sz="4" w:space="0" w:color="auto"/>
              <w:right w:val="single" w:sz="4" w:space="0" w:color="auto"/>
            </w:tcBorders>
            <w:shd w:val="clear" w:color="auto" w:fill="FFFFFF"/>
            <w:vAlign w:val="center"/>
            <w:hideMark/>
          </w:tcPr>
          <w:p w14:paraId="43BFB66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2CC6839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6B3D5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C2018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662C1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5A1D6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CBEDB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0E647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D5F76F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264F7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67F20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5FEBD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ADBC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C3590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DFC7970"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9CBC52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685A4D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BC8184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7.1.3. </w:t>
            </w:r>
          </w:p>
        </w:tc>
        <w:tc>
          <w:tcPr>
            <w:tcW w:w="3260" w:type="dxa"/>
            <w:tcBorders>
              <w:top w:val="nil"/>
              <w:left w:val="nil"/>
              <w:bottom w:val="single" w:sz="4" w:space="0" w:color="auto"/>
              <w:right w:val="single" w:sz="4" w:space="0" w:color="auto"/>
            </w:tcBorders>
            <w:shd w:val="clear" w:color="auto" w:fill="FFFFFF"/>
            <w:vAlign w:val="center"/>
            <w:hideMark/>
          </w:tcPr>
          <w:p w14:paraId="365874D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7A886C5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EB25EC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BEB42F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B75314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9EF92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6E3B7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0884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6C30F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43996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0432E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C5777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8A033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AB5C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FF6781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D692A3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B13C0F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010FD8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7.1.4.</w:t>
            </w:r>
          </w:p>
        </w:tc>
        <w:tc>
          <w:tcPr>
            <w:tcW w:w="3260" w:type="dxa"/>
            <w:tcBorders>
              <w:top w:val="nil"/>
              <w:left w:val="nil"/>
              <w:bottom w:val="single" w:sz="4" w:space="0" w:color="auto"/>
              <w:right w:val="single" w:sz="4" w:space="0" w:color="auto"/>
            </w:tcBorders>
            <w:shd w:val="clear" w:color="auto" w:fill="FFFFFF"/>
            <w:vAlign w:val="center"/>
            <w:hideMark/>
          </w:tcPr>
          <w:p w14:paraId="06DA2950" w14:textId="2643EF1C"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7A6FA7A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880418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B5DF1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E10C8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E381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6F1FD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C88681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0E7F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F2F7B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B9994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D3C1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C36D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73F32B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E8A074C"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046E6D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C00FA6F"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FDDC5C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7.1.5.</w:t>
            </w:r>
          </w:p>
        </w:tc>
        <w:tc>
          <w:tcPr>
            <w:tcW w:w="3260" w:type="dxa"/>
            <w:tcBorders>
              <w:top w:val="nil"/>
              <w:left w:val="nil"/>
              <w:bottom w:val="single" w:sz="4" w:space="0" w:color="auto"/>
              <w:right w:val="single" w:sz="4" w:space="0" w:color="auto"/>
            </w:tcBorders>
            <w:shd w:val="clear" w:color="auto" w:fill="FFFFFF"/>
            <w:vAlign w:val="center"/>
            <w:hideMark/>
          </w:tcPr>
          <w:p w14:paraId="29F9303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7BCA95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BB961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1D4844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0E382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0948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63B32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81890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7705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E2925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8563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74172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4DA12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CFCBC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6CD2BD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8180192"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078584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C94373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7.1.6.</w:t>
            </w:r>
          </w:p>
        </w:tc>
        <w:tc>
          <w:tcPr>
            <w:tcW w:w="3260" w:type="dxa"/>
            <w:tcBorders>
              <w:top w:val="nil"/>
              <w:left w:val="nil"/>
              <w:bottom w:val="single" w:sz="4" w:space="0" w:color="auto"/>
              <w:right w:val="single" w:sz="4" w:space="0" w:color="auto"/>
            </w:tcBorders>
            <w:shd w:val="clear" w:color="auto" w:fill="FFFFFF"/>
            <w:vAlign w:val="center"/>
            <w:hideMark/>
          </w:tcPr>
          <w:p w14:paraId="0D17DA8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67265B4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589B4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ED996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C5F30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AD51B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C7CDA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CD2AE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98505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F38D4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230EA5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99AC8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2000A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6A0A3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B9B10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6C361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8C584C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3DF9A6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7.1.6.1.</w:t>
            </w:r>
          </w:p>
        </w:tc>
        <w:tc>
          <w:tcPr>
            <w:tcW w:w="3260" w:type="dxa"/>
            <w:tcBorders>
              <w:top w:val="nil"/>
              <w:left w:val="nil"/>
              <w:bottom w:val="single" w:sz="4" w:space="0" w:color="auto"/>
              <w:right w:val="single" w:sz="4" w:space="0" w:color="auto"/>
            </w:tcBorders>
            <w:shd w:val="clear" w:color="auto" w:fill="FFFFFF"/>
            <w:vAlign w:val="center"/>
            <w:hideMark/>
          </w:tcPr>
          <w:p w14:paraId="0433FA07"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90B9B6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D54EB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DD498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FDD27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22FB0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AA27A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532E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01D02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3E570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40DC0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EA83B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6ED34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50C1A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C67987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D51DE2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5BD452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C834F4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7.2.</w:t>
            </w:r>
          </w:p>
        </w:tc>
        <w:tc>
          <w:tcPr>
            <w:tcW w:w="3260" w:type="dxa"/>
            <w:tcBorders>
              <w:top w:val="nil"/>
              <w:left w:val="nil"/>
              <w:bottom w:val="single" w:sz="4" w:space="0" w:color="auto"/>
              <w:right w:val="single" w:sz="4" w:space="0" w:color="auto"/>
            </w:tcBorders>
            <w:shd w:val="clear" w:color="auto" w:fill="FFFFFF"/>
            <w:vAlign w:val="center"/>
            <w:hideMark/>
          </w:tcPr>
          <w:p w14:paraId="1485759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5EFC118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739E1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28BF9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EE82C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FD64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314F6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63499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02E0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864192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325E0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F32FC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1365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D2E14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BE0AB0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50D2E7C"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6E7C30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913D26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7.3.</w:t>
            </w:r>
          </w:p>
        </w:tc>
        <w:tc>
          <w:tcPr>
            <w:tcW w:w="3260" w:type="dxa"/>
            <w:tcBorders>
              <w:top w:val="nil"/>
              <w:left w:val="nil"/>
              <w:bottom w:val="single" w:sz="4" w:space="0" w:color="auto"/>
              <w:right w:val="single" w:sz="4" w:space="0" w:color="auto"/>
            </w:tcBorders>
            <w:shd w:val="clear" w:color="auto" w:fill="FFFFFF"/>
            <w:vAlign w:val="center"/>
            <w:hideMark/>
          </w:tcPr>
          <w:p w14:paraId="587B60F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1044536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841591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E0273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F2294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CBA62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57062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37140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ABC28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F69C9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854E3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B9B40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E15FA2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C2A2C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8FC89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B2CF6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42BE66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4311AB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7.4.</w:t>
            </w:r>
          </w:p>
        </w:tc>
        <w:tc>
          <w:tcPr>
            <w:tcW w:w="3260" w:type="dxa"/>
            <w:tcBorders>
              <w:top w:val="nil"/>
              <w:left w:val="nil"/>
              <w:bottom w:val="single" w:sz="4" w:space="0" w:color="auto"/>
              <w:right w:val="single" w:sz="4" w:space="0" w:color="auto"/>
            </w:tcBorders>
            <w:shd w:val="clear" w:color="auto" w:fill="FFFFFF"/>
            <w:vAlign w:val="center"/>
            <w:hideMark/>
          </w:tcPr>
          <w:p w14:paraId="4ADAA30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40AD983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EB456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75FEB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5DEDA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7E97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0867C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5EC3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90F1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B8A2D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0813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3E953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930B2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C46CC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3285535"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D59AC1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E9F78A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33263D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7.5.</w:t>
            </w:r>
          </w:p>
        </w:tc>
        <w:tc>
          <w:tcPr>
            <w:tcW w:w="3260" w:type="dxa"/>
            <w:tcBorders>
              <w:top w:val="nil"/>
              <w:left w:val="nil"/>
              <w:bottom w:val="single" w:sz="4" w:space="0" w:color="auto"/>
              <w:right w:val="single" w:sz="4" w:space="0" w:color="auto"/>
            </w:tcBorders>
            <w:shd w:val="clear" w:color="auto" w:fill="FFFFFF"/>
            <w:vAlign w:val="center"/>
            <w:hideMark/>
          </w:tcPr>
          <w:p w14:paraId="4F2E17E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365729F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8F0F1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E6E55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D410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78C02B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151B66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6CF213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33979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F9A5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A4AAE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E15D8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72C96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49AA4B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BAE6D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DA7EF9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31B29FD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6E38D3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7.6.</w:t>
            </w:r>
          </w:p>
        </w:tc>
        <w:tc>
          <w:tcPr>
            <w:tcW w:w="3260" w:type="dxa"/>
            <w:tcBorders>
              <w:top w:val="nil"/>
              <w:left w:val="nil"/>
              <w:bottom w:val="single" w:sz="4" w:space="0" w:color="auto"/>
              <w:right w:val="single" w:sz="4" w:space="0" w:color="auto"/>
            </w:tcBorders>
            <w:shd w:val="clear" w:color="auto" w:fill="FFFFFF"/>
            <w:vAlign w:val="center"/>
            <w:hideMark/>
          </w:tcPr>
          <w:p w14:paraId="32ADFAF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5782544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3DE7697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71C55C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B6E572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31188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29EEB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5B474C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6F0F7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55E15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56FE1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03397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648F2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791DDF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41FE1B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4C77F9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A00712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CABD3B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7.7.</w:t>
            </w:r>
          </w:p>
        </w:tc>
        <w:tc>
          <w:tcPr>
            <w:tcW w:w="3260" w:type="dxa"/>
            <w:tcBorders>
              <w:top w:val="nil"/>
              <w:left w:val="nil"/>
              <w:bottom w:val="single" w:sz="4" w:space="0" w:color="auto"/>
              <w:right w:val="single" w:sz="4" w:space="0" w:color="auto"/>
            </w:tcBorders>
            <w:shd w:val="clear" w:color="auto" w:fill="FFFFFF"/>
            <w:vAlign w:val="center"/>
            <w:hideMark/>
          </w:tcPr>
          <w:p w14:paraId="56E561E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38E8C52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54DFA5B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22E5E4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8896A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AD881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EDAF5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114E1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911AF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67C74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FA06F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8D0B2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966E4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B630B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01C473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687C77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F9AFF64"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4E02540A"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8</w:t>
            </w:r>
          </w:p>
        </w:tc>
        <w:tc>
          <w:tcPr>
            <w:tcW w:w="3260" w:type="dxa"/>
            <w:tcBorders>
              <w:top w:val="nil"/>
              <w:left w:val="nil"/>
              <w:bottom w:val="single" w:sz="4" w:space="0" w:color="auto"/>
              <w:right w:val="single" w:sz="4" w:space="0" w:color="auto"/>
            </w:tcBorders>
            <w:shd w:val="clear" w:color="auto" w:fill="FFFFFF"/>
            <w:vAlign w:val="center"/>
            <w:hideMark/>
          </w:tcPr>
          <w:p w14:paraId="4A5EE02B"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наружных сетей теплоснабжения</w:t>
            </w:r>
          </w:p>
        </w:tc>
        <w:tc>
          <w:tcPr>
            <w:tcW w:w="567" w:type="dxa"/>
            <w:tcBorders>
              <w:top w:val="nil"/>
              <w:left w:val="nil"/>
              <w:bottom w:val="single" w:sz="4" w:space="0" w:color="auto"/>
              <w:right w:val="single" w:sz="4" w:space="0" w:color="auto"/>
            </w:tcBorders>
            <w:shd w:val="clear" w:color="auto" w:fill="FFFFFF"/>
            <w:vAlign w:val="center"/>
            <w:hideMark/>
          </w:tcPr>
          <w:p w14:paraId="34CAB7F9"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000A9F1" w14:textId="1738BB93"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w:t>
            </w:r>
            <w:r w:rsidRPr="00680584">
              <w:rPr>
                <w:b/>
                <w:bCs/>
                <w:color w:val="000000"/>
                <w:sz w:val="22"/>
                <w:szCs w:val="22"/>
                <w:lang w:val="x-none"/>
              </w:rPr>
              <w:lastRenderedPageBreak/>
              <w:t>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14845E4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352116C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17342A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DD0FE9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5C5009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1B3763E"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CCC11D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BD680A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F13B05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160A95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44D16C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C6F44D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3B05AD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37E44E1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8448C3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8.1.</w:t>
            </w:r>
          </w:p>
        </w:tc>
        <w:tc>
          <w:tcPr>
            <w:tcW w:w="3260" w:type="dxa"/>
            <w:tcBorders>
              <w:top w:val="nil"/>
              <w:left w:val="nil"/>
              <w:bottom w:val="single" w:sz="4" w:space="0" w:color="auto"/>
              <w:right w:val="single" w:sz="4" w:space="0" w:color="auto"/>
            </w:tcBorders>
            <w:shd w:val="clear" w:color="auto" w:fill="FFFFFF"/>
            <w:vAlign w:val="center"/>
            <w:hideMark/>
          </w:tcPr>
          <w:p w14:paraId="48C3577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08FE7EDE"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2655C4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37137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96C18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2E374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AFFF5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876414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BB2A7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FC3F1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B20A6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EA288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53CF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45D6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03B53C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F0A44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2AA3A2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C940F8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8.1.1.</w:t>
            </w:r>
          </w:p>
        </w:tc>
        <w:tc>
          <w:tcPr>
            <w:tcW w:w="3260" w:type="dxa"/>
            <w:tcBorders>
              <w:top w:val="nil"/>
              <w:left w:val="nil"/>
              <w:bottom w:val="single" w:sz="4" w:space="0" w:color="auto"/>
              <w:right w:val="single" w:sz="4" w:space="0" w:color="auto"/>
            </w:tcBorders>
            <w:shd w:val="clear" w:color="auto" w:fill="FFFFFF"/>
            <w:vAlign w:val="center"/>
            <w:hideMark/>
          </w:tcPr>
          <w:p w14:paraId="6725C6E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2F4D541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4A059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6A072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4515D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07890D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C59FE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39843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6318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BB7DE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7D8F8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9C925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4C17C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DD6B3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0A3E5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AB166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37AAAF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78671B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8.1.1.1.</w:t>
            </w:r>
          </w:p>
        </w:tc>
        <w:tc>
          <w:tcPr>
            <w:tcW w:w="3260" w:type="dxa"/>
            <w:tcBorders>
              <w:top w:val="nil"/>
              <w:left w:val="nil"/>
              <w:bottom w:val="single" w:sz="4" w:space="0" w:color="auto"/>
              <w:right w:val="single" w:sz="4" w:space="0" w:color="auto"/>
            </w:tcBorders>
            <w:shd w:val="clear" w:color="auto" w:fill="FFFFFF"/>
            <w:vAlign w:val="center"/>
            <w:hideMark/>
          </w:tcPr>
          <w:p w14:paraId="7BC4669E"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38A1BB0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F8FD5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C071B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7B81D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D5F02A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0F67A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ACDBC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1B34F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70778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4A99AF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9AAAE0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E21F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4E501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076FEB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0157D7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9693C6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3FDF88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8.1.1.2.</w:t>
            </w:r>
          </w:p>
        </w:tc>
        <w:tc>
          <w:tcPr>
            <w:tcW w:w="3260" w:type="dxa"/>
            <w:tcBorders>
              <w:top w:val="nil"/>
              <w:left w:val="nil"/>
              <w:bottom w:val="single" w:sz="4" w:space="0" w:color="auto"/>
              <w:right w:val="single" w:sz="4" w:space="0" w:color="auto"/>
            </w:tcBorders>
            <w:shd w:val="clear" w:color="auto" w:fill="FFFFFF"/>
            <w:vAlign w:val="center"/>
            <w:hideMark/>
          </w:tcPr>
          <w:p w14:paraId="31337C34"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1F309CB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6F94A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49DED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9BC21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14F34D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6AB1E1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DAED1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69F07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E706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2DE650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8D773E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C85FF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BAE17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0B6C54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EBA3AA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E9F1865"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53E776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8.1.1.3.</w:t>
            </w:r>
          </w:p>
        </w:tc>
        <w:tc>
          <w:tcPr>
            <w:tcW w:w="3260" w:type="dxa"/>
            <w:tcBorders>
              <w:top w:val="nil"/>
              <w:left w:val="nil"/>
              <w:bottom w:val="single" w:sz="4" w:space="0" w:color="auto"/>
              <w:right w:val="single" w:sz="4" w:space="0" w:color="auto"/>
            </w:tcBorders>
            <w:shd w:val="clear" w:color="auto" w:fill="FFFFFF"/>
            <w:vAlign w:val="center"/>
            <w:hideMark/>
          </w:tcPr>
          <w:p w14:paraId="6876C723"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2FC2701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1521A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5D5A11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F926F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C236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8A80C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2073A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A61CBF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DBB9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C66330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BFE9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797D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7CE50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0FA345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9B70DF4"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A8F41D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87795F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8.1.2.</w:t>
            </w:r>
          </w:p>
        </w:tc>
        <w:tc>
          <w:tcPr>
            <w:tcW w:w="3260" w:type="dxa"/>
            <w:tcBorders>
              <w:top w:val="nil"/>
              <w:left w:val="nil"/>
              <w:bottom w:val="single" w:sz="4" w:space="0" w:color="auto"/>
              <w:right w:val="single" w:sz="4" w:space="0" w:color="auto"/>
            </w:tcBorders>
            <w:shd w:val="clear" w:color="auto" w:fill="FFFFFF"/>
            <w:vAlign w:val="center"/>
            <w:hideMark/>
          </w:tcPr>
          <w:p w14:paraId="7EC23BC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7C7C253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1ADC7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2D38B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8A052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81C0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1C552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A06009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351D9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FFCD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17C10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A420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67A45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BCC4F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7FFA61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5939A32"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5480C68"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4DD882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8.1.3. </w:t>
            </w:r>
          </w:p>
        </w:tc>
        <w:tc>
          <w:tcPr>
            <w:tcW w:w="3260" w:type="dxa"/>
            <w:tcBorders>
              <w:top w:val="nil"/>
              <w:left w:val="nil"/>
              <w:bottom w:val="single" w:sz="4" w:space="0" w:color="auto"/>
              <w:right w:val="single" w:sz="4" w:space="0" w:color="auto"/>
            </w:tcBorders>
            <w:shd w:val="clear" w:color="auto" w:fill="FFFFFF"/>
            <w:vAlign w:val="center"/>
            <w:hideMark/>
          </w:tcPr>
          <w:p w14:paraId="21BC4EA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50222F6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A80D7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BCC07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D4218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BC130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D790F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4AAC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3BF98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4575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BB540F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38B04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73B4D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90B8B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AE9743B"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91CE9F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12AD34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810D8C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8.1.4.</w:t>
            </w:r>
          </w:p>
        </w:tc>
        <w:tc>
          <w:tcPr>
            <w:tcW w:w="3260" w:type="dxa"/>
            <w:tcBorders>
              <w:top w:val="nil"/>
              <w:left w:val="nil"/>
              <w:bottom w:val="single" w:sz="4" w:space="0" w:color="auto"/>
              <w:right w:val="single" w:sz="4" w:space="0" w:color="auto"/>
            </w:tcBorders>
            <w:shd w:val="clear" w:color="auto" w:fill="FFFFFF"/>
            <w:vAlign w:val="center"/>
            <w:hideMark/>
          </w:tcPr>
          <w:p w14:paraId="595A4DAC" w14:textId="7680A4EE" w:rsidR="00680584" w:rsidRPr="002109E8" w:rsidRDefault="00F90E7E" w:rsidP="00680584">
            <w:pPr>
              <w:snapToGrid w:val="0"/>
              <w:spacing w:line="240" w:lineRule="auto"/>
              <w:ind w:firstLine="0"/>
              <w:jc w:val="left"/>
              <w:rPr>
                <w:color w:val="000000"/>
                <w:sz w:val="22"/>
                <w:szCs w:val="22"/>
              </w:rPr>
            </w:pPr>
            <w:r>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78629C78"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A1991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1EB95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5D13A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CA15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1B43E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ADA48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0A94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EA30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E41C67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C67FD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C8366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7F474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82D6CC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1B2531A"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8104BA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2F7310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8.1.5.</w:t>
            </w:r>
          </w:p>
        </w:tc>
        <w:tc>
          <w:tcPr>
            <w:tcW w:w="3260" w:type="dxa"/>
            <w:tcBorders>
              <w:top w:val="nil"/>
              <w:left w:val="nil"/>
              <w:bottom w:val="single" w:sz="4" w:space="0" w:color="auto"/>
              <w:right w:val="single" w:sz="4" w:space="0" w:color="auto"/>
            </w:tcBorders>
            <w:shd w:val="clear" w:color="auto" w:fill="FFFFFF"/>
            <w:vAlign w:val="center"/>
            <w:hideMark/>
          </w:tcPr>
          <w:p w14:paraId="402130F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4603AF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AC3CBC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46DA9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E111D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98BD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A62C5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0115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971E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89EB9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2018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52673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D4EB0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ECB75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E6AF77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8A5B4A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B26189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432149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8.1.6.</w:t>
            </w:r>
          </w:p>
        </w:tc>
        <w:tc>
          <w:tcPr>
            <w:tcW w:w="3260" w:type="dxa"/>
            <w:tcBorders>
              <w:top w:val="nil"/>
              <w:left w:val="nil"/>
              <w:bottom w:val="single" w:sz="4" w:space="0" w:color="auto"/>
              <w:right w:val="single" w:sz="4" w:space="0" w:color="auto"/>
            </w:tcBorders>
            <w:shd w:val="clear" w:color="auto" w:fill="FFFFFF"/>
            <w:vAlign w:val="center"/>
            <w:hideMark/>
          </w:tcPr>
          <w:p w14:paraId="504D9C8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4C7BE56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81C76E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709AD7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950A7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63B15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3BED0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A63D9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394D1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F3F2D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5B8F3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35045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98770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BF8B99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FF58F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A9AAE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96A76F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F8AC88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8.1.6.1.</w:t>
            </w:r>
          </w:p>
        </w:tc>
        <w:tc>
          <w:tcPr>
            <w:tcW w:w="3260" w:type="dxa"/>
            <w:tcBorders>
              <w:top w:val="nil"/>
              <w:left w:val="nil"/>
              <w:bottom w:val="single" w:sz="4" w:space="0" w:color="auto"/>
              <w:right w:val="single" w:sz="4" w:space="0" w:color="auto"/>
            </w:tcBorders>
            <w:shd w:val="clear" w:color="auto" w:fill="FFFFFF"/>
            <w:vAlign w:val="center"/>
            <w:hideMark/>
          </w:tcPr>
          <w:p w14:paraId="4A3CA5AF"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13AD09F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063DE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25FE2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6E50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A1CB0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9A8A4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5B231F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033E7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474B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425F6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F6EA58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2D033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4AF0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DF1697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1684D4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CD5023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4629C1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8.2.</w:t>
            </w:r>
          </w:p>
        </w:tc>
        <w:tc>
          <w:tcPr>
            <w:tcW w:w="3260" w:type="dxa"/>
            <w:tcBorders>
              <w:top w:val="nil"/>
              <w:left w:val="nil"/>
              <w:bottom w:val="single" w:sz="4" w:space="0" w:color="auto"/>
              <w:right w:val="single" w:sz="4" w:space="0" w:color="auto"/>
            </w:tcBorders>
            <w:shd w:val="clear" w:color="auto" w:fill="FFFFFF"/>
            <w:vAlign w:val="center"/>
            <w:hideMark/>
          </w:tcPr>
          <w:p w14:paraId="360B580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6C3CE26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6C760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9C5D7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5F90E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EAF98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17A549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0B38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7DFAA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606178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2C0C8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8DB43B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EC159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883A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7269DA4"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F7A95E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F2179F6"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2C33FF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8.3.</w:t>
            </w:r>
          </w:p>
        </w:tc>
        <w:tc>
          <w:tcPr>
            <w:tcW w:w="3260" w:type="dxa"/>
            <w:tcBorders>
              <w:top w:val="nil"/>
              <w:left w:val="nil"/>
              <w:bottom w:val="single" w:sz="4" w:space="0" w:color="auto"/>
              <w:right w:val="single" w:sz="4" w:space="0" w:color="auto"/>
            </w:tcBorders>
            <w:shd w:val="clear" w:color="auto" w:fill="FFFFFF"/>
            <w:vAlign w:val="center"/>
            <w:hideMark/>
          </w:tcPr>
          <w:p w14:paraId="1779B8D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33B5600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03205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A1441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62F99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B19B7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4906C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3ADB0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95C0A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B0B26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5CCA1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64A1C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43CD23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C59DF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EF04D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3D28A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4A125F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2508B2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8.4.</w:t>
            </w:r>
          </w:p>
        </w:tc>
        <w:tc>
          <w:tcPr>
            <w:tcW w:w="3260" w:type="dxa"/>
            <w:tcBorders>
              <w:top w:val="nil"/>
              <w:left w:val="nil"/>
              <w:bottom w:val="single" w:sz="4" w:space="0" w:color="auto"/>
              <w:right w:val="single" w:sz="4" w:space="0" w:color="auto"/>
            </w:tcBorders>
            <w:shd w:val="clear" w:color="auto" w:fill="FFFFFF"/>
            <w:vAlign w:val="center"/>
            <w:hideMark/>
          </w:tcPr>
          <w:p w14:paraId="36F797F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538D79B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582D7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787373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95F0C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E6EA5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5BE99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C118D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6753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F006D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E7C81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7D3A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436C0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391954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318D16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A2766D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8A0A3F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5394E5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8.5.</w:t>
            </w:r>
          </w:p>
        </w:tc>
        <w:tc>
          <w:tcPr>
            <w:tcW w:w="3260" w:type="dxa"/>
            <w:tcBorders>
              <w:top w:val="nil"/>
              <w:left w:val="nil"/>
              <w:bottom w:val="single" w:sz="4" w:space="0" w:color="auto"/>
              <w:right w:val="single" w:sz="4" w:space="0" w:color="auto"/>
            </w:tcBorders>
            <w:shd w:val="clear" w:color="auto" w:fill="FFFFFF"/>
            <w:vAlign w:val="center"/>
            <w:hideMark/>
          </w:tcPr>
          <w:p w14:paraId="427E430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00DD657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8895E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90DFF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2021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0B6107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3A2D1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85158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3C46F8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1F706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BD63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88CD3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D9D3B3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3F589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5D9B13F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159445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22F8C7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5BFF295"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8.6.</w:t>
            </w:r>
          </w:p>
        </w:tc>
        <w:tc>
          <w:tcPr>
            <w:tcW w:w="3260" w:type="dxa"/>
            <w:tcBorders>
              <w:top w:val="nil"/>
              <w:left w:val="nil"/>
              <w:bottom w:val="single" w:sz="4" w:space="0" w:color="auto"/>
              <w:right w:val="single" w:sz="4" w:space="0" w:color="auto"/>
            </w:tcBorders>
            <w:shd w:val="clear" w:color="auto" w:fill="FFFFFF"/>
            <w:vAlign w:val="center"/>
            <w:hideMark/>
          </w:tcPr>
          <w:p w14:paraId="6FCA17A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36FAD74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5021CF2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3C15F2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1001E7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C9DDA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ECF8D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B777E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24DE0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0A8BA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40989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CDD17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8DAF1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281B5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252DF2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6EC121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BE15C6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52B634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8.7.</w:t>
            </w:r>
          </w:p>
        </w:tc>
        <w:tc>
          <w:tcPr>
            <w:tcW w:w="3260" w:type="dxa"/>
            <w:tcBorders>
              <w:top w:val="nil"/>
              <w:left w:val="nil"/>
              <w:bottom w:val="single" w:sz="4" w:space="0" w:color="auto"/>
              <w:right w:val="single" w:sz="4" w:space="0" w:color="auto"/>
            </w:tcBorders>
            <w:shd w:val="clear" w:color="auto" w:fill="FFFFFF"/>
            <w:vAlign w:val="center"/>
            <w:hideMark/>
          </w:tcPr>
          <w:p w14:paraId="1C8B81C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2EFF16B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0B187A9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452417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4B6987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C04F8D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5CBD6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7F6B0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DDD93D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87E40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E8514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27ECD4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5954E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BFC98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646840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0E91D6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CFF2AEB"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5FA2D28D"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9</w:t>
            </w:r>
          </w:p>
        </w:tc>
        <w:tc>
          <w:tcPr>
            <w:tcW w:w="3260" w:type="dxa"/>
            <w:tcBorders>
              <w:top w:val="nil"/>
              <w:left w:val="nil"/>
              <w:bottom w:val="single" w:sz="4" w:space="0" w:color="auto"/>
              <w:right w:val="single" w:sz="4" w:space="0" w:color="auto"/>
            </w:tcBorders>
            <w:shd w:val="clear" w:color="auto" w:fill="FFFFFF"/>
            <w:vAlign w:val="center"/>
            <w:hideMark/>
          </w:tcPr>
          <w:p w14:paraId="04746416"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наружных сетей водоотведения</w:t>
            </w:r>
          </w:p>
        </w:tc>
        <w:tc>
          <w:tcPr>
            <w:tcW w:w="567" w:type="dxa"/>
            <w:tcBorders>
              <w:top w:val="nil"/>
              <w:left w:val="nil"/>
              <w:bottom w:val="single" w:sz="4" w:space="0" w:color="auto"/>
              <w:right w:val="single" w:sz="4" w:space="0" w:color="auto"/>
            </w:tcBorders>
            <w:shd w:val="clear" w:color="auto" w:fill="FFFFFF"/>
            <w:vAlign w:val="center"/>
            <w:hideMark/>
          </w:tcPr>
          <w:p w14:paraId="003052F3"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8EAD52B" w14:textId="404436F2"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обслужива</w:t>
            </w:r>
            <w:r w:rsidRPr="00680584">
              <w:rPr>
                <w:b/>
                <w:bCs/>
                <w:color w:val="000000"/>
                <w:sz w:val="22"/>
                <w:szCs w:val="22"/>
                <w:lang w:val="x-none"/>
              </w:rPr>
              <w:lastRenderedPageBreak/>
              <w:t>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4400C8D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6D2679E9"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81FBF4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F8F1C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5F94E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6DFBA95"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005B21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58E96B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A37D8E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B88A5CD"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44D96C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6F9EC42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8D9222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4B43995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41E7EE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9.1.</w:t>
            </w:r>
          </w:p>
        </w:tc>
        <w:tc>
          <w:tcPr>
            <w:tcW w:w="3260" w:type="dxa"/>
            <w:tcBorders>
              <w:top w:val="nil"/>
              <w:left w:val="nil"/>
              <w:bottom w:val="single" w:sz="4" w:space="0" w:color="auto"/>
              <w:right w:val="single" w:sz="4" w:space="0" w:color="auto"/>
            </w:tcBorders>
            <w:shd w:val="clear" w:color="auto" w:fill="FFFFFF"/>
            <w:vAlign w:val="center"/>
            <w:hideMark/>
          </w:tcPr>
          <w:p w14:paraId="00F6E50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1ABDA646"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78A085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1341B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71BEF6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5BB16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55C45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FDEA2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B1104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6EB52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CFAD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64F8F2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534686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96BE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00858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B35D5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5809C1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B5DD62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9.1.1.</w:t>
            </w:r>
          </w:p>
        </w:tc>
        <w:tc>
          <w:tcPr>
            <w:tcW w:w="3260" w:type="dxa"/>
            <w:tcBorders>
              <w:top w:val="nil"/>
              <w:left w:val="nil"/>
              <w:bottom w:val="single" w:sz="4" w:space="0" w:color="auto"/>
              <w:right w:val="single" w:sz="4" w:space="0" w:color="auto"/>
            </w:tcBorders>
            <w:shd w:val="clear" w:color="auto" w:fill="FFFFFF"/>
            <w:vAlign w:val="center"/>
            <w:hideMark/>
          </w:tcPr>
          <w:p w14:paraId="59ED5734"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0137593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3660E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D4C488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28722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4969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4F6E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E5255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7957E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D1790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C17B8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01DF0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D513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066D6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44D48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3E078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40CBF1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1F0217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9.1.1.1.</w:t>
            </w:r>
          </w:p>
        </w:tc>
        <w:tc>
          <w:tcPr>
            <w:tcW w:w="3260" w:type="dxa"/>
            <w:tcBorders>
              <w:top w:val="nil"/>
              <w:left w:val="nil"/>
              <w:bottom w:val="single" w:sz="4" w:space="0" w:color="auto"/>
              <w:right w:val="single" w:sz="4" w:space="0" w:color="auto"/>
            </w:tcBorders>
            <w:shd w:val="clear" w:color="auto" w:fill="FFFFFF"/>
            <w:vAlign w:val="center"/>
            <w:hideMark/>
          </w:tcPr>
          <w:p w14:paraId="64401A7B"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0A44DB7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EA53F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47FED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AD969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1AEAA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4CE09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F6143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15A74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63269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1740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183B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6ABDE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A828B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D35FE0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B5E847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D9FC6B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80BCAD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9.1.1.2.</w:t>
            </w:r>
          </w:p>
        </w:tc>
        <w:tc>
          <w:tcPr>
            <w:tcW w:w="3260" w:type="dxa"/>
            <w:tcBorders>
              <w:top w:val="nil"/>
              <w:left w:val="nil"/>
              <w:bottom w:val="single" w:sz="4" w:space="0" w:color="auto"/>
              <w:right w:val="single" w:sz="4" w:space="0" w:color="auto"/>
            </w:tcBorders>
            <w:shd w:val="clear" w:color="auto" w:fill="FFFFFF"/>
            <w:vAlign w:val="center"/>
            <w:hideMark/>
          </w:tcPr>
          <w:p w14:paraId="4771931D"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6B25A6C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E7C526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271E3C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63B2E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7927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DDA8B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2035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2B68E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08587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DB428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37C2F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E2BB99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7ABF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60F002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884E70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C85DD4D"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59840A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9.1.1.3.</w:t>
            </w:r>
          </w:p>
        </w:tc>
        <w:tc>
          <w:tcPr>
            <w:tcW w:w="3260" w:type="dxa"/>
            <w:tcBorders>
              <w:top w:val="nil"/>
              <w:left w:val="nil"/>
              <w:bottom w:val="single" w:sz="4" w:space="0" w:color="auto"/>
              <w:right w:val="single" w:sz="4" w:space="0" w:color="auto"/>
            </w:tcBorders>
            <w:shd w:val="clear" w:color="auto" w:fill="FFFFFF"/>
            <w:vAlign w:val="center"/>
            <w:hideMark/>
          </w:tcPr>
          <w:p w14:paraId="3CF49058"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0D5265B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D1537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1F7A8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4F584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9F7AD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C2AB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04456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A4D3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45A1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52F6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BC4F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046CC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73024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CF5D14B"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D6AFD5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5E5280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687C5F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9.1.2.</w:t>
            </w:r>
          </w:p>
        </w:tc>
        <w:tc>
          <w:tcPr>
            <w:tcW w:w="3260" w:type="dxa"/>
            <w:tcBorders>
              <w:top w:val="nil"/>
              <w:left w:val="nil"/>
              <w:bottom w:val="single" w:sz="4" w:space="0" w:color="auto"/>
              <w:right w:val="single" w:sz="4" w:space="0" w:color="auto"/>
            </w:tcBorders>
            <w:shd w:val="clear" w:color="auto" w:fill="FFFFFF"/>
            <w:vAlign w:val="center"/>
            <w:hideMark/>
          </w:tcPr>
          <w:p w14:paraId="71C34DC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6C8BC77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96F5F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0BDA0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5C0CB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5AD6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E5A8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072A9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9E099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5BDB4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6F88A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EF3A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FB238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31D50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693AEF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AAC7A8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165268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33D0A4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9.1.3. </w:t>
            </w:r>
          </w:p>
        </w:tc>
        <w:tc>
          <w:tcPr>
            <w:tcW w:w="3260" w:type="dxa"/>
            <w:tcBorders>
              <w:top w:val="nil"/>
              <w:left w:val="nil"/>
              <w:bottom w:val="single" w:sz="4" w:space="0" w:color="auto"/>
              <w:right w:val="single" w:sz="4" w:space="0" w:color="auto"/>
            </w:tcBorders>
            <w:shd w:val="clear" w:color="auto" w:fill="FFFFFF"/>
            <w:vAlign w:val="center"/>
            <w:hideMark/>
          </w:tcPr>
          <w:p w14:paraId="67C0240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5133F3E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12064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2C0E5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D39F2B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21A17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3C08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129E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4A4F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4D416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7C8DA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052E0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67AE4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395C7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405E0D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708F380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D052DC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084F07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9.1.4.</w:t>
            </w:r>
          </w:p>
        </w:tc>
        <w:tc>
          <w:tcPr>
            <w:tcW w:w="3260" w:type="dxa"/>
            <w:tcBorders>
              <w:top w:val="nil"/>
              <w:left w:val="nil"/>
              <w:bottom w:val="single" w:sz="4" w:space="0" w:color="auto"/>
              <w:right w:val="single" w:sz="4" w:space="0" w:color="auto"/>
            </w:tcBorders>
            <w:shd w:val="clear" w:color="auto" w:fill="FFFFFF"/>
            <w:vAlign w:val="center"/>
            <w:hideMark/>
          </w:tcPr>
          <w:p w14:paraId="670A3875" w14:textId="13FCBEC1" w:rsidR="00680584" w:rsidRPr="002109E8" w:rsidRDefault="00680584" w:rsidP="00680584">
            <w:pPr>
              <w:snapToGrid w:val="0"/>
              <w:spacing w:line="240" w:lineRule="auto"/>
              <w:ind w:firstLine="0"/>
              <w:jc w:val="left"/>
              <w:rPr>
                <w:color w:val="000000"/>
                <w:sz w:val="22"/>
                <w:szCs w:val="22"/>
              </w:rPr>
            </w:pPr>
            <w:r w:rsidRPr="005E0BF4">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0E24CCE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4D673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21C68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6EF519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1A7C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115E9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0A2E1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3A423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AF4D3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D67A78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C937A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0CD90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39E2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CC40DCA"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852013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1260DA4"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ABA688F"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9.1.5.</w:t>
            </w:r>
          </w:p>
        </w:tc>
        <w:tc>
          <w:tcPr>
            <w:tcW w:w="3260" w:type="dxa"/>
            <w:tcBorders>
              <w:top w:val="nil"/>
              <w:left w:val="nil"/>
              <w:bottom w:val="single" w:sz="4" w:space="0" w:color="auto"/>
              <w:right w:val="single" w:sz="4" w:space="0" w:color="auto"/>
            </w:tcBorders>
            <w:shd w:val="clear" w:color="auto" w:fill="FFFFFF"/>
            <w:vAlign w:val="center"/>
            <w:hideMark/>
          </w:tcPr>
          <w:p w14:paraId="3C4A2F6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0509937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B6BA2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B3F90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0887E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F63358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0974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1B9DC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50D1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16F74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E18B8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6B3BC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859F6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E52EC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E3DA22D"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D834CCC"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9393A1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BE63D1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9.1.6.</w:t>
            </w:r>
          </w:p>
        </w:tc>
        <w:tc>
          <w:tcPr>
            <w:tcW w:w="3260" w:type="dxa"/>
            <w:tcBorders>
              <w:top w:val="nil"/>
              <w:left w:val="nil"/>
              <w:bottom w:val="single" w:sz="4" w:space="0" w:color="auto"/>
              <w:right w:val="single" w:sz="4" w:space="0" w:color="auto"/>
            </w:tcBorders>
            <w:shd w:val="clear" w:color="auto" w:fill="FFFFFF"/>
            <w:vAlign w:val="center"/>
            <w:hideMark/>
          </w:tcPr>
          <w:p w14:paraId="2AC3A18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2E17CA8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1C054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2A8642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BA8F97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C76AD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FE385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7F4C0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9542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1F2F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7F01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B70FF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8F38E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9E38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AD86F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C3BB2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3DDDFC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376889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9.1.6.1.</w:t>
            </w:r>
          </w:p>
        </w:tc>
        <w:tc>
          <w:tcPr>
            <w:tcW w:w="3260" w:type="dxa"/>
            <w:tcBorders>
              <w:top w:val="nil"/>
              <w:left w:val="nil"/>
              <w:bottom w:val="single" w:sz="4" w:space="0" w:color="auto"/>
              <w:right w:val="single" w:sz="4" w:space="0" w:color="auto"/>
            </w:tcBorders>
            <w:shd w:val="clear" w:color="auto" w:fill="FFFFFF"/>
            <w:vAlign w:val="center"/>
            <w:hideMark/>
          </w:tcPr>
          <w:p w14:paraId="35636CA3"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424B8A3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703755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AB97E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31CE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6C5B2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95FA7F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BC437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7418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AD30C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D9ABA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E01D6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7D3BC8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0F33F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EC7040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3F1873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0734BB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1DF1DCD"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9.2.</w:t>
            </w:r>
          </w:p>
        </w:tc>
        <w:tc>
          <w:tcPr>
            <w:tcW w:w="3260" w:type="dxa"/>
            <w:tcBorders>
              <w:top w:val="nil"/>
              <w:left w:val="nil"/>
              <w:bottom w:val="single" w:sz="4" w:space="0" w:color="auto"/>
              <w:right w:val="single" w:sz="4" w:space="0" w:color="auto"/>
            </w:tcBorders>
            <w:shd w:val="clear" w:color="auto" w:fill="FFFFFF"/>
            <w:vAlign w:val="center"/>
            <w:hideMark/>
          </w:tcPr>
          <w:p w14:paraId="57871E0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7597191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0A9F2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2D28B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23FF4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A86D09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0FD08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4B237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9B6F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507FC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E6377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DF4E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9C1AF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86C5D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B61233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891122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36BF0B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22BD57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9.3.</w:t>
            </w:r>
          </w:p>
        </w:tc>
        <w:tc>
          <w:tcPr>
            <w:tcW w:w="3260" w:type="dxa"/>
            <w:tcBorders>
              <w:top w:val="nil"/>
              <w:left w:val="nil"/>
              <w:bottom w:val="single" w:sz="4" w:space="0" w:color="auto"/>
              <w:right w:val="single" w:sz="4" w:space="0" w:color="auto"/>
            </w:tcBorders>
            <w:shd w:val="clear" w:color="auto" w:fill="FFFFFF"/>
            <w:vAlign w:val="center"/>
            <w:hideMark/>
          </w:tcPr>
          <w:p w14:paraId="66A8FBF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7BD7F6D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726B1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26D1D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F2130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75F30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9E756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B0021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F1757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D7A7D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F3336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AAC739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4DB923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8630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4F834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0F35E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BD1B4F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EFD733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9.4.</w:t>
            </w:r>
          </w:p>
        </w:tc>
        <w:tc>
          <w:tcPr>
            <w:tcW w:w="3260" w:type="dxa"/>
            <w:tcBorders>
              <w:top w:val="nil"/>
              <w:left w:val="nil"/>
              <w:bottom w:val="single" w:sz="4" w:space="0" w:color="auto"/>
              <w:right w:val="single" w:sz="4" w:space="0" w:color="auto"/>
            </w:tcBorders>
            <w:shd w:val="clear" w:color="auto" w:fill="FFFFFF"/>
            <w:vAlign w:val="center"/>
            <w:hideMark/>
          </w:tcPr>
          <w:p w14:paraId="1C39F8A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7705A35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E583E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A50BB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41B4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1AA73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32E00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D3FB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D714C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E95C1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229BB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176FF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C2EEF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FB392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70617F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FD28F57"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8862163"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717BEE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9.5.</w:t>
            </w:r>
          </w:p>
        </w:tc>
        <w:tc>
          <w:tcPr>
            <w:tcW w:w="3260" w:type="dxa"/>
            <w:tcBorders>
              <w:top w:val="nil"/>
              <w:left w:val="nil"/>
              <w:bottom w:val="single" w:sz="4" w:space="0" w:color="auto"/>
              <w:right w:val="single" w:sz="4" w:space="0" w:color="auto"/>
            </w:tcBorders>
            <w:shd w:val="clear" w:color="auto" w:fill="FFFFFF"/>
            <w:vAlign w:val="center"/>
            <w:hideMark/>
          </w:tcPr>
          <w:p w14:paraId="1503315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3688511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69A9B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454B1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02CEB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65B45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67452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7935EC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BA6F1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9137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40A63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D8A46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CCA0C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E5F72C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EC35E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18192A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5918E7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CBB88D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9.6.</w:t>
            </w:r>
          </w:p>
        </w:tc>
        <w:tc>
          <w:tcPr>
            <w:tcW w:w="3260" w:type="dxa"/>
            <w:tcBorders>
              <w:top w:val="nil"/>
              <w:left w:val="nil"/>
              <w:bottom w:val="single" w:sz="4" w:space="0" w:color="auto"/>
              <w:right w:val="single" w:sz="4" w:space="0" w:color="auto"/>
            </w:tcBorders>
            <w:shd w:val="clear" w:color="auto" w:fill="FFFFFF"/>
            <w:vAlign w:val="center"/>
            <w:hideMark/>
          </w:tcPr>
          <w:p w14:paraId="717D6A9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736EC53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7B91EA1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27CF27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12AAE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D8346E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044C8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9CC4D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DD4B5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438B7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EF1FA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431D3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699AE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0C7A5C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662FE8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56FA90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2D7C4B7A"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C13597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9.7.</w:t>
            </w:r>
          </w:p>
        </w:tc>
        <w:tc>
          <w:tcPr>
            <w:tcW w:w="3260" w:type="dxa"/>
            <w:tcBorders>
              <w:top w:val="nil"/>
              <w:left w:val="nil"/>
              <w:bottom w:val="single" w:sz="4" w:space="0" w:color="auto"/>
              <w:right w:val="single" w:sz="4" w:space="0" w:color="auto"/>
            </w:tcBorders>
            <w:shd w:val="clear" w:color="auto" w:fill="FFFFFF"/>
            <w:vAlign w:val="center"/>
            <w:hideMark/>
          </w:tcPr>
          <w:p w14:paraId="2D5B720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2832944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376EDC1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32FEC4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2CF353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239910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57D21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C696D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39F69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5A597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CA522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628F5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C5AF1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7E8912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4015988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178A3E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A533A2F" w14:textId="77777777" w:rsidTr="002C284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1468425E"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10</w:t>
            </w:r>
          </w:p>
        </w:tc>
        <w:tc>
          <w:tcPr>
            <w:tcW w:w="3260" w:type="dxa"/>
            <w:tcBorders>
              <w:top w:val="nil"/>
              <w:left w:val="nil"/>
              <w:bottom w:val="single" w:sz="4" w:space="0" w:color="auto"/>
              <w:right w:val="single" w:sz="4" w:space="0" w:color="auto"/>
            </w:tcBorders>
            <w:shd w:val="clear" w:color="auto" w:fill="FFFFFF"/>
            <w:vAlign w:val="center"/>
            <w:hideMark/>
          </w:tcPr>
          <w:p w14:paraId="7EC6C8B7"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Услуги по техническому обслуживанию наружных сетей хозяйственно-питьевого водоснабжения</w:t>
            </w:r>
          </w:p>
        </w:tc>
        <w:tc>
          <w:tcPr>
            <w:tcW w:w="567" w:type="dxa"/>
            <w:tcBorders>
              <w:top w:val="nil"/>
              <w:left w:val="nil"/>
              <w:bottom w:val="single" w:sz="4" w:space="0" w:color="auto"/>
              <w:right w:val="single" w:sz="4" w:space="0" w:color="auto"/>
            </w:tcBorders>
            <w:shd w:val="clear" w:color="auto" w:fill="FFFFFF"/>
            <w:vAlign w:val="center"/>
            <w:hideMark/>
          </w:tcPr>
          <w:p w14:paraId="2B0F1A01"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D656636" w14:textId="622EA79C" w:rsidR="00680584" w:rsidRPr="002109E8" w:rsidRDefault="00680584" w:rsidP="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обслуживания</w:t>
            </w:r>
            <w:r w:rsidRPr="00680584">
              <w:rPr>
                <w:b/>
                <w:bCs/>
                <w:color w:val="000000"/>
                <w:sz w:val="22"/>
                <w:szCs w:val="22"/>
              </w:rPr>
              <w:t xml:space="preserve"> </w:t>
            </w:r>
            <w:r w:rsidRPr="00680584">
              <w:rPr>
                <w:b/>
                <w:bCs/>
                <w:color w:val="000000"/>
                <w:sz w:val="22"/>
                <w:szCs w:val="22"/>
              </w:rPr>
              <w:lastRenderedPageBreak/>
              <w:t>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360F1B4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7C956D5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B90B5E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9FB00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316E44"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95FD92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D19AA32"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CA3068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3E0BAA"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852291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2FF10E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E38349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D45D04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4B7DAF61"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5EBFE7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10.1.</w:t>
            </w:r>
          </w:p>
        </w:tc>
        <w:tc>
          <w:tcPr>
            <w:tcW w:w="3260" w:type="dxa"/>
            <w:tcBorders>
              <w:top w:val="nil"/>
              <w:left w:val="nil"/>
              <w:bottom w:val="single" w:sz="4" w:space="0" w:color="auto"/>
              <w:right w:val="single" w:sz="4" w:space="0" w:color="auto"/>
            </w:tcBorders>
            <w:shd w:val="clear" w:color="auto" w:fill="FFFFFF"/>
            <w:vAlign w:val="center"/>
            <w:hideMark/>
          </w:tcPr>
          <w:p w14:paraId="098E939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3DC1F38F"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54A982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606020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F87C93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73E14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ACDDD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9C727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83680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FDCC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9896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4CD58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4B71A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F853F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5DA11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9EE06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5D90AF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FBDEE8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10.1.1.</w:t>
            </w:r>
          </w:p>
        </w:tc>
        <w:tc>
          <w:tcPr>
            <w:tcW w:w="3260" w:type="dxa"/>
            <w:tcBorders>
              <w:top w:val="nil"/>
              <w:left w:val="nil"/>
              <w:bottom w:val="single" w:sz="4" w:space="0" w:color="auto"/>
              <w:right w:val="single" w:sz="4" w:space="0" w:color="auto"/>
            </w:tcBorders>
            <w:shd w:val="clear" w:color="auto" w:fill="FFFFFF"/>
            <w:vAlign w:val="center"/>
            <w:hideMark/>
          </w:tcPr>
          <w:p w14:paraId="2473DC0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0BCBBFA0"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28305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77748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2F0FF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684809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4464F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870BD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81FB0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2C0176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E4F4B3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304A9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4E7D3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C9A04A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BB158B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DA4C9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841985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286BD3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10.1.1.1.</w:t>
            </w:r>
          </w:p>
        </w:tc>
        <w:tc>
          <w:tcPr>
            <w:tcW w:w="3260" w:type="dxa"/>
            <w:tcBorders>
              <w:top w:val="nil"/>
              <w:left w:val="nil"/>
              <w:bottom w:val="single" w:sz="4" w:space="0" w:color="auto"/>
              <w:right w:val="single" w:sz="4" w:space="0" w:color="auto"/>
            </w:tcBorders>
            <w:shd w:val="clear" w:color="auto" w:fill="FFFFFF"/>
            <w:vAlign w:val="center"/>
            <w:hideMark/>
          </w:tcPr>
          <w:p w14:paraId="46168B47"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69E9EC85"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E23A0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7CA93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18C5F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12BDC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ABB9E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AACF2D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7EDAA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3A857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C3C25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79EF0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D4116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CAD3E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D3C7A58"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42E88C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4DAE5B5"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77E83A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10.1.1.2.</w:t>
            </w:r>
          </w:p>
        </w:tc>
        <w:tc>
          <w:tcPr>
            <w:tcW w:w="3260" w:type="dxa"/>
            <w:tcBorders>
              <w:top w:val="nil"/>
              <w:left w:val="nil"/>
              <w:bottom w:val="single" w:sz="4" w:space="0" w:color="auto"/>
              <w:right w:val="single" w:sz="4" w:space="0" w:color="auto"/>
            </w:tcBorders>
            <w:shd w:val="clear" w:color="auto" w:fill="FFFFFF"/>
            <w:vAlign w:val="center"/>
            <w:hideMark/>
          </w:tcPr>
          <w:p w14:paraId="7B8E2231"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16C2A14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3B29E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685CF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664A0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D6A6D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6ED33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4E8D7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3AF74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1A62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33B9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52B7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64FA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7F43A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F6A3F1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A038A3C"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1221B91" w14:textId="77777777" w:rsidTr="002C284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CAB164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10.1.1.3.</w:t>
            </w:r>
          </w:p>
        </w:tc>
        <w:tc>
          <w:tcPr>
            <w:tcW w:w="3260" w:type="dxa"/>
            <w:tcBorders>
              <w:top w:val="nil"/>
              <w:left w:val="nil"/>
              <w:bottom w:val="single" w:sz="4" w:space="0" w:color="auto"/>
              <w:right w:val="single" w:sz="4" w:space="0" w:color="auto"/>
            </w:tcBorders>
            <w:shd w:val="clear" w:color="auto" w:fill="FFFFFF"/>
            <w:vAlign w:val="center"/>
            <w:hideMark/>
          </w:tcPr>
          <w:p w14:paraId="5A82DDF0"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69891DD8"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C4AE9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0F13FC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229301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12647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48A65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C6AD4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969A6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517FA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3E4E87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FB7C4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80C5BD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D2B7F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8C90C2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3E41C6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400C4BF"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488717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10.1.2.</w:t>
            </w:r>
          </w:p>
        </w:tc>
        <w:tc>
          <w:tcPr>
            <w:tcW w:w="3260" w:type="dxa"/>
            <w:tcBorders>
              <w:top w:val="nil"/>
              <w:left w:val="nil"/>
              <w:bottom w:val="single" w:sz="4" w:space="0" w:color="auto"/>
              <w:right w:val="single" w:sz="4" w:space="0" w:color="auto"/>
            </w:tcBorders>
            <w:shd w:val="clear" w:color="auto" w:fill="FFFFFF"/>
            <w:vAlign w:val="center"/>
            <w:hideMark/>
          </w:tcPr>
          <w:p w14:paraId="3175389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7908132D"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45D492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71424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ABF62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B3470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5D2575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16D5F9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BF8627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2E573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7851A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4FDB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AABD13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C871D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67DD9D7"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51AE645"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B01DC4E"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C88D1D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 xml:space="preserve">10.1.3. </w:t>
            </w:r>
          </w:p>
        </w:tc>
        <w:tc>
          <w:tcPr>
            <w:tcW w:w="3260" w:type="dxa"/>
            <w:tcBorders>
              <w:top w:val="nil"/>
              <w:left w:val="nil"/>
              <w:bottom w:val="single" w:sz="4" w:space="0" w:color="auto"/>
              <w:right w:val="single" w:sz="4" w:space="0" w:color="auto"/>
            </w:tcBorders>
            <w:shd w:val="clear" w:color="auto" w:fill="FFFFFF"/>
            <w:vAlign w:val="center"/>
            <w:hideMark/>
          </w:tcPr>
          <w:p w14:paraId="77E7FC8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19CEA5F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7C1210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71D34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6698CB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48BED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3CE474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B921ED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FB66EC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4C4C3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8ECA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FF56EC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5A8B0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38F91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5C1567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520163D"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336C72F"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16D7460"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10.1.4.</w:t>
            </w:r>
          </w:p>
        </w:tc>
        <w:tc>
          <w:tcPr>
            <w:tcW w:w="3260" w:type="dxa"/>
            <w:tcBorders>
              <w:top w:val="nil"/>
              <w:left w:val="nil"/>
              <w:bottom w:val="single" w:sz="4" w:space="0" w:color="auto"/>
              <w:right w:val="single" w:sz="4" w:space="0" w:color="auto"/>
            </w:tcBorders>
            <w:shd w:val="clear" w:color="auto" w:fill="FFFFFF"/>
            <w:vAlign w:val="center"/>
            <w:hideMark/>
          </w:tcPr>
          <w:p w14:paraId="6F16711F" w14:textId="32E10009" w:rsidR="00680584" w:rsidRPr="002109E8" w:rsidRDefault="00680584" w:rsidP="00680584">
            <w:pPr>
              <w:snapToGrid w:val="0"/>
              <w:spacing w:line="240" w:lineRule="auto"/>
              <w:ind w:firstLine="0"/>
              <w:jc w:val="left"/>
              <w:rPr>
                <w:color w:val="000000"/>
                <w:sz w:val="22"/>
                <w:szCs w:val="22"/>
              </w:rPr>
            </w:pPr>
            <w:r w:rsidRPr="005E0BF4">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4AFEA1D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5932D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A4C937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6C18C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436F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80B63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7EDC6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7E4556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DACCF1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990B5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7E0F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2F58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D54848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E6C7B1E"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2BC0C76"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1FCAC8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784386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10.1.5.</w:t>
            </w:r>
          </w:p>
        </w:tc>
        <w:tc>
          <w:tcPr>
            <w:tcW w:w="3260" w:type="dxa"/>
            <w:tcBorders>
              <w:top w:val="nil"/>
              <w:left w:val="nil"/>
              <w:bottom w:val="single" w:sz="4" w:space="0" w:color="auto"/>
              <w:right w:val="single" w:sz="4" w:space="0" w:color="auto"/>
            </w:tcBorders>
            <w:shd w:val="clear" w:color="auto" w:fill="FFFFFF"/>
            <w:vAlign w:val="center"/>
            <w:hideMark/>
          </w:tcPr>
          <w:p w14:paraId="4673C71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62A8AB3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BBE62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1C5A36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61BB11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F64A78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37CA5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FF5C5B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2AFEB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F059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CA982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E0F55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D5F26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5CB28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D3A286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B2BFFA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D178FA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573635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10.1.6.</w:t>
            </w:r>
          </w:p>
        </w:tc>
        <w:tc>
          <w:tcPr>
            <w:tcW w:w="3260" w:type="dxa"/>
            <w:tcBorders>
              <w:top w:val="nil"/>
              <w:left w:val="nil"/>
              <w:bottom w:val="single" w:sz="4" w:space="0" w:color="auto"/>
              <w:right w:val="single" w:sz="4" w:space="0" w:color="auto"/>
            </w:tcBorders>
            <w:shd w:val="clear" w:color="auto" w:fill="FFFFFF"/>
            <w:vAlign w:val="center"/>
            <w:hideMark/>
          </w:tcPr>
          <w:p w14:paraId="56B64E6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2AEAAAC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7A724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23904D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07C27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F5706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E61C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DE7CD7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0C2A2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5CFB9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D12B30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16A1E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F0FE0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F15C1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0A798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38A280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6FD56C22"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BEDB9B4"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10.1.6.1.</w:t>
            </w:r>
          </w:p>
        </w:tc>
        <w:tc>
          <w:tcPr>
            <w:tcW w:w="3260" w:type="dxa"/>
            <w:tcBorders>
              <w:top w:val="nil"/>
              <w:left w:val="nil"/>
              <w:bottom w:val="single" w:sz="4" w:space="0" w:color="auto"/>
              <w:right w:val="single" w:sz="4" w:space="0" w:color="auto"/>
            </w:tcBorders>
            <w:shd w:val="clear" w:color="auto" w:fill="FFFFFF"/>
            <w:vAlign w:val="center"/>
            <w:hideMark/>
          </w:tcPr>
          <w:p w14:paraId="09F9FA4C"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5603E92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F14A2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5AC37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AC849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0B40AC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60DFD1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1B20B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68171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EFA56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4E381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6E079B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CAA227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5F835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E25568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97670E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43AEC8F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9A252F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10.2.</w:t>
            </w:r>
          </w:p>
        </w:tc>
        <w:tc>
          <w:tcPr>
            <w:tcW w:w="3260" w:type="dxa"/>
            <w:tcBorders>
              <w:top w:val="nil"/>
              <w:left w:val="nil"/>
              <w:bottom w:val="single" w:sz="4" w:space="0" w:color="auto"/>
              <w:right w:val="single" w:sz="4" w:space="0" w:color="auto"/>
            </w:tcBorders>
            <w:shd w:val="clear" w:color="auto" w:fill="FFFFFF"/>
            <w:vAlign w:val="center"/>
            <w:hideMark/>
          </w:tcPr>
          <w:p w14:paraId="1356402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6EE6D66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8BC11E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2076E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221960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D85D69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28590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8F930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ABAAE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D1CB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978576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8BDA77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ECF52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29E09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3DA2C7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3E7EE54"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BDA9A6B"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361356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10.3.</w:t>
            </w:r>
          </w:p>
        </w:tc>
        <w:tc>
          <w:tcPr>
            <w:tcW w:w="3260" w:type="dxa"/>
            <w:tcBorders>
              <w:top w:val="nil"/>
              <w:left w:val="nil"/>
              <w:bottom w:val="single" w:sz="4" w:space="0" w:color="auto"/>
              <w:right w:val="single" w:sz="4" w:space="0" w:color="auto"/>
            </w:tcBorders>
            <w:shd w:val="clear" w:color="auto" w:fill="FFFFFF"/>
            <w:vAlign w:val="center"/>
            <w:hideMark/>
          </w:tcPr>
          <w:p w14:paraId="634B742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60B503E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B6333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7B597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C923A9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0DE5E0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DC98AE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7E2BC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06FDC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74AB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CD61B1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CD9C56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976D2E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E8634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1D921B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9325B0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37C919E9"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C62DF4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10.4.</w:t>
            </w:r>
          </w:p>
        </w:tc>
        <w:tc>
          <w:tcPr>
            <w:tcW w:w="3260" w:type="dxa"/>
            <w:tcBorders>
              <w:top w:val="nil"/>
              <w:left w:val="nil"/>
              <w:bottom w:val="single" w:sz="4" w:space="0" w:color="auto"/>
              <w:right w:val="single" w:sz="4" w:space="0" w:color="auto"/>
            </w:tcBorders>
            <w:shd w:val="clear" w:color="auto" w:fill="FFFFFF"/>
            <w:vAlign w:val="center"/>
            <w:hideMark/>
          </w:tcPr>
          <w:p w14:paraId="381C698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350A405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6553BF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8EFD0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31763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34983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652087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1CC3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E8058D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CDE4DC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75AEB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60EC1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F1B89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E7DD41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C3D73AE"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1C8BBC72"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E5A7537"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8F3D7D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10.5.</w:t>
            </w:r>
          </w:p>
        </w:tc>
        <w:tc>
          <w:tcPr>
            <w:tcW w:w="3260" w:type="dxa"/>
            <w:tcBorders>
              <w:top w:val="nil"/>
              <w:left w:val="nil"/>
              <w:bottom w:val="single" w:sz="4" w:space="0" w:color="auto"/>
              <w:right w:val="single" w:sz="4" w:space="0" w:color="auto"/>
            </w:tcBorders>
            <w:shd w:val="clear" w:color="auto" w:fill="FFFFFF"/>
            <w:vAlign w:val="center"/>
            <w:hideMark/>
          </w:tcPr>
          <w:p w14:paraId="7DABFE8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4A51C1A3"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D7E76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79A1E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E9806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947D22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35643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F6DAEC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DD6541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263F93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05CF2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8DE35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FC386D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B18BFF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F8878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189CBC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16EB8BC0"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F4FB17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10.6.</w:t>
            </w:r>
          </w:p>
        </w:tc>
        <w:tc>
          <w:tcPr>
            <w:tcW w:w="3260" w:type="dxa"/>
            <w:tcBorders>
              <w:top w:val="nil"/>
              <w:left w:val="nil"/>
              <w:bottom w:val="single" w:sz="4" w:space="0" w:color="auto"/>
              <w:right w:val="single" w:sz="4" w:space="0" w:color="auto"/>
            </w:tcBorders>
            <w:shd w:val="clear" w:color="auto" w:fill="FFFFFF"/>
            <w:vAlign w:val="center"/>
            <w:hideMark/>
          </w:tcPr>
          <w:p w14:paraId="3F58376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3652A9C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1C485A6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1EC158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A6EA3A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188879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DC5C0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67623B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D454AF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3658FE7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F2782F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9D8D0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DBAAE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DD5751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10F8E52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377B79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338F5AC" w14:textId="77777777" w:rsidTr="002C284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55D099B"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10.7.</w:t>
            </w:r>
          </w:p>
        </w:tc>
        <w:tc>
          <w:tcPr>
            <w:tcW w:w="3260" w:type="dxa"/>
            <w:tcBorders>
              <w:top w:val="nil"/>
              <w:left w:val="nil"/>
              <w:bottom w:val="single" w:sz="4" w:space="0" w:color="auto"/>
              <w:right w:val="single" w:sz="4" w:space="0" w:color="auto"/>
            </w:tcBorders>
            <w:shd w:val="clear" w:color="auto" w:fill="FFFFFF"/>
            <w:vAlign w:val="center"/>
            <w:hideMark/>
          </w:tcPr>
          <w:p w14:paraId="3D467CB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542C3B0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3FE213C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5F1D79A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08D0FCF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48689B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85F26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54E12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F1547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E5CD20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19F313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D39C9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CF5CAA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0C6BB3B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1AD97D6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24AC5B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B6ADBB0" w14:textId="77777777" w:rsidTr="00A85628">
        <w:trPr>
          <w:trHeight w:val="447"/>
        </w:trPr>
        <w:tc>
          <w:tcPr>
            <w:tcW w:w="9371" w:type="dxa"/>
            <w:gridSpan w:val="17"/>
            <w:tcBorders>
              <w:top w:val="nil"/>
              <w:left w:val="single" w:sz="8" w:space="0" w:color="auto"/>
              <w:bottom w:val="single" w:sz="4" w:space="0" w:color="auto"/>
              <w:right w:val="single" w:sz="4" w:space="0" w:color="auto"/>
            </w:tcBorders>
            <w:shd w:val="clear" w:color="auto" w:fill="FFFFFF"/>
            <w:vAlign w:val="center"/>
          </w:tcPr>
          <w:p w14:paraId="3B356B87" w14:textId="77777777" w:rsidR="00680584" w:rsidRPr="002109E8" w:rsidRDefault="00680584" w:rsidP="00680584">
            <w:pPr>
              <w:snapToGrid w:val="0"/>
              <w:spacing w:line="240" w:lineRule="auto"/>
              <w:ind w:firstLine="0"/>
              <w:jc w:val="center"/>
              <w:rPr>
                <w:b/>
                <w:bCs/>
                <w:color w:val="000000"/>
                <w:sz w:val="22"/>
                <w:szCs w:val="22"/>
              </w:rPr>
            </w:pPr>
            <w:r>
              <w:rPr>
                <w:b/>
                <w:bCs/>
                <w:color w:val="000000"/>
                <w:sz w:val="22"/>
                <w:szCs w:val="22"/>
              </w:rPr>
              <w:t>Сеть наружного освещения</w:t>
            </w:r>
          </w:p>
        </w:tc>
      </w:tr>
      <w:tr w:rsidR="00680584" w:rsidRPr="002109E8" w14:paraId="4722F44E" w14:textId="77777777" w:rsidTr="008C24B5">
        <w:trPr>
          <w:trHeight w:val="855"/>
        </w:trPr>
        <w:tc>
          <w:tcPr>
            <w:tcW w:w="724" w:type="dxa"/>
            <w:tcBorders>
              <w:top w:val="nil"/>
              <w:left w:val="single" w:sz="8" w:space="0" w:color="auto"/>
              <w:bottom w:val="single" w:sz="4" w:space="0" w:color="auto"/>
              <w:right w:val="single" w:sz="4" w:space="0" w:color="auto"/>
            </w:tcBorders>
            <w:shd w:val="clear" w:color="auto" w:fill="FFFFFF"/>
            <w:vAlign w:val="center"/>
            <w:hideMark/>
          </w:tcPr>
          <w:p w14:paraId="1D7A978D" w14:textId="77777777" w:rsidR="00680584" w:rsidRPr="002109E8" w:rsidRDefault="00680584" w:rsidP="00680584">
            <w:pPr>
              <w:snapToGrid w:val="0"/>
              <w:spacing w:line="240" w:lineRule="auto"/>
              <w:ind w:left="-93" w:right="-108" w:firstLine="0"/>
              <w:jc w:val="center"/>
              <w:rPr>
                <w:b/>
                <w:bCs/>
                <w:color w:val="000000"/>
                <w:sz w:val="22"/>
                <w:szCs w:val="22"/>
                <w:highlight w:val="yellow"/>
              </w:rPr>
            </w:pPr>
            <w:r w:rsidRPr="002109E8">
              <w:rPr>
                <w:b/>
                <w:bCs/>
                <w:color w:val="000000"/>
                <w:sz w:val="22"/>
                <w:szCs w:val="22"/>
              </w:rPr>
              <w:t>1</w:t>
            </w:r>
            <w:r>
              <w:rPr>
                <w:b/>
                <w:bCs/>
                <w:color w:val="000000"/>
                <w:sz w:val="22"/>
                <w:szCs w:val="22"/>
              </w:rPr>
              <w:t>1</w:t>
            </w:r>
          </w:p>
        </w:tc>
        <w:tc>
          <w:tcPr>
            <w:tcW w:w="3260" w:type="dxa"/>
            <w:tcBorders>
              <w:top w:val="nil"/>
              <w:left w:val="nil"/>
              <w:bottom w:val="single" w:sz="4" w:space="0" w:color="auto"/>
              <w:right w:val="single" w:sz="4" w:space="0" w:color="auto"/>
            </w:tcBorders>
            <w:shd w:val="clear" w:color="auto" w:fill="FFFFFF"/>
            <w:vAlign w:val="center"/>
            <w:hideMark/>
          </w:tcPr>
          <w:p w14:paraId="0314C0F0"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 xml:space="preserve">Услуги по техническому обслуживанию </w:t>
            </w:r>
            <w:r>
              <w:rPr>
                <w:b/>
                <w:bCs/>
                <w:color w:val="000000"/>
                <w:sz w:val="22"/>
                <w:szCs w:val="22"/>
              </w:rPr>
              <w:t>сети наружного освещения</w:t>
            </w:r>
          </w:p>
        </w:tc>
        <w:tc>
          <w:tcPr>
            <w:tcW w:w="567" w:type="dxa"/>
            <w:tcBorders>
              <w:top w:val="nil"/>
              <w:left w:val="nil"/>
              <w:bottom w:val="single" w:sz="4" w:space="0" w:color="auto"/>
              <w:right w:val="single" w:sz="4" w:space="0" w:color="auto"/>
            </w:tcBorders>
            <w:shd w:val="clear" w:color="auto" w:fill="FFFFFF"/>
            <w:vAlign w:val="center"/>
            <w:hideMark/>
          </w:tcPr>
          <w:p w14:paraId="4E3A59F4"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F99CA46" w14:textId="7CCB367A" w:rsidR="00680584" w:rsidRPr="002109E8" w:rsidRDefault="00680584">
            <w:pPr>
              <w:snapToGrid w:val="0"/>
              <w:spacing w:line="240" w:lineRule="auto"/>
              <w:ind w:firstLine="0"/>
              <w:jc w:val="center"/>
              <w:rPr>
                <w:b/>
                <w:bCs/>
                <w:color w:val="000000"/>
                <w:sz w:val="22"/>
                <w:szCs w:val="22"/>
              </w:rPr>
            </w:pPr>
            <w:r w:rsidRPr="00680584">
              <w:rPr>
                <w:b/>
                <w:bCs/>
                <w:color w:val="000000"/>
                <w:sz w:val="22"/>
                <w:szCs w:val="22"/>
              </w:rPr>
              <w:t xml:space="preserve">По </w:t>
            </w:r>
            <w:r w:rsidRPr="00680584">
              <w:rPr>
                <w:b/>
                <w:bCs/>
                <w:color w:val="000000"/>
                <w:sz w:val="22"/>
                <w:szCs w:val="22"/>
                <w:lang w:val="x-none"/>
              </w:rPr>
              <w:t>ежемесячн</w:t>
            </w:r>
            <w:r w:rsidRPr="00680584">
              <w:rPr>
                <w:b/>
                <w:bCs/>
                <w:color w:val="000000"/>
                <w:sz w:val="22"/>
                <w:szCs w:val="22"/>
              </w:rPr>
              <w:t>ому</w:t>
            </w:r>
            <w:r w:rsidRPr="00680584">
              <w:rPr>
                <w:b/>
                <w:bCs/>
                <w:color w:val="000000"/>
                <w:sz w:val="22"/>
                <w:szCs w:val="22"/>
                <w:lang w:val="x-none"/>
              </w:rPr>
              <w:t xml:space="preserve"> план</w:t>
            </w:r>
            <w:r w:rsidRPr="00680584">
              <w:rPr>
                <w:b/>
                <w:bCs/>
                <w:color w:val="000000"/>
                <w:sz w:val="22"/>
                <w:szCs w:val="22"/>
              </w:rPr>
              <w:t>у</w:t>
            </w:r>
            <w:r w:rsidRPr="00680584">
              <w:rPr>
                <w:b/>
                <w:bCs/>
                <w:color w:val="000000"/>
                <w:sz w:val="22"/>
                <w:szCs w:val="22"/>
                <w:lang w:val="x-none"/>
              </w:rPr>
              <w:t>-график</w:t>
            </w:r>
            <w:r w:rsidRPr="00680584">
              <w:rPr>
                <w:b/>
                <w:bCs/>
                <w:color w:val="000000"/>
                <w:sz w:val="22"/>
                <w:szCs w:val="22"/>
              </w:rPr>
              <w:t>у</w:t>
            </w:r>
            <w:r w:rsidRPr="00680584">
              <w:rPr>
                <w:b/>
                <w:bCs/>
                <w:color w:val="000000"/>
                <w:sz w:val="22"/>
                <w:szCs w:val="22"/>
                <w:lang w:val="x-none"/>
              </w:rPr>
              <w:t xml:space="preserve"> технического </w:t>
            </w:r>
            <w:r w:rsidRPr="00680584">
              <w:rPr>
                <w:b/>
                <w:bCs/>
                <w:color w:val="000000"/>
                <w:sz w:val="22"/>
                <w:szCs w:val="22"/>
                <w:lang w:val="x-none"/>
              </w:rPr>
              <w:lastRenderedPageBreak/>
              <w:t>обслуживания</w:t>
            </w:r>
            <w:r w:rsidRPr="00680584">
              <w:rPr>
                <w:b/>
                <w:bCs/>
                <w:color w:val="000000"/>
                <w:sz w:val="22"/>
                <w:szCs w:val="22"/>
              </w:rPr>
              <w:t xml:space="preserve"> оборудования инженерных систем Объекта</w:t>
            </w:r>
          </w:p>
        </w:tc>
        <w:tc>
          <w:tcPr>
            <w:tcW w:w="567" w:type="dxa"/>
            <w:tcBorders>
              <w:top w:val="nil"/>
              <w:left w:val="nil"/>
              <w:bottom w:val="single" w:sz="4" w:space="0" w:color="auto"/>
              <w:right w:val="single" w:sz="4" w:space="0" w:color="auto"/>
            </w:tcBorders>
            <w:shd w:val="clear" w:color="auto" w:fill="FFFFFF"/>
            <w:vAlign w:val="center"/>
            <w:hideMark/>
          </w:tcPr>
          <w:p w14:paraId="39F1A7B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lastRenderedPageBreak/>
              <w:t>0</w:t>
            </w:r>
          </w:p>
        </w:tc>
        <w:tc>
          <w:tcPr>
            <w:tcW w:w="283" w:type="dxa"/>
            <w:tcBorders>
              <w:top w:val="nil"/>
              <w:left w:val="nil"/>
              <w:bottom w:val="single" w:sz="4" w:space="0" w:color="auto"/>
              <w:right w:val="single" w:sz="4" w:space="0" w:color="auto"/>
            </w:tcBorders>
            <w:shd w:val="clear" w:color="auto" w:fill="FFFFFF"/>
            <w:vAlign w:val="center"/>
            <w:hideMark/>
          </w:tcPr>
          <w:p w14:paraId="06BCBC0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1852AA3"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C1728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45276A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A9FFDC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6D78BD6"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61C9B0F"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2757447"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FA9BDC"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6F3A3F7B"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28A23591"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71EDB418"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r>
      <w:tr w:rsidR="00680584" w:rsidRPr="002109E8" w14:paraId="40F34391"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23032A4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lastRenderedPageBreak/>
              <w:t>1</w:t>
            </w:r>
            <w:r>
              <w:rPr>
                <w:color w:val="000000"/>
                <w:sz w:val="22"/>
                <w:szCs w:val="22"/>
              </w:rPr>
              <w:t>1</w:t>
            </w:r>
            <w:r w:rsidRPr="002109E8">
              <w:rPr>
                <w:color w:val="000000"/>
                <w:sz w:val="22"/>
                <w:szCs w:val="22"/>
              </w:rPr>
              <w:t>.1.</w:t>
            </w:r>
          </w:p>
        </w:tc>
        <w:tc>
          <w:tcPr>
            <w:tcW w:w="3260" w:type="dxa"/>
            <w:tcBorders>
              <w:top w:val="nil"/>
              <w:left w:val="nil"/>
              <w:bottom w:val="single" w:sz="4" w:space="0" w:color="auto"/>
              <w:right w:val="single" w:sz="4" w:space="0" w:color="auto"/>
            </w:tcBorders>
            <w:shd w:val="clear" w:color="auto" w:fill="FFFFFF"/>
            <w:vAlign w:val="center"/>
            <w:hideMark/>
          </w:tcPr>
          <w:p w14:paraId="4B79CCB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Прямые расходы</w:t>
            </w:r>
          </w:p>
        </w:tc>
        <w:tc>
          <w:tcPr>
            <w:tcW w:w="567" w:type="dxa"/>
            <w:tcBorders>
              <w:top w:val="nil"/>
              <w:left w:val="nil"/>
              <w:bottom w:val="single" w:sz="4" w:space="0" w:color="auto"/>
              <w:right w:val="single" w:sz="4" w:space="0" w:color="auto"/>
            </w:tcBorders>
            <w:shd w:val="clear" w:color="auto" w:fill="FFFFFF"/>
            <w:vAlign w:val="center"/>
            <w:hideMark/>
          </w:tcPr>
          <w:p w14:paraId="1AB084E5" w14:textId="77777777" w:rsidR="00680584" w:rsidRPr="002109E8" w:rsidRDefault="00680584" w:rsidP="00680584">
            <w:pPr>
              <w:snapToGrid w:val="0"/>
              <w:spacing w:line="240" w:lineRule="auto"/>
              <w:ind w:right="-108" w:firstLine="0"/>
              <w:jc w:val="right"/>
              <w:rPr>
                <w:color w:val="000000"/>
                <w:sz w:val="22"/>
                <w:szCs w:val="22"/>
              </w:rPr>
            </w:pPr>
            <w:r w:rsidRPr="002109E8">
              <w:rPr>
                <w:color w:val="000000"/>
                <w:sz w:val="22"/>
                <w:szCs w:val="22"/>
              </w:rPr>
              <w:t> </w:t>
            </w:r>
          </w:p>
        </w:tc>
        <w:tc>
          <w:tcPr>
            <w:tcW w:w="851" w:type="dxa"/>
            <w:tcBorders>
              <w:top w:val="nil"/>
              <w:left w:val="nil"/>
              <w:bottom w:val="single" w:sz="4" w:space="0" w:color="auto"/>
              <w:right w:val="single" w:sz="4" w:space="0" w:color="auto"/>
            </w:tcBorders>
            <w:shd w:val="clear" w:color="auto" w:fill="FFFFFF"/>
            <w:vAlign w:val="center"/>
            <w:hideMark/>
          </w:tcPr>
          <w:p w14:paraId="00E6FF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38F55D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807298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D11E1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27B86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17DC62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BBFE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330956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9E17F3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AD959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F5180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4BECC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46B1006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0F68C2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7200497B"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4F73D69C"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.1.1.</w:t>
            </w:r>
          </w:p>
        </w:tc>
        <w:tc>
          <w:tcPr>
            <w:tcW w:w="3260" w:type="dxa"/>
            <w:tcBorders>
              <w:top w:val="nil"/>
              <w:left w:val="nil"/>
              <w:bottom w:val="single" w:sz="4" w:space="0" w:color="auto"/>
              <w:right w:val="single" w:sz="4" w:space="0" w:color="auto"/>
            </w:tcBorders>
            <w:shd w:val="clear" w:color="auto" w:fill="FFFFFF"/>
            <w:vAlign w:val="center"/>
            <w:hideMark/>
          </w:tcPr>
          <w:p w14:paraId="29FCFCB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Фонд оплаты труда</w:t>
            </w:r>
          </w:p>
        </w:tc>
        <w:tc>
          <w:tcPr>
            <w:tcW w:w="567" w:type="dxa"/>
            <w:tcBorders>
              <w:top w:val="nil"/>
              <w:left w:val="nil"/>
              <w:bottom w:val="single" w:sz="4" w:space="0" w:color="auto"/>
              <w:right w:val="single" w:sz="4" w:space="0" w:color="auto"/>
            </w:tcBorders>
            <w:shd w:val="clear" w:color="auto" w:fill="FFFFFF"/>
            <w:vAlign w:val="center"/>
            <w:hideMark/>
          </w:tcPr>
          <w:p w14:paraId="6977840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9108C9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AEEF9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E703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576DD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C0DA58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2953A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1FB2BB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BC806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3B34CD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096D15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4EA6B5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0240B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1E45C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0B8F0F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3F4BB4B9"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100FDE2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.1.1.1.</w:t>
            </w:r>
          </w:p>
        </w:tc>
        <w:tc>
          <w:tcPr>
            <w:tcW w:w="3260" w:type="dxa"/>
            <w:tcBorders>
              <w:top w:val="nil"/>
              <w:left w:val="nil"/>
              <w:bottom w:val="single" w:sz="4" w:space="0" w:color="auto"/>
              <w:right w:val="single" w:sz="4" w:space="0" w:color="auto"/>
            </w:tcBorders>
            <w:shd w:val="clear" w:color="auto" w:fill="FFFFFF"/>
            <w:vAlign w:val="center"/>
            <w:hideMark/>
          </w:tcPr>
          <w:p w14:paraId="4BCA82B7" w14:textId="77777777" w:rsidR="00680584" w:rsidRPr="002109E8" w:rsidRDefault="00680584" w:rsidP="00680584">
            <w:pPr>
              <w:snapToGrid w:val="0"/>
              <w:spacing w:line="240" w:lineRule="auto"/>
              <w:ind w:firstLine="0"/>
              <w:jc w:val="left"/>
              <w:rPr>
                <w:i/>
                <w:iCs/>
                <w:sz w:val="22"/>
                <w:szCs w:val="22"/>
              </w:rPr>
            </w:pPr>
            <w:r w:rsidRPr="002109E8">
              <w:rPr>
                <w:i/>
                <w:iCs/>
                <w:sz w:val="22"/>
                <w:szCs w:val="22"/>
              </w:rPr>
              <w:t>Должность специалиста (кол-во человек)</w:t>
            </w:r>
          </w:p>
        </w:tc>
        <w:tc>
          <w:tcPr>
            <w:tcW w:w="567" w:type="dxa"/>
            <w:tcBorders>
              <w:top w:val="nil"/>
              <w:left w:val="nil"/>
              <w:bottom w:val="single" w:sz="4" w:space="0" w:color="auto"/>
              <w:right w:val="single" w:sz="4" w:space="0" w:color="auto"/>
            </w:tcBorders>
            <w:shd w:val="clear" w:color="auto" w:fill="FFFFFF"/>
            <w:vAlign w:val="center"/>
            <w:hideMark/>
          </w:tcPr>
          <w:p w14:paraId="33058CA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6F2E61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F73173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D4E7E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7639F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3E1EC4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D31AA2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55925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F44A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DBD76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9E3C4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1E964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1B5529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42F2E53"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4110DF1A"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59D1CB08"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660F39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.1.1.2.</w:t>
            </w:r>
          </w:p>
        </w:tc>
        <w:tc>
          <w:tcPr>
            <w:tcW w:w="3260" w:type="dxa"/>
            <w:tcBorders>
              <w:top w:val="nil"/>
              <w:left w:val="nil"/>
              <w:bottom w:val="single" w:sz="4" w:space="0" w:color="auto"/>
              <w:right w:val="single" w:sz="4" w:space="0" w:color="auto"/>
            </w:tcBorders>
            <w:shd w:val="clear" w:color="auto" w:fill="FFFFFF"/>
            <w:vAlign w:val="center"/>
            <w:hideMark/>
          </w:tcPr>
          <w:p w14:paraId="606E1EFB"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7BA75A5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E41058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7F7D20A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5B352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C13353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7EE73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1C45AA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4D6E7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38683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A7B26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17C98C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3FDEA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F2B524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2BFF699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0083C2B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739A671" w14:textId="77777777" w:rsidTr="008C24B5">
        <w:trPr>
          <w:trHeight w:val="285"/>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066E8F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.1.1.3.</w:t>
            </w:r>
          </w:p>
        </w:tc>
        <w:tc>
          <w:tcPr>
            <w:tcW w:w="3260" w:type="dxa"/>
            <w:tcBorders>
              <w:top w:val="nil"/>
              <w:left w:val="nil"/>
              <w:bottom w:val="single" w:sz="4" w:space="0" w:color="auto"/>
              <w:right w:val="single" w:sz="4" w:space="0" w:color="auto"/>
            </w:tcBorders>
            <w:shd w:val="clear" w:color="auto" w:fill="FFFFFF"/>
            <w:vAlign w:val="center"/>
            <w:hideMark/>
          </w:tcPr>
          <w:p w14:paraId="67044915" w14:textId="77777777" w:rsidR="00680584" w:rsidRPr="002109E8" w:rsidRDefault="00680584" w:rsidP="00680584">
            <w:pPr>
              <w:snapToGrid w:val="0"/>
              <w:spacing w:line="240" w:lineRule="auto"/>
              <w:ind w:firstLine="0"/>
              <w:jc w:val="left"/>
              <w:rPr>
                <w:i/>
                <w:iCs/>
                <w:color w:val="FF0000"/>
                <w:sz w:val="22"/>
                <w:szCs w:val="22"/>
              </w:rPr>
            </w:pPr>
            <w:r w:rsidRPr="002109E8">
              <w:rPr>
                <w:i/>
                <w:iCs/>
                <w:color w:val="FF0000"/>
                <w:sz w:val="22"/>
                <w:szCs w:val="22"/>
              </w:rPr>
              <w:t>…</w:t>
            </w:r>
          </w:p>
        </w:tc>
        <w:tc>
          <w:tcPr>
            <w:tcW w:w="567" w:type="dxa"/>
            <w:tcBorders>
              <w:top w:val="nil"/>
              <w:left w:val="nil"/>
              <w:bottom w:val="single" w:sz="4" w:space="0" w:color="auto"/>
              <w:right w:val="single" w:sz="4" w:space="0" w:color="auto"/>
            </w:tcBorders>
            <w:shd w:val="clear" w:color="auto" w:fill="FFFFFF"/>
            <w:vAlign w:val="center"/>
            <w:hideMark/>
          </w:tcPr>
          <w:p w14:paraId="2A74A669"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820E6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13E87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6E37D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05DD6D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B0728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C9D4A2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9325A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BCDE5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4E3CE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268E46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D0EC6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AF2D3B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0B09D85"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297DE58"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0A91834D"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9B31A0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.1.2.</w:t>
            </w:r>
          </w:p>
        </w:tc>
        <w:tc>
          <w:tcPr>
            <w:tcW w:w="3260" w:type="dxa"/>
            <w:tcBorders>
              <w:top w:val="nil"/>
              <w:left w:val="nil"/>
              <w:bottom w:val="single" w:sz="4" w:space="0" w:color="auto"/>
              <w:right w:val="single" w:sz="4" w:space="0" w:color="auto"/>
            </w:tcBorders>
            <w:shd w:val="clear" w:color="auto" w:fill="FFFFFF"/>
            <w:vAlign w:val="center"/>
            <w:hideMark/>
          </w:tcPr>
          <w:p w14:paraId="26FAB512"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Отчисления во внебюджетные фонды (….%)</w:t>
            </w:r>
          </w:p>
        </w:tc>
        <w:tc>
          <w:tcPr>
            <w:tcW w:w="567" w:type="dxa"/>
            <w:tcBorders>
              <w:top w:val="nil"/>
              <w:left w:val="nil"/>
              <w:bottom w:val="single" w:sz="4" w:space="0" w:color="auto"/>
              <w:right w:val="single" w:sz="4" w:space="0" w:color="auto"/>
            </w:tcBorders>
            <w:shd w:val="clear" w:color="auto" w:fill="FFFFFF"/>
            <w:vAlign w:val="center"/>
            <w:hideMark/>
          </w:tcPr>
          <w:p w14:paraId="7B01394B"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8FFF6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0EA3107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0BC4FF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354BEA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522D3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40C3C5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473AB0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474E1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040FD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E03CD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E8BC6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37C51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4D8FF990"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2765E1B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6C2DF865"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B66D593"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 xml:space="preserve">.1.3. </w:t>
            </w:r>
          </w:p>
        </w:tc>
        <w:tc>
          <w:tcPr>
            <w:tcW w:w="3260" w:type="dxa"/>
            <w:tcBorders>
              <w:top w:val="nil"/>
              <w:left w:val="nil"/>
              <w:bottom w:val="single" w:sz="4" w:space="0" w:color="auto"/>
              <w:right w:val="single" w:sz="4" w:space="0" w:color="auto"/>
            </w:tcBorders>
            <w:shd w:val="clear" w:color="auto" w:fill="FFFFFF"/>
            <w:vAlign w:val="center"/>
            <w:hideMark/>
          </w:tcPr>
          <w:p w14:paraId="031C2F8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Расходные материалы и оборудование</w:t>
            </w:r>
          </w:p>
        </w:tc>
        <w:tc>
          <w:tcPr>
            <w:tcW w:w="567" w:type="dxa"/>
            <w:tcBorders>
              <w:top w:val="nil"/>
              <w:left w:val="nil"/>
              <w:bottom w:val="single" w:sz="4" w:space="0" w:color="auto"/>
              <w:right w:val="single" w:sz="4" w:space="0" w:color="auto"/>
            </w:tcBorders>
            <w:shd w:val="clear" w:color="auto" w:fill="FFFFFF"/>
            <w:vAlign w:val="center"/>
            <w:hideMark/>
          </w:tcPr>
          <w:p w14:paraId="6B577686"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56AECE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420EBB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A2D7B5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DE2763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3DE67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64626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C2C90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4A63D8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892C41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17ACA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EC7D4F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342E78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78B8AB96"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F9B8443"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A2B730C"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3A9F36C6"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.1.4.</w:t>
            </w:r>
          </w:p>
        </w:tc>
        <w:tc>
          <w:tcPr>
            <w:tcW w:w="3260" w:type="dxa"/>
            <w:tcBorders>
              <w:top w:val="nil"/>
              <w:left w:val="nil"/>
              <w:bottom w:val="single" w:sz="4" w:space="0" w:color="auto"/>
              <w:right w:val="single" w:sz="4" w:space="0" w:color="auto"/>
            </w:tcBorders>
            <w:shd w:val="clear" w:color="auto" w:fill="FFFFFF"/>
            <w:vAlign w:val="center"/>
            <w:hideMark/>
          </w:tcPr>
          <w:p w14:paraId="09051BFB" w14:textId="1AF5E507" w:rsidR="00680584" w:rsidRPr="002109E8" w:rsidRDefault="00680584" w:rsidP="00680584">
            <w:pPr>
              <w:snapToGrid w:val="0"/>
              <w:spacing w:line="240" w:lineRule="auto"/>
              <w:ind w:firstLine="0"/>
              <w:jc w:val="left"/>
              <w:rPr>
                <w:color w:val="000000"/>
                <w:sz w:val="22"/>
                <w:szCs w:val="22"/>
              </w:rPr>
            </w:pPr>
            <w:r w:rsidRPr="00B7002D">
              <w:rPr>
                <w:color w:val="000000"/>
                <w:sz w:val="22"/>
                <w:szCs w:val="22"/>
              </w:rPr>
              <w:t>Комплектующие изделия, запасные части</w:t>
            </w:r>
          </w:p>
        </w:tc>
        <w:tc>
          <w:tcPr>
            <w:tcW w:w="567" w:type="dxa"/>
            <w:tcBorders>
              <w:top w:val="nil"/>
              <w:left w:val="nil"/>
              <w:bottom w:val="single" w:sz="4" w:space="0" w:color="auto"/>
              <w:right w:val="single" w:sz="4" w:space="0" w:color="auto"/>
            </w:tcBorders>
            <w:shd w:val="clear" w:color="auto" w:fill="FFFFFF"/>
            <w:vAlign w:val="center"/>
            <w:hideMark/>
          </w:tcPr>
          <w:p w14:paraId="240F1BB1"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2A60EE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797415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0B3472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8BD90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B4E866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E87A7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534205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BC9B2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13CECD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F9B44D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2AC4B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26EAF9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1F671BC2"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1A0A01E"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392F0CBB"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0FE9462A"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.1.5.</w:t>
            </w:r>
          </w:p>
        </w:tc>
        <w:tc>
          <w:tcPr>
            <w:tcW w:w="3260" w:type="dxa"/>
            <w:tcBorders>
              <w:top w:val="nil"/>
              <w:left w:val="nil"/>
              <w:bottom w:val="single" w:sz="4" w:space="0" w:color="auto"/>
              <w:right w:val="single" w:sz="4" w:space="0" w:color="auto"/>
            </w:tcBorders>
            <w:shd w:val="clear" w:color="auto" w:fill="FFFFFF"/>
            <w:vAlign w:val="center"/>
            <w:hideMark/>
          </w:tcPr>
          <w:p w14:paraId="0335729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Другие прямые расходы </w:t>
            </w: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34796FE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31C5FBF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35FC2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BA5CF4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30D0E3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6E620E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8913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6AF1E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725414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B45D2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09FC77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CB37DB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CE9ACE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5B9A8C81"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30D1D6F"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3F78001"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D0840D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.1.6.</w:t>
            </w:r>
          </w:p>
        </w:tc>
        <w:tc>
          <w:tcPr>
            <w:tcW w:w="3260" w:type="dxa"/>
            <w:tcBorders>
              <w:top w:val="nil"/>
              <w:left w:val="nil"/>
              <w:bottom w:val="single" w:sz="4" w:space="0" w:color="auto"/>
              <w:right w:val="single" w:sz="4" w:space="0" w:color="auto"/>
            </w:tcBorders>
            <w:shd w:val="clear" w:color="auto" w:fill="FFFFFF"/>
            <w:vAlign w:val="center"/>
            <w:hideMark/>
          </w:tcPr>
          <w:p w14:paraId="20AD63C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Услуги сторонних организаций</w:t>
            </w:r>
          </w:p>
        </w:tc>
        <w:tc>
          <w:tcPr>
            <w:tcW w:w="567" w:type="dxa"/>
            <w:tcBorders>
              <w:top w:val="nil"/>
              <w:left w:val="nil"/>
              <w:bottom w:val="single" w:sz="4" w:space="0" w:color="auto"/>
              <w:right w:val="single" w:sz="4" w:space="0" w:color="auto"/>
            </w:tcBorders>
            <w:shd w:val="clear" w:color="auto" w:fill="FFFFFF"/>
            <w:vAlign w:val="center"/>
            <w:hideMark/>
          </w:tcPr>
          <w:p w14:paraId="36DAC9E7"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0280644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292FA7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2B9E78F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992E01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2AB95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B9B72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58C72C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81D15A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ED3EF1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388669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2D4F79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F2B26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358178D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304A33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B1E10A9"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8F6713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.1.6.1.</w:t>
            </w:r>
          </w:p>
        </w:tc>
        <w:tc>
          <w:tcPr>
            <w:tcW w:w="3260" w:type="dxa"/>
            <w:tcBorders>
              <w:top w:val="nil"/>
              <w:left w:val="nil"/>
              <w:bottom w:val="single" w:sz="4" w:space="0" w:color="auto"/>
              <w:right w:val="single" w:sz="4" w:space="0" w:color="auto"/>
            </w:tcBorders>
            <w:shd w:val="clear" w:color="auto" w:fill="FFFFFF"/>
            <w:vAlign w:val="center"/>
            <w:hideMark/>
          </w:tcPr>
          <w:p w14:paraId="5162366D" w14:textId="77777777" w:rsidR="00680584" w:rsidRPr="002109E8" w:rsidRDefault="00680584" w:rsidP="00680584">
            <w:pPr>
              <w:snapToGrid w:val="0"/>
              <w:spacing w:line="240" w:lineRule="auto"/>
              <w:ind w:firstLine="0"/>
              <w:jc w:val="left"/>
              <w:rPr>
                <w:i/>
                <w:iCs/>
                <w:color w:val="000000"/>
                <w:sz w:val="22"/>
                <w:szCs w:val="22"/>
              </w:rPr>
            </w:pPr>
            <w:r w:rsidRPr="002109E8">
              <w:rPr>
                <w:i/>
                <w:iCs/>
                <w:color w:val="000000"/>
                <w:sz w:val="22"/>
                <w:szCs w:val="22"/>
              </w:rPr>
              <w:t>Перечислить</w:t>
            </w:r>
          </w:p>
        </w:tc>
        <w:tc>
          <w:tcPr>
            <w:tcW w:w="567" w:type="dxa"/>
            <w:tcBorders>
              <w:top w:val="nil"/>
              <w:left w:val="nil"/>
              <w:bottom w:val="single" w:sz="4" w:space="0" w:color="auto"/>
              <w:right w:val="single" w:sz="4" w:space="0" w:color="auto"/>
            </w:tcBorders>
            <w:shd w:val="clear" w:color="auto" w:fill="FFFFFF"/>
            <w:vAlign w:val="center"/>
            <w:hideMark/>
          </w:tcPr>
          <w:p w14:paraId="3FCEDF9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7E63B4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1FFA35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72A8FE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6E08E4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3FC00EF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60A0DC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ABEE65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897F5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8BF2F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990AE2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E77191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A0B57C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6033835F"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3343CD0C"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17B0C471"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B721249"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.2.</w:t>
            </w:r>
          </w:p>
        </w:tc>
        <w:tc>
          <w:tcPr>
            <w:tcW w:w="3260" w:type="dxa"/>
            <w:tcBorders>
              <w:top w:val="nil"/>
              <w:left w:val="nil"/>
              <w:bottom w:val="single" w:sz="4" w:space="0" w:color="auto"/>
              <w:right w:val="single" w:sz="4" w:space="0" w:color="auto"/>
            </w:tcBorders>
            <w:shd w:val="clear" w:color="auto" w:fill="FFFFFF"/>
            <w:vAlign w:val="center"/>
            <w:hideMark/>
          </w:tcPr>
          <w:p w14:paraId="4234742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xml:space="preserve">Накладные расходы </w:t>
            </w:r>
          </w:p>
        </w:tc>
        <w:tc>
          <w:tcPr>
            <w:tcW w:w="567" w:type="dxa"/>
            <w:tcBorders>
              <w:top w:val="nil"/>
              <w:left w:val="nil"/>
              <w:bottom w:val="single" w:sz="4" w:space="0" w:color="auto"/>
              <w:right w:val="single" w:sz="4" w:space="0" w:color="auto"/>
            </w:tcBorders>
            <w:shd w:val="clear" w:color="auto" w:fill="FFFFFF"/>
            <w:vAlign w:val="center"/>
            <w:hideMark/>
          </w:tcPr>
          <w:p w14:paraId="7157E842"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47616C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153977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EE5C62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FEED86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8F096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30DABBB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2604F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3D58F5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42E8501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6555ACF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22D9706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0ABAC04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396ED329"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6BA7994B"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2C69875D"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736CCFA1"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.3.</w:t>
            </w:r>
          </w:p>
        </w:tc>
        <w:tc>
          <w:tcPr>
            <w:tcW w:w="3260" w:type="dxa"/>
            <w:tcBorders>
              <w:top w:val="nil"/>
              <w:left w:val="nil"/>
              <w:bottom w:val="single" w:sz="4" w:space="0" w:color="auto"/>
              <w:right w:val="single" w:sz="4" w:space="0" w:color="auto"/>
            </w:tcBorders>
            <w:shd w:val="clear" w:color="auto" w:fill="FFFFFF"/>
            <w:vAlign w:val="center"/>
            <w:hideMark/>
          </w:tcPr>
          <w:p w14:paraId="3066569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Себестоимость работ</w:t>
            </w:r>
          </w:p>
        </w:tc>
        <w:tc>
          <w:tcPr>
            <w:tcW w:w="567" w:type="dxa"/>
            <w:tcBorders>
              <w:top w:val="nil"/>
              <w:left w:val="nil"/>
              <w:bottom w:val="single" w:sz="4" w:space="0" w:color="auto"/>
              <w:right w:val="single" w:sz="4" w:space="0" w:color="auto"/>
            </w:tcBorders>
            <w:shd w:val="clear" w:color="auto" w:fill="FFFFFF"/>
            <w:vAlign w:val="center"/>
            <w:hideMark/>
          </w:tcPr>
          <w:p w14:paraId="61159A14"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14C4D15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5D9F31B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3F44490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39B14BF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1BBD0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D3582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08D21A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F573C3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50AEC9A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5C79D47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8D8D52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17670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77C1A44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AC757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C5952C4"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77ABEF8"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.4.</w:t>
            </w:r>
          </w:p>
        </w:tc>
        <w:tc>
          <w:tcPr>
            <w:tcW w:w="3260" w:type="dxa"/>
            <w:tcBorders>
              <w:top w:val="nil"/>
              <w:left w:val="nil"/>
              <w:bottom w:val="single" w:sz="4" w:space="0" w:color="auto"/>
              <w:right w:val="single" w:sz="4" w:space="0" w:color="auto"/>
            </w:tcBorders>
            <w:shd w:val="clear" w:color="auto" w:fill="FFFFFF"/>
            <w:vAlign w:val="center"/>
            <w:hideMark/>
          </w:tcPr>
          <w:p w14:paraId="6AFD152B"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Плановая прибыль</w:t>
            </w:r>
          </w:p>
        </w:tc>
        <w:tc>
          <w:tcPr>
            <w:tcW w:w="567" w:type="dxa"/>
            <w:tcBorders>
              <w:top w:val="nil"/>
              <w:left w:val="nil"/>
              <w:bottom w:val="single" w:sz="4" w:space="0" w:color="auto"/>
              <w:right w:val="single" w:sz="4" w:space="0" w:color="auto"/>
            </w:tcBorders>
            <w:shd w:val="clear" w:color="auto" w:fill="FFFFFF"/>
            <w:vAlign w:val="center"/>
            <w:hideMark/>
          </w:tcPr>
          <w:p w14:paraId="0A22141A"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5869D82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6F9523A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786C52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1846DF4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71F1A79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EB87B5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6661A1A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4A849CE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5C850E9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778D45D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shd w:val="clear" w:color="auto" w:fill="FFFFFF"/>
            <w:vAlign w:val="center"/>
            <w:hideMark/>
          </w:tcPr>
          <w:p w14:paraId="01BD2F8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shd w:val="clear" w:color="auto" w:fill="FFFFFF"/>
            <w:vAlign w:val="center"/>
            <w:hideMark/>
          </w:tcPr>
          <w:p w14:paraId="51D559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shd w:val="clear" w:color="auto" w:fill="FFFFFF"/>
          </w:tcPr>
          <w:p w14:paraId="00E80464" w14:textId="77777777" w:rsidR="00680584" w:rsidRPr="002109E8" w:rsidRDefault="00680584" w:rsidP="00680584">
            <w:pPr>
              <w:snapToGrid w:val="0"/>
              <w:spacing w:line="240" w:lineRule="auto"/>
              <w:ind w:firstLine="0"/>
              <w:jc w:val="righ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14:paraId="5FFD1D49" w14:textId="77777777" w:rsidR="00680584" w:rsidRPr="002109E8" w:rsidRDefault="00680584" w:rsidP="00680584">
            <w:pPr>
              <w:snapToGrid w:val="0"/>
              <w:spacing w:line="240" w:lineRule="auto"/>
              <w:ind w:firstLine="0"/>
              <w:jc w:val="right"/>
              <w:rPr>
                <w:color w:val="000000"/>
                <w:sz w:val="22"/>
                <w:szCs w:val="22"/>
              </w:rPr>
            </w:pPr>
          </w:p>
        </w:tc>
      </w:tr>
      <w:tr w:rsidR="00680584" w:rsidRPr="002109E8" w14:paraId="725FCA25"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9C8CE97"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.5.</w:t>
            </w:r>
          </w:p>
        </w:tc>
        <w:tc>
          <w:tcPr>
            <w:tcW w:w="3260" w:type="dxa"/>
            <w:tcBorders>
              <w:top w:val="nil"/>
              <w:left w:val="nil"/>
              <w:bottom w:val="single" w:sz="4" w:space="0" w:color="auto"/>
              <w:right w:val="single" w:sz="4" w:space="0" w:color="auto"/>
            </w:tcBorders>
            <w:shd w:val="clear" w:color="auto" w:fill="FFFFFF"/>
            <w:vAlign w:val="center"/>
            <w:hideMark/>
          </w:tcPr>
          <w:p w14:paraId="07AA693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w:t>
            </w:r>
          </w:p>
        </w:tc>
        <w:tc>
          <w:tcPr>
            <w:tcW w:w="567" w:type="dxa"/>
            <w:tcBorders>
              <w:top w:val="nil"/>
              <w:left w:val="nil"/>
              <w:bottom w:val="single" w:sz="4" w:space="0" w:color="auto"/>
              <w:right w:val="single" w:sz="4" w:space="0" w:color="auto"/>
            </w:tcBorders>
            <w:shd w:val="clear" w:color="auto" w:fill="FFFFFF"/>
            <w:vAlign w:val="center"/>
            <w:hideMark/>
          </w:tcPr>
          <w:p w14:paraId="2F92840C"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shd w:val="clear" w:color="auto" w:fill="FFFFFF"/>
            <w:vAlign w:val="center"/>
            <w:hideMark/>
          </w:tcPr>
          <w:p w14:paraId="22E094E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shd w:val="clear" w:color="auto" w:fill="FFFFFF"/>
            <w:vAlign w:val="center"/>
            <w:hideMark/>
          </w:tcPr>
          <w:p w14:paraId="1CBC516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F8AE7A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EE6D83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4900FC3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45D87BB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1D0FA627"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7C65EB4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6CFEE23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093974C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shd w:val="clear" w:color="auto" w:fill="FFFFFF"/>
            <w:vAlign w:val="center"/>
            <w:hideMark/>
          </w:tcPr>
          <w:p w14:paraId="7C42E36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shd w:val="clear" w:color="auto" w:fill="FFFFFF"/>
            <w:vAlign w:val="center"/>
            <w:hideMark/>
          </w:tcPr>
          <w:p w14:paraId="2D1B5E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shd w:val="clear" w:color="auto" w:fill="FFFFFF"/>
            <w:vAlign w:val="center"/>
          </w:tcPr>
          <w:p w14:paraId="0E13C3D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274DE5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0B58B38F"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5FDAD2BE"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.6.</w:t>
            </w:r>
          </w:p>
        </w:tc>
        <w:tc>
          <w:tcPr>
            <w:tcW w:w="3260" w:type="dxa"/>
            <w:tcBorders>
              <w:top w:val="nil"/>
              <w:left w:val="nil"/>
              <w:bottom w:val="single" w:sz="4" w:space="0" w:color="auto"/>
              <w:right w:val="single" w:sz="4" w:space="0" w:color="auto"/>
            </w:tcBorders>
            <w:shd w:val="clear" w:color="auto" w:fill="FFFFFF"/>
            <w:vAlign w:val="center"/>
            <w:hideMark/>
          </w:tcPr>
          <w:p w14:paraId="68D3B30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1C8875AE"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3A174F0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2B3FAFF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54D4F5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1E9D5E9"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2C0178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5E542FC6"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EB9979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0F8915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AEB524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0C11C3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2B63D4A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FE0E0E2"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61200103"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23D3B1CC"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47DAA5A8" w14:textId="77777777" w:rsidTr="008C24B5">
        <w:trPr>
          <w:trHeight w:val="300"/>
        </w:trPr>
        <w:tc>
          <w:tcPr>
            <w:tcW w:w="724" w:type="dxa"/>
            <w:tcBorders>
              <w:top w:val="nil"/>
              <w:left w:val="single" w:sz="8" w:space="0" w:color="auto"/>
              <w:bottom w:val="single" w:sz="4" w:space="0" w:color="auto"/>
              <w:right w:val="single" w:sz="4" w:space="0" w:color="auto"/>
            </w:tcBorders>
            <w:shd w:val="clear" w:color="auto" w:fill="FFFFFF"/>
            <w:noWrap/>
            <w:vAlign w:val="center"/>
            <w:hideMark/>
          </w:tcPr>
          <w:p w14:paraId="64ED1D42" w14:textId="77777777" w:rsidR="00680584" w:rsidRPr="002109E8" w:rsidRDefault="00680584" w:rsidP="00680584">
            <w:pPr>
              <w:snapToGrid w:val="0"/>
              <w:spacing w:line="240" w:lineRule="auto"/>
              <w:ind w:left="-93" w:right="-108" w:firstLine="0"/>
              <w:jc w:val="center"/>
              <w:rPr>
                <w:color w:val="000000"/>
                <w:sz w:val="22"/>
                <w:szCs w:val="22"/>
              </w:rPr>
            </w:pPr>
            <w:r w:rsidRPr="002109E8">
              <w:rPr>
                <w:color w:val="000000"/>
                <w:sz w:val="22"/>
                <w:szCs w:val="22"/>
              </w:rPr>
              <w:t>1</w:t>
            </w:r>
            <w:r>
              <w:rPr>
                <w:color w:val="000000"/>
                <w:sz w:val="22"/>
                <w:szCs w:val="22"/>
              </w:rPr>
              <w:t>1</w:t>
            </w:r>
            <w:r w:rsidRPr="002109E8">
              <w:rPr>
                <w:color w:val="000000"/>
                <w:sz w:val="22"/>
                <w:szCs w:val="22"/>
              </w:rPr>
              <w:t>.7.</w:t>
            </w:r>
          </w:p>
        </w:tc>
        <w:tc>
          <w:tcPr>
            <w:tcW w:w="3260" w:type="dxa"/>
            <w:tcBorders>
              <w:top w:val="nil"/>
              <w:left w:val="nil"/>
              <w:bottom w:val="single" w:sz="4" w:space="0" w:color="auto"/>
              <w:right w:val="single" w:sz="4" w:space="0" w:color="auto"/>
            </w:tcBorders>
            <w:shd w:val="clear" w:color="auto" w:fill="FFFFFF"/>
            <w:vAlign w:val="center"/>
            <w:hideMark/>
          </w:tcPr>
          <w:p w14:paraId="7788628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Итого стоимость услуги в месяц с НДС 18%</w:t>
            </w:r>
          </w:p>
        </w:tc>
        <w:tc>
          <w:tcPr>
            <w:tcW w:w="567" w:type="dxa"/>
            <w:tcBorders>
              <w:top w:val="nil"/>
              <w:left w:val="nil"/>
              <w:bottom w:val="single" w:sz="4" w:space="0" w:color="auto"/>
              <w:right w:val="single" w:sz="4" w:space="0" w:color="auto"/>
            </w:tcBorders>
            <w:shd w:val="clear" w:color="auto" w:fill="FFFFFF"/>
            <w:vAlign w:val="center"/>
            <w:hideMark/>
          </w:tcPr>
          <w:p w14:paraId="463921BF" w14:textId="77777777" w:rsidR="00680584" w:rsidRPr="002109E8" w:rsidRDefault="00680584" w:rsidP="00680584">
            <w:pPr>
              <w:snapToGrid w:val="0"/>
              <w:spacing w:line="240" w:lineRule="auto"/>
              <w:ind w:right="-108" w:firstLine="0"/>
              <w:jc w:val="center"/>
              <w:rPr>
                <w:color w:val="000000"/>
                <w:sz w:val="22"/>
                <w:szCs w:val="22"/>
              </w:rPr>
            </w:pPr>
            <w:r w:rsidRPr="002109E8">
              <w:rPr>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18D07F8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11B8D0B5"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7A2B7CDA"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7161B3E0"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4C3E7BC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1420692D"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A6FA6E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6863F284"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D5BAE08"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21306151"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5812364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nil"/>
              <w:left w:val="nil"/>
              <w:bottom w:val="single" w:sz="4" w:space="0" w:color="auto"/>
              <w:right w:val="single" w:sz="4" w:space="0" w:color="auto"/>
            </w:tcBorders>
            <w:noWrap/>
            <w:vAlign w:val="bottom"/>
            <w:hideMark/>
          </w:tcPr>
          <w:p w14:paraId="4DB9BB3B"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3" w:type="dxa"/>
            <w:tcBorders>
              <w:top w:val="single" w:sz="4" w:space="0" w:color="auto"/>
              <w:left w:val="nil"/>
              <w:bottom w:val="single" w:sz="4" w:space="0" w:color="auto"/>
              <w:right w:val="single" w:sz="4" w:space="0" w:color="auto"/>
            </w:tcBorders>
            <w:vAlign w:val="center"/>
          </w:tcPr>
          <w:p w14:paraId="6950940F"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c>
          <w:tcPr>
            <w:tcW w:w="284" w:type="dxa"/>
            <w:tcBorders>
              <w:top w:val="single" w:sz="4" w:space="0" w:color="auto"/>
              <w:left w:val="single" w:sz="4" w:space="0" w:color="auto"/>
              <w:bottom w:val="single" w:sz="4" w:space="0" w:color="auto"/>
              <w:right w:val="single" w:sz="4" w:space="0" w:color="auto"/>
            </w:tcBorders>
            <w:vAlign w:val="center"/>
          </w:tcPr>
          <w:p w14:paraId="534CE42E" w14:textId="77777777" w:rsidR="00680584" w:rsidRPr="002109E8" w:rsidRDefault="00680584" w:rsidP="00680584">
            <w:pPr>
              <w:snapToGrid w:val="0"/>
              <w:spacing w:line="240" w:lineRule="auto"/>
              <w:ind w:firstLine="0"/>
              <w:jc w:val="right"/>
              <w:rPr>
                <w:color w:val="000000"/>
                <w:sz w:val="22"/>
                <w:szCs w:val="22"/>
              </w:rPr>
            </w:pPr>
            <w:r w:rsidRPr="002109E8">
              <w:rPr>
                <w:color w:val="000000"/>
                <w:sz w:val="22"/>
                <w:szCs w:val="22"/>
              </w:rPr>
              <w:t>0</w:t>
            </w:r>
          </w:p>
        </w:tc>
      </w:tr>
      <w:tr w:rsidR="00680584" w:rsidRPr="002109E8" w14:paraId="525BD5B3" w14:textId="77777777" w:rsidTr="002C2845">
        <w:trPr>
          <w:trHeight w:val="435"/>
        </w:trPr>
        <w:tc>
          <w:tcPr>
            <w:tcW w:w="724" w:type="dxa"/>
            <w:tcBorders>
              <w:top w:val="nil"/>
              <w:left w:val="single" w:sz="8" w:space="0" w:color="auto"/>
              <w:bottom w:val="single" w:sz="4" w:space="0" w:color="auto"/>
              <w:right w:val="single" w:sz="4" w:space="0" w:color="auto"/>
            </w:tcBorders>
            <w:noWrap/>
            <w:vAlign w:val="bottom"/>
            <w:hideMark/>
          </w:tcPr>
          <w:p w14:paraId="2A11FBEB" w14:textId="77777777" w:rsidR="00680584" w:rsidRPr="002109E8" w:rsidRDefault="00680584" w:rsidP="00680584">
            <w:pPr>
              <w:snapToGrid w:val="0"/>
              <w:spacing w:line="240" w:lineRule="auto"/>
              <w:ind w:left="-93" w:right="-108" w:firstLine="0"/>
              <w:jc w:val="left"/>
              <w:rPr>
                <w:color w:val="000000"/>
                <w:sz w:val="22"/>
                <w:szCs w:val="22"/>
              </w:rPr>
            </w:pPr>
            <w:r w:rsidRPr="002109E8">
              <w:rPr>
                <w:color w:val="000000"/>
                <w:sz w:val="22"/>
                <w:szCs w:val="22"/>
              </w:rPr>
              <w:t> </w:t>
            </w:r>
          </w:p>
        </w:tc>
        <w:tc>
          <w:tcPr>
            <w:tcW w:w="3260" w:type="dxa"/>
            <w:tcBorders>
              <w:top w:val="nil"/>
              <w:left w:val="nil"/>
              <w:bottom w:val="single" w:sz="4" w:space="0" w:color="auto"/>
              <w:right w:val="single" w:sz="4" w:space="0" w:color="auto"/>
            </w:tcBorders>
            <w:noWrap/>
            <w:vAlign w:val="bottom"/>
            <w:hideMark/>
          </w:tcPr>
          <w:p w14:paraId="0EFA30B4"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ИТОГО</w:t>
            </w:r>
          </w:p>
        </w:tc>
        <w:tc>
          <w:tcPr>
            <w:tcW w:w="567" w:type="dxa"/>
            <w:tcBorders>
              <w:top w:val="nil"/>
              <w:left w:val="nil"/>
              <w:bottom w:val="single" w:sz="4" w:space="0" w:color="auto"/>
              <w:right w:val="single" w:sz="4" w:space="0" w:color="auto"/>
            </w:tcBorders>
            <w:shd w:val="clear" w:color="auto" w:fill="FFFFFF"/>
            <w:vAlign w:val="center"/>
            <w:hideMark/>
          </w:tcPr>
          <w:p w14:paraId="2F2B2410"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251335E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6D07D2AE"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602A4F66"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5234F55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54B5CD8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5D9B48C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2942E63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068768A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13C5EAB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2ACA3C7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2B7F17E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45C4848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tcPr>
          <w:p w14:paraId="1F1D352B" w14:textId="77777777" w:rsidR="00680584" w:rsidRPr="002109E8" w:rsidRDefault="00680584" w:rsidP="00680584">
            <w:pPr>
              <w:snapToGrid w:val="0"/>
              <w:spacing w:line="240" w:lineRule="auto"/>
              <w:ind w:firstLine="0"/>
              <w:jc w:val="lef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tcPr>
          <w:p w14:paraId="3E8D6B58" w14:textId="77777777" w:rsidR="00680584" w:rsidRPr="002109E8" w:rsidRDefault="00680584" w:rsidP="00680584">
            <w:pPr>
              <w:snapToGrid w:val="0"/>
              <w:spacing w:line="240" w:lineRule="auto"/>
              <w:ind w:firstLine="0"/>
              <w:jc w:val="left"/>
              <w:rPr>
                <w:color w:val="000000"/>
                <w:sz w:val="22"/>
                <w:szCs w:val="22"/>
              </w:rPr>
            </w:pPr>
          </w:p>
        </w:tc>
      </w:tr>
      <w:tr w:rsidR="00680584" w:rsidRPr="002109E8" w14:paraId="7995CA43" w14:textId="77777777" w:rsidTr="002C2845">
        <w:trPr>
          <w:trHeight w:val="435"/>
        </w:trPr>
        <w:tc>
          <w:tcPr>
            <w:tcW w:w="724" w:type="dxa"/>
            <w:tcBorders>
              <w:top w:val="nil"/>
              <w:left w:val="single" w:sz="8" w:space="0" w:color="auto"/>
              <w:bottom w:val="single" w:sz="4" w:space="0" w:color="auto"/>
              <w:right w:val="single" w:sz="4" w:space="0" w:color="auto"/>
            </w:tcBorders>
            <w:noWrap/>
            <w:vAlign w:val="bottom"/>
            <w:hideMark/>
          </w:tcPr>
          <w:p w14:paraId="28221FDA" w14:textId="77777777" w:rsidR="00680584" w:rsidRPr="002109E8" w:rsidRDefault="00680584" w:rsidP="00680584">
            <w:pPr>
              <w:snapToGrid w:val="0"/>
              <w:spacing w:line="240" w:lineRule="auto"/>
              <w:ind w:left="-93" w:right="-108" w:firstLine="0"/>
              <w:jc w:val="left"/>
              <w:rPr>
                <w:color w:val="000000"/>
                <w:sz w:val="22"/>
                <w:szCs w:val="22"/>
              </w:rPr>
            </w:pPr>
            <w:r w:rsidRPr="002109E8">
              <w:rPr>
                <w:color w:val="000000"/>
                <w:sz w:val="22"/>
                <w:szCs w:val="22"/>
              </w:rPr>
              <w:t> </w:t>
            </w:r>
          </w:p>
        </w:tc>
        <w:tc>
          <w:tcPr>
            <w:tcW w:w="3260" w:type="dxa"/>
            <w:tcBorders>
              <w:top w:val="nil"/>
              <w:left w:val="nil"/>
              <w:bottom w:val="single" w:sz="4" w:space="0" w:color="auto"/>
              <w:right w:val="single" w:sz="4" w:space="0" w:color="auto"/>
            </w:tcBorders>
            <w:noWrap/>
            <w:vAlign w:val="bottom"/>
            <w:hideMark/>
          </w:tcPr>
          <w:p w14:paraId="402CB048"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НДС 18%</w:t>
            </w:r>
          </w:p>
        </w:tc>
        <w:tc>
          <w:tcPr>
            <w:tcW w:w="567" w:type="dxa"/>
            <w:tcBorders>
              <w:top w:val="nil"/>
              <w:left w:val="nil"/>
              <w:bottom w:val="single" w:sz="4" w:space="0" w:color="auto"/>
              <w:right w:val="single" w:sz="4" w:space="0" w:color="auto"/>
            </w:tcBorders>
            <w:shd w:val="clear" w:color="auto" w:fill="FFFFFF"/>
            <w:vAlign w:val="center"/>
            <w:hideMark/>
          </w:tcPr>
          <w:p w14:paraId="0D739BF1"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4" w:space="0" w:color="auto"/>
              <w:right w:val="single" w:sz="4" w:space="0" w:color="auto"/>
            </w:tcBorders>
            <w:noWrap/>
            <w:vAlign w:val="bottom"/>
            <w:hideMark/>
          </w:tcPr>
          <w:p w14:paraId="2732219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4" w:space="0" w:color="auto"/>
              <w:right w:val="single" w:sz="4" w:space="0" w:color="auto"/>
            </w:tcBorders>
            <w:noWrap/>
            <w:vAlign w:val="bottom"/>
            <w:hideMark/>
          </w:tcPr>
          <w:p w14:paraId="493FDB80"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4" w:space="0" w:color="auto"/>
              <w:right w:val="single" w:sz="4" w:space="0" w:color="auto"/>
            </w:tcBorders>
            <w:noWrap/>
            <w:vAlign w:val="bottom"/>
            <w:hideMark/>
          </w:tcPr>
          <w:p w14:paraId="31D48D1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4234E7F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02B4F02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726E3C85"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0A149C2E"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53B83D7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5E1A02BF"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26E84C6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4" w:space="0" w:color="auto"/>
              <w:right w:val="single" w:sz="4" w:space="0" w:color="auto"/>
            </w:tcBorders>
            <w:noWrap/>
            <w:vAlign w:val="bottom"/>
            <w:hideMark/>
          </w:tcPr>
          <w:p w14:paraId="38C7DE4A"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4" w:space="0" w:color="auto"/>
              <w:right w:val="single" w:sz="4" w:space="0" w:color="auto"/>
            </w:tcBorders>
            <w:noWrap/>
            <w:vAlign w:val="bottom"/>
            <w:hideMark/>
          </w:tcPr>
          <w:p w14:paraId="66A792AC"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tcPr>
          <w:p w14:paraId="45B2CFDD" w14:textId="77777777" w:rsidR="00680584" w:rsidRPr="002109E8" w:rsidRDefault="00680584" w:rsidP="00680584">
            <w:pPr>
              <w:snapToGrid w:val="0"/>
              <w:spacing w:line="240" w:lineRule="auto"/>
              <w:ind w:firstLine="0"/>
              <w:jc w:val="lef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tcPr>
          <w:p w14:paraId="77DD2307" w14:textId="77777777" w:rsidR="00680584" w:rsidRPr="002109E8" w:rsidRDefault="00680584" w:rsidP="00680584">
            <w:pPr>
              <w:snapToGrid w:val="0"/>
              <w:spacing w:line="240" w:lineRule="auto"/>
              <w:ind w:firstLine="0"/>
              <w:jc w:val="left"/>
              <w:rPr>
                <w:color w:val="000000"/>
                <w:sz w:val="22"/>
                <w:szCs w:val="22"/>
              </w:rPr>
            </w:pPr>
          </w:p>
        </w:tc>
      </w:tr>
      <w:tr w:rsidR="00680584" w:rsidRPr="002109E8" w14:paraId="5004CB07" w14:textId="77777777" w:rsidTr="002C2845">
        <w:trPr>
          <w:trHeight w:val="435"/>
        </w:trPr>
        <w:tc>
          <w:tcPr>
            <w:tcW w:w="724" w:type="dxa"/>
            <w:tcBorders>
              <w:top w:val="nil"/>
              <w:left w:val="single" w:sz="8" w:space="0" w:color="auto"/>
              <w:bottom w:val="single" w:sz="8" w:space="0" w:color="auto"/>
              <w:right w:val="single" w:sz="4" w:space="0" w:color="auto"/>
            </w:tcBorders>
            <w:noWrap/>
            <w:vAlign w:val="bottom"/>
            <w:hideMark/>
          </w:tcPr>
          <w:p w14:paraId="027D5CF6" w14:textId="77777777" w:rsidR="00680584" w:rsidRPr="002109E8" w:rsidRDefault="00680584" w:rsidP="00680584">
            <w:pPr>
              <w:snapToGrid w:val="0"/>
              <w:spacing w:line="240" w:lineRule="auto"/>
              <w:ind w:left="-93" w:right="-108" w:firstLine="0"/>
              <w:jc w:val="left"/>
              <w:rPr>
                <w:color w:val="000000"/>
                <w:sz w:val="22"/>
                <w:szCs w:val="22"/>
              </w:rPr>
            </w:pPr>
            <w:r w:rsidRPr="002109E8">
              <w:rPr>
                <w:color w:val="000000"/>
                <w:sz w:val="22"/>
                <w:szCs w:val="22"/>
              </w:rPr>
              <w:t> </w:t>
            </w:r>
          </w:p>
        </w:tc>
        <w:tc>
          <w:tcPr>
            <w:tcW w:w="3260" w:type="dxa"/>
            <w:tcBorders>
              <w:top w:val="nil"/>
              <w:left w:val="nil"/>
              <w:bottom w:val="single" w:sz="8" w:space="0" w:color="auto"/>
              <w:right w:val="single" w:sz="4" w:space="0" w:color="auto"/>
            </w:tcBorders>
            <w:noWrap/>
            <w:vAlign w:val="bottom"/>
            <w:hideMark/>
          </w:tcPr>
          <w:p w14:paraId="1E63FD25" w14:textId="77777777" w:rsidR="00680584" w:rsidRPr="002109E8" w:rsidRDefault="00680584" w:rsidP="00680584">
            <w:pPr>
              <w:snapToGrid w:val="0"/>
              <w:spacing w:line="240" w:lineRule="auto"/>
              <w:ind w:firstLine="0"/>
              <w:jc w:val="left"/>
              <w:rPr>
                <w:b/>
                <w:bCs/>
                <w:color w:val="000000"/>
                <w:sz w:val="22"/>
                <w:szCs w:val="22"/>
              </w:rPr>
            </w:pPr>
            <w:r w:rsidRPr="002109E8">
              <w:rPr>
                <w:b/>
                <w:bCs/>
                <w:color w:val="000000"/>
                <w:sz w:val="22"/>
                <w:szCs w:val="22"/>
              </w:rPr>
              <w:t>ИТОГО с НДС 18%</w:t>
            </w:r>
          </w:p>
        </w:tc>
        <w:tc>
          <w:tcPr>
            <w:tcW w:w="567" w:type="dxa"/>
            <w:tcBorders>
              <w:top w:val="nil"/>
              <w:left w:val="nil"/>
              <w:bottom w:val="single" w:sz="8" w:space="0" w:color="auto"/>
              <w:right w:val="single" w:sz="4" w:space="0" w:color="auto"/>
            </w:tcBorders>
            <w:shd w:val="clear" w:color="auto" w:fill="FFFFFF"/>
            <w:vAlign w:val="center"/>
            <w:hideMark/>
          </w:tcPr>
          <w:p w14:paraId="7CF33B9F" w14:textId="77777777" w:rsidR="00680584" w:rsidRPr="002109E8" w:rsidRDefault="00680584" w:rsidP="00680584">
            <w:pPr>
              <w:snapToGrid w:val="0"/>
              <w:spacing w:line="240" w:lineRule="auto"/>
              <w:ind w:right="-108" w:firstLine="0"/>
              <w:jc w:val="center"/>
              <w:rPr>
                <w:b/>
                <w:bCs/>
                <w:color w:val="000000"/>
                <w:sz w:val="22"/>
                <w:szCs w:val="22"/>
              </w:rPr>
            </w:pPr>
            <w:r w:rsidRPr="002109E8">
              <w:rPr>
                <w:b/>
                <w:bCs/>
                <w:color w:val="000000"/>
                <w:sz w:val="22"/>
                <w:szCs w:val="22"/>
              </w:rPr>
              <w:t>руб.</w:t>
            </w:r>
          </w:p>
        </w:tc>
        <w:tc>
          <w:tcPr>
            <w:tcW w:w="851" w:type="dxa"/>
            <w:tcBorders>
              <w:top w:val="nil"/>
              <w:left w:val="nil"/>
              <w:bottom w:val="single" w:sz="8" w:space="0" w:color="auto"/>
              <w:right w:val="single" w:sz="4" w:space="0" w:color="auto"/>
            </w:tcBorders>
            <w:noWrap/>
            <w:vAlign w:val="bottom"/>
            <w:hideMark/>
          </w:tcPr>
          <w:p w14:paraId="1A43490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567" w:type="dxa"/>
            <w:tcBorders>
              <w:top w:val="nil"/>
              <w:left w:val="nil"/>
              <w:bottom w:val="single" w:sz="8" w:space="0" w:color="auto"/>
              <w:right w:val="single" w:sz="4" w:space="0" w:color="auto"/>
            </w:tcBorders>
            <w:noWrap/>
            <w:vAlign w:val="bottom"/>
            <w:hideMark/>
          </w:tcPr>
          <w:p w14:paraId="2255A4EE" w14:textId="77777777" w:rsidR="00680584" w:rsidRPr="002109E8" w:rsidRDefault="00680584" w:rsidP="00680584">
            <w:pPr>
              <w:snapToGrid w:val="0"/>
              <w:spacing w:line="240" w:lineRule="auto"/>
              <w:ind w:firstLine="0"/>
              <w:jc w:val="center"/>
              <w:rPr>
                <w:b/>
                <w:bCs/>
                <w:color w:val="000000"/>
                <w:sz w:val="22"/>
                <w:szCs w:val="22"/>
              </w:rPr>
            </w:pPr>
            <w:r w:rsidRPr="002109E8">
              <w:rPr>
                <w:b/>
                <w:bCs/>
                <w:color w:val="000000"/>
                <w:sz w:val="22"/>
                <w:szCs w:val="22"/>
              </w:rPr>
              <w:t>0</w:t>
            </w:r>
          </w:p>
        </w:tc>
        <w:tc>
          <w:tcPr>
            <w:tcW w:w="283" w:type="dxa"/>
            <w:tcBorders>
              <w:top w:val="nil"/>
              <w:left w:val="nil"/>
              <w:bottom w:val="single" w:sz="8" w:space="0" w:color="auto"/>
              <w:right w:val="single" w:sz="4" w:space="0" w:color="auto"/>
            </w:tcBorders>
            <w:noWrap/>
            <w:vAlign w:val="bottom"/>
            <w:hideMark/>
          </w:tcPr>
          <w:p w14:paraId="4AA4FCF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8" w:space="0" w:color="auto"/>
              <w:right w:val="single" w:sz="4" w:space="0" w:color="auto"/>
            </w:tcBorders>
            <w:noWrap/>
            <w:vAlign w:val="bottom"/>
            <w:hideMark/>
          </w:tcPr>
          <w:p w14:paraId="3688E2D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8" w:space="0" w:color="auto"/>
              <w:right w:val="single" w:sz="4" w:space="0" w:color="auto"/>
            </w:tcBorders>
            <w:noWrap/>
            <w:vAlign w:val="bottom"/>
            <w:hideMark/>
          </w:tcPr>
          <w:p w14:paraId="3C73803D"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8" w:space="0" w:color="auto"/>
              <w:right w:val="single" w:sz="4" w:space="0" w:color="auto"/>
            </w:tcBorders>
            <w:noWrap/>
            <w:vAlign w:val="bottom"/>
            <w:hideMark/>
          </w:tcPr>
          <w:p w14:paraId="360B8318"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8" w:space="0" w:color="auto"/>
              <w:right w:val="single" w:sz="4" w:space="0" w:color="auto"/>
            </w:tcBorders>
            <w:noWrap/>
            <w:vAlign w:val="bottom"/>
            <w:hideMark/>
          </w:tcPr>
          <w:p w14:paraId="72B10EE0"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8" w:space="0" w:color="auto"/>
              <w:right w:val="single" w:sz="4" w:space="0" w:color="auto"/>
            </w:tcBorders>
            <w:noWrap/>
            <w:vAlign w:val="bottom"/>
            <w:hideMark/>
          </w:tcPr>
          <w:p w14:paraId="0D949B71"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8" w:space="0" w:color="auto"/>
              <w:right w:val="single" w:sz="4" w:space="0" w:color="auto"/>
            </w:tcBorders>
            <w:noWrap/>
            <w:vAlign w:val="bottom"/>
            <w:hideMark/>
          </w:tcPr>
          <w:p w14:paraId="191BFF77"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8" w:space="0" w:color="auto"/>
              <w:right w:val="single" w:sz="4" w:space="0" w:color="auto"/>
            </w:tcBorders>
            <w:noWrap/>
            <w:vAlign w:val="bottom"/>
            <w:hideMark/>
          </w:tcPr>
          <w:p w14:paraId="622441A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nil"/>
              <w:left w:val="nil"/>
              <w:bottom w:val="single" w:sz="8" w:space="0" w:color="auto"/>
              <w:right w:val="single" w:sz="4" w:space="0" w:color="auto"/>
            </w:tcBorders>
            <w:noWrap/>
            <w:vAlign w:val="bottom"/>
            <w:hideMark/>
          </w:tcPr>
          <w:p w14:paraId="23F7CA89"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4" w:type="dxa"/>
            <w:tcBorders>
              <w:top w:val="nil"/>
              <w:left w:val="nil"/>
              <w:bottom w:val="single" w:sz="8" w:space="0" w:color="auto"/>
              <w:right w:val="single" w:sz="4" w:space="0" w:color="auto"/>
            </w:tcBorders>
            <w:noWrap/>
            <w:vAlign w:val="bottom"/>
            <w:hideMark/>
          </w:tcPr>
          <w:p w14:paraId="7421B0F3" w14:textId="77777777" w:rsidR="00680584" w:rsidRPr="002109E8" w:rsidRDefault="00680584" w:rsidP="00680584">
            <w:pPr>
              <w:snapToGrid w:val="0"/>
              <w:spacing w:line="240" w:lineRule="auto"/>
              <w:ind w:firstLine="0"/>
              <w:jc w:val="left"/>
              <w:rPr>
                <w:color w:val="000000"/>
                <w:sz w:val="22"/>
                <w:szCs w:val="22"/>
              </w:rPr>
            </w:pPr>
            <w:r w:rsidRPr="002109E8">
              <w:rPr>
                <w:color w:val="000000"/>
                <w:sz w:val="22"/>
                <w:szCs w:val="22"/>
              </w:rPr>
              <w:t> </w:t>
            </w:r>
          </w:p>
        </w:tc>
        <w:tc>
          <w:tcPr>
            <w:tcW w:w="283" w:type="dxa"/>
            <w:tcBorders>
              <w:top w:val="single" w:sz="4" w:space="0" w:color="auto"/>
              <w:left w:val="nil"/>
              <w:bottom w:val="single" w:sz="4" w:space="0" w:color="auto"/>
              <w:right w:val="single" w:sz="4" w:space="0" w:color="auto"/>
            </w:tcBorders>
          </w:tcPr>
          <w:p w14:paraId="4B8E498C" w14:textId="77777777" w:rsidR="00680584" w:rsidRPr="002109E8" w:rsidRDefault="00680584" w:rsidP="00680584">
            <w:pPr>
              <w:snapToGrid w:val="0"/>
              <w:spacing w:line="240" w:lineRule="auto"/>
              <w:ind w:firstLine="0"/>
              <w:jc w:val="left"/>
              <w:rPr>
                <w:color w:val="000000"/>
                <w:sz w:val="22"/>
                <w:szCs w:val="22"/>
              </w:rPr>
            </w:pPr>
          </w:p>
        </w:tc>
        <w:tc>
          <w:tcPr>
            <w:tcW w:w="284" w:type="dxa"/>
            <w:tcBorders>
              <w:top w:val="single" w:sz="4" w:space="0" w:color="auto"/>
              <w:left w:val="single" w:sz="4" w:space="0" w:color="auto"/>
              <w:bottom w:val="single" w:sz="4" w:space="0" w:color="auto"/>
              <w:right w:val="single" w:sz="4" w:space="0" w:color="auto"/>
            </w:tcBorders>
          </w:tcPr>
          <w:p w14:paraId="2CA84FA9" w14:textId="77777777" w:rsidR="00680584" w:rsidRPr="002109E8" w:rsidRDefault="00680584" w:rsidP="00680584">
            <w:pPr>
              <w:snapToGrid w:val="0"/>
              <w:spacing w:line="240" w:lineRule="auto"/>
              <w:ind w:firstLine="0"/>
              <w:jc w:val="left"/>
              <w:rPr>
                <w:color w:val="000000"/>
                <w:sz w:val="22"/>
                <w:szCs w:val="22"/>
              </w:rPr>
            </w:pPr>
          </w:p>
        </w:tc>
      </w:tr>
    </w:tbl>
    <w:p w14:paraId="62EDB411" w14:textId="77777777" w:rsidR="007F5111" w:rsidRDefault="007F5111" w:rsidP="007F5111">
      <w:pPr>
        <w:suppressAutoHyphens/>
        <w:spacing w:before="120" w:after="120" w:line="240" w:lineRule="auto"/>
        <w:ind w:firstLine="0"/>
        <w:jc w:val="left"/>
        <w:rPr>
          <w:color w:val="000000"/>
          <w:szCs w:val="28"/>
        </w:rPr>
      </w:pPr>
    </w:p>
    <w:p w14:paraId="5421D8ED" w14:textId="77777777" w:rsidR="00680584" w:rsidRPr="00680584" w:rsidRDefault="00680584" w:rsidP="00680584">
      <w:pPr>
        <w:suppressAutoHyphens/>
        <w:spacing w:before="120" w:after="120" w:line="240" w:lineRule="auto"/>
        <w:ind w:firstLine="0"/>
        <w:jc w:val="left"/>
        <w:rPr>
          <w:color w:val="000000"/>
          <w:szCs w:val="28"/>
        </w:rPr>
      </w:pPr>
      <w:r w:rsidRPr="00680584">
        <w:rPr>
          <w:color w:val="000000"/>
          <w:szCs w:val="28"/>
        </w:rPr>
        <w:t>Стоимость Услуг в 2016 году составляет: ____________ рублей __________ копеек без учета НДС (18%).</w:t>
      </w:r>
    </w:p>
    <w:p w14:paraId="388B22B4" w14:textId="77777777" w:rsidR="007F5111" w:rsidRDefault="007F5111" w:rsidP="007F5111">
      <w:pPr>
        <w:suppressAutoHyphens/>
        <w:spacing w:before="120" w:after="120" w:line="240" w:lineRule="auto"/>
        <w:ind w:firstLine="0"/>
        <w:jc w:val="left"/>
        <w:rPr>
          <w:color w:val="000000"/>
          <w:szCs w:val="28"/>
        </w:rPr>
      </w:pPr>
    </w:p>
    <w:p w14:paraId="4CBF1387" w14:textId="4F88AB26" w:rsidR="007F5111" w:rsidRPr="00726DDE" w:rsidRDefault="007F5111" w:rsidP="007F5111">
      <w:pPr>
        <w:suppressAutoHyphens/>
        <w:spacing w:before="120" w:after="120" w:line="240" w:lineRule="auto"/>
        <w:ind w:firstLine="0"/>
        <w:rPr>
          <w:b/>
          <w:color w:val="000000"/>
          <w:szCs w:val="28"/>
        </w:rPr>
      </w:pPr>
      <w:r w:rsidRPr="00726DDE">
        <w:rPr>
          <w:b/>
          <w:color w:val="000000"/>
          <w:szCs w:val="28"/>
        </w:rPr>
        <w:t xml:space="preserve">Таблица 2. </w:t>
      </w:r>
      <w:r w:rsidR="00680584" w:rsidRPr="00680584">
        <w:rPr>
          <w:b/>
          <w:color w:val="000000"/>
          <w:szCs w:val="28"/>
        </w:rPr>
        <w:t>Калькуляция используемых расходных материалов, комплектующих изделий, запасных частей, оборудования, необходимых для технического обслуживания оборудования инженерных систем и аварийно-восстановительных мероприятий; инструментов, контрольно-измерительных приборов, специального оборудования, спецодежды и другие за календарный месяц</w:t>
      </w:r>
    </w:p>
    <w:p w14:paraId="595D0E77" w14:textId="77777777" w:rsidR="007F5111" w:rsidRDefault="007F5111" w:rsidP="007F5111">
      <w:pPr>
        <w:suppressAutoHyphens/>
        <w:spacing w:before="120" w:after="120" w:line="240" w:lineRule="auto"/>
        <w:ind w:firstLine="0"/>
        <w:jc w:val="left"/>
        <w:rPr>
          <w:color w:val="000000"/>
          <w:szCs w:val="28"/>
        </w:rPr>
      </w:pPr>
    </w:p>
    <w:p w14:paraId="6200BEB3" w14:textId="77777777" w:rsidR="007F5111" w:rsidRPr="00726DDE" w:rsidRDefault="007F5111" w:rsidP="007F5111">
      <w:pPr>
        <w:suppressAutoHyphens/>
        <w:spacing w:before="120" w:after="120" w:line="240" w:lineRule="auto"/>
        <w:ind w:firstLine="0"/>
        <w:jc w:val="left"/>
        <w:rPr>
          <w:color w:val="000000"/>
          <w:szCs w:val="28"/>
        </w:rPr>
      </w:pPr>
      <w:r w:rsidRPr="00726DDE">
        <w:rPr>
          <w:color w:val="000000"/>
          <w:szCs w:val="28"/>
        </w:rPr>
        <w:t>(Расшифровка статей затрат таблицы №1)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020"/>
        <w:gridCol w:w="1027"/>
        <w:gridCol w:w="1992"/>
        <w:gridCol w:w="1233"/>
        <w:gridCol w:w="1594"/>
        <w:gridCol w:w="1666"/>
      </w:tblGrid>
      <w:tr w:rsidR="00680584" w:rsidRPr="003F7050" w14:paraId="5CCC5A0E" w14:textId="77777777" w:rsidTr="002C2845">
        <w:trPr>
          <w:trHeight w:val="145"/>
        </w:trPr>
        <w:tc>
          <w:tcPr>
            <w:tcW w:w="674" w:type="dxa"/>
            <w:shd w:val="clear" w:color="auto" w:fill="auto"/>
          </w:tcPr>
          <w:p w14:paraId="51A0C034" w14:textId="77777777" w:rsidR="00680584" w:rsidRPr="003F7050" w:rsidRDefault="00680584" w:rsidP="00680584">
            <w:pPr>
              <w:suppressAutoHyphens/>
              <w:spacing w:before="120" w:after="120" w:line="240" w:lineRule="auto"/>
              <w:ind w:firstLine="0"/>
              <w:jc w:val="left"/>
              <w:rPr>
                <w:color w:val="000000"/>
                <w:sz w:val="24"/>
                <w:szCs w:val="24"/>
              </w:rPr>
            </w:pPr>
            <w:r w:rsidRPr="003F7050">
              <w:rPr>
                <w:color w:val="000000"/>
                <w:sz w:val="24"/>
                <w:szCs w:val="24"/>
              </w:rPr>
              <w:t>№ п/п</w:t>
            </w:r>
          </w:p>
        </w:tc>
        <w:tc>
          <w:tcPr>
            <w:tcW w:w="2020" w:type="dxa"/>
            <w:shd w:val="clear" w:color="auto" w:fill="auto"/>
          </w:tcPr>
          <w:p w14:paraId="1EFA694D" w14:textId="12B8E227" w:rsidR="00680584" w:rsidRPr="003F7050" w:rsidRDefault="00680584" w:rsidP="00680584">
            <w:pPr>
              <w:suppressAutoHyphens/>
              <w:spacing w:before="120" w:after="120" w:line="240" w:lineRule="auto"/>
              <w:ind w:firstLine="0"/>
              <w:jc w:val="left"/>
              <w:rPr>
                <w:color w:val="000000"/>
                <w:sz w:val="24"/>
                <w:szCs w:val="24"/>
              </w:rPr>
            </w:pPr>
            <w:r w:rsidRPr="00365448">
              <w:rPr>
                <w:color w:val="000000"/>
                <w:sz w:val="24"/>
                <w:szCs w:val="24"/>
              </w:rPr>
              <w:t>Наименование используем</w:t>
            </w:r>
            <w:r>
              <w:rPr>
                <w:color w:val="000000"/>
                <w:sz w:val="24"/>
                <w:szCs w:val="24"/>
              </w:rPr>
              <w:t>ых</w:t>
            </w:r>
            <w:r w:rsidRPr="00365448">
              <w:rPr>
                <w:color w:val="000000"/>
                <w:sz w:val="24"/>
                <w:szCs w:val="24"/>
              </w:rPr>
              <w:t xml:space="preserve"> расходных материалов, комплектующих изделий, </w:t>
            </w:r>
            <w:r>
              <w:rPr>
                <w:color w:val="000000"/>
                <w:sz w:val="24"/>
                <w:szCs w:val="24"/>
              </w:rPr>
              <w:t xml:space="preserve">оборудования, </w:t>
            </w:r>
            <w:r w:rsidRPr="00365448">
              <w:rPr>
                <w:color w:val="000000"/>
                <w:sz w:val="24"/>
                <w:szCs w:val="24"/>
              </w:rPr>
              <w:t>запасных частей</w:t>
            </w:r>
            <w:r>
              <w:rPr>
                <w:color w:val="000000"/>
                <w:sz w:val="24"/>
                <w:szCs w:val="24"/>
              </w:rPr>
              <w:t xml:space="preserve">, </w:t>
            </w:r>
            <w:r>
              <w:rPr>
                <w:b/>
                <w:color w:val="000000"/>
                <w:sz w:val="24"/>
              </w:rPr>
              <w:t xml:space="preserve"> </w:t>
            </w:r>
            <w:r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Pr="00365448">
              <w:rPr>
                <w:b/>
                <w:color w:val="000000"/>
                <w:sz w:val="24"/>
                <w:szCs w:val="24"/>
              </w:rPr>
              <w:t xml:space="preserve"> </w:t>
            </w:r>
            <w:r w:rsidRPr="00365448">
              <w:rPr>
                <w:color w:val="000000"/>
                <w:sz w:val="24"/>
                <w:szCs w:val="24"/>
              </w:rPr>
              <w:t>инструментов, контрольно-измерительных приборов, специального оборудования, спецодежды и др.</w:t>
            </w:r>
          </w:p>
        </w:tc>
        <w:tc>
          <w:tcPr>
            <w:tcW w:w="1027" w:type="dxa"/>
            <w:shd w:val="clear" w:color="auto" w:fill="auto"/>
          </w:tcPr>
          <w:p w14:paraId="07A683B8" w14:textId="77777777" w:rsidR="00680584" w:rsidRPr="003F7050" w:rsidRDefault="00680584" w:rsidP="00680584">
            <w:pPr>
              <w:suppressAutoHyphens/>
              <w:spacing w:before="120" w:after="120" w:line="240" w:lineRule="auto"/>
              <w:ind w:firstLine="0"/>
              <w:jc w:val="left"/>
              <w:rPr>
                <w:color w:val="000000"/>
                <w:sz w:val="24"/>
                <w:szCs w:val="24"/>
              </w:rPr>
            </w:pPr>
            <w:r w:rsidRPr="003F7050">
              <w:rPr>
                <w:color w:val="000000"/>
                <w:sz w:val="24"/>
                <w:szCs w:val="24"/>
              </w:rPr>
              <w:t>Ед. изм</w:t>
            </w:r>
          </w:p>
        </w:tc>
        <w:tc>
          <w:tcPr>
            <w:tcW w:w="1992" w:type="dxa"/>
            <w:shd w:val="clear" w:color="auto" w:fill="auto"/>
          </w:tcPr>
          <w:p w14:paraId="1A17EE08" w14:textId="3B874977" w:rsidR="00680584" w:rsidRPr="003F7050" w:rsidRDefault="00680584" w:rsidP="00680584">
            <w:pPr>
              <w:suppressAutoHyphens/>
              <w:spacing w:before="120" w:after="120" w:line="240" w:lineRule="auto"/>
              <w:ind w:firstLine="0"/>
              <w:jc w:val="left"/>
              <w:rPr>
                <w:color w:val="000000"/>
                <w:sz w:val="24"/>
                <w:szCs w:val="24"/>
              </w:rPr>
            </w:pPr>
            <w:r>
              <w:rPr>
                <w:color w:val="000000"/>
                <w:sz w:val="24"/>
                <w:szCs w:val="24"/>
              </w:rPr>
              <w:t>Количество</w:t>
            </w:r>
            <w:r w:rsidRPr="00365448">
              <w:rPr>
                <w:color w:val="000000"/>
                <w:sz w:val="24"/>
                <w:szCs w:val="24"/>
              </w:rPr>
              <w:t xml:space="preserve"> используем</w:t>
            </w:r>
            <w:r>
              <w:rPr>
                <w:color w:val="000000"/>
                <w:sz w:val="24"/>
                <w:szCs w:val="24"/>
              </w:rPr>
              <w:t>ых</w:t>
            </w:r>
            <w:r w:rsidRPr="00365448">
              <w:rPr>
                <w:color w:val="000000"/>
                <w:sz w:val="24"/>
                <w:szCs w:val="24"/>
              </w:rPr>
              <w:t xml:space="preserve"> расходных материалов, комплектующих изделий, </w:t>
            </w:r>
            <w:r>
              <w:rPr>
                <w:color w:val="000000"/>
                <w:sz w:val="24"/>
                <w:szCs w:val="24"/>
              </w:rPr>
              <w:t xml:space="preserve">оборудования, </w:t>
            </w:r>
            <w:r w:rsidRPr="00365448">
              <w:rPr>
                <w:color w:val="000000"/>
                <w:sz w:val="24"/>
                <w:szCs w:val="24"/>
              </w:rPr>
              <w:t>запасных частей</w:t>
            </w:r>
            <w:r>
              <w:rPr>
                <w:color w:val="000000"/>
                <w:sz w:val="24"/>
                <w:szCs w:val="24"/>
              </w:rPr>
              <w:t xml:space="preserve">, </w:t>
            </w:r>
            <w:r>
              <w:rPr>
                <w:b/>
                <w:color w:val="000000"/>
                <w:sz w:val="24"/>
              </w:rPr>
              <w:t xml:space="preserve"> </w:t>
            </w:r>
            <w:r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Pr="00365448">
              <w:rPr>
                <w:b/>
                <w:color w:val="000000"/>
                <w:sz w:val="24"/>
                <w:szCs w:val="24"/>
              </w:rPr>
              <w:t xml:space="preserve"> </w:t>
            </w:r>
            <w:r w:rsidRPr="00365448">
              <w:rPr>
                <w:color w:val="000000"/>
                <w:sz w:val="24"/>
                <w:szCs w:val="24"/>
              </w:rPr>
              <w:t>инструментов, контрольно-измерительных приборов, специального оборудования, спецодежды и др.</w:t>
            </w:r>
          </w:p>
        </w:tc>
        <w:tc>
          <w:tcPr>
            <w:tcW w:w="1233" w:type="dxa"/>
            <w:shd w:val="clear" w:color="auto" w:fill="auto"/>
          </w:tcPr>
          <w:p w14:paraId="231367A0" w14:textId="77777777" w:rsidR="00680584" w:rsidRPr="003F7050" w:rsidRDefault="00680584" w:rsidP="00680584">
            <w:pPr>
              <w:suppressAutoHyphens/>
              <w:spacing w:before="120" w:after="120" w:line="240" w:lineRule="auto"/>
              <w:ind w:firstLine="0"/>
              <w:jc w:val="left"/>
              <w:rPr>
                <w:color w:val="000000"/>
                <w:sz w:val="24"/>
                <w:szCs w:val="24"/>
              </w:rPr>
            </w:pPr>
            <w:r w:rsidRPr="003F7050">
              <w:rPr>
                <w:color w:val="000000"/>
                <w:sz w:val="24"/>
                <w:szCs w:val="24"/>
              </w:rPr>
              <w:t>Цена за единицу, руб. без НДС</w:t>
            </w:r>
          </w:p>
        </w:tc>
        <w:tc>
          <w:tcPr>
            <w:tcW w:w="1594" w:type="dxa"/>
            <w:shd w:val="clear" w:color="auto" w:fill="auto"/>
          </w:tcPr>
          <w:p w14:paraId="3A7B19E0" w14:textId="77777777" w:rsidR="00680584" w:rsidRPr="003F7050" w:rsidRDefault="00680584" w:rsidP="00680584">
            <w:pPr>
              <w:suppressAutoHyphens/>
              <w:spacing w:before="120" w:after="120" w:line="240" w:lineRule="auto"/>
              <w:ind w:firstLine="0"/>
              <w:jc w:val="left"/>
              <w:rPr>
                <w:color w:val="000000"/>
                <w:sz w:val="24"/>
                <w:szCs w:val="24"/>
              </w:rPr>
            </w:pPr>
            <w:r w:rsidRPr="003F7050">
              <w:rPr>
                <w:color w:val="000000"/>
                <w:sz w:val="24"/>
                <w:szCs w:val="24"/>
              </w:rPr>
              <w:t>Стоимость, руб. без НДС</w:t>
            </w:r>
          </w:p>
        </w:tc>
        <w:tc>
          <w:tcPr>
            <w:tcW w:w="1666" w:type="dxa"/>
            <w:shd w:val="clear" w:color="auto" w:fill="auto"/>
          </w:tcPr>
          <w:p w14:paraId="1F9C7B6C" w14:textId="77777777" w:rsidR="00680584" w:rsidRDefault="00680584" w:rsidP="00680584">
            <w:pPr>
              <w:suppressAutoHyphens/>
              <w:spacing w:before="120" w:after="120" w:line="240" w:lineRule="auto"/>
              <w:ind w:firstLine="0"/>
              <w:jc w:val="left"/>
              <w:rPr>
                <w:color w:val="000000"/>
                <w:sz w:val="24"/>
                <w:szCs w:val="24"/>
              </w:rPr>
            </w:pPr>
            <w:r w:rsidRPr="00365448">
              <w:rPr>
                <w:color w:val="000000"/>
                <w:sz w:val="24"/>
                <w:szCs w:val="24"/>
              </w:rPr>
              <w:t>М</w:t>
            </w:r>
            <w:r>
              <w:rPr>
                <w:color w:val="000000"/>
                <w:sz w:val="24"/>
                <w:szCs w:val="24"/>
              </w:rPr>
              <w:t>арки</w:t>
            </w:r>
          </w:p>
          <w:p w14:paraId="513797EE" w14:textId="78BFE5CB" w:rsidR="00680584" w:rsidRPr="003F7050" w:rsidRDefault="00680584" w:rsidP="00680584">
            <w:pPr>
              <w:suppressAutoHyphens/>
              <w:spacing w:before="120" w:after="120" w:line="240" w:lineRule="auto"/>
              <w:ind w:firstLine="0"/>
              <w:jc w:val="left"/>
              <w:rPr>
                <w:color w:val="000000"/>
                <w:sz w:val="24"/>
                <w:szCs w:val="24"/>
              </w:rPr>
            </w:pPr>
            <w:r w:rsidRPr="00365448">
              <w:rPr>
                <w:color w:val="000000"/>
                <w:sz w:val="24"/>
                <w:szCs w:val="24"/>
              </w:rPr>
              <w:t>используем</w:t>
            </w:r>
            <w:r>
              <w:rPr>
                <w:color w:val="000000"/>
                <w:sz w:val="24"/>
                <w:szCs w:val="24"/>
              </w:rPr>
              <w:t>ых</w:t>
            </w:r>
            <w:r w:rsidRPr="00365448">
              <w:rPr>
                <w:color w:val="000000"/>
                <w:sz w:val="24"/>
                <w:szCs w:val="24"/>
              </w:rPr>
              <w:t xml:space="preserve"> расходных материалов, комплектующих изделий, </w:t>
            </w:r>
            <w:r>
              <w:rPr>
                <w:color w:val="000000"/>
                <w:sz w:val="24"/>
                <w:szCs w:val="24"/>
              </w:rPr>
              <w:t xml:space="preserve">оборудования, </w:t>
            </w:r>
            <w:r w:rsidRPr="00365448">
              <w:rPr>
                <w:color w:val="000000"/>
                <w:sz w:val="24"/>
                <w:szCs w:val="24"/>
              </w:rPr>
              <w:t>запасных частей</w:t>
            </w:r>
            <w:r>
              <w:rPr>
                <w:color w:val="000000"/>
                <w:sz w:val="24"/>
                <w:szCs w:val="24"/>
              </w:rPr>
              <w:t xml:space="preserve">, </w:t>
            </w:r>
            <w:r>
              <w:rPr>
                <w:b/>
                <w:color w:val="000000"/>
                <w:sz w:val="24"/>
              </w:rPr>
              <w:t xml:space="preserve"> </w:t>
            </w:r>
            <w:r w:rsidRPr="008C7B19">
              <w:rPr>
                <w:color w:val="000000"/>
                <w:sz w:val="24"/>
              </w:rPr>
              <w:t>необходимых для технического обслуживания оборудования инженерных систем и аварийно-восстановительных мероприятий;</w:t>
            </w:r>
            <w:r w:rsidRPr="00365448">
              <w:rPr>
                <w:b/>
                <w:color w:val="000000"/>
                <w:sz w:val="24"/>
                <w:szCs w:val="24"/>
              </w:rPr>
              <w:t xml:space="preserve"> </w:t>
            </w:r>
            <w:r w:rsidRPr="00365448">
              <w:rPr>
                <w:color w:val="000000"/>
                <w:sz w:val="24"/>
                <w:szCs w:val="24"/>
              </w:rPr>
              <w:t>инструментов, контрольно-измерительных приборов, специального оборудования, спецодежды и др.</w:t>
            </w:r>
          </w:p>
        </w:tc>
      </w:tr>
      <w:tr w:rsidR="007F5111" w:rsidRPr="003F7050" w14:paraId="0659D602" w14:textId="77777777" w:rsidTr="002C2845">
        <w:trPr>
          <w:trHeight w:val="145"/>
        </w:trPr>
        <w:tc>
          <w:tcPr>
            <w:tcW w:w="674" w:type="dxa"/>
            <w:shd w:val="clear" w:color="auto" w:fill="auto"/>
          </w:tcPr>
          <w:p w14:paraId="26A7A7B3"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1.</w:t>
            </w:r>
          </w:p>
        </w:tc>
        <w:tc>
          <w:tcPr>
            <w:tcW w:w="2020" w:type="dxa"/>
            <w:shd w:val="clear" w:color="auto" w:fill="auto"/>
          </w:tcPr>
          <w:p w14:paraId="08D944FD" w14:textId="3EFA79B8"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Расходные материалы</w:t>
            </w:r>
            <w:r w:rsidRPr="003F7050">
              <w:rPr>
                <w:color w:val="000000"/>
                <w:sz w:val="24"/>
                <w:szCs w:val="24"/>
              </w:rPr>
              <w:t xml:space="preserve">, </w:t>
            </w:r>
            <w:r w:rsidRPr="003F7050">
              <w:rPr>
                <w:b/>
                <w:color w:val="000000"/>
                <w:sz w:val="24"/>
                <w:szCs w:val="24"/>
              </w:rPr>
              <w:t>комплектующие изделия, запасные части</w:t>
            </w:r>
            <w:r w:rsidR="000F507F">
              <w:rPr>
                <w:b/>
                <w:color w:val="000000"/>
                <w:sz w:val="24"/>
                <w:szCs w:val="24"/>
              </w:rPr>
              <w:t>, оборудование</w:t>
            </w:r>
          </w:p>
        </w:tc>
        <w:tc>
          <w:tcPr>
            <w:tcW w:w="1027" w:type="dxa"/>
            <w:shd w:val="clear" w:color="auto" w:fill="auto"/>
          </w:tcPr>
          <w:p w14:paraId="123851E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15AB33B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63EC6FD6"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008B5BF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D53791A"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6C3222D" w14:textId="77777777" w:rsidTr="002C2845">
        <w:trPr>
          <w:trHeight w:val="145"/>
        </w:trPr>
        <w:tc>
          <w:tcPr>
            <w:tcW w:w="674" w:type="dxa"/>
            <w:shd w:val="clear" w:color="auto" w:fill="auto"/>
          </w:tcPr>
          <w:p w14:paraId="3F73B79C"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5557ADF1"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1FB8E15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12A900C7"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788F7AA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33623B61"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5A8CCDE1"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3D513577" w14:textId="77777777" w:rsidTr="002C2845">
        <w:trPr>
          <w:trHeight w:val="145"/>
        </w:trPr>
        <w:tc>
          <w:tcPr>
            <w:tcW w:w="674" w:type="dxa"/>
            <w:shd w:val="clear" w:color="auto" w:fill="auto"/>
          </w:tcPr>
          <w:p w14:paraId="670318B3"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7CD76AA2"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6F22C05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233A7ED6"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1620A37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7D2D0B1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4410386B"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19EFADF2" w14:textId="77777777" w:rsidTr="002C2845">
        <w:trPr>
          <w:trHeight w:val="145"/>
        </w:trPr>
        <w:tc>
          <w:tcPr>
            <w:tcW w:w="674" w:type="dxa"/>
            <w:shd w:val="clear" w:color="auto" w:fill="auto"/>
          </w:tcPr>
          <w:p w14:paraId="6F7CF2D7"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277D0F6D"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03C5A30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500C735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08B115F1"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0CA3696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40FB716"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02012D9" w14:textId="77777777" w:rsidTr="002C2845">
        <w:trPr>
          <w:trHeight w:val="145"/>
        </w:trPr>
        <w:tc>
          <w:tcPr>
            <w:tcW w:w="674" w:type="dxa"/>
            <w:shd w:val="clear" w:color="auto" w:fill="auto"/>
          </w:tcPr>
          <w:p w14:paraId="1AF0E692"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26CA37B9"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Итого без НДС в месяц, руб.</w:t>
            </w:r>
          </w:p>
        </w:tc>
        <w:tc>
          <w:tcPr>
            <w:tcW w:w="1027" w:type="dxa"/>
            <w:shd w:val="clear" w:color="auto" w:fill="auto"/>
          </w:tcPr>
          <w:p w14:paraId="36C86F07"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992" w:type="dxa"/>
            <w:shd w:val="clear" w:color="auto" w:fill="auto"/>
          </w:tcPr>
          <w:p w14:paraId="42582993"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233" w:type="dxa"/>
            <w:shd w:val="clear" w:color="auto" w:fill="auto"/>
          </w:tcPr>
          <w:p w14:paraId="4B3FB19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658BADE3"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666" w:type="dxa"/>
            <w:shd w:val="clear" w:color="auto" w:fill="auto"/>
          </w:tcPr>
          <w:p w14:paraId="3A9ACFBB"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r>
      <w:tr w:rsidR="007F5111" w:rsidRPr="003F7050" w14:paraId="0B4088C0" w14:textId="77777777" w:rsidTr="002C2845">
        <w:trPr>
          <w:trHeight w:val="145"/>
        </w:trPr>
        <w:tc>
          <w:tcPr>
            <w:tcW w:w="674" w:type="dxa"/>
            <w:shd w:val="clear" w:color="auto" w:fill="auto"/>
          </w:tcPr>
          <w:p w14:paraId="497FE779"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2</w:t>
            </w:r>
            <w:r w:rsidRPr="003F7050">
              <w:rPr>
                <w:color w:val="000000"/>
                <w:sz w:val="24"/>
                <w:szCs w:val="24"/>
              </w:rPr>
              <w:t>.</w:t>
            </w:r>
          </w:p>
        </w:tc>
        <w:tc>
          <w:tcPr>
            <w:tcW w:w="2020" w:type="dxa"/>
            <w:shd w:val="clear" w:color="auto" w:fill="auto"/>
          </w:tcPr>
          <w:p w14:paraId="4ADFE23A"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Инструменты, контрольно-измерительные приборы, специальное оборудование</w:t>
            </w:r>
          </w:p>
        </w:tc>
        <w:tc>
          <w:tcPr>
            <w:tcW w:w="1027" w:type="dxa"/>
            <w:shd w:val="clear" w:color="auto" w:fill="auto"/>
          </w:tcPr>
          <w:p w14:paraId="09F699A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547223B7"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39D10137"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22287DB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066C7E93"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79ACEAB2" w14:textId="77777777" w:rsidTr="002C2845">
        <w:trPr>
          <w:trHeight w:val="145"/>
        </w:trPr>
        <w:tc>
          <w:tcPr>
            <w:tcW w:w="674" w:type="dxa"/>
            <w:shd w:val="clear" w:color="auto" w:fill="auto"/>
          </w:tcPr>
          <w:p w14:paraId="45CADBD5"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1260490F"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12DF6D4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2070632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1297F27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6A3E3E6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0EE1BC9"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4E50EABA" w14:textId="77777777" w:rsidTr="002C2845">
        <w:trPr>
          <w:trHeight w:val="145"/>
        </w:trPr>
        <w:tc>
          <w:tcPr>
            <w:tcW w:w="674" w:type="dxa"/>
            <w:shd w:val="clear" w:color="auto" w:fill="auto"/>
          </w:tcPr>
          <w:p w14:paraId="79B4B874"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25153BD8"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3AA59121"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7CBD79A6"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0BF0CD4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2FFF7C3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74C89D7"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458613EE" w14:textId="77777777" w:rsidTr="002C2845">
        <w:trPr>
          <w:trHeight w:val="145"/>
        </w:trPr>
        <w:tc>
          <w:tcPr>
            <w:tcW w:w="674" w:type="dxa"/>
            <w:shd w:val="clear" w:color="auto" w:fill="auto"/>
          </w:tcPr>
          <w:p w14:paraId="1149B186"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532C0DE3"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5C1D9DB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773991E2"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769E81B6"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39E311A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5728710E"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532A33DD" w14:textId="77777777" w:rsidTr="002C2845">
        <w:trPr>
          <w:trHeight w:val="145"/>
        </w:trPr>
        <w:tc>
          <w:tcPr>
            <w:tcW w:w="674" w:type="dxa"/>
            <w:shd w:val="clear" w:color="auto" w:fill="auto"/>
          </w:tcPr>
          <w:p w14:paraId="43B7763D"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703FE7C3"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Итого без НДС в месяц, руб.</w:t>
            </w:r>
          </w:p>
        </w:tc>
        <w:tc>
          <w:tcPr>
            <w:tcW w:w="1027" w:type="dxa"/>
            <w:shd w:val="clear" w:color="auto" w:fill="auto"/>
          </w:tcPr>
          <w:p w14:paraId="5EAB095E"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992" w:type="dxa"/>
            <w:shd w:val="clear" w:color="auto" w:fill="auto"/>
          </w:tcPr>
          <w:p w14:paraId="629339C8"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233" w:type="dxa"/>
            <w:shd w:val="clear" w:color="auto" w:fill="auto"/>
          </w:tcPr>
          <w:p w14:paraId="451C974E"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74E56985"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666" w:type="dxa"/>
            <w:shd w:val="clear" w:color="auto" w:fill="auto"/>
          </w:tcPr>
          <w:p w14:paraId="200DF985"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r>
      <w:tr w:rsidR="007F5111" w:rsidRPr="003F7050" w14:paraId="65EDEE43" w14:textId="77777777" w:rsidTr="002C2845">
        <w:trPr>
          <w:trHeight w:val="145"/>
        </w:trPr>
        <w:tc>
          <w:tcPr>
            <w:tcW w:w="674" w:type="dxa"/>
            <w:shd w:val="clear" w:color="auto" w:fill="auto"/>
          </w:tcPr>
          <w:p w14:paraId="664EE641"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7BE43B7A"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7DCABEC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660634CE"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1724B28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75E2C4C1"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17A311C8"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716268B3" w14:textId="77777777" w:rsidTr="002C2845">
        <w:trPr>
          <w:trHeight w:val="145"/>
        </w:trPr>
        <w:tc>
          <w:tcPr>
            <w:tcW w:w="674" w:type="dxa"/>
            <w:shd w:val="clear" w:color="auto" w:fill="auto"/>
          </w:tcPr>
          <w:p w14:paraId="73DA5A8D"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1AD0C7BD"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568B628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3C4F5F62"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4C0B0EF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5F4AD85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5559CEE1"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1E994FD4" w14:textId="77777777" w:rsidTr="002C2845">
        <w:trPr>
          <w:trHeight w:val="145"/>
        </w:trPr>
        <w:tc>
          <w:tcPr>
            <w:tcW w:w="674" w:type="dxa"/>
            <w:shd w:val="clear" w:color="auto" w:fill="auto"/>
          </w:tcPr>
          <w:p w14:paraId="6757887F"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241C5884"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6E7C7467"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378A72F4"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5568C4E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2F565F42"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1F912731"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E6B6DF2" w14:textId="77777777" w:rsidTr="002C2845">
        <w:trPr>
          <w:trHeight w:val="145"/>
        </w:trPr>
        <w:tc>
          <w:tcPr>
            <w:tcW w:w="674" w:type="dxa"/>
            <w:shd w:val="clear" w:color="auto" w:fill="auto"/>
          </w:tcPr>
          <w:p w14:paraId="7A98475D"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3EF6A256"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Итого без НДС в месяц, руб.</w:t>
            </w:r>
          </w:p>
        </w:tc>
        <w:tc>
          <w:tcPr>
            <w:tcW w:w="1027" w:type="dxa"/>
            <w:shd w:val="clear" w:color="auto" w:fill="auto"/>
          </w:tcPr>
          <w:p w14:paraId="16BE9848"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992" w:type="dxa"/>
            <w:shd w:val="clear" w:color="auto" w:fill="auto"/>
          </w:tcPr>
          <w:p w14:paraId="28E4D03C"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233" w:type="dxa"/>
            <w:shd w:val="clear" w:color="auto" w:fill="auto"/>
          </w:tcPr>
          <w:p w14:paraId="6D154B9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65029A41"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666" w:type="dxa"/>
            <w:shd w:val="clear" w:color="auto" w:fill="auto"/>
          </w:tcPr>
          <w:p w14:paraId="2FE48FBF"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r>
      <w:tr w:rsidR="007F5111" w:rsidRPr="003F7050" w14:paraId="54822A68" w14:textId="77777777" w:rsidTr="002C2845">
        <w:trPr>
          <w:trHeight w:val="499"/>
        </w:trPr>
        <w:tc>
          <w:tcPr>
            <w:tcW w:w="674" w:type="dxa"/>
            <w:shd w:val="clear" w:color="auto" w:fill="auto"/>
          </w:tcPr>
          <w:p w14:paraId="2A65DBC5"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4.</w:t>
            </w:r>
          </w:p>
        </w:tc>
        <w:tc>
          <w:tcPr>
            <w:tcW w:w="2020" w:type="dxa"/>
            <w:shd w:val="clear" w:color="auto" w:fill="auto"/>
          </w:tcPr>
          <w:p w14:paraId="20ACDBFA"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Спецодежда</w:t>
            </w:r>
          </w:p>
        </w:tc>
        <w:tc>
          <w:tcPr>
            <w:tcW w:w="1027" w:type="dxa"/>
            <w:shd w:val="clear" w:color="auto" w:fill="auto"/>
          </w:tcPr>
          <w:p w14:paraId="227FBD4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198CC36E"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483211C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43DFD4D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CF4C04C"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3A569CF1" w14:textId="77777777" w:rsidTr="002C2845">
        <w:trPr>
          <w:trHeight w:val="349"/>
        </w:trPr>
        <w:tc>
          <w:tcPr>
            <w:tcW w:w="674" w:type="dxa"/>
            <w:shd w:val="clear" w:color="auto" w:fill="auto"/>
          </w:tcPr>
          <w:p w14:paraId="20A1A8EE"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74DA816F"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7DA46A6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27929443"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3D4E93A6"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0A8321D2"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63B538F3"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26A82312" w14:textId="77777777" w:rsidTr="002C2845">
        <w:trPr>
          <w:trHeight w:val="499"/>
        </w:trPr>
        <w:tc>
          <w:tcPr>
            <w:tcW w:w="674" w:type="dxa"/>
            <w:shd w:val="clear" w:color="auto" w:fill="auto"/>
          </w:tcPr>
          <w:p w14:paraId="27CF9B26"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627FD339"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5CD72A6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4583164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50F964C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0A9AE8E1"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3E4AC05"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0E822ABE" w14:textId="77777777" w:rsidTr="002C2845">
        <w:trPr>
          <w:trHeight w:val="515"/>
        </w:trPr>
        <w:tc>
          <w:tcPr>
            <w:tcW w:w="674" w:type="dxa"/>
            <w:shd w:val="clear" w:color="auto" w:fill="auto"/>
          </w:tcPr>
          <w:p w14:paraId="1B5628B5"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53645FF3"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w:t>
            </w:r>
          </w:p>
        </w:tc>
        <w:tc>
          <w:tcPr>
            <w:tcW w:w="1027" w:type="dxa"/>
            <w:shd w:val="clear" w:color="auto" w:fill="auto"/>
          </w:tcPr>
          <w:p w14:paraId="4CC1CFF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4253CC4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23D1D887"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446C871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128835BC"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0A1D40F" w14:textId="77777777" w:rsidTr="002C2845">
        <w:trPr>
          <w:trHeight w:val="441"/>
        </w:trPr>
        <w:tc>
          <w:tcPr>
            <w:tcW w:w="674" w:type="dxa"/>
            <w:shd w:val="clear" w:color="auto" w:fill="auto"/>
          </w:tcPr>
          <w:p w14:paraId="32AE6C67"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688179CA"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b/>
                <w:color w:val="000000"/>
                <w:sz w:val="24"/>
                <w:szCs w:val="24"/>
              </w:rPr>
              <w:t>Итого без НДС в месяц, руб.</w:t>
            </w:r>
          </w:p>
        </w:tc>
        <w:tc>
          <w:tcPr>
            <w:tcW w:w="1027" w:type="dxa"/>
            <w:shd w:val="clear" w:color="auto" w:fill="auto"/>
          </w:tcPr>
          <w:p w14:paraId="4A2A3A6F"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992" w:type="dxa"/>
            <w:shd w:val="clear" w:color="auto" w:fill="auto"/>
          </w:tcPr>
          <w:p w14:paraId="51109E6C"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233" w:type="dxa"/>
            <w:shd w:val="clear" w:color="auto" w:fill="auto"/>
          </w:tcPr>
          <w:p w14:paraId="059A76DF"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11CEF021"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666" w:type="dxa"/>
            <w:shd w:val="clear" w:color="auto" w:fill="auto"/>
          </w:tcPr>
          <w:p w14:paraId="4ADECE6C"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r>
      <w:tr w:rsidR="007F5111" w:rsidRPr="003F7050" w14:paraId="2553232B" w14:textId="77777777" w:rsidTr="002C2845">
        <w:trPr>
          <w:trHeight w:val="441"/>
        </w:trPr>
        <w:tc>
          <w:tcPr>
            <w:tcW w:w="674" w:type="dxa"/>
            <w:shd w:val="clear" w:color="auto" w:fill="auto"/>
          </w:tcPr>
          <w:p w14:paraId="3B512096"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5.</w:t>
            </w:r>
          </w:p>
        </w:tc>
        <w:tc>
          <w:tcPr>
            <w:tcW w:w="2020" w:type="dxa"/>
            <w:shd w:val="clear" w:color="auto" w:fill="auto"/>
          </w:tcPr>
          <w:p w14:paraId="325BEBDE"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0B74612B"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0AC066F9"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123B025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7CD5EA64"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358E0B45"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4D656F1" w14:textId="77777777" w:rsidTr="002C2845">
        <w:trPr>
          <w:trHeight w:val="441"/>
        </w:trPr>
        <w:tc>
          <w:tcPr>
            <w:tcW w:w="674" w:type="dxa"/>
            <w:shd w:val="clear" w:color="auto" w:fill="auto"/>
          </w:tcPr>
          <w:p w14:paraId="0178FEF1"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19D9209F"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39C528A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5BB5C9E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680E7CE0"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0ED989C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4A882A94"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76B0EF31" w14:textId="77777777" w:rsidTr="002C2845">
        <w:trPr>
          <w:trHeight w:val="441"/>
        </w:trPr>
        <w:tc>
          <w:tcPr>
            <w:tcW w:w="674" w:type="dxa"/>
            <w:shd w:val="clear" w:color="auto" w:fill="auto"/>
          </w:tcPr>
          <w:p w14:paraId="0DD239F7"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5506671C"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71AE87B8"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4F9982E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4F4072E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7685A3BE"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7FE7B252"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6DD1C416" w14:textId="77777777" w:rsidTr="002C2845">
        <w:trPr>
          <w:trHeight w:val="441"/>
        </w:trPr>
        <w:tc>
          <w:tcPr>
            <w:tcW w:w="674" w:type="dxa"/>
            <w:shd w:val="clear" w:color="auto" w:fill="auto"/>
          </w:tcPr>
          <w:p w14:paraId="7CD5314B"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19D10C40"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w:t>
            </w:r>
          </w:p>
        </w:tc>
        <w:tc>
          <w:tcPr>
            <w:tcW w:w="1027" w:type="dxa"/>
            <w:shd w:val="clear" w:color="auto" w:fill="auto"/>
          </w:tcPr>
          <w:p w14:paraId="03CFAC6D" w14:textId="77777777" w:rsidR="007F5111" w:rsidRPr="003F7050" w:rsidRDefault="007F5111" w:rsidP="002C2845">
            <w:pPr>
              <w:suppressAutoHyphens/>
              <w:spacing w:before="120" w:after="120" w:line="240" w:lineRule="auto"/>
              <w:ind w:firstLine="0"/>
              <w:jc w:val="left"/>
              <w:rPr>
                <w:color w:val="000000"/>
                <w:sz w:val="24"/>
                <w:szCs w:val="24"/>
              </w:rPr>
            </w:pPr>
          </w:p>
        </w:tc>
        <w:tc>
          <w:tcPr>
            <w:tcW w:w="1992" w:type="dxa"/>
            <w:shd w:val="clear" w:color="auto" w:fill="auto"/>
          </w:tcPr>
          <w:p w14:paraId="5116756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233" w:type="dxa"/>
            <w:shd w:val="clear" w:color="auto" w:fill="auto"/>
          </w:tcPr>
          <w:p w14:paraId="65A3369A"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41729CA5" w14:textId="77777777" w:rsidR="007F5111" w:rsidRPr="003F7050" w:rsidRDefault="007F5111" w:rsidP="002C2845">
            <w:pPr>
              <w:suppressAutoHyphens/>
              <w:spacing w:before="120" w:after="120" w:line="240" w:lineRule="auto"/>
              <w:ind w:firstLine="0"/>
              <w:jc w:val="left"/>
              <w:rPr>
                <w:color w:val="000000"/>
                <w:sz w:val="24"/>
                <w:szCs w:val="24"/>
              </w:rPr>
            </w:pPr>
          </w:p>
        </w:tc>
        <w:tc>
          <w:tcPr>
            <w:tcW w:w="1666" w:type="dxa"/>
            <w:shd w:val="clear" w:color="auto" w:fill="auto"/>
          </w:tcPr>
          <w:p w14:paraId="64F03297" w14:textId="77777777" w:rsidR="007F5111" w:rsidRPr="003F7050" w:rsidRDefault="007F5111" w:rsidP="002C2845">
            <w:pPr>
              <w:suppressAutoHyphens/>
              <w:spacing w:before="120" w:after="120" w:line="240" w:lineRule="auto"/>
              <w:ind w:firstLine="0"/>
              <w:jc w:val="left"/>
              <w:rPr>
                <w:color w:val="000000"/>
                <w:sz w:val="24"/>
                <w:szCs w:val="24"/>
              </w:rPr>
            </w:pPr>
          </w:p>
        </w:tc>
      </w:tr>
      <w:tr w:rsidR="007F5111" w:rsidRPr="003F7050" w14:paraId="0CDC65D1" w14:textId="77777777" w:rsidTr="002C2845">
        <w:trPr>
          <w:trHeight w:val="441"/>
        </w:trPr>
        <w:tc>
          <w:tcPr>
            <w:tcW w:w="674" w:type="dxa"/>
            <w:shd w:val="clear" w:color="auto" w:fill="auto"/>
          </w:tcPr>
          <w:p w14:paraId="235C7C27" w14:textId="77777777" w:rsidR="007F5111" w:rsidRPr="003F7050" w:rsidRDefault="007F5111" w:rsidP="002C2845">
            <w:pPr>
              <w:suppressAutoHyphens/>
              <w:spacing w:before="120" w:after="120" w:line="240" w:lineRule="auto"/>
              <w:ind w:firstLine="0"/>
              <w:jc w:val="left"/>
              <w:rPr>
                <w:color w:val="000000"/>
                <w:sz w:val="24"/>
                <w:szCs w:val="24"/>
              </w:rPr>
            </w:pPr>
          </w:p>
        </w:tc>
        <w:tc>
          <w:tcPr>
            <w:tcW w:w="2020" w:type="dxa"/>
            <w:shd w:val="clear" w:color="auto" w:fill="auto"/>
          </w:tcPr>
          <w:p w14:paraId="2E1396E5" w14:textId="77777777" w:rsidR="007F5111" w:rsidRPr="003F7050" w:rsidRDefault="007F5111" w:rsidP="002C2845">
            <w:pPr>
              <w:suppressAutoHyphens/>
              <w:spacing w:before="120" w:after="120" w:line="240" w:lineRule="auto"/>
              <w:ind w:firstLine="0"/>
              <w:jc w:val="left"/>
              <w:rPr>
                <w:b/>
                <w:color w:val="000000"/>
                <w:sz w:val="24"/>
                <w:szCs w:val="24"/>
              </w:rPr>
            </w:pPr>
            <w:r w:rsidRPr="003F7050">
              <w:rPr>
                <w:b/>
                <w:color w:val="000000"/>
                <w:sz w:val="24"/>
                <w:szCs w:val="24"/>
              </w:rPr>
              <w:t>Итого без НДС в месяц, руб.</w:t>
            </w:r>
          </w:p>
        </w:tc>
        <w:tc>
          <w:tcPr>
            <w:tcW w:w="1027" w:type="dxa"/>
            <w:shd w:val="clear" w:color="auto" w:fill="auto"/>
          </w:tcPr>
          <w:p w14:paraId="4090A7E8"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992" w:type="dxa"/>
            <w:shd w:val="clear" w:color="auto" w:fill="auto"/>
          </w:tcPr>
          <w:p w14:paraId="08864B86"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233" w:type="dxa"/>
            <w:shd w:val="clear" w:color="auto" w:fill="auto"/>
          </w:tcPr>
          <w:p w14:paraId="230BF7CC" w14:textId="77777777" w:rsidR="007F5111" w:rsidRPr="003F7050" w:rsidRDefault="007F5111" w:rsidP="002C2845">
            <w:pPr>
              <w:suppressAutoHyphens/>
              <w:spacing w:before="120" w:after="120" w:line="240" w:lineRule="auto"/>
              <w:ind w:firstLine="0"/>
              <w:jc w:val="left"/>
              <w:rPr>
                <w:color w:val="000000"/>
                <w:sz w:val="24"/>
                <w:szCs w:val="24"/>
              </w:rPr>
            </w:pPr>
          </w:p>
        </w:tc>
        <w:tc>
          <w:tcPr>
            <w:tcW w:w="1594" w:type="dxa"/>
            <w:shd w:val="clear" w:color="auto" w:fill="auto"/>
          </w:tcPr>
          <w:p w14:paraId="1D2E15B8"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c>
          <w:tcPr>
            <w:tcW w:w="1666" w:type="dxa"/>
            <w:shd w:val="clear" w:color="auto" w:fill="auto"/>
          </w:tcPr>
          <w:p w14:paraId="0C03E7B3" w14:textId="77777777" w:rsidR="007F5111" w:rsidRPr="003F7050" w:rsidRDefault="007F5111" w:rsidP="002C2845">
            <w:pPr>
              <w:suppressAutoHyphens/>
              <w:spacing w:before="120" w:after="120" w:line="240" w:lineRule="auto"/>
              <w:ind w:firstLine="0"/>
              <w:jc w:val="left"/>
              <w:rPr>
                <w:color w:val="000000"/>
                <w:sz w:val="24"/>
                <w:szCs w:val="24"/>
              </w:rPr>
            </w:pPr>
            <w:r w:rsidRPr="003F7050">
              <w:rPr>
                <w:color w:val="000000"/>
                <w:sz w:val="24"/>
                <w:szCs w:val="24"/>
              </w:rPr>
              <w:t>Х</w:t>
            </w:r>
          </w:p>
        </w:tc>
      </w:tr>
    </w:tbl>
    <w:p w14:paraId="7E3AC7B5" w14:textId="77777777" w:rsidR="007F5111" w:rsidRDefault="007F5111" w:rsidP="007F5111">
      <w:pPr>
        <w:suppressAutoHyphens/>
        <w:spacing w:before="120" w:after="120" w:line="240" w:lineRule="auto"/>
        <w:ind w:firstLine="0"/>
        <w:jc w:val="left"/>
        <w:rPr>
          <w:color w:val="000000"/>
          <w:szCs w:val="28"/>
        </w:rPr>
      </w:pPr>
    </w:p>
    <w:p w14:paraId="300C6138" w14:textId="77777777" w:rsidR="007F5111" w:rsidRPr="00726DDE" w:rsidRDefault="007F5111" w:rsidP="007F5111">
      <w:pPr>
        <w:suppressAutoHyphens/>
        <w:spacing w:before="120" w:after="120" w:line="240" w:lineRule="auto"/>
        <w:ind w:firstLine="0"/>
        <w:jc w:val="left"/>
        <w:rPr>
          <w:b/>
          <w:color w:val="000000"/>
          <w:szCs w:val="28"/>
        </w:rPr>
      </w:pPr>
      <w:r w:rsidRPr="00726DDE">
        <w:rPr>
          <w:b/>
          <w:color w:val="000000"/>
          <w:szCs w:val="28"/>
        </w:rPr>
        <w:t>Таблица 3. Калькуляция накладных расходов</w:t>
      </w:r>
    </w:p>
    <w:p w14:paraId="65FA5B90" w14:textId="77777777" w:rsidR="007F5111" w:rsidRPr="00726DDE" w:rsidRDefault="007F5111" w:rsidP="007F5111">
      <w:pPr>
        <w:suppressAutoHyphens/>
        <w:spacing w:before="120" w:after="120" w:line="240" w:lineRule="auto"/>
        <w:ind w:firstLine="0"/>
        <w:jc w:val="left"/>
        <w:rPr>
          <w:color w:val="000000"/>
          <w:szCs w:val="28"/>
        </w:rPr>
      </w:pPr>
      <w:r w:rsidRPr="00726DDE">
        <w:rPr>
          <w:color w:val="000000"/>
          <w:szCs w:val="28"/>
        </w:rPr>
        <w:lastRenderedPageBreak/>
        <w:t>(Расшифровка статей затрат таблицы №1)</w:t>
      </w:r>
    </w:p>
    <w:tbl>
      <w:tblPr>
        <w:tblW w:w="10173" w:type="dxa"/>
        <w:tblLayout w:type="fixed"/>
        <w:tblLook w:val="04A0" w:firstRow="1" w:lastRow="0" w:firstColumn="1" w:lastColumn="0" w:noHBand="0" w:noVBand="1"/>
      </w:tblPr>
      <w:tblGrid>
        <w:gridCol w:w="959"/>
        <w:gridCol w:w="6379"/>
        <w:gridCol w:w="2835"/>
      </w:tblGrid>
      <w:tr w:rsidR="007F5111" w:rsidRPr="00726DDE" w14:paraId="219FC35B" w14:textId="77777777" w:rsidTr="002C2845">
        <w:trPr>
          <w:trHeight w:val="528"/>
        </w:trPr>
        <w:tc>
          <w:tcPr>
            <w:tcW w:w="959" w:type="dxa"/>
            <w:tcBorders>
              <w:top w:val="single" w:sz="8" w:space="0" w:color="auto"/>
              <w:left w:val="single" w:sz="8" w:space="0" w:color="auto"/>
              <w:bottom w:val="single" w:sz="8" w:space="0" w:color="auto"/>
              <w:right w:val="single" w:sz="8" w:space="0" w:color="000000"/>
            </w:tcBorders>
            <w:shd w:val="clear" w:color="000000" w:fill="FFFFFF"/>
          </w:tcPr>
          <w:p w14:paraId="50978252"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 п/п</w:t>
            </w:r>
          </w:p>
        </w:tc>
        <w:tc>
          <w:tcPr>
            <w:tcW w:w="6379" w:type="dxa"/>
            <w:tcBorders>
              <w:top w:val="single" w:sz="8" w:space="0" w:color="auto"/>
              <w:left w:val="single" w:sz="8" w:space="0" w:color="auto"/>
              <w:bottom w:val="single" w:sz="8" w:space="0" w:color="auto"/>
              <w:right w:val="single" w:sz="4" w:space="0" w:color="auto"/>
            </w:tcBorders>
            <w:shd w:val="clear" w:color="000000" w:fill="FFFFFF"/>
            <w:noWrap/>
            <w:vAlign w:val="center"/>
          </w:tcPr>
          <w:p w14:paraId="5F6F69EA"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Вид накладных расходов</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503F25F3"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Сумма, руб.</w:t>
            </w:r>
          </w:p>
        </w:tc>
      </w:tr>
      <w:tr w:rsidR="007F5111" w:rsidRPr="00BD0AA9" w14:paraId="43B6164D" w14:textId="77777777" w:rsidTr="002C2845">
        <w:trPr>
          <w:trHeight w:val="420"/>
        </w:trPr>
        <w:tc>
          <w:tcPr>
            <w:tcW w:w="959" w:type="dxa"/>
            <w:tcBorders>
              <w:top w:val="single" w:sz="8" w:space="0" w:color="auto"/>
              <w:left w:val="single" w:sz="8" w:space="0" w:color="auto"/>
              <w:bottom w:val="single" w:sz="8" w:space="0" w:color="auto"/>
              <w:right w:val="single" w:sz="8" w:space="0" w:color="000000"/>
            </w:tcBorders>
            <w:vAlign w:val="center"/>
          </w:tcPr>
          <w:p w14:paraId="09163901" w14:textId="77777777" w:rsidR="007F5111" w:rsidRPr="00BD0AA9" w:rsidRDefault="007F5111" w:rsidP="002C2845">
            <w:pPr>
              <w:suppressAutoHyphens/>
              <w:spacing w:before="120" w:after="120" w:line="240" w:lineRule="auto"/>
              <w:ind w:firstLine="0"/>
              <w:jc w:val="left"/>
              <w:rPr>
                <w:color w:val="000000"/>
                <w:sz w:val="24"/>
                <w:szCs w:val="24"/>
              </w:rPr>
            </w:pPr>
            <w:r w:rsidRPr="00BD0AA9">
              <w:rPr>
                <w:color w:val="000000"/>
                <w:sz w:val="24"/>
                <w:szCs w:val="24"/>
              </w:rPr>
              <w:t>1.</w:t>
            </w:r>
          </w:p>
        </w:tc>
        <w:tc>
          <w:tcPr>
            <w:tcW w:w="6379" w:type="dxa"/>
            <w:tcBorders>
              <w:top w:val="single" w:sz="8" w:space="0" w:color="auto"/>
              <w:left w:val="single" w:sz="8" w:space="0" w:color="auto"/>
              <w:bottom w:val="single" w:sz="8" w:space="0" w:color="auto"/>
              <w:right w:val="single" w:sz="4" w:space="0" w:color="auto"/>
            </w:tcBorders>
            <w:shd w:val="clear" w:color="auto" w:fill="auto"/>
            <w:vAlign w:val="center"/>
          </w:tcPr>
          <w:p w14:paraId="34957EA8" w14:textId="77777777" w:rsidR="007F5111" w:rsidRPr="00BD0AA9" w:rsidRDefault="007F5111" w:rsidP="002C2845">
            <w:pPr>
              <w:suppressAutoHyphens/>
              <w:spacing w:before="120" w:after="120"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8BBB6" w14:textId="77777777" w:rsidR="007F5111" w:rsidRPr="00BD0AA9" w:rsidRDefault="007F5111" w:rsidP="002C2845">
            <w:pPr>
              <w:suppressAutoHyphens/>
              <w:spacing w:before="120" w:after="120" w:line="240" w:lineRule="auto"/>
              <w:ind w:firstLine="0"/>
              <w:jc w:val="left"/>
              <w:rPr>
                <w:color w:val="000000"/>
                <w:sz w:val="24"/>
                <w:szCs w:val="24"/>
              </w:rPr>
            </w:pPr>
          </w:p>
        </w:tc>
      </w:tr>
      <w:tr w:rsidR="007F5111" w:rsidRPr="00BD0AA9" w14:paraId="02AD89E2" w14:textId="77777777" w:rsidTr="002C2845">
        <w:trPr>
          <w:trHeight w:val="379"/>
        </w:trPr>
        <w:tc>
          <w:tcPr>
            <w:tcW w:w="959" w:type="dxa"/>
            <w:tcBorders>
              <w:top w:val="single" w:sz="8" w:space="0" w:color="auto"/>
              <w:left w:val="single" w:sz="8" w:space="0" w:color="auto"/>
              <w:bottom w:val="single" w:sz="8" w:space="0" w:color="auto"/>
              <w:right w:val="single" w:sz="8" w:space="0" w:color="000000"/>
            </w:tcBorders>
            <w:vAlign w:val="center"/>
          </w:tcPr>
          <w:p w14:paraId="3B825201" w14:textId="77777777" w:rsidR="007F5111" w:rsidRPr="00BD0AA9" w:rsidRDefault="007F5111" w:rsidP="002C2845">
            <w:pPr>
              <w:suppressAutoHyphens/>
              <w:spacing w:before="120" w:after="120" w:line="240" w:lineRule="auto"/>
              <w:ind w:firstLine="0"/>
              <w:jc w:val="left"/>
              <w:rPr>
                <w:color w:val="000000"/>
                <w:sz w:val="24"/>
                <w:szCs w:val="24"/>
              </w:rPr>
            </w:pPr>
            <w:r w:rsidRPr="00BD0AA9">
              <w:rPr>
                <w:color w:val="000000"/>
                <w:sz w:val="24"/>
                <w:szCs w:val="24"/>
              </w:rPr>
              <w:t>2.</w:t>
            </w:r>
          </w:p>
        </w:tc>
        <w:tc>
          <w:tcPr>
            <w:tcW w:w="6379" w:type="dxa"/>
            <w:tcBorders>
              <w:top w:val="single" w:sz="8" w:space="0" w:color="auto"/>
              <w:left w:val="single" w:sz="8" w:space="0" w:color="auto"/>
              <w:bottom w:val="single" w:sz="8" w:space="0" w:color="auto"/>
              <w:right w:val="single" w:sz="4" w:space="0" w:color="auto"/>
            </w:tcBorders>
            <w:shd w:val="clear" w:color="auto" w:fill="auto"/>
            <w:vAlign w:val="center"/>
          </w:tcPr>
          <w:p w14:paraId="1190B586" w14:textId="77777777" w:rsidR="007F5111" w:rsidRPr="00BD0AA9" w:rsidRDefault="007F5111" w:rsidP="002C2845">
            <w:pPr>
              <w:suppressAutoHyphens/>
              <w:spacing w:before="120" w:after="120"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0A241" w14:textId="77777777" w:rsidR="007F5111" w:rsidRPr="00BD0AA9" w:rsidRDefault="007F5111" w:rsidP="002C2845">
            <w:pPr>
              <w:suppressAutoHyphens/>
              <w:spacing w:before="120" w:after="120" w:line="240" w:lineRule="auto"/>
              <w:ind w:firstLine="0"/>
              <w:jc w:val="left"/>
              <w:rPr>
                <w:color w:val="000000"/>
                <w:sz w:val="24"/>
                <w:szCs w:val="24"/>
              </w:rPr>
            </w:pPr>
          </w:p>
        </w:tc>
      </w:tr>
      <w:tr w:rsidR="007F5111" w:rsidRPr="00BD0AA9" w14:paraId="58A4A531" w14:textId="77777777" w:rsidTr="002C2845">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568F56BA" w14:textId="77777777" w:rsidR="007F5111" w:rsidRPr="00BD0AA9" w:rsidRDefault="007F5111" w:rsidP="002C2845">
            <w:pPr>
              <w:suppressAutoHyphens/>
              <w:spacing w:before="120" w:after="120" w:line="240" w:lineRule="auto"/>
              <w:ind w:firstLine="0"/>
              <w:jc w:val="left"/>
              <w:rPr>
                <w:b/>
                <w:bCs/>
                <w:color w:val="000000"/>
                <w:sz w:val="24"/>
                <w:szCs w:val="24"/>
              </w:rPr>
            </w:pPr>
            <w:r w:rsidRPr="00BD0AA9">
              <w:rPr>
                <w:bCs/>
                <w:color w:val="000000"/>
                <w:sz w:val="24"/>
                <w:szCs w:val="24"/>
              </w:rPr>
              <w:t>3</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53FEFD2E" w14:textId="77777777" w:rsidR="007F5111" w:rsidRPr="00BD0AA9" w:rsidRDefault="007F5111" w:rsidP="002C2845">
            <w:pPr>
              <w:suppressAutoHyphens/>
              <w:spacing w:before="120" w:after="120" w:line="240" w:lineRule="auto"/>
              <w:ind w:firstLine="0"/>
              <w:jc w:val="left"/>
              <w:rPr>
                <w:bCs/>
                <w:color w:val="000000"/>
                <w:sz w:val="24"/>
                <w:szCs w:val="24"/>
              </w:rPr>
            </w:pPr>
            <w:r w:rsidRPr="00BD0AA9">
              <w:rPr>
                <w:bCs/>
                <w:color w:val="000000"/>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3B5DC" w14:textId="77777777" w:rsidR="007F5111" w:rsidRPr="00BD0AA9" w:rsidRDefault="007F5111" w:rsidP="002C2845">
            <w:pPr>
              <w:suppressAutoHyphens/>
              <w:spacing w:before="120" w:after="120" w:line="240" w:lineRule="auto"/>
              <w:ind w:firstLine="0"/>
              <w:jc w:val="left"/>
              <w:rPr>
                <w:bCs/>
                <w:color w:val="000000"/>
                <w:sz w:val="24"/>
                <w:szCs w:val="24"/>
              </w:rPr>
            </w:pPr>
          </w:p>
        </w:tc>
      </w:tr>
      <w:tr w:rsidR="007F5111" w:rsidRPr="00BD0AA9" w14:paraId="1977D9E0" w14:textId="77777777" w:rsidTr="002C2845">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3F6234C6" w14:textId="77777777" w:rsidR="007F5111" w:rsidRPr="00BD0AA9" w:rsidRDefault="007F5111" w:rsidP="002C2845">
            <w:pPr>
              <w:suppressAutoHyphens/>
              <w:spacing w:before="120" w:after="120" w:line="240" w:lineRule="auto"/>
              <w:ind w:firstLine="0"/>
              <w:jc w:val="left"/>
              <w:rPr>
                <w:bCs/>
                <w:color w:val="000000"/>
                <w:sz w:val="24"/>
                <w:szCs w:val="24"/>
              </w:rPr>
            </w:pPr>
            <w:r w:rsidRPr="00BD0AA9">
              <w:rPr>
                <w:bCs/>
                <w:color w:val="000000"/>
                <w:sz w:val="24"/>
                <w:szCs w:val="24"/>
              </w:rPr>
              <w:t>4</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358F5FF4" w14:textId="77777777" w:rsidR="007F5111" w:rsidRPr="00BD0AA9" w:rsidRDefault="007F5111" w:rsidP="002C2845">
            <w:pPr>
              <w:suppressAutoHyphens/>
              <w:spacing w:before="120" w:after="120" w:line="240" w:lineRule="auto"/>
              <w:ind w:firstLine="0"/>
              <w:jc w:val="left"/>
              <w:rPr>
                <w:bCs/>
                <w:color w:val="000000"/>
                <w:sz w:val="24"/>
                <w:szCs w:val="24"/>
              </w:rPr>
            </w:pPr>
            <w:r w:rsidRPr="00BD0AA9">
              <w:rPr>
                <w:bCs/>
                <w:color w:val="000000"/>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0ED2E" w14:textId="77777777" w:rsidR="007F5111" w:rsidRPr="00BD0AA9" w:rsidRDefault="007F5111" w:rsidP="002C2845">
            <w:pPr>
              <w:suppressAutoHyphens/>
              <w:spacing w:before="120" w:after="120" w:line="240" w:lineRule="auto"/>
              <w:ind w:firstLine="0"/>
              <w:jc w:val="left"/>
              <w:rPr>
                <w:bCs/>
                <w:color w:val="000000"/>
                <w:sz w:val="24"/>
                <w:szCs w:val="24"/>
              </w:rPr>
            </w:pPr>
          </w:p>
        </w:tc>
      </w:tr>
      <w:tr w:rsidR="007F5111" w:rsidRPr="00BD0AA9" w14:paraId="607F1840" w14:textId="77777777" w:rsidTr="002C2845">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25EE29E3" w14:textId="77777777" w:rsidR="007F5111" w:rsidRPr="00BD0AA9" w:rsidRDefault="007F5111" w:rsidP="002C2845">
            <w:pPr>
              <w:suppressAutoHyphens/>
              <w:spacing w:before="120" w:after="120" w:line="240" w:lineRule="auto"/>
              <w:ind w:firstLine="0"/>
              <w:jc w:val="left"/>
              <w:rPr>
                <w:bCs/>
                <w:color w:val="000000"/>
                <w:sz w:val="24"/>
                <w:szCs w:val="24"/>
              </w:rPr>
            </w:pPr>
            <w:r w:rsidRPr="00BD0AA9">
              <w:rPr>
                <w:bCs/>
                <w:color w:val="000000"/>
                <w:sz w:val="24"/>
                <w:szCs w:val="24"/>
              </w:rPr>
              <w:t>….</w:t>
            </w: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3CC9B631" w14:textId="77777777" w:rsidR="007F5111" w:rsidRPr="00BD0AA9" w:rsidRDefault="007F5111" w:rsidP="002C2845">
            <w:pPr>
              <w:suppressAutoHyphens/>
              <w:spacing w:before="120" w:after="120" w:line="240" w:lineRule="auto"/>
              <w:ind w:firstLine="0"/>
              <w:jc w:val="left"/>
              <w:rPr>
                <w:bCs/>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F4FA4" w14:textId="77777777" w:rsidR="007F5111" w:rsidRPr="00BD0AA9" w:rsidRDefault="007F5111" w:rsidP="002C2845">
            <w:pPr>
              <w:suppressAutoHyphens/>
              <w:spacing w:before="120" w:after="120" w:line="240" w:lineRule="auto"/>
              <w:ind w:firstLine="0"/>
              <w:jc w:val="left"/>
              <w:rPr>
                <w:bCs/>
                <w:color w:val="000000"/>
                <w:sz w:val="24"/>
                <w:szCs w:val="24"/>
              </w:rPr>
            </w:pPr>
          </w:p>
        </w:tc>
      </w:tr>
      <w:tr w:rsidR="007F5111" w:rsidRPr="00BD0AA9" w14:paraId="068D1FD6" w14:textId="77777777" w:rsidTr="002C2845">
        <w:trPr>
          <w:trHeight w:val="300"/>
        </w:trPr>
        <w:tc>
          <w:tcPr>
            <w:tcW w:w="959" w:type="dxa"/>
            <w:tcBorders>
              <w:top w:val="single" w:sz="8" w:space="0" w:color="auto"/>
              <w:left w:val="single" w:sz="8" w:space="0" w:color="auto"/>
              <w:bottom w:val="single" w:sz="8" w:space="0" w:color="auto"/>
              <w:right w:val="single" w:sz="8" w:space="0" w:color="000000"/>
            </w:tcBorders>
            <w:vAlign w:val="center"/>
          </w:tcPr>
          <w:p w14:paraId="06D228A5" w14:textId="77777777" w:rsidR="007F5111" w:rsidRPr="00BD0AA9" w:rsidRDefault="007F5111" w:rsidP="002C2845">
            <w:pPr>
              <w:suppressAutoHyphens/>
              <w:spacing w:before="120" w:after="120" w:line="240" w:lineRule="auto"/>
              <w:ind w:firstLine="0"/>
              <w:jc w:val="left"/>
              <w:rPr>
                <w:b/>
                <w:bCs/>
                <w:color w:val="000000"/>
                <w:sz w:val="24"/>
                <w:szCs w:val="24"/>
              </w:rPr>
            </w:pPr>
          </w:p>
        </w:tc>
        <w:tc>
          <w:tcPr>
            <w:tcW w:w="6379" w:type="dxa"/>
            <w:tcBorders>
              <w:top w:val="single" w:sz="8" w:space="0" w:color="auto"/>
              <w:left w:val="single" w:sz="8" w:space="0" w:color="auto"/>
              <w:bottom w:val="single" w:sz="8" w:space="0" w:color="auto"/>
              <w:right w:val="single" w:sz="4" w:space="0" w:color="auto"/>
            </w:tcBorders>
            <w:shd w:val="clear" w:color="auto" w:fill="auto"/>
            <w:noWrap/>
            <w:vAlign w:val="center"/>
          </w:tcPr>
          <w:p w14:paraId="476DE9CE" w14:textId="77777777" w:rsidR="007F5111" w:rsidRPr="00BD0AA9" w:rsidRDefault="007F5111" w:rsidP="002C2845">
            <w:pPr>
              <w:suppressAutoHyphens/>
              <w:spacing w:before="120" w:after="120" w:line="240" w:lineRule="auto"/>
              <w:ind w:firstLine="0"/>
              <w:jc w:val="left"/>
              <w:rPr>
                <w:b/>
                <w:bCs/>
                <w:color w:val="000000"/>
                <w:sz w:val="24"/>
                <w:szCs w:val="24"/>
              </w:rPr>
            </w:pPr>
            <w:r w:rsidRPr="00BD0AA9">
              <w:rPr>
                <w:b/>
                <w:bCs/>
                <w:color w:val="000000"/>
                <w:sz w:val="24"/>
                <w:szCs w:val="24"/>
              </w:rPr>
              <w:t>Итого за месяц, руб.</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F4F96" w14:textId="77777777" w:rsidR="007F5111" w:rsidRPr="00BD0AA9" w:rsidRDefault="007F5111" w:rsidP="002C2845">
            <w:pPr>
              <w:suppressAutoHyphens/>
              <w:spacing w:before="120" w:after="120" w:line="240" w:lineRule="auto"/>
              <w:ind w:firstLine="0"/>
              <w:jc w:val="left"/>
              <w:rPr>
                <w:bCs/>
                <w:color w:val="000000"/>
                <w:sz w:val="24"/>
                <w:szCs w:val="24"/>
              </w:rPr>
            </w:pPr>
            <w:r w:rsidRPr="00BD0AA9">
              <w:rPr>
                <w:bCs/>
                <w:color w:val="000000"/>
                <w:sz w:val="24"/>
                <w:szCs w:val="24"/>
              </w:rPr>
              <w:t> </w:t>
            </w:r>
          </w:p>
        </w:tc>
      </w:tr>
    </w:tbl>
    <w:p w14:paraId="6F0B0F42" w14:textId="77777777" w:rsidR="007F5111" w:rsidRPr="00726DDE" w:rsidRDefault="007F5111" w:rsidP="007F5111">
      <w:pPr>
        <w:suppressAutoHyphens/>
        <w:spacing w:before="120" w:after="120" w:line="240" w:lineRule="auto"/>
        <w:ind w:firstLine="0"/>
        <w:jc w:val="left"/>
        <w:rPr>
          <w:color w:val="000000"/>
          <w:szCs w:val="28"/>
        </w:rPr>
      </w:pPr>
    </w:p>
    <w:p w14:paraId="165551DD" w14:textId="77777777" w:rsidR="007F5111" w:rsidRPr="00726DDE" w:rsidRDefault="007F5111" w:rsidP="007F5111">
      <w:pPr>
        <w:suppressAutoHyphens/>
        <w:spacing w:before="120" w:after="120" w:line="240" w:lineRule="auto"/>
        <w:ind w:firstLine="0"/>
        <w:jc w:val="left"/>
        <w:rPr>
          <w:b/>
          <w:bCs/>
          <w:color w:val="000000"/>
          <w:szCs w:val="28"/>
        </w:rPr>
      </w:pPr>
      <w:r w:rsidRPr="00726DDE">
        <w:rPr>
          <w:b/>
          <w:bCs/>
          <w:color w:val="000000"/>
          <w:szCs w:val="28"/>
        </w:rPr>
        <w:t>Таблица 4. Расчет оплаты труда работников Исполнителя</w:t>
      </w:r>
    </w:p>
    <w:p w14:paraId="62323A90" w14:textId="77777777" w:rsidR="007F5111" w:rsidRPr="00726DDE" w:rsidRDefault="007F5111" w:rsidP="007F5111">
      <w:pPr>
        <w:suppressAutoHyphens/>
        <w:spacing w:before="120" w:after="120" w:line="240" w:lineRule="auto"/>
        <w:ind w:firstLine="0"/>
        <w:jc w:val="left"/>
        <w:rPr>
          <w:color w:val="000000"/>
          <w:szCs w:val="28"/>
        </w:rPr>
      </w:pPr>
      <w:r w:rsidRPr="00726DDE">
        <w:rPr>
          <w:color w:val="000000"/>
          <w:szCs w:val="28"/>
        </w:rPr>
        <w:t>(Расшифровка статьи затрат таблицы №1)</w:t>
      </w:r>
      <w:r w:rsidRPr="00726DDE">
        <w:rPr>
          <w:color w:val="000000"/>
          <w:szCs w:val="28"/>
        </w:rPr>
        <w:tab/>
      </w:r>
      <w:r w:rsidRPr="00726DDE">
        <w:rPr>
          <w:color w:val="000000"/>
          <w:szCs w:val="28"/>
        </w:rPr>
        <w:tab/>
      </w:r>
      <w:r w:rsidRPr="00726DDE">
        <w:rPr>
          <w:color w:val="000000"/>
          <w:szCs w:val="28"/>
        </w:rPr>
        <w:tab/>
      </w:r>
    </w:p>
    <w:tbl>
      <w:tblPr>
        <w:tblW w:w="10251" w:type="dxa"/>
        <w:tblInd w:w="-34" w:type="dxa"/>
        <w:tblLayout w:type="fixed"/>
        <w:tblLook w:val="04A0" w:firstRow="1" w:lastRow="0" w:firstColumn="1" w:lastColumn="0" w:noHBand="0" w:noVBand="1"/>
      </w:tblPr>
      <w:tblGrid>
        <w:gridCol w:w="2269"/>
        <w:gridCol w:w="1843"/>
        <w:gridCol w:w="1559"/>
        <w:gridCol w:w="1603"/>
        <w:gridCol w:w="1418"/>
        <w:gridCol w:w="1559"/>
      </w:tblGrid>
      <w:tr w:rsidR="007F5111" w:rsidRPr="00726DDE" w14:paraId="1A7FACB6" w14:textId="77777777" w:rsidTr="002C2845">
        <w:trPr>
          <w:trHeight w:val="927"/>
        </w:trPr>
        <w:tc>
          <w:tcPr>
            <w:tcW w:w="2269" w:type="dxa"/>
            <w:tcBorders>
              <w:top w:val="single" w:sz="8" w:space="0" w:color="auto"/>
              <w:left w:val="single" w:sz="8" w:space="0" w:color="auto"/>
              <w:bottom w:val="single" w:sz="8" w:space="0" w:color="auto"/>
              <w:right w:val="single" w:sz="8" w:space="0" w:color="000000"/>
            </w:tcBorders>
            <w:shd w:val="clear" w:color="000000" w:fill="FFFFFF"/>
            <w:noWrap/>
            <w:vAlign w:val="center"/>
          </w:tcPr>
          <w:p w14:paraId="3BFD97C1"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Должность</w:t>
            </w:r>
          </w:p>
        </w:tc>
        <w:tc>
          <w:tcPr>
            <w:tcW w:w="1843" w:type="dxa"/>
            <w:tcBorders>
              <w:top w:val="single" w:sz="8" w:space="0" w:color="auto"/>
              <w:left w:val="single" w:sz="8" w:space="0" w:color="auto"/>
              <w:bottom w:val="single" w:sz="8" w:space="0" w:color="auto"/>
              <w:right w:val="single" w:sz="8" w:space="0" w:color="auto"/>
            </w:tcBorders>
            <w:shd w:val="clear" w:color="000000" w:fill="FFFFFF"/>
            <w:vAlign w:val="center"/>
          </w:tcPr>
          <w:p w14:paraId="0AB3A11B"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Кол-во при</w:t>
            </w:r>
            <w:r w:rsidRPr="00726DDE">
              <w:rPr>
                <w:b/>
                <w:bCs/>
                <w:color w:val="000000"/>
                <w:szCs w:val="28"/>
              </w:rPr>
              <w:softHyphen/>
              <w:t>влекаемых работников, чел.</w:t>
            </w:r>
          </w:p>
        </w:tc>
        <w:tc>
          <w:tcPr>
            <w:tcW w:w="1559" w:type="dxa"/>
            <w:tcBorders>
              <w:top w:val="single" w:sz="8" w:space="0" w:color="auto"/>
              <w:left w:val="nil"/>
              <w:bottom w:val="single" w:sz="8" w:space="0" w:color="auto"/>
              <w:right w:val="nil"/>
            </w:tcBorders>
            <w:shd w:val="clear" w:color="000000" w:fill="FFFFFF"/>
            <w:vAlign w:val="center"/>
          </w:tcPr>
          <w:p w14:paraId="2838420E"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 xml:space="preserve">Продолжительность занятости, часов </w:t>
            </w:r>
          </w:p>
        </w:tc>
        <w:tc>
          <w:tcPr>
            <w:tcW w:w="1603" w:type="dxa"/>
            <w:tcBorders>
              <w:top w:val="single" w:sz="8" w:space="0" w:color="auto"/>
              <w:left w:val="single" w:sz="8" w:space="0" w:color="auto"/>
              <w:bottom w:val="single" w:sz="8" w:space="0" w:color="auto"/>
              <w:right w:val="single" w:sz="8" w:space="0" w:color="000000"/>
            </w:tcBorders>
            <w:shd w:val="clear" w:color="000000" w:fill="FFFFFF"/>
            <w:vAlign w:val="center"/>
          </w:tcPr>
          <w:p w14:paraId="114AE43D"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Итого трудо</w:t>
            </w:r>
            <w:r w:rsidRPr="00726DDE">
              <w:rPr>
                <w:b/>
                <w:bCs/>
                <w:color w:val="000000"/>
                <w:szCs w:val="28"/>
              </w:rPr>
              <w:softHyphen/>
              <w:t>затраты, чел.-час)</w:t>
            </w:r>
          </w:p>
        </w:tc>
        <w:tc>
          <w:tcPr>
            <w:tcW w:w="1418" w:type="dxa"/>
            <w:tcBorders>
              <w:top w:val="single" w:sz="8" w:space="0" w:color="auto"/>
              <w:left w:val="nil"/>
              <w:bottom w:val="single" w:sz="8" w:space="0" w:color="auto"/>
              <w:right w:val="nil"/>
            </w:tcBorders>
            <w:shd w:val="clear" w:color="000000" w:fill="FFFFFF"/>
            <w:vAlign w:val="center"/>
          </w:tcPr>
          <w:p w14:paraId="0122A0C7"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Оплата труда в час руб.</w:t>
            </w:r>
          </w:p>
        </w:tc>
        <w:tc>
          <w:tcPr>
            <w:tcW w:w="1559" w:type="dxa"/>
            <w:tcBorders>
              <w:top w:val="single" w:sz="8" w:space="0" w:color="auto"/>
              <w:left w:val="single" w:sz="8" w:space="0" w:color="auto"/>
              <w:bottom w:val="single" w:sz="8" w:space="0" w:color="auto"/>
              <w:right w:val="single" w:sz="8" w:space="0" w:color="000000"/>
            </w:tcBorders>
            <w:shd w:val="clear" w:color="000000" w:fill="FFFFFF"/>
            <w:vAlign w:val="center"/>
          </w:tcPr>
          <w:p w14:paraId="287E90A4"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Итого оплата труда в месяц, руб.</w:t>
            </w:r>
          </w:p>
        </w:tc>
      </w:tr>
      <w:tr w:rsidR="007F5111" w:rsidRPr="00726DDE" w14:paraId="764E7A24" w14:textId="77777777" w:rsidTr="002C2845">
        <w:trPr>
          <w:trHeight w:val="420"/>
        </w:trPr>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14:paraId="2F118BE3"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w:t>
            </w:r>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4F30436A" w14:textId="77777777" w:rsidR="007F5111" w:rsidRPr="00726DDE" w:rsidRDefault="007F5111" w:rsidP="002C2845">
            <w:pPr>
              <w:suppressAutoHyphens/>
              <w:spacing w:before="120" w:after="120" w:line="240" w:lineRule="auto"/>
              <w:ind w:firstLine="0"/>
              <w:jc w:val="left"/>
              <w:rPr>
                <w:color w:val="000000"/>
                <w:szCs w:val="28"/>
              </w:rPr>
            </w:pPr>
          </w:p>
        </w:tc>
        <w:tc>
          <w:tcPr>
            <w:tcW w:w="1559" w:type="dxa"/>
            <w:tcBorders>
              <w:top w:val="nil"/>
              <w:left w:val="nil"/>
              <w:bottom w:val="single" w:sz="8" w:space="0" w:color="auto"/>
              <w:right w:val="nil"/>
            </w:tcBorders>
            <w:shd w:val="clear" w:color="auto" w:fill="auto"/>
            <w:noWrap/>
            <w:vAlign w:val="center"/>
          </w:tcPr>
          <w:p w14:paraId="099727B2" w14:textId="77777777" w:rsidR="007F5111" w:rsidRPr="00726DDE" w:rsidRDefault="007F5111" w:rsidP="002C2845">
            <w:pPr>
              <w:suppressAutoHyphens/>
              <w:spacing w:before="120" w:after="120" w:line="240" w:lineRule="auto"/>
              <w:ind w:firstLine="0"/>
              <w:jc w:val="left"/>
              <w:rPr>
                <w:color w:val="000000"/>
                <w:szCs w:val="28"/>
              </w:rPr>
            </w:pP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06DA7BEF" w14:textId="77777777" w:rsidR="007F5111" w:rsidRPr="00726DDE" w:rsidRDefault="007F5111" w:rsidP="002C2845">
            <w:pPr>
              <w:suppressAutoHyphens/>
              <w:spacing w:before="120" w:after="120" w:line="240" w:lineRule="auto"/>
              <w:ind w:firstLine="0"/>
              <w:jc w:val="left"/>
              <w:rPr>
                <w:color w:val="000000"/>
                <w:szCs w:val="28"/>
              </w:rPr>
            </w:pPr>
          </w:p>
        </w:tc>
        <w:tc>
          <w:tcPr>
            <w:tcW w:w="1418" w:type="dxa"/>
            <w:tcBorders>
              <w:top w:val="nil"/>
              <w:left w:val="nil"/>
              <w:bottom w:val="single" w:sz="8" w:space="0" w:color="auto"/>
              <w:right w:val="nil"/>
            </w:tcBorders>
            <w:shd w:val="clear" w:color="auto" w:fill="auto"/>
            <w:noWrap/>
            <w:vAlign w:val="center"/>
          </w:tcPr>
          <w:p w14:paraId="06D13002" w14:textId="77777777" w:rsidR="007F5111" w:rsidRPr="00726DDE" w:rsidRDefault="007F5111" w:rsidP="002C2845">
            <w:pPr>
              <w:suppressAutoHyphens/>
              <w:spacing w:before="120" w:after="120" w:line="240" w:lineRule="auto"/>
              <w:ind w:firstLine="0"/>
              <w:jc w:val="left"/>
              <w:rPr>
                <w:color w:val="000000"/>
                <w:szCs w:val="28"/>
              </w:rPr>
            </w:pP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tcPr>
          <w:p w14:paraId="222B6856" w14:textId="77777777" w:rsidR="007F5111" w:rsidRPr="00726DDE" w:rsidRDefault="007F5111" w:rsidP="002C2845">
            <w:pPr>
              <w:suppressAutoHyphens/>
              <w:spacing w:before="120" w:after="120" w:line="240" w:lineRule="auto"/>
              <w:ind w:firstLine="0"/>
              <w:jc w:val="left"/>
              <w:rPr>
                <w:color w:val="000000"/>
                <w:szCs w:val="28"/>
              </w:rPr>
            </w:pPr>
          </w:p>
        </w:tc>
      </w:tr>
      <w:tr w:rsidR="007F5111" w:rsidRPr="00726DDE" w14:paraId="4A173DA0" w14:textId="77777777" w:rsidTr="002C2845">
        <w:trPr>
          <w:trHeight w:val="379"/>
        </w:trPr>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14:paraId="3BB09B2F"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w:t>
            </w:r>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013E2754" w14:textId="77777777" w:rsidR="007F5111" w:rsidRPr="00726DDE" w:rsidRDefault="007F5111" w:rsidP="002C2845">
            <w:pPr>
              <w:suppressAutoHyphens/>
              <w:spacing w:before="120" w:after="120" w:line="240" w:lineRule="auto"/>
              <w:ind w:firstLine="0"/>
              <w:jc w:val="left"/>
              <w:rPr>
                <w:color w:val="000000"/>
                <w:szCs w:val="28"/>
              </w:rPr>
            </w:pPr>
          </w:p>
        </w:tc>
        <w:tc>
          <w:tcPr>
            <w:tcW w:w="1559" w:type="dxa"/>
            <w:tcBorders>
              <w:top w:val="nil"/>
              <w:left w:val="nil"/>
              <w:bottom w:val="single" w:sz="8" w:space="0" w:color="auto"/>
              <w:right w:val="nil"/>
            </w:tcBorders>
            <w:shd w:val="clear" w:color="auto" w:fill="auto"/>
            <w:noWrap/>
            <w:vAlign w:val="center"/>
          </w:tcPr>
          <w:p w14:paraId="48777F68" w14:textId="77777777" w:rsidR="007F5111" w:rsidRPr="00726DDE" w:rsidRDefault="007F5111" w:rsidP="002C2845">
            <w:pPr>
              <w:suppressAutoHyphens/>
              <w:spacing w:before="120" w:after="120" w:line="240" w:lineRule="auto"/>
              <w:ind w:firstLine="0"/>
              <w:jc w:val="left"/>
              <w:rPr>
                <w:color w:val="000000"/>
                <w:szCs w:val="28"/>
              </w:rPr>
            </w:pP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2B5F93F9" w14:textId="77777777" w:rsidR="007F5111" w:rsidRPr="00726DDE" w:rsidRDefault="007F5111" w:rsidP="002C2845">
            <w:pPr>
              <w:suppressAutoHyphens/>
              <w:spacing w:before="120" w:after="120" w:line="240" w:lineRule="auto"/>
              <w:ind w:firstLine="0"/>
              <w:jc w:val="left"/>
              <w:rPr>
                <w:color w:val="000000"/>
                <w:szCs w:val="28"/>
              </w:rPr>
            </w:pPr>
          </w:p>
        </w:tc>
        <w:tc>
          <w:tcPr>
            <w:tcW w:w="1418" w:type="dxa"/>
            <w:tcBorders>
              <w:top w:val="nil"/>
              <w:left w:val="nil"/>
              <w:bottom w:val="single" w:sz="8" w:space="0" w:color="auto"/>
              <w:right w:val="nil"/>
            </w:tcBorders>
            <w:shd w:val="clear" w:color="auto" w:fill="auto"/>
            <w:noWrap/>
            <w:vAlign w:val="center"/>
          </w:tcPr>
          <w:p w14:paraId="0CBC7893" w14:textId="77777777" w:rsidR="007F5111" w:rsidRPr="00726DDE" w:rsidRDefault="007F5111" w:rsidP="002C2845">
            <w:pPr>
              <w:suppressAutoHyphens/>
              <w:spacing w:before="120" w:after="120" w:line="240" w:lineRule="auto"/>
              <w:ind w:firstLine="0"/>
              <w:jc w:val="left"/>
              <w:rPr>
                <w:color w:val="000000"/>
                <w:szCs w:val="28"/>
              </w:rPr>
            </w:pP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tcPr>
          <w:p w14:paraId="356A4CF6" w14:textId="77777777" w:rsidR="007F5111" w:rsidRPr="00726DDE" w:rsidRDefault="007F5111" w:rsidP="002C2845">
            <w:pPr>
              <w:suppressAutoHyphens/>
              <w:spacing w:before="120" w:after="120" w:line="240" w:lineRule="auto"/>
              <w:ind w:firstLine="0"/>
              <w:jc w:val="left"/>
              <w:rPr>
                <w:color w:val="000000"/>
                <w:szCs w:val="28"/>
              </w:rPr>
            </w:pPr>
          </w:p>
        </w:tc>
      </w:tr>
      <w:tr w:rsidR="007F5111" w:rsidRPr="00726DDE" w14:paraId="4D05A945" w14:textId="77777777" w:rsidTr="002C2845">
        <w:trPr>
          <w:trHeight w:val="300"/>
        </w:trPr>
        <w:tc>
          <w:tcPr>
            <w:tcW w:w="2269"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78A40F2B"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Итого:</w:t>
            </w:r>
          </w:p>
        </w:tc>
        <w:tc>
          <w:tcPr>
            <w:tcW w:w="1843" w:type="dxa"/>
            <w:tcBorders>
              <w:top w:val="nil"/>
              <w:left w:val="nil"/>
              <w:bottom w:val="single" w:sz="8" w:space="0" w:color="auto"/>
              <w:right w:val="single" w:sz="8" w:space="0" w:color="auto"/>
            </w:tcBorders>
            <w:shd w:val="clear" w:color="auto" w:fill="auto"/>
            <w:noWrap/>
            <w:vAlign w:val="bottom"/>
          </w:tcPr>
          <w:p w14:paraId="48E6E1FA"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 </w:t>
            </w:r>
          </w:p>
        </w:tc>
        <w:tc>
          <w:tcPr>
            <w:tcW w:w="1559" w:type="dxa"/>
            <w:tcBorders>
              <w:top w:val="nil"/>
              <w:left w:val="nil"/>
              <w:bottom w:val="single" w:sz="8" w:space="0" w:color="auto"/>
              <w:right w:val="nil"/>
            </w:tcBorders>
            <w:shd w:val="clear" w:color="auto" w:fill="auto"/>
            <w:noWrap/>
            <w:vAlign w:val="bottom"/>
          </w:tcPr>
          <w:p w14:paraId="5C780950" w14:textId="77777777" w:rsidR="007F5111" w:rsidRPr="00726DDE" w:rsidRDefault="007F5111" w:rsidP="002C2845">
            <w:pPr>
              <w:suppressAutoHyphens/>
              <w:spacing w:before="120" w:after="120" w:line="240" w:lineRule="auto"/>
              <w:ind w:firstLine="0"/>
              <w:jc w:val="left"/>
              <w:rPr>
                <w:bCs/>
                <w:color w:val="000000"/>
                <w:szCs w:val="28"/>
              </w:rPr>
            </w:pPr>
            <w:r w:rsidRPr="00726DDE">
              <w:rPr>
                <w:bCs/>
                <w:color w:val="000000"/>
                <w:szCs w:val="28"/>
              </w:rPr>
              <w:t> Х</w:t>
            </w:r>
          </w:p>
        </w:tc>
        <w:tc>
          <w:tcPr>
            <w:tcW w:w="1603"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40A2592" w14:textId="77777777" w:rsidR="007F5111" w:rsidRPr="00726DDE" w:rsidRDefault="007F5111" w:rsidP="002C2845">
            <w:pPr>
              <w:suppressAutoHyphens/>
              <w:spacing w:before="120" w:after="120" w:line="240" w:lineRule="auto"/>
              <w:ind w:firstLine="0"/>
              <w:jc w:val="left"/>
              <w:rPr>
                <w:bCs/>
                <w:color w:val="000000"/>
                <w:szCs w:val="28"/>
              </w:rPr>
            </w:pPr>
          </w:p>
        </w:tc>
        <w:tc>
          <w:tcPr>
            <w:tcW w:w="1418" w:type="dxa"/>
            <w:tcBorders>
              <w:top w:val="nil"/>
              <w:left w:val="nil"/>
              <w:bottom w:val="single" w:sz="8" w:space="0" w:color="auto"/>
              <w:right w:val="nil"/>
            </w:tcBorders>
            <w:shd w:val="clear" w:color="auto" w:fill="auto"/>
            <w:noWrap/>
            <w:vAlign w:val="bottom"/>
          </w:tcPr>
          <w:p w14:paraId="14500DE9" w14:textId="77777777" w:rsidR="007F5111" w:rsidRPr="00726DDE" w:rsidRDefault="007F5111" w:rsidP="002C2845">
            <w:pPr>
              <w:suppressAutoHyphens/>
              <w:spacing w:before="120" w:after="120" w:line="240" w:lineRule="auto"/>
              <w:ind w:firstLine="0"/>
              <w:jc w:val="left"/>
              <w:rPr>
                <w:bCs/>
                <w:color w:val="000000"/>
                <w:szCs w:val="28"/>
              </w:rPr>
            </w:pPr>
            <w:r w:rsidRPr="00726DDE">
              <w:rPr>
                <w:bCs/>
                <w:color w:val="000000"/>
                <w:szCs w:val="28"/>
              </w:rPr>
              <w:t>Х </w:t>
            </w:r>
          </w:p>
        </w:tc>
        <w:tc>
          <w:tcPr>
            <w:tcW w:w="1559"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5E325C24" w14:textId="77777777" w:rsidR="007F5111" w:rsidRPr="00726DDE" w:rsidRDefault="007F5111" w:rsidP="002C2845">
            <w:pPr>
              <w:suppressAutoHyphens/>
              <w:spacing w:before="120" w:after="120" w:line="240" w:lineRule="auto"/>
              <w:ind w:firstLine="0"/>
              <w:jc w:val="left"/>
              <w:rPr>
                <w:b/>
                <w:bCs/>
                <w:color w:val="000000"/>
                <w:szCs w:val="28"/>
              </w:rPr>
            </w:pPr>
          </w:p>
        </w:tc>
      </w:tr>
    </w:tbl>
    <w:p w14:paraId="6D3B8DE3" w14:textId="77777777" w:rsidR="007F5111" w:rsidRPr="00726DDE" w:rsidRDefault="007F5111" w:rsidP="007F5111">
      <w:pPr>
        <w:suppressAutoHyphens/>
        <w:spacing w:before="120" w:after="120" w:line="240" w:lineRule="auto"/>
        <w:ind w:firstLine="0"/>
        <w:jc w:val="left"/>
        <w:rPr>
          <w:color w:val="000000"/>
          <w:szCs w:val="28"/>
        </w:rPr>
      </w:pPr>
    </w:p>
    <w:p w14:paraId="20BF24CB" w14:textId="77777777" w:rsidR="007F5111" w:rsidRPr="00726DDE" w:rsidRDefault="007F5111" w:rsidP="007F5111">
      <w:pPr>
        <w:suppressAutoHyphens/>
        <w:spacing w:before="120" w:after="120" w:line="240" w:lineRule="auto"/>
        <w:ind w:firstLine="0"/>
        <w:jc w:val="left"/>
        <w:rPr>
          <w:color w:val="000000"/>
          <w:szCs w:val="28"/>
        </w:rPr>
      </w:pPr>
      <w:r>
        <w:rPr>
          <w:b/>
          <w:bCs/>
          <w:color w:val="000000"/>
          <w:szCs w:val="28"/>
        </w:rPr>
        <w:t>Таблица 5</w:t>
      </w:r>
      <w:r w:rsidRPr="00726DDE">
        <w:rPr>
          <w:b/>
          <w:bCs/>
          <w:color w:val="000000"/>
          <w:szCs w:val="28"/>
        </w:rPr>
        <w:t xml:space="preserve">. </w:t>
      </w:r>
      <w:r w:rsidRPr="00726DDE">
        <w:rPr>
          <w:color w:val="000000"/>
          <w:szCs w:val="28"/>
        </w:rPr>
        <w:t>Расчет командировочных расходов (при наличии)</w:t>
      </w:r>
    </w:p>
    <w:p w14:paraId="5FF345CD" w14:textId="77777777" w:rsidR="007F5111" w:rsidRPr="00726DDE" w:rsidRDefault="007F5111" w:rsidP="007F5111">
      <w:pPr>
        <w:suppressAutoHyphens/>
        <w:spacing w:before="120" w:after="120" w:line="240" w:lineRule="auto"/>
        <w:ind w:firstLine="0"/>
        <w:jc w:val="left"/>
        <w:rPr>
          <w:b/>
          <w:bCs/>
          <w:color w:val="000000"/>
          <w:szCs w:val="28"/>
        </w:rPr>
      </w:pPr>
      <w:r w:rsidRPr="00726DDE">
        <w:rPr>
          <w:color w:val="000000"/>
          <w:szCs w:val="28"/>
        </w:rPr>
        <w:t>(Расшифровка статей затрат таблицы №1</w:t>
      </w:r>
      <w:r w:rsidRPr="00726DDE">
        <w:rPr>
          <w:i/>
          <w:color w:val="000000"/>
          <w:szCs w:val="28"/>
        </w:rPr>
        <w:t>)</w:t>
      </w:r>
    </w:p>
    <w:tbl>
      <w:tblPr>
        <w:tblW w:w="9464" w:type="dxa"/>
        <w:tblLayout w:type="fixed"/>
        <w:tblLook w:val="04A0" w:firstRow="1" w:lastRow="0" w:firstColumn="1" w:lastColumn="0" w:noHBand="0" w:noVBand="1"/>
      </w:tblPr>
      <w:tblGrid>
        <w:gridCol w:w="531"/>
        <w:gridCol w:w="1704"/>
        <w:gridCol w:w="992"/>
        <w:gridCol w:w="1417"/>
        <w:gridCol w:w="851"/>
        <w:gridCol w:w="1417"/>
        <w:gridCol w:w="1418"/>
        <w:gridCol w:w="1134"/>
      </w:tblGrid>
      <w:tr w:rsidR="007F5111" w:rsidRPr="00726DDE" w14:paraId="4905B122" w14:textId="77777777" w:rsidTr="002C2845">
        <w:trPr>
          <w:trHeight w:val="300"/>
        </w:trPr>
        <w:tc>
          <w:tcPr>
            <w:tcW w:w="53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2C9C34F"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№п/п</w:t>
            </w:r>
          </w:p>
        </w:tc>
        <w:tc>
          <w:tcPr>
            <w:tcW w:w="17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61566E83"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Регион командиро</w:t>
            </w:r>
            <w:r w:rsidRPr="00726DDE">
              <w:rPr>
                <w:b/>
                <w:bCs/>
                <w:color w:val="000000"/>
                <w:szCs w:val="28"/>
              </w:rPr>
              <w:softHyphen/>
              <w:t>вания</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BDA7600"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Продол</w:t>
            </w:r>
            <w:r w:rsidRPr="00726DDE">
              <w:rPr>
                <w:b/>
                <w:bCs/>
                <w:color w:val="000000"/>
                <w:szCs w:val="28"/>
              </w:rPr>
              <w:softHyphen/>
              <w:t>жительность, суток</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6EDB2BF"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Кол-во командиро</w:t>
            </w:r>
            <w:r w:rsidRPr="00726DDE">
              <w:rPr>
                <w:b/>
                <w:bCs/>
                <w:color w:val="000000"/>
                <w:szCs w:val="28"/>
              </w:rPr>
              <w:softHyphen/>
              <w:t>ванных, чел.</w:t>
            </w:r>
          </w:p>
        </w:tc>
        <w:tc>
          <w:tcPr>
            <w:tcW w:w="3686" w:type="dxa"/>
            <w:gridSpan w:val="3"/>
            <w:tcBorders>
              <w:top w:val="single" w:sz="8" w:space="0" w:color="auto"/>
              <w:left w:val="nil"/>
              <w:bottom w:val="single" w:sz="8" w:space="0" w:color="auto"/>
              <w:right w:val="single" w:sz="8" w:space="0" w:color="000000"/>
            </w:tcBorders>
            <w:shd w:val="clear" w:color="auto" w:fill="auto"/>
            <w:noWrap/>
            <w:vAlign w:val="center"/>
          </w:tcPr>
          <w:p w14:paraId="37EF0D93"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Норма расхода на 1 человека, руб.</w:t>
            </w:r>
          </w:p>
        </w:tc>
        <w:tc>
          <w:tcPr>
            <w:tcW w:w="1134" w:type="dxa"/>
            <w:vMerge w:val="restart"/>
            <w:tcBorders>
              <w:top w:val="single" w:sz="8" w:space="0" w:color="auto"/>
              <w:left w:val="nil"/>
              <w:right w:val="single" w:sz="8" w:space="0" w:color="000000"/>
            </w:tcBorders>
            <w:shd w:val="clear" w:color="auto" w:fill="auto"/>
            <w:vAlign w:val="center"/>
          </w:tcPr>
          <w:p w14:paraId="68E87F1D" w14:textId="77777777" w:rsidR="007F5111" w:rsidRPr="00726DDE" w:rsidRDefault="007F5111" w:rsidP="002C2845">
            <w:pPr>
              <w:suppressAutoHyphens/>
              <w:spacing w:before="120" w:after="120" w:line="240" w:lineRule="auto"/>
              <w:ind w:firstLine="0"/>
              <w:jc w:val="left"/>
              <w:rPr>
                <w:b/>
                <w:bCs/>
                <w:color w:val="000000"/>
                <w:szCs w:val="28"/>
              </w:rPr>
            </w:pPr>
          </w:p>
          <w:p w14:paraId="3A617D03"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ИТОГО, руб.</w:t>
            </w:r>
          </w:p>
        </w:tc>
      </w:tr>
      <w:tr w:rsidR="007F5111" w:rsidRPr="00726DDE" w14:paraId="78650AB6" w14:textId="77777777" w:rsidTr="002C2845">
        <w:trPr>
          <w:trHeight w:val="870"/>
        </w:trPr>
        <w:tc>
          <w:tcPr>
            <w:tcW w:w="531" w:type="dxa"/>
            <w:vMerge/>
            <w:tcBorders>
              <w:top w:val="single" w:sz="8" w:space="0" w:color="auto"/>
              <w:left w:val="single" w:sz="8" w:space="0" w:color="auto"/>
              <w:bottom w:val="single" w:sz="8" w:space="0" w:color="000000"/>
              <w:right w:val="single" w:sz="8" w:space="0" w:color="auto"/>
            </w:tcBorders>
            <w:vAlign w:val="center"/>
          </w:tcPr>
          <w:p w14:paraId="7A694568" w14:textId="77777777" w:rsidR="007F5111" w:rsidRPr="00726DDE" w:rsidRDefault="007F5111" w:rsidP="002C2845">
            <w:pPr>
              <w:suppressAutoHyphens/>
              <w:spacing w:before="120" w:after="120" w:line="240" w:lineRule="auto"/>
              <w:ind w:firstLine="0"/>
              <w:jc w:val="left"/>
              <w:rPr>
                <w:b/>
                <w:bCs/>
                <w:color w:val="000000"/>
                <w:szCs w:val="28"/>
              </w:rPr>
            </w:pPr>
          </w:p>
        </w:tc>
        <w:tc>
          <w:tcPr>
            <w:tcW w:w="1704" w:type="dxa"/>
            <w:vMerge/>
            <w:tcBorders>
              <w:top w:val="single" w:sz="8" w:space="0" w:color="auto"/>
              <w:left w:val="single" w:sz="8" w:space="0" w:color="auto"/>
              <w:bottom w:val="single" w:sz="8" w:space="0" w:color="000000"/>
              <w:right w:val="single" w:sz="8" w:space="0" w:color="auto"/>
            </w:tcBorders>
            <w:vAlign w:val="center"/>
          </w:tcPr>
          <w:p w14:paraId="3398A1BD" w14:textId="77777777" w:rsidR="007F5111" w:rsidRPr="00726DDE" w:rsidRDefault="007F5111" w:rsidP="002C2845">
            <w:pPr>
              <w:suppressAutoHyphens/>
              <w:spacing w:before="120" w:after="120" w:line="240" w:lineRule="auto"/>
              <w:ind w:firstLine="0"/>
              <w:jc w:val="left"/>
              <w:rPr>
                <w:b/>
                <w:bCs/>
                <w:color w:val="000000"/>
                <w:szCs w:val="28"/>
              </w:rPr>
            </w:pPr>
          </w:p>
        </w:tc>
        <w:tc>
          <w:tcPr>
            <w:tcW w:w="992" w:type="dxa"/>
            <w:vMerge/>
            <w:tcBorders>
              <w:top w:val="single" w:sz="8" w:space="0" w:color="auto"/>
              <w:left w:val="single" w:sz="8" w:space="0" w:color="auto"/>
              <w:bottom w:val="single" w:sz="8" w:space="0" w:color="000000"/>
              <w:right w:val="single" w:sz="8" w:space="0" w:color="auto"/>
            </w:tcBorders>
            <w:vAlign w:val="center"/>
          </w:tcPr>
          <w:p w14:paraId="0181AC5A" w14:textId="77777777" w:rsidR="007F5111" w:rsidRPr="00726DDE" w:rsidRDefault="007F5111" w:rsidP="002C2845">
            <w:pPr>
              <w:suppressAutoHyphens/>
              <w:spacing w:before="120" w:after="120" w:line="240" w:lineRule="auto"/>
              <w:ind w:firstLine="0"/>
              <w:jc w:val="left"/>
              <w:rPr>
                <w:b/>
                <w:bCs/>
                <w:color w:val="000000"/>
                <w:szCs w:val="28"/>
              </w:rPr>
            </w:pPr>
          </w:p>
        </w:tc>
        <w:tc>
          <w:tcPr>
            <w:tcW w:w="1417" w:type="dxa"/>
            <w:vMerge/>
            <w:tcBorders>
              <w:top w:val="single" w:sz="8" w:space="0" w:color="auto"/>
              <w:left w:val="single" w:sz="8" w:space="0" w:color="auto"/>
              <w:bottom w:val="single" w:sz="8" w:space="0" w:color="000000"/>
              <w:right w:val="single" w:sz="8" w:space="0" w:color="auto"/>
            </w:tcBorders>
            <w:vAlign w:val="center"/>
          </w:tcPr>
          <w:p w14:paraId="66BDA041" w14:textId="77777777" w:rsidR="007F5111" w:rsidRPr="00726DDE" w:rsidRDefault="007F5111" w:rsidP="002C2845">
            <w:pPr>
              <w:suppressAutoHyphens/>
              <w:spacing w:before="120" w:after="120" w:line="240" w:lineRule="auto"/>
              <w:ind w:firstLine="0"/>
              <w:jc w:val="left"/>
              <w:rPr>
                <w:b/>
                <w:bCs/>
                <w:color w:val="000000"/>
                <w:szCs w:val="28"/>
              </w:rPr>
            </w:pPr>
          </w:p>
        </w:tc>
        <w:tc>
          <w:tcPr>
            <w:tcW w:w="851" w:type="dxa"/>
            <w:tcBorders>
              <w:top w:val="nil"/>
              <w:left w:val="nil"/>
              <w:bottom w:val="single" w:sz="8" w:space="0" w:color="auto"/>
              <w:right w:val="single" w:sz="8" w:space="0" w:color="auto"/>
            </w:tcBorders>
            <w:shd w:val="clear" w:color="auto" w:fill="auto"/>
            <w:vAlign w:val="center"/>
          </w:tcPr>
          <w:p w14:paraId="13B9DA39"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Суточ</w:t>
            </w:r>
            <w:r w:rsidRPr="00726DDE">
              <w:rPr>
                <w:b/>
                <w:bCs/>
                <w:color w:val="000000"/>
                <w:szCs w:val="28"/>
              </w:rPr>
              <w:softHyphen/>
              <w:t>ные</w:t>
            </w:r>
          </w:p>
        </w:tc>
        <w:tc>
          <w:tcPr>
            <w:tcW w:w="1417" w:type="dxa"/>
            <w:tcBorders>
              <w:top w:val="nil"/>
              <w:left w:val="nil"/>
              <w:bottom w:val="single" w:sz="8" w:space="0" w:color="auto"/>
              <w:right w:val="single" w:sz="8" w:space="0" w:color="auto"/>
            </w:tcBorders>
            <w:shd w:val="clear" w:color="auto" w:fill="auto"/>
            <w:vAlign w:val="center"/>
          </w:tcPr>
          <w:p w14:paraId="5BF57E45"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Транспорт</w:t>
            </w:r>
            <w:r w:rsidRPr="00726DDE">
              <w:rPr>
                <w:b/>
                <w:bCs/>
                <w:color w:val="000000"/>
                <w:szCs w:val="28"/>
              </w:rPr>
              <w:softHyphen/>
              <w:t xml:space="preserve">ные расходы </w:t>
            </w:r>
          </w:p>
        </w:tc>
        <w:tc>
          <w:tcPr>
            <w:tcW w:w="1418" w:type="dxa"/>
            <w:tcBorders>
              <w:top w:val="nil"/>
              <w:left w:val="nil"/>
              <w:bottom w:val="single" w:sz="8" w:space="0" w:color="auto"/>
              <w:right w:val="single" w:sz="8" w:space="0" w:color="auto"/>
            </w:tcBorders>
            <w:shd w:val="clear" w:color="auto" w:fill="auto"/>
            <w:vAlign w:val="center"/>
          </w:tcPr>
          <w:p w14:paraId="73F9F46E"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Проживание (за сутки)</w:t>
            </w:r>
          </w:p>
        </w:tc>
        <w:tc>
          <w:tcPr>
            <w:tcW w:w="1134" w:type="dxa"/>
            <w:vMerge/>
            <w:tcBorders>
              <w:left w:val="nil"/>
              <w:bottom w:val="single" w:sz="8" w:space="0" w:color="auto"/>
              <w:right w:val="single" w:sz="8" w:space="0" w:color="000000"/>
            </w:tcBorders>
            <w:shd w:val="clear" w:color="auto" w:fill="auto"/>
            <w:vAlign w:val="center"/>
          </w:tcPr>
          <w:p w14:paraId="57231838" w14:textId="77777777" w:rsidR="007F5111" w:rsidRPr="00726DDE" w:rsidRDefault="007F5111" w:rsidP="002C2845">
            <w:pPr>
              <w:suppressAutoHyphens/>
              <w:spacing w:before="120" w:after="120" w:line="240" w:lineRule="auto"/>
              <w:ind w:firstLine="0"/>
              <w:jc w:val="left"/>
              <w:rPr>
                <w:b/>
                <w:bCs/>
                <w:color w:val="000000"/>
                <w:szCs w:val="28"/>
              </w:rPr>
            </w:pPr>
          </w:p>
        </w:tc>
      </w:tr>
      <w:tr w:rsidR="007F5111" w:rsidRPr="00726DDE" w14:paraId="791C4BE2" w14:textId="77777777" w:rsidTr="002C2845">
        <w:trPr>
          <w:trHeight w:val="315"/>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58D74F"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1</w:t>
            </w:r>
          </w:p>
        </w:tc>
        <w:tc>
          <w:tcPr>
            <w:tcW w:w="1704" w:type="dxa"/>
            <w:tcBorders>
              <w:top w:val="nil"/>
              <w:left w:val="single" w:sz="8" w:space="0" w:color="auto"/>
              <w:bottom w:val="single" w:sz="8" w:space="0" w:color="auto"/>
              <w:right w:val="single" w:sz="8" w:space="0" w:color="auto"/>
            </w:tcBorders>
            <w:shd w:val="clear" w:color="auto" w:fill="auto"/>
            <w:noWrap/>
            <w:vAlign w:val="bottom"/>
          </w:tcPr>
          <w:p w14:paraId="0648E0D2"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w:t>
            </w:r>
          </w:p>
        </w:tc>
        <w:tc>
          <w:tcPr>
            <w:tcW w:w="992" w:type="dxa"/>
            <w:tcBorders>
              <w:top w:val="nil"/>
              <w:left w:val="nil"/>
              <w:bottom w:val="single" w:sz="8" w:space="0" w:color="auto"/>
              <w:right w:val="single" w:sz="8" w:space="0" w:color="auto"/>
            </w:tcBorders>
            <w:shd w:val="clear" w:color="auto" w:fill="auto"/>
            <w:noWrap/>
            <w:vAlign w:val="bottom"/>
          </w:tcPr>
          <w:p w14:paraId="34E59A14" w14:textId="77777777" w:rsidR="007F5111" w:rsidRPr="00726DDE" w:rsidRDefault="007F5111" w:rsidP="002C2845">
            <w:pPr>
              <w:suppressAutoHyphens/>
              <w:spacing w:before="120" w:after="120" w:line="240" w:lineRule="auto"/>
              <w:ind w:firstLine="0"/>
              <w:jc w:val="left"/>
              <w:rPr>
                <w:color w:val="000000"/>
                <w:szCs w:val="28"/>
              </w:rPr>
            </w:pPr>
          </w:p>
        </w:tc>
        <w:tc>
          <w:tcPr>
            <w:tcW w:w="1417" w:type="dxa"/>
            <w:tcBorders>
              <w:top w:val="nil"/>
              <w:left w:val="nil"/>
              <w:bottom w:val="single" w:sz="8" w:space="0" w:color="auto"/>
              <w:right w:val="single" w:sz="8" w:space="0" w:color="auto"/>
            </w:tcBorders>
            <w:shd w:val="clear" w:color="auto" w:fill="auto"/>
            <w:noWrap/>
            <w:vAlign w:val="bottom"/>
          </w:tcPr>
          <w:p w14:paraId="6754B72C" w14:textId="77777777" w:rsidR="007F5111" w:rsidRPr="00726DDE" w:rsidRDefault="007F5111" w:rsidP="002C2845">
            <w:pPr>
              <w:suppressAutoHyphens/>
              <w:spacing w:before="120" w:after="120" w:line="240" w:lineRule="auto"/>
              <w:ind w:firstLine="0"/>
              <w:jc w:val="left"/>
              <w:rPr>
                <w:color w:val="000000"/>
                <w:szCs w:val="28"/>
              </w:rPr>
            </w:pPr>
          </w:p>
        </w:tc>
        <w:tc>
          <w:tcPr>
            <w:tcW w:w="851" w:type="dxa"/>
            <w:tcBorders>
              <w:top w:val="nil"/>
              <w:left w:val="nil"/>
              <w:bottom w:val="single" w:sz="8" w:space="0" w:color="auto"/>
              <w:right w:val="single" w:sz="8" w:space="0" w:color="auto"/>
            </w:tcBorders>
            <w:shd w:val="clear" w:color="auto" w:fill="auto"/>
            <w:noWrap/>
            <w:vAlign w:val="bottom"/>
          </w:tcPr>
          <w:p w14:paraId="3803FEE2" w14:textId="77777777" w:rsidR="007F5111" w:rsidRPr="00726DDE" w:rsidRDefault="007F5111" w:rsidP="002C2845">
            <w:pPr>
              <w:suppressAutoHyphens/>
              <w:spacing w:before="120" w:after="120" w:line="240" w:lineRule="auto"/>
              <w:ind w:firstLine="0"/>
              <w:jc w:val="left"/>
              <w:rPr>
                <w:color w:val="000000"/>
                <w:szCs w:val="28"/>
              </w:rPr>
            </w:pPr>
          </w:p>
        </w:tc>
        <w:tc>
          <w:tcPr>
            <w:tcW w:w="1417" w:type="dxa"/>
            <w:tcBorders>
              <w:top w:val="nil"/>
              <w:left w:val="nil"/>
              <w:bottom w:val="single" w:sz="8" w:space="0" w:color="auto"/>
              <w:right w:val="single" w:sz="8" w:space="0" w:color="auto"/>
            </w:tcBorders>
            <w:shd w:val="clear" w:color="auto" w:fill="auto"/>
            <w:noWrap/>
            <w:vAlign w:val="bottom"/>
          </w:tcPr>
          <w:p w14:paraId="0C55ED29" w14:textId="77777777" w:rsidR="007F5111" w:rsidRPr="00726DDE" w:rsidRDefault="007F5111" w:rsidP="002C2845">
            <w:pPr>
              <w:suppressAutoHyphens/>
              <w:spacing w:before="120" w:after="120" w:line="240" w:lineRule="auto"/>
              <w:ind w:firstLine="0"/>
              <w:jc w:val="left"/>
              <w:rPr>
                <w:color w:val="000000"/>
                <w:szCs w:val="28"/>
              </w:rPr>
            </w:pPr>
          </w:p>
        </w:tc>
        <w:tc>
          <w:tcPr>
            <w:tcW w:w="1418" w:type="dxa"/>
            <w:tcBorders>
              <w:top w:val="nil"/>
              <w:left w:val="nil"/>
              <w:bottom w:val="single" w:sz="8" w:space="0" w:color="auto"/>
              <w:right w:val="single" w:sz="8" w:space="0" w:color="auto"/>
            </w:tcBorders>
            <w:shd w:val="clear" w:color="auto" w:fill="auto"/>
            <w:noWrap/>
            <w:vAlign w:val="bottom"/>
          </w:tcPr>
          <w:p w14:paraId="5777F531" w14:textId="77777777" w:rsidR="007F5111" w:rsidRPr="00726DDE" w:rsidRDefault="007F5111" w:rsidP="002C2845">
            <w:pPr>
              <w:suppressAutoHyphens/>
              <w:spacing w:before="120" w:after="120" w:line="240" w:lineRule="auto"/>
              <w:ind w:firstLine="0"/>
              <w:jc w:val="left"/>
              <w:rPr>
                <w:color w:val="000000"/>
                <w:szCs w:val="28"/>
              </w:rPr>
            </w:pPr>
          </w:p>
        </w:tc>
        <w:tc>
          <w:tcPr>
            <w:tcW w:w="1134" w:type="dxa"/>
            <w:tcBorders>
              <w:top w:val="nil"/>
              <w:left w:val="nil"/>
              <w:bottom w:val="single" w:sz="8" w:space="0" w:color="auto"/>
              <w:right w:val="single" w:sz="8" w:space="0" w:color="auto"/>
            </w:tcBorders>
            <w:shd w:val="clear" w:color="auto" w:fill="auto"/>
            <w:noWrap/>
            <w:vAlign w:val="bottom"/>
          </w:tcPr>
          <w:p w14:paraId="30063497" w14:textId="77777777" w:rsidR="007F5111" w:rsidRPr="00726DDE" w:rsidRDefault="007F5111" w:rsidP="002C2845">
            <w:pPr>
              <w:suppressAutoHyphens/>
              <w:spacing w:before="120" w:after="120" w:line="240" w:lineRule="auto"/>
              <w:ind w:firstLine="0"/>
              <w:jc w:val="left"/>
              <w:rPr>
                <w:color w:val="000000"/>
                <w:szCs w:val="28"/>
              </w:rPr>
            </w:pPr>
          </w:p>
        </w:tc>
      </w:tr>
      <w:tr w:rsidR="007F5111" w:rsidRPr="00726DDE" w14:paraId="04EC32EE" w14:textId="77777777" w:rsidTr="002C2845">
        <w:trPr>
          <w:trHeight w:val="315"/>
        </w:trPr>
        <w:tc>
          <w:tcPr>
            <w:tcW w:w="531" w:type="dxa"/>
            <w:tcBorders>
              <w:top w:val="nil"/>
              <w:left w:val="single" w:sz="4" w:space="0" w:color="auto"/>
              <w:bottom w:val="single" w:sz="4" w:space="0" w:color="auto"/>
              <w:right w:val="single" w:sz="4" w:space="0" w:color="auto"/>
            </w:tcBorders>
            <w:shd w:val="clear" w:color="000000" w:fill="FFFFFF"/>
            <w:noWrap/>
            <w:vAlign w:val="bottom"/>
          </w:tcPr>
          <w:p w14:paraId="4D9824CC"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w:t>
            </w:r>
          </w:p>
        </w:tc>
        <w:tc>
          <w:tcPr>
            <w:tcW w:w="1704" w:type="dxa"/>
            <w:tcBorders>
              <w:top w:val="nil"/>
              <w:left w:val="single" w:sz="8" w:space="0" w:color="auto"/>
              <w:bottom w:val="single" w:sz="8" w:space="0" w:color="auto"/>
              <w:right w:val="single" w:sz="8" w:space="0" w:color="auto"/>
            </w:tcBorders>
            <w:shd w:val="clear" w:color="auto" w:fill="auto"/>
            <w:vAlign w:val="bottom"/>
          </w:tcPr>
          <w:p w14:paraId="60C87E26" w14:textId="77777777" w:rsidR="007F5111" w:rsidRPr="00726DDE" w:rsidRDefault="007F5111" w:rsidP="002C2845">
            <w:pPr>
              <w:suppressAutoHyphens/>
              <w:spacing w:before="120" w:after="120" w:line="240" w:lineRule="auto"/>
              <w:ind w:firstLine="0"/>
              <w:jc w:val="left"/>
              <w:rPr>
                <w:color w:val="000000"/>
                <w:szCs w:val="28"/>
              </w:rPr>
            </w:pPr>
            <w:r w:rsidRPr="00726DDE">
              <w:rPr>
                <w:color w:val="000000"/>
                <w:szCs w:val="28"/>
              </w:rPr>
              <w:t>…</w:t>
            </w:r>
          </w:p>
        </w:tc>
        <w:tc>
          <w:tcPr>
            <w:tcW w:w="992" w:type="dxa"/>
            <w:tcBorders>
              <w:top w:val="nil"/>
              <w:left w:val="nil"/>
              <w:bottom w:val="single" w:sz="8" w:space="0" w:color="auto"/>
              <w:right w:val="single" w:sz="8" w:space="0" w:color="auto"/>
            </w:tcBorders>
            <w:shd w:val="clear" w:color="auto" w:fill="auto"/>
            <w:noWrap/>
            <w:vAlign w:val="bottom"/>
          </w:tcPr>
          <w:p w14:paraId="069C620F" w14:textId="77777777" w:rsidR="007F5111" w:rsidRPr="00726DDE" w:rsidRDefault="007F5111" w:rsidP="002C2845">
            <w:pPr>
              <w:suppressAutoHyphens/>
              <w:spacing w:before="120" w:after="120" w:line="240" w:lineRule="auto"/>
              <w:ind w:firstLine="0"/>
              <w:jc w:val="left"/>
              <w:rPr>
                <w:color w:val="000000"/>
                <w:szCs w:val="28"/>
              </w:rPr>
            </w:pPr>
          </w:p>
        </w:tc>
        <w:tc>
          <w:tcPr>
            <w:tcW w:w="1417" w:type="dxa"/>
            <w:tcBorders>
              <w:top w:val="nil"/>
              <w:left w:val="nil"/>
              <w:bottom w:val="single" w:sz="8" w:space="0" w:color="auto"/>
              <w:right w:val="single" w:sz="8" w:space="0" w:color="auto"/>
            </w:tcBorders>
            <w:shd w:val="clear" w:color="auto" w:fill="auto"/>
            <w:noWrap/>
            <w:vAlign w:val="bottom"/>
          </w:tcPr>
          <w:p w14:paraId="386A7C4B" w14:textId="77777777" w:rsidR="007F5111" w:rsidRPr="00726DDE" w:rsidRDefault="007F5111" w:rsidP="002C2845">
            <w:pPr>
              <w:suppressAutoHyphens/>
              <w:spacing w:before="120" w:after="120" w:line="240" w:lineRule="auto"/>
              <w:ind w:firstLine="0"/>
              <w:jc w:val="left"/>
              <w:rPr>
                <w:color w:val="000000"/>
                <w:szCs w:val="28"/>
              </w:rPr>
            </w:pPr>
          </w:p>
        </w:tc>
        <w:tc>
          <w:tcPr>
            <w:tcW w:w="851" w:type="dxa"/>
            <w:tcBorders>
              <w:top w:val="nil"/>
              <w:left w:val="nil"/>
              <w:bottom w:val="single" w:sz="8" w:space="0" w:color="auto"/>
              <w:right w:val="single" w:sz="8" w:space="0" w:color="auto"/>
            </w:tcBorders>
            <w:shd w:val="clear" w:color="auto" w:fill="auto"/>
            <w:noWrap/>
            <w:vAlign w:val="bottom"/>
          </w:tcPr>
          <w:p w14:paraId="682F0E7A" w14:textId="77777777" w:rsidR="007F5111" w:rsidRPr="00726DDE" w:rsidRDefault="007F5111" w:rsidP="002C2845">
            <w:pPr>
              <w:suppressAutoHyphens/>
              <w:spacing w:before="120" w:after="120" w:line="240" w:lineRule="auto"/>
              <w:ind w:firstLine="0"/>
              <w:jc w:val="left"/>
              <w:rPr>
                <w:color w:val="000000"/>
                <w:szCs w:val="28"/>
              </w:rPr>
            </w:pPr>
          </w:p>
        </w:tc>
        <w:tc>
          <w:tcPr>
            <w:tcW w:w="1417" w:type="dxa"/>
            <w:tcBorders>
              <w:top w:val="nil"/>
              <w:left w:val="nil"/>
              <w:bottom w:val="single" w:sz="8" w:space="0" w:color="auto"/>
              <w:right w:val="single" w:sz="8" w:space="0" w:color="auto"/>
            </w:tcBorders>
            <w:shd w:val="clear" w:color="auto" w:fill="auto"/>
            <w:noWrap/>
            <w:vAlign w:val="bottom"/>
          </w:tcPr>
          <w:p w14:paraId="704B583A" w14:textId="77777777" w:rsidR="007F5111" w:rsidRPr="00726DDE" w:rsidRDefault="007F5111" w:rsidP="002C2845">
            <w:pPr>
              <w:suppressAutoHyphens/>
              <w:spacing w:before="120" w:after="120" w:line="240" w:lineRule="auto"/>
              <w:ind w:firstLine="0"/>
              <w:jc w:val="left"/>
              <w:rPr>
                <w:color w:val="000000"/>
                <w:szCs w:val="28"/>
              </w:rPr>
            </w:pPr>
          </w:p>
        </w:tc>
        <w:tc>
          <w:tcPr>
            <w:tcW w:w="1418" w:type="dxa"/>
            <w:tcBorders>
              <w:top w:val="nil"/>
              <w:left w:val="nil"/>
              <w:bottom w:val="single" w:sz="8" w:space="0" w:color="auto"/>
              <w:right w:val="single" w:sz="8" w:space="0" w:color="auto"/>
            </w:tcBorders>
            <w:shd w:val="clear" w:color="auto" w:fill="auto"/>
            <w:noWrap/>
            <w:vAlign w:val="bottom"/>
          </w:tcPr>
          <w:p w14:paraId="15849738" w14:textId="77777777" w:rsidR="007F5111" w:rsidRPr="00726DDE" w:rsidRDefault="007F5111" w:rsidP="002C2845">
            <w:pPr>
              <w:suppressAutoHyphens/>
              <w:spacing w:before="120" w:after="120" w:line="240" w:lineRule="auto"/>
              <w:ind w:firstLine="0"/>
              <w:jc w:val="left"/>
              <w:rPr>
                <w:color w:val="000000"/>
                <w:szCs w:val="28"/>
              </w:rPr>
            </w:pPr>
          </w:p>
        </w:tc>
        <w:tc>
          <w:tcPr>
            <w:tcW w:w="1134" w:type="dxa"/>
            <w:tcBorders>
              <w:top w:val="nil"/>
              <w:left w:val="nil"/>
              <w:bottom w:val="single" w:sz="8" w:space="0" w:color="auto"/>
              <w:right w:val="single" w:sz="8" w:space="0" w:color="auto"/>
            </w:tcBorders>
            <w:shd w:val="clear" w:color="auto" w:fill="auto"/>
            <w:noWrap/>
            <w:vAlign w:val="bottom"/>
          </w:tcPr>
          <w:p w14:paraId="1AA9F36C" w14:textId="77777777" w:rsidR="007F5111" w:rsidRPr="00726DDE" w:rsidRDefault="007F5111" w:rsidP="002C2845">
            <w:pPr>
              <w:suppressAutoHyphens/>
              <w:spacing w:before="120" w:after="120" w:line="240" w:lineRule="auto"/>
              <w:ind w:firstLine="0"/>
              <w:jc w:val="left"/>
              <w:rPr>
                <w:color w:val="000000"/>
                <w:szCs w:val="28"/>
              </w:rPr>
            </w:pPr>
          </w:p>
        </w:tc>
      </w:tr>
      <w:tr w:rsidR="007F5111" w:rsidRPr="00726DDE" w14:paraId="6E0CC518" w14:textId="77777777" w:rsidTr="002C2845">
        <w:trPr>
          <w:trHeight w:val="300"/>
        </w:trPr>
        <w:tc>
          <w:tcPr>
            <w:tcW w:w="8330" w:type="dxa"/>
            <w:gridSpan w:val="7"/>
            <w:tcBorders>
              <w:top w:val="single" w:sz="8" w:space="0" w:color="auto"/>
              <w:left w:val="single" w:sz="8" w:space="0" w:color="auto"/>
              <w:bottom w:val="single" w:sz="8" w:space="0" w:color="auto"/>
              <w:right w:val="single" w:sz="8" w:space="0" w:color="auto"/>
            </w:tcBorders>
            <w:shd w:val="clear" w:color="auto" w:fill="auto"/>
            <w:vAlign w:val="bottom"/>
          </w:tcPr>
          <w:p w14:paraId="746A8CE1" w14:textId="77777777" w:rsidR="007F5111" w:rsidRPr="00726DDE" w:rsidRDefault="007F5111" w:rsidP="002C2845">
            <w:pPr>
              <w:suppressAutoHyphens/>
              <w:spacing w:before="120" w:after="120" w:line="240" w:lineRule="auto"/>
              <w:ind w:firstLine="0"/>
              <w:jc w:val="left"/>
              <w:rPr>
                <w:b/>
                <w:bCs/>
                <w:color w:val="000000"/>
                <w:szCs w:val="28"/>
              </w:rPr>
            </w:pPr>
            <w:r w:rsidRPr="00726DDE">
              <w:rPr>
                <w:b/>
                <w:bCs/>
                <w:color w:val="000000"/>
                <w:szCs w:val="28"/>
              </w:rPr>
              <w:t>Итого командировочные расходы, руб.  </w:t>
            </w:r>
          </w:p>
        </w:tc>
        <w:tc>
          <w:tcPr>
            <w:tcW w:w="1134" w:type="dxa"/>
            <w:tcBorders>
              <w:top w:val="nil"/>
              <w:left w:val="nil"/>
              <w:bottom w:val="single" w:sz="8" w:space="0" w:color="auto"/>
              <w:right w:val="single" w:sz="8" w:space="0" w:color="auto"/>
            </w:tcBorders>
            <w:shd w:val="clear" w:color="auto" w:fill="auto"/>
            <w:noWrap/>
            <w:vAlign w:val="bottom"/>
          </w:tcPr>
          <w:p w14:paraId="36AB8B53" w14:textId="77777777" w:rsidR="007F5111" w:rsidRPr="00726DDE" w:rsidRDefault="007F5111" w:rsidP="002C2845">
            <w:pPr>
              <w:suppressAutoHyphens/>
              <w:spacing w:before="120" w:after="120" w:line="240" w:lineRule="auto"/>
              <w:ind w:firstLine="0"/>
              <w:jc w:val="left"/>
              <w:rPr>
                <w:b/>
                <w:bCs/>
                <w:color w:val="000000"/>
                <w:szCs w:val="28"/>
              </w:rPr>
            </w:pPr>
          </w:p>
        </w:tc>
      </w:tr>
    </w:tbl>
    <w:p w14:paraId="7AF210AB" w14:textId="77777777" w:rsidR="007F5111" w:rsidRDefault="007F5111" w:rsidP="007F5111">
      <w:pPr>
        <w:suppressAutoHyphens/>
        <w:spacing w:before="120" w:after="120" w:line="240" w:lineRule="auto"/>
        <w:ind w:firstLine="0"/>
        <w:jc w:val="left"/>
        <w:rPr>
          <w:color w:val="000000"/>
          <w:szCs w:val="28"/>
        </w:rPr>
      </w:pPr>
    </w:p>
    <w:p w14:paraId="33766024" w14:textId="77777777" w:rsidR="007F5111" w:rsidRDefault="007F5111" w:rsidP="007F5111">
      <w:pPr>
        <w:keepNext/>
        <w:suppressAutoHyphens/>
        <w:spacing w:before="60" w:after="60"/>
        <w:ind w:firstLine="0"/>
        <w:rPr>
          <w:b/>
          <w:color w:val="000000"/>
        </w:rPr>
      </w:pPr>
      <w:r>
        <w:rPr>
          <w:b/>
          <w:bCs/>
          <w:color w:val="000000"/>
          <w:szCs w:val="28"/>
        </w:rPr>
        <w:t xml:space="preserve">Таблица-6. </w:t>
      </w:r>
      <w:r>
        <w:rPr>
          <w:b/>
          <w:color w:val="000000"/>
        </w:rPr>
        <w:t xml:space="preserve">Прочие коммерческие условия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58"/>
        <w:gridCol w:w="4319"/>
      </w:tblGrid>
      <w:tr w:rsidR="007F5111" w14:paraId="32ADFFF6" w14:textId="77777777" w:rsidTr="002C2845">
        <w:trPr>
          <w:trHeight w:val="383"/>
        </w:trPr>
        <w:tc>
          <w:tcPr>
            <w:tcW w:w="648" w:type="dxa"/>
            <w:tcBorders>
              <w:top w:val="single" w:sz="4" w:space="0" w:color="auto"/>
              <w:left w:val="single" w:sz="4" w:space="0" w:color="auto"/>
              <w:bottom w:val="single" w:sz="4" w:space="0" w:color="auto"/>
              <w:right w:val="single" w:sz="4" w:space="0" w:color="auto"/>
            </w:tcBorders>
            <w:hideMark/>
          </w:tcPr>
          <w:p w14:paraId="5F530DD5" w14:textId="77777777" w:rsidR="007F5111" w:rsidRDefault="007F5111" w:rsidP="002C2845">
            <w:pPr>
              <w:keepNext/>
              <w:snapToGrid w:val="0"/>
              <w:spacing w:before="40" w:after="40" w:line="240" w:lineRule="auto"/>
              <w:ind w:left="57" w:right="-1" w:firstLine="0"/>
              <w:jc w:val="center"/>
              <w:rPr>
                <w:color w:val="000000"/>
                <w:sz w:val="22"/>
              </w:rPr>
            </w:pPr>
            <w:r>
              <w:rPr>
                <w:color w:val="000000"/>
                <w:sz w:val="22"/>
              </w:rPr>
              <w:t>№ п/п</w:t>
            </w:r>
          </w:p>
        </w:tc>
        <w:tc>
          <w:tcPr>
            <w:tcW w:w="4858" w:type="dxa"/>
            <w:tcBorders>
              <w:top w:val="single" w:sz="4" w:space="0" w:color="auto"/>
              <w:left w:val="single" w:sz="4" w:space="0" w:color="auto"/>
              <w:bottom w:val="single" w:sz="4" w:space="0" w:color="auto"/>
              <w:right w:val="single" w:sz="4" w:space="0" w:color="auto"/>
            </w:tcBorders>
            <w:hideMark/>
          </w:tcPr>
          <w:p w14:paraId="10468C88" w14:textId="77777777" w:rsidR="007F5111" w:rsidRDefault="007F5111" w:rsidP="002C2845">
            <w:pPr>
              <w:keepNext/>
              <w:tabs>
                <w:tab w:val="center" w:pos="2351"/>
              </w:tabs>
              <w:snapToGrid w:val="0"/>
              <w:spacing w:before="40" w:after="40" w:line="240" w:lineRule="auto"/>
              <w:ind w:left="57" w:right="-1" w:firstLine="0"/>
              <w:rPr>
                <w:color w:val="000000"/>
                <w:sz w:val="22"/>
              </w:rPr>
            </w:pPr>
            <w:r>
              <w:rPr>
                <w:color w:val="000000"/>
                <w:sz w:val="22"/>
              </w:rPr>
              <w:tab/>
              <w:t>Наименование</w:t>
            </w:r>
          </w:p>
        </w:tc>
        <w:tc>
          <w:tcPr>
            <w:tcW w:w="4319" w:type="dxa"/>
            <w:tcBorders>
              <w:top w:val="single" w:sz="4" w:space="0" w:color="auto"/>
              <w:left w:val="single" w:sz="4" w:space="0" w:color="auto"/>
              <w:bottom w:val="single" w:sz="4" w:space="0" w:color="auto"/>
              <w:right w:val="single" w:sz="4" w:space="0" w:color="auto"/>
            </w:tcBorders>
            <w:hideMark/>
          </w:tcPr>
          <w:p w14:paraId="7D8A0350" w14:textId="77777777" w:rsidR="007F5111" w:rsidRDefault="007F5111" w:rsidP="002C2845">
            <w:pPr>
              <w:keepNext/>
              <w:snapToGrid w:val="0"/>
              <w:spacing w:before="40" w:after="40" w:line="240" w:lineRule="auto"/>
              <w:ind w:left="57" w:right="-1" w:firstLine="0"/>
              <w:jc w:val="center"/>
              <w:rPr>
                <w:color w:val="000000"/>
                <w:sz w:val="22"/>
              </w:rPr>
            </w:pPr>
            <w:r>
              <w:rPr>
                <w:color w:val="000000"/>
                <w:sz w:val="22"/>
              </w:rPr>
              <w:t>Значение</w:t>
            </w:r>
          </w:p>
        </w:tc>
      </w:tr>
      <w:tr w:rsidR="007F5111" w:rsidRPr="0035152D" w14:paraId="055DD451" w14:textId="77777777" w:rsidTr="002C2845">
        <w:tc>
          <w:tcPr>
            <w:tcW w:w="648" w:type="dxa"/>
            <w:tcBorders>
              <w:top w:val="single" w:sz="4" w:space="0" w:color="auto"/>
              <w:left w:val="single" w:sz="4" w:space="0" w:color="auto"/>
              <w:bottom w:val="single" w:sz="4" w:space="0" w:color="auto"/>
              <w:right w:val="single" w:sz="4" w:space="0" w:color="auto"/>
            </w:tcBorders>
          </w:tcPr>
          <w:p w14:paraId="5841496C" w14:textId="77777777" w:rsidR="007F5111" w:rsidRPr="008B53F5" w:rsidRDefault="007F5111" w:rsidP="007F5111">
            <w:pPr>
              <w:numPr>
                <w:ilvl w:val="0"/>
                <w:numId w:val="54"/>
              </w:numPr>
              <w:snapToGrid w:val="0"/>
              <w:spacing w:line="240" w:lineRule="auto"/>
              <w:ind w:right="-1"/>
              <w:rPr>
                <w:color w:val="000000"/>
                <w:sz w:val="24"/>
                <w:szCs w:val="24"/>
              </w:rPr>
            </w:pPr>
          </w:p>
        </w:tc>
        <w:tc>
          <w:tcPr>
            <w:tcW w:w="4858" w:type="dxa"/>
            <w:tcBorders>
              <w:top w:val="single" w:sz="4" w:space="0" w:color="auto"/>
              <w:left w:val="single" w:sz="4" w:space="0" w:color="auto"/>
              <w:bottom w:val="single" w:sz="4" w:space="0" w:color="auto"/>
              <w:right w:val="single" w:sz="4" w:space="0" w:color="auto"/>
            </w:tcBorders>
            <w:hideMark/>
          </w:tcPr>
          <w:p w14:paraId="5BAA91E5" w14:textId="74DF88CA" w:rsidR="007F5111" w:rsidRPr="0035152D" w:rsidRDefault="007F5111">
            <w:pPr>
              <w:snapToGrid w:val="0"/>
              <w:spacing w:before="40" w:after="40" w:line="240" w:lineRule="auto"/>
              <w:ind w:left="57" w:right="-1" w:firstLine="0"/>
              <w:jc w:val="left"/>
              <w:rPr>
                <w:color w:val="000000"/>
                <w:sz w:val="24"/>
                <w:szCs w:val="24"/>
              </w:rPr>
            </w:pPr>
            <w:r w:rsidRPr="0035152D">
              <w:rPr>
                <w:color w:val="000000"/>
                <w:sz w:val="24"/>
                <w:szCs w:val="24"/>
              </w:rPr>
              <w:t>Срок оказания услуг</w:t>
            </w:r>
          </w:p>
        </w:tc>
        <w:tc>
          <w:tcPr>
            <w:tcW w:w="4319" w:type="dxa"/>
            <w:tcBorders>
              <w:top w:val="single" w:sz="4" w:space="0" w:color="auto"/>
              <w:left w:val="single" w:sz="4" w:space="0" w:color="auto"/>
              <w:bottom w:val="single" w:sz="4" w:space="0" w:color="auto"/>
              <w:right w:val="single" w:sz="4" w:space="0" w:color="auto"/>
            </w:tcBorders>
          </w:tcPr>
          <w:p w14:paraId="39ABD9FB" w14:textId="77777777" w:rsidR="00680584" w:rsidRDefault="00680584" w:rsidP="00680584">
            <w:pPr>
              <w:snapToGrid w:val="0"/>
              <w:spacing w:before="40" w:after="40" w:line="240" w:lineRule="auto"/>
              <w:ind w:left="57" w:right="-1" w:firstLine="0"/>
              <w:jc w:val="left"/>
              <w:rPr>
                <w:color w:val="000000"/>
                <w:sz w:val="24"/>
                <w:szCs w:val="24"/>
              </w:rPr>
            </w:pPr>
            <w:r>
              <w:rPr>
                <w:color w:val="000000"/>
                <w:sz w:val="24"/>
              </w:rPr>
              <w:t xml:space="preserve">Период, равный </w:t>
            </w:r>
            <w:r w:rsidRPr="00EA0E95">
              <w:rPr>
                <w:color w:val="000000"/>
                <w:sz w:val="24"/>
              </w:rPr>
              <w:t>12 (</w:t>
            </w:r>
            <w:r>
              <w:rPr>
                <w:color w:val="000000"/>
                <w:sz w:val="24"/>
              </w:rPr>
              <w:t>Д</w:t>
            </w:r>
            <w:r w:rsidRPr="00EA0E95">
              <w:rPr>
                <w:color w:val="000000"/>
                <w:sz w:val="24"/>
              </w:rPr>
              <w:t>венадцат</w:t>
            </w:r>
            <w:r>
              <w:rPr>
                <w:color w:val="000000"/>
                <w:sz w:val="24"/>
              </w:rPr>
              <w:t>и</w:t>
            </w:r>
            <w:r w:rsidRPr="00EA0E95">
              <w:rPr>
                <w:color w:val="000000"/>
                <w:sz w:val="24"/>
              </w:rPr>
              <w:t>) месяц</w:t>
            </w:r>
            <w:r>
              <w:rPr>
                <w:color w:val="000000"/>
                <w:sz w:val="24"/>
              </w:rPr>
              <w:t>ам</w:t>
            </w:r>
            <w:r w:rsidRPr="00EA0E95">
              <w:rPr>
                <w:color w:val="000000"/>
                <w:sz w:val="24"/>
              </w:rPr>
              <w:t xml:space="preserve"> с даты начала оказания </w:t>
            </w:r>
            <w:r>
              <w:rPr>
                <w:color w:val="000000"/>
                <w:sz w:val="24"/>
              </w:rPr>
              <w:t>У</w:t>
            </w:r>
            <w:r w:rsidRPr="00EA0E95">
              <w:rPr>
                <w:color w:val="000000"/>
                <w:sz w:val="24"/>
              </w:rPr>
              <w:t>слуг</w:t>
            </w:r>
            <w:r>
              <w:rPr>
                <w:color w:val="000000"/>
                <w:sz w:val="24"/>
                <w:szCs w:val="24"/>
              </w:rPr>
              <w:t>.</w:t>
            </w:r>
          </w:p>
          <w:p w14:paraId="10D63938" w14:textId="2540B9CC" w:rsidR="007F5111" w:rsidRPr="0035152D" w:rsidRDefault="00680584" w:rsidP="00A80A3A">
            <w:pPr>
              <w:snapToGrid w:val="0"/>
              <w:spacing w:before="40" w:after="40" w:line="240" w:lineRule="auto"/>
              <w:ind w:left="57" w:right="-1" w:firstLine="0"/>
              <w:jc w:val="left"/>
              <w:rPr>
                <w:color w:val="000000"/>
                <w:sz w:val="24"/>
                <w:szCs w:val="24"/>
              </w:rPr>
            </w:pPr>
            <w:r w:rsidRPr="00EA0E95">
              <w:rPr>
                <w:color w:val="000000"/>
                <w:sz w:val="24"/>
              </w:rPr>
              <w:t xml:space="preserve">Дата начала оказания </w:t>
            </w:r>
            <w:r>
              <w:rPr>
                <w:color w:val="000000"/>
                <w:sz w:val="24"/>
              </w:rPr>
              <w:t>У</w:t>
            </w:r>
            <w:r w:rsidRPr="00EA0E95">
              <w:rPr>
                <w:color w:val="000000"/>
                <w:sz w:val="24"/>
              </w:rPr>
              <w:t xml:space="preserve">слуг </w:t>
            </w:r>
            <w:r w:rsidRPr="00EA0E95">
              <w:rPr>
                <w:sz w:val="24"/>
              </w:rPr>
              <w:t xml:space="preserve">определяется Сторонами </w:t>
            </w:r>
            <w:r w:rsidR="00384353" w:rsidRPr="00384353">
              <w:rPr>
                <w:sz w:val="24"/>
              </w:rPr>
              <w:t>в акте начала оказания услуг, подписываемом Сторонами</w:t>
            </w:r>
            <w:r w:rsidRPr="00EA0E95">
              <w:rPr>
                <w:sz w:val="24"/>
              </w:rPr>
              <w:t xml:space="preserve">. Дата начала оказания </w:t>
            </w:r>
            <w:r>
              <w:rPr>
                <w:sz w:val="24"/>
              </w:rPr>
              <w:t>У</w:t>
            </w:r>
            <w:r w:rsidRPr="00EA0E95">
              <w:rPr>
                <w:sz w:val="24"/>
              </w:rPr>
              <w:t xml:space="preserve">слуг должна наступать не ранее даты </w:t>
            </w:r>
            <w:r w:rsidRPr="0095437F">
              <w:rPr>
                <w:sz w:val="24"/>
              </w:rPr>
              <w:t xml:space="preserve">ввода </w:t>
            </w:r>
            <w:r w:rsidRPr="00A91241">
              <w:rPr>
                <w:sz w:val="24"/>
                <w:szCs w:val="24"/>
              </w:rPr>
              <w:t>Объект</w:t>
            </w:r>
            <w:r w:rsidRPr="00491FC1">
              <w:rPr>
                <w:sz w:val="24"/>
                <w:szCs w:val="24"/>
              </w:rPr>
              <w:t>а</w:t>
            </w:r>
            <w:r w:rsidRPr="00A91241">
              <w:rPr>
                <w:sz w:val="24"/>
              </w:rPr>
              <w:t xml:space="preserve"> в эксплуатацию</w:t>
            </w:r>
            <w:r w:rsidRPr="00EA0E95">
              <w:rPr>
                <w:sz w:val="24"/>
              </w:rPr>
              <w:t xml:space="preserve">, но не позднее </w:t>
            </w:r>
            <w:r w:rsidR="00A80A3A">
              <w:rPr>
                <w:sz w:val="24"/>
              </w:rPr>
              <w:t>3</w:t>
            </w:r>
            <w:r w:rsidRPr="00EA0E95">
              <w:rPr>
                <w:sz w:val="24"/>
              </w:rPr>
              <w:t xml:space="preserve"> (</w:t>
            </w:r>
            <w:r w:rsidR="00A80A3A">
              <w:rPr>
                <w:sz w:val="24"/>
              </w:rPr>
              <w:t>Трех</w:t>
            </w:r>
            <w:r w:rsidRPr="00EA0E95">
              <w:rPr>
                <w:sz w:val="24"/>
              </w:rPr>
              <w:t>) месяцев с момента заключения Сторонами Договора</w:t>
            </w:r>
          </w:p>
        </w:tc>
      </w:tr>
      <w:tr w:rsidR="007F5111" w:rsidRPr="0035152D" w14:paraId="62918AEC" w14:textId="77777777" w:rsidTr="002C2845">
        <w:tc>
          <w:tcPr>
            <w:tcW w:w="648" w:type="dxa"/>
            <w:tcBorders>
              <w:top w:val="single" w:sz="4" w:space="0" w:color="auto"/>
              <w:left w:val="single" w:sz="4" w:space="0" w:color="auto"/>
              <w:bottom w:val="single" w:sz="4" w:space="0" w:color="auto"/>
              <w:right w:val="single" w:sz="4" w:space="0" w:color="auto"/>
            </w:tcBorders>
          </w:tcPr>
          <w:p w14:paraId="769157F3" w14:textId="77777777" w:rsidR="007F5111" w:rsidRPr="008B53F5" w:rsidRDefault="007F5111" w:rsidP="007F5111">
            <w:pPr>
              <w:numPr>
                <w:ilvl w:val="0"/>
                <w:numId w:val="54"/>
              </w:numPr>
              <w:snapToGrid w:val="0"/>
              <w:spacing w:line="240" w:lineRule="auto"/>
              <w:ind w:right="-1"/>
              <w:rPr>
                <w:color w:val="000000"/>
                <w:sz w:val="24"/>
                <w:szCs w:val="24"/>
              </w:rPr>
            </w:pPr>
          </w:p>
        </w:tc>
        <w:tc>
          <w:tcPr>
            <w:tcW w:w="4858" w:type="dxa"/>
            <w:tcBorders>
              <w:top w:val="single" w:sz="4" w:space="0" w:color="auto"/>
              <w:left w:val="single" w:sz="4" w:space="0" w:color="auto"/>
              <w:bottom w:val="single" w:sz="4" w:space="0" w:color="auto"/>
              <w:right w:val="single" w:sz="4" w:space="0" w:color="auto"/>
            </w:tcBorders>
            <w:hideMark/>
          </w:tcPr>
          <w:p w14:paraId="40E80867" w14:textId="77777777" w:rsidR="007F5111" w:rsidRPr="0035152D" w:rsidRDefault="007F5111" w:rsidP="002C2845">
            <w:pPr>
              <w:snapToGrid w:val="0"/>
              <w:spacing w:before="40" w:after="40" w:line="240" w:lineRule="auto"/>
              <w:ind w:left="57" w:right="-1" w:firstLine="0"/>
              <w:jc w:val="left"/>
              <w:rPr>
                <w:color w:val="000000"/>
                <w:sz w:val="24"/>
                <w:szCs w:val="24"/>
              </w:rPr>
            </w:pPr>
            <w:r w:rsidRPr="0035152D">
              <w:rPr>
                <w:color w:val="000000"/>
                <w:sz w:val="24"/>
                <w:szCs w:val="24"/>
              </w:rPr>
              <w:t>Условия оплаты</w:t>
            </w:r>
          </w:p>
        </w:tc>
        <w:tc>
          <w:tcPr>
            <w:tcW w:w="4319" w:type="dxa"/>
            <w:tcBorders>
              <w:top w:val="single" w:sz="4" w:space="0" w:color="auto"/>
              <w:left w:val="single" w:sz="4" w:space="0" w:color="auto"/>
              <w:bottom w:val="single" w:sz="4" w:space="0" w:color="auto"/>
              <w:right w:val="single" w:sz="4" w:space="0" w:color="auto"/>
            </w:tcBorders>
            <w:hideMark/>
          </w:tcPr>
          <w:p w14:paraId="20972C77" w14:textId="0DE372FC" w:rsidR="007F5111" w:rsidRPr="008B53F5" w:rsidRDefault="00EE31D6" w:rsidP="00EE31D6">
            <w:pPr>
              <w:tabs>
                <w:tab w:val="left" w:pos="407"/>
              </w:tabs>
              <w:snapToGrid w:val="0"/>
              <w:spacing w:line="240" w:lineRule="auto"/>
              <w:ind w:firstLine="0"/>
              <w:rPr>
                <w:color w:val="000000"/>
                <w:sz w:val="24"/>
                <w:szCs w:val="24"/>
              </w:rPr>
            </w:pPr>
            <w:r>
              <w:rPr>
                <w:sz w:val="24"/>
              </w:rPr>
              <w:t>В</w:t>
            </w:r>
            <w:r w:rsidR="00680584" w:rsidRPr="0080416E">
              <w:rPr>
                <w:sz w:val="24"/>
              </w:rPr>
              <w:t xml:space="preserve"> соответствии с </w:t>
            </w:r>
            <w:r w:rsidR="00680584">
              <w:rPr>
                <w:sz w:val="24"/>
              </w:rPr>
              <w:t xml:space="preserve">условиями </w:t>
            </w:r>
            <w:r w:rsidR="00680584" w:rsidRPr="0080416E">
              <w:rPr>
                <w:sz w:val="24"/>
              </w:rPr>
              <w:t>проект</w:t>
            </w:r>
            <w:r w:rsidR="00680584">
              <w:rPr>
                <w:sz w:val="24"/>
              </w:rPr>
              <w:t>а</w:t>
            </w:r>
            <w:r w:rsidR="00680584" w:rsidRPr="0080416E">
              <w:rPr>
                <w:sz w:val="24"/>
              </w:rPr>
              <w:t xml:space="preserve"> Договора (раздел 4 Конкурсной документации)</w:t>
            </w:r>
          </w:p>
        </w:tc>
      </w:tr>
      <w:tr w:rsidR="007F5111" w:rsidRPr="0035152D" w14:paraId="34CC4D2C" w14:textId="77777777" w:rsidTr="002C2845">
        <w:tc>
          <w:tcPr>
            <w:tcW w:w="648" w:type="dxa"/>
            <w:tcBorders>
              <w:top w:val="single" w:sz="4" w:space="0" w:color="auto"/>
              <w:left w:val="single" w:sz="4" w:space="0" w:color="auto"/>
              <w:bottom w:val="single" w:sz="4" w:space="0" w:color="auto"/>
              <w:right w:val="single" w:sz="4" w:space="0" w:color="auto"/>
            </w:tcBorders>
          </w:tcPr>
          <w:p w14:paraId="048B7AB2" w14:textId="77777777" w:rsidR="007F5111" w:rsidRPr="008B53F5" w:rsidRDefault="007F5111" w:rsidP="007F5111">
            <w:pPr>
              <w:numPr>
                <w:ilvl w:val="0"/>
                <w:numId w:val="54"/>
              </w:numPr>
              <w:snapToGrid w:val="0"/>
              <w:spacing w:line="240" w:lineRule="auto"/>
              <w:ind w:right="-1"/>
              <w:rPr>
                <w:color w:val="000000"/>
                <w:sz w:val="24"/>
                <w:szCs w:val="24"/>
              </w:rPr>
            </w:pPr>
          </w:p>
        </w:tc>
        <w:tc>
          <w:tcPr>
            <w:tcW w:w="4858" w:type="dxa"/>
            <w:tcBorders>
              <w:top w:val="single" w:sz="4" w:space="0" w:color="auto"/>
              <w:left w:val="single" w:sz="4" w:space="0" w:color="auto"/>
              <w:bottom w:val="single" w:sz="4" w:space="0" w:color="auto"/>
              <w:right w:val="single" w:sz="4" w:space="0" w:color="auto"/>
            </w:tcBorders>
            <w:hideMark/>
          </w:tcPr>
          <w:p w14:paraId="75EEB4E9" w14:textId="0163BC77" w:rsidR="007F5111" w:rsidRPr="0035152D" w:rsidRDefault="00680584">
            <w:pPr>
              <w:snapToGrid w:val="0"/>
              <w:spacing w:before="40" w:after="40" w:line="240" w:lineRule="auto"/>
              <w:ind w:left="57" w:right="-1" w:firstLine="0"/>
              <w:jc w:val="left"/>
              <w:rPr>
                <w:color w:val="000000"/>
                <w:sz w:val="24"/>
                <w:szCs w:val="24"/>
              </w:rPr>
            </w:pPr>
            <w:r>
              <w:rPr>
                <w:color w:val="000000"/>
                <w:sz w:val="24"/>
                <w:szCs w:val="24"/>
              </w:rPr>
              <w:t>Срок г</w:t>
            </w:r>
            <w:r w:rsidR="007F5111" w:rsidRPr="0035152D">
              <w:rPr>
                <w:color w:val="000000"/>
                <w:sz w:val="24"/>
                <w:szCs w:val="24"/>
              </w:rPr>
              <w:t>аранти</w:t>
            </w:r>
            <w:r>
              <w:rPr>
                <w:color w:val="000000"/>
                <w:sz w:val="24"/>
                <w:szCs w:val="24"/>
              </w:rPr>
              <w:t>и</w:t>
            </w:r>
            <w:r w:rsidR="007F5111" w:rsidRPr="0035152D">
              <w:rPr>
                <w:color w:val="000000"/>
                <w:sz w:val="24"/>
                <w:szCs w:val="24"/>
              </w:rPr>
              <w:t xml:space="preserve"> </w:t>
            </w:r>
            <w:r>
              <w:rPr>
                <w:color w:val="000000"/>
                <w:sz w:val="24"/>
                <w:szCs w:val="24"/>
              </w:rPr>
              <w:t>качества Услуг</w:t>
            </w:r>
          </w:p>
        </w:tc>
        <w:tc>
          <w:tcPr>
            <w:tcW w:w="4319" w:type="dxa"/>
            <w:tcBorders>
              <w:top w:val="single" w:sz="4" w:space="0" w:color="auto"/>
              <w:left w:val="single" w:sz="4" w:space="0" w:color="auto"/>
              <w:bottom w:val="single" w:sz="4" w:space="0" w:color="auto"/>
              <w:right w:val="single" w:sz="4" w:space="0" w:color="auto"/>
            </w:tcBorders>
            <w:hideMark/>
          </w:tcPr>
          <w:p w14:paraId="619F3BF7" w14:textId="6A41C3D8" w:rsidR="007F5111" w:rsidRPr="008B53F5" w:rsidRDefault="000B1DE9" w:rsidP="000E49AE">
            <w:pPr>
              <w:snapToGrid w:val="0"/>
              <w:spacing w:line="240" w:lineRule="auto"/>
              <w:ind w:firstLine="0"/>
              <w:rPr>
                <w:color w:val="000000"/>
                <w:sz w:val="24"/>
                <w:szCs w:val="24"/>
              </w:rPr>
            </w:pPr>
            <w:r w:rsidRPr="000B1DE9">
              <w:rPr>
                <w:color w:val="000000"/>
                <w:sz w:val="24"/>
                <w:szCs w:val="24"/>
              </w:rPr>
              <w:t xml:space="preserve">Исполнитель гарантирует качество оказанных в расчетном месяце Услуг (включая использованные Исполнителем в процессе оказания Услуг </w:t>
            </w:r>
            <w:r w:rsidR="006B2596">
              <w:rPr>
                <w:color w:val="000000"/>
                <w:sz w:val="24"/>
                <w:szCs w:val="24"/>
              </w:rPr>
              <w:t>расходные материалы, запасные части, комплектующие изделия и оборудование</w:t>
            </w:r>
            <w:r w:rsidRPr="000B1DE9">
              <w:rPr>
                <w:color w:val="000000"/>
                <w:sz w:val="24"/>
                <w:szCs w:val="24"/>
              </w:rPr>
              <w:t>) в течение ___ (________) месяцев с даты подписания Сторонами акта об оказании услуг за соответствующий расчетный месяц</w:t>
            </w:r>
            <w:r w:rsidR="006B2596">
              <w:rPr>
                <w:color w:val="000000"/>
                <w:sz w:val="24"/>
                <w:szCs w:val="24"/>
              </w:rPr>
              <w:t>, в котором оказывались услуги</w:t>
            </w:r>
            <w:r w:rsidRPr="000B1DE9">
              <w:rPr>
                <w:color w:val="000000"/>
                <w:sz w:val="24"/>
                <w:szCs w:val="24"/>
              </w:rPr>
              <w:t>.</w:t>
            </w:r>
          </w:p>
        </w:tc>
      </w:tr>
    </w:tbl>
    <w:p w14:paraId="1CB94DAE" w14:textId="77777777" w:rsidR="007F5111" w:rsidRDefault="007F5111" w:rsidP="007F5111">
      <w:pPr>
        <w:spacing w:line="240" w:lineRule="auto"/>
        <w:rPr>
          <w:b/>
          <w:color w:val="000000"/>
        </w:rPr>
      </w:pPr>
    </w:p>
    <w:p w14:paraId="0BE5C4A3" w14:textId="78033286" w:rsidR="007F5111" w:rsidRDefault="007F5111" w:rsidP="007F5111">
      <w:pPr>
        <w:spacing w:line="240" w:lineRule="auto"/>
        <w:rPr>
          <w:b/>
          <w:color w:val="000000"/>
        </w:rPr>
      </w:pPr>
      <w:r>
        <w:rPr>
          <w:b/>
          <w:color w:val="000000"/>
        </w:rPr>
        <w:t xml:space="preserve">ИТОГО: </w:t>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B7002D">
        <w:rPr>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sidRPr="00680584">
        <w:rPr>
          <w:b/>
          <w:color w:val="000000"/>
          <w:u w:val="single"/>
        </w:rPr>
        <w:tab/>
      </w:r>
      <w:r w:rsidR="00680584">
        <w:rPr>
          <w:b/>
          <w:color w:val="000000"/>
          <w:u w:val="single"/>
        </w:rPr>
        <w:tab/>
      </w:r>
      <w:r>
        <w:rPr>
          <w:b/>
          <w:color w:val="000000"/>
        </w:rPr>
        <w:t>_______________________________________________________</w:t>
      </w:r>
    </w:p>
    <w:p w14:paraId="08B54C14" w14:textId="2DB62A0E" w:rsidR="007F5111" w:rsidRDefault="00680584" w:rsidP="00B7002D">
      <w:pPr>
        <w:spacing w:line="240" w:lineRule="auto"/>
        <w:rPr>
          <w:color w:val="000000"/>
          <w:sz w:val="20"/>
        </w:rPr>
      </w:pPr>
      <w:r>
        <w:rPr>
          <w:color w:val="000000"/>
        </w:rPr>
        <w:t xml:space="preserve">                      </w:t>
      </w:r>
      <w:r w:rsidR="007F5111">
        <w:rPr>
          <w:color w:val="000000"/>
        </w:rPr>
        <w:t>(</w:t>
      </w:r>
      <w:r w:rsidRPr="00214867">
        <w:rPr>
          <w:vertAlign w:val="superscript"/>
        </w:rPr>
        <w:t>цена Договора, рублей, с НДС</w:t>
      </w:r>
      <w:r w:rsidR="007F5111">
        <w:rPr>
          <w:color w:val="000000"/>
          <w:sz w:val="20"/>
        </w:rPr>
        <w:t>)</w:t>
      </w:r>
    </w:p>
    <w:p w14:paraId="2E344AD9" w14:textId="77777777" w:rsidR="007F5111" w:rsidRDefault="007F5111" w:rsidP="007F5111">
      <w:pPr>
        <w:ind w:right="-1"/>
        <w:rPr>
          <w:color w:val="000000"/>
          <w:vertAlign w:val="superscript"/>
        </w:rPr>
      </w:pPr>
      <w:r>
        <w:rPr>
          <w:color w:val="000000"/>
        </w:rPr>
        <w:t>___________________________________</w:t>
      </w:r>
      <w:r>
        <w:rPr>
          <w:color w:val="000000"/>
          <w:vertAlign w:val="superscript"/>
        </w:rPr>
        <w:t>(подпись, М.П.)</w:t>
      </w:r>
    </w:p>
    <w:p w14:paraId="2728276C" w14:textId="77777777" w:rsidR="007F5111" w:rsidRDefault="007F5111" w:rsidP="007F5111">
      <w:pPr>
        <w:ind w:right="-1"/>
        <w:rPr>
          <w:color w:val="000000"/>
        </w:rPr>
      </w:pPr>
      <w:r>
        <w:rPr>
          <w:color w:val="000000"/>
          <w:vertAlign w:val="superscript"/>
        </w:rPr>
        <w:t xml:space="preserve"> (фамилия, имя, отчество подписавшего, должность)</w:t>
      </w:r>
    </w:p>
    <w:p w14:paraId="4A7D23BD" w14:textId="77777777" w:rsidR="007F5111" w:rsidRDefault="007F5111" w:rsidP="007F511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14:paraId="3DD0EAC5" w14:textId="77777777" w:rsidR="007F5111" w:rsidRDefault="007F5111" w:rsidP="007F5111">
      <w:pPr>
        <w:spacing w:line="240" w:lineRule="auto"/>
        <w:ind w:firstLine="0"/>
        <w:jc w:val="left"/>
        <w:rPr>
          <w:color w:val="000000"/>
        </w:rPr>
      </w:pPr>
    </w:p>
    <w:p w14:paraId="12CB4AA1" w14:textId="77777777" w:rsidR="007F5111" w:rsidRDefault="007F5111" w:rsidP="007F5111">
      <w:pPr>
        <w:spacing w:line="240" w:lineRule="auto"/>
        <w:rPr>
          <w:color w:val="000000"/>
          <w:szCs w:val="28"/>
        </w:rPr>
      </w:pPr>
    </w:p>
    <w:p w14:paraId="1BFACBC5" w14:textId="77777777" w:rsidR="007F5111" w:rsidRDefault="007F5111" w:rsidP="007F5111">
      <w:pPr>
        <w:ind w:firstLine="0"/>
        <w:jc w:val="left"/>
        <w:rPr>
          <w:b/>
          <w:color w:val="000000"/>
        </w:rPr>
        <w:sectPr w:rsidR="007F5111" w:rsidSect="002C2845">
          <w:pgSz w:w="11906" w:h="16838"/>
          <w:pgMar w:top="567" w:right="851" w:bottom="1134" w:left="1134" w:header="680" w:footer="737" w:gutter="0"/>
          <w:cols w:space="720"/>
        </w:sectPr>
      </w:pPr>
    </w:p>
    <w:p w14:paraId="7F6810C4" w14:textId="77777777" w:rsidR="007F5111" w:rsidRDefault="007F5111" w:rsidP="007F5111">
      <w:pPr>
        <w:numPr>
          <w:ilvl w:val="2"/>
          <w:numId w:val="55"/>
        </w:numPr>
        <w:tabs>
          <w:tab w:val="clear" w:pos="720"/>
          <w:tab w:val="num" w:pos="-1560"/>
        </w:tabs>
        <w:snapToGrid w:val="0"/>
        <w:ind w:left="0" w:firstLine="709"/>
        <w:rPr>
          <w:b/>
          <w:color w:val="000000"/>
        </w:rPr>
      </w:pPr>
      <w:r>
        <w:rPr>
          <w:b/>
          <w:color w:val="000000"/>
        </w:rPr>
        <w:lastRenderedPageBreak/>
        <w:t>Инструкции по заполнению</w:t>
      </w:r>
    </w:p>
    <w:p w14:paraId="565824FD" w14:textId="5A82A896" w:rsidR="007F5111" w:rsidRDefault="007F5111" w:rsidP="007F5111">
      <w:pPr>
        <w:tabs>
          <w:tab w:val="num" w:pos="-1560"/>
          <w:tab w:val="left" w:pos="900"/>
        </w:tabs>
        <w:spacing w:after="120" w:line="240" w:lineRule="auto"/>
        <w:ind w:firstLine="709"/>
        <w:rPr>
          <w:color w:val="000000"/>
        </w:rPr>
      </w:pPr>
      <w:r>
        <w:rPr>
          <w:color w:val="000000"/>
        </w:rPr>
        <w:t>8.2.2.1</w:t>
      </w:r>
      <w:r>
        <w:rPr>
          <w:color w:val="000000"/>
        </w:rPr>
        <w:tab/>
        <w:t xml:space="preserve">Участник указывает дату и номер </w:t>
      </w:r>
      <w:r w:rsidR="007C6560">
        <w:rPr>
          <w:color w:val="000000"/>
        </w:rPr>
        <w:t>П</w:t>
      </w:r>
      <w:r>
        <w:rPr>
          <w:color w:val="000000"/>
        </w:rPr>
        <w:t xml:space="preserve">исьма о подаче оферты, приложением к которому является данной </w:t>
      </w:r>
      <w:r w:rsidR="00EE31D6">
        <w:rPr>
          <w:color w:val="000000"/>
        </w:rPr>
        <w:t>К</w:t>
      </w:r>
      <w:r>
        <w:rPr>
          <w:color w:val="000000"/>
        </w:rPr>
        <w:t>оммерческое предложение.</w:t>
      </w:r>
    </w:p>
    <w:p w14:paraId="0E8FEC6F" w14:textId="134D02D5" w:rsidR="007F5111" w:rsidRDefault="007F5111" w:rsidP="007F5111">
      <w:pPr>
        <w:tabs>
          <w:tab w:val="num" w:pos="-1560"/>
          <w:tab w:val="left" w:pos="900"/>
        </w:tabs>
        <w:spacing w:after="120" w:line="240" w:lineRule="auto"/>
        <w:ind w:firstLine="709"/>
        <w:rPr>
          <w:color w:val="000000"/>
        </w:rPr>
      </w:pPr>
      <w:r>
        <w:rPr>
          <w:color w:val="000000"/>
        </w:rPr>
        <w:t>8.2.2.2</w:t>
      </w:r>
      <w:r>
        <w:rPr>
          <w:color w:val="000000"/>
        </w:rPr>
        <w:tab/>
        <w:t>Участник указывает свое полное фирменное наименование (в т.ч. организационно-правовую форму</w:t>
      </w:r>
      <w:r w:rsidRPr="00876D5C">
        <w:rPr>
          <w:color w:val="000000"/>
        </w:rPr>
        <w:t>)</w:t>
      </w:r>
      <w:r>
        <w:rPr>
          <w:color w:val="000000"/>
        </w:rPr>
        <w:t>.</w:t>
      </w:r>
    </w:p>
    <w:p w14:paraId="426E0EBA" w14:textId="77777777" w:rsidR="007F5111" w:rsidRDefault="007F5111" w:rsidP="007F5111">
      <w:pPr>
        <w:tabs>
          <w:tab w:val="num" w:pos="-1560"/>
          <w:tab w:val="left" w:pos="900"/>
        </w:tabs>
        <w:spacing w:after="120" w:line="240" w:lineRule="auto"/>
        <w:ind w:firstLine="709"/>
        <w:rPr>
          <w:color w:val="000000"/>
        </w:rPr>
      </w:pPr>
      <w:r>
        <w:rPr>
          <w:color w:val="000000"/>
        </w:rPr>
        <w:t>8.2.2.3</w:t>
      </w:r>
      <w:r>
        <w:rPr>
          <w:color w:val="000000"/>
        </w:rPr>
        <w:tab/>
        <w:t xml:space="preserve">В Коммерческом предложении приводятся соответственно наименование статьи расходов и величина расходов по этой статье. </w:t>
      </w:r>
      <w:r w:rsidRPr="00196EBA">
        <w:rPr>
          <w:color w:val="000000"/>
        </w:rPr>
        <w:t>В Коммерческом предложении обязательными для з</w:t>
      </w:r>
      <w:r>
        <w:rPr>
          <w:color w:val="000000"/>
        </w:rPr>
        <w:t>аполнения являются Таблица № 1,</w:t>
      </w:r>
      <w:r w:rsidRPr="00196EBA">
        <w:rPr>
          <w:color w:val="000000"/>
        </w:rPr>
        <w:t xml:space="preserve"> Расшифровки статей затрат таблицы №1</w:t>
      </w:r>
      <w:r>
        <w:rPr>
          <w:color w:val="000000"/>
        </w:rPr>
        <w:t xml:space="preserve"> (таблица 2-5)</w:t>
      </w:r>
      <w:r w:rsidRPr="00196EBA">
        <w:rPr>
          <w:color w:val="000000"/>
        </w:rPr>
        <w:t>. Данные таблицы могут быть дополнены или расширены по усмотрению Участника</w:t>
      </w:r>
      <w:r>
        <w:rPr>
          <w:color w:val="000000"/>
        </w:rPr>
        <w:t>.</w:t>
      </w:r>
      <w:r w:rsidRPr="00196EBA">
        <w:rPr>
          <w:color w:val="000000"/>
        </w:rPr>
        <w:t xml:space="preserve"> </w:t>
      </w:r>
      <w:r>
        <w:rPr>
          <w:color w:val="000000"/>
        </w:rPr>
        <w:t>Могут быть приведены примечания и комментарии.</w:t>
      </w:r>
    </w:p>
    <w:p w14:paraId="1337DC73" w14:textId="5BF88920" w:rsidR="007F5111" w:rsidRDefault="007F5111" w:rsidP="007F5111">
      <w:pPr>
        <w:tabs>
          <w:tab w:val="num" w:pos="-1560"/>
          <w:tab w:val="left" w:pos="900"/>
        </w:tabs>
        <w:spacing w:after="120" w:line="240" w:lineRule="auto"/>
        <w:ind w:firstLine="709"/>
        <w:rPr>
          <w:color w:val="000000"/>
        </w:rPr>
      </w:pPr>
      <w:r>
        <w:rPr>
          <w:color w:val="000000"/>
        </w:rPr>
        <w:t>8.2.2.4</w:t>
      </w:r>
      <w:r>
        <w:rPr>
          <w:color w:val="000000"/>
        </w:rPr>
        <w:tab/>
        <w:t>Коммерческое предложение должно быть подписано уполномоченным лицом и скреплено печатью Участника</w:t>
      </w:r>
      <w:r w:rsidR="00E44532">
        <w:rPr>
          <w:color w:val="000000"/>
        </w:rPr>
        <w:t xml:space="preserve"> (при наличии</w:t>
      </w:r>
      <w:r w:rsidR="00377EDE">
        <w:rPr>
          <w:color w:val="000000"/>
        </w:rPr>
        <w:t xml:space="preserve"> печати у Участника</w:t>
      </w:r>
      <w:r w:rsidR="00E44532">
        <w:rPr>
          <w:color w:val="000000"/>
        </w:rPr>
        <w:t>)</w:t>
      </w:r>
      <w:r>
        <w:rPr>
          <w:color w:val="000000"/>
        </w:rPr>
        <w:t>.</w:t>
      </w:r>
    </w:p>
    <w:p w14:paraId="6110EA50" w14:textId="77777777" w:rsidR="007F5111" w:rsidRPr="008B53F5" w:rsidRDefault="007F5111" w:rsidP="00B7002D">
      <w:pPr>
        <w:pStyle w:val="24"/>
      </w:pPr>
      <w:r w:rsidRPr="0021520F">
        <w:rPr>
          <w:sz w:val="32"/>
        </w:rPr>
        <w:br w:type="page"/>
      </w:r>
      <w:bookmarkStart w:id="351" w:name="_Toc312831740"/>
      <w:bookmarkStart w:id="352" w:name="_Toc272241315"/>
      <w:bookmarkStart w:id="353" w:name="_Toc254174365"/>
      <w:bookmarkStart w:id="354" w:name="_Toc467837452"/>
      <w:r w:rsidR="0066551E" w:rsidRPr="00B7002D">
        <w:lastRenderedPageBreak/>
        <w:t>8.3.</w:t>
      </w:r>
      <w:r>
        <w:t xml:space="preserve"> </w:t>
      </w:r>
      <w:bookmarkStart w:id="355" w:name="_Toc443667836"/>
      <w:bookmarkStart w:id="356" w:name="_Toc443668366"/>
      <w:r w:rsidRPr="008B53F5">
        <w:t>Техническое предложение (форма 3)</w:t>
      </w:r>
      <w:bookmarkEnd w:id="351"/>
      <w:bookmarkEnd w:id="352"/>
      <w:bookmarkEnd w:id="353"/>
      <w:bookmarkEnd w:id="354"/>
      <w:bookmarkEnd w:id="355"/>
      <w:bookmarkEnd w:id="356"/>
    </w:p>
    <w:p w14:paraId="60F9E44A" w14:textId="77777777" w:rsidR="007F5111" w:rsidRDefault="007F5111" w:rsidP="007F5111">
      <w:pPr>
        <w:numPr>
          <w:ilvl w:val="0"/>
          <w:numId w:val="56"/>
        </w:numPr>
        <w:snapToGrid w:val="0"/>
        <w:rPr>
          <w:b/>
        </w:rPr>
      </w:pPr>
      <w:r>
        <w:rPr>
          <w:b/>
        </w:rPr>
        <w:t>Форма технического предложения</w:t>
      </w:r>
    </w:p>
    <w:p w14:paraId="6DB7D3EE" w14:textId="77777777" w:rsidR="007F5111" w:rsidRDefault="007F5111" w:rsidP="007F511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404A44A0" w14:textId="0C72539D" w:rsidR="007F5111" w:rsidRDefault="007F5111" w:rsidP="007F5111">
      <w:pPr>
        <w:spacing w:line="240" w:lineRule="auto"/>
        <w:ind w:firstLine="0"/>
        <w:jc w:val="left"/>
        <w:rPr>
          <w:color w:val="000000"/>
        </w:rPr>
      </w:pPr>
      <w:r>
        <w:rPr>
          <w:color w:val="000000"/>
        </w:rPr>
        <w:t xml:space="preserve">Приложение 2 к </w:t>
      </w:r>
      <w:r w:rsidR="00EE31D6">
        <w:rPr>
          <w:color w:val="000000"/>
        </w:rPr>
        <w:t>П</w:t>
      </w:r>
      <w:r>
        <w:rPr>
          <w:color w:val="000000"/>
        </w:rPr>
        <w:t>исьму о подаче оферты</w:t>
      </w:r>
      <w:r>
        <w:rPr>
          <w:color w:val="000000"/>
        </w:rPr>
        <w:br/>
        <w:t>от «____»_____________ г. №__________</w:t>
      </w:r>
    </w:p>
    <w:p w14:paraId="7C378F01" w14:textId="77777777" w:rsidR="007F5111" w:rsidRDefault="007F5111" w:rsidP="007F5111">
      <w:pPr>
        <w:spacing w:line="240" w:lineRule="auto"/>
        <w:ind w:firstLine="0"/>
        <w:rPr>
          <w:color w:val="000000"/>
        </w:rPr>
      </w:pPr>
    </w:p>
    <w:p w14:paraId="7A76143E" w14:textId="77777777" w:rsidR="007F5111" w:rsidRDefault="007F5111" w:rsidP="007F5111">
      <w:pPr>
        <w:suppressAutoHyphens/>
        <w:spacing w:after="120" w:line="240" w:lineRule="auto"/>
        <w:ind w:firstLine="0"/>
        <w:jc w:val="center"/>
        <w:rPr>
          <w:b/>
          <w:color w:val="000000"/>
          <w:szCs w:val="28"/>
        </w:rPr>
      </w:pPr>
      <w:r>
        <w:rPr>
          <w:b/>
          <w:color w:val="000000"/>
          <w:szCs w:val="28"/>
        </w:rPr>
        <w:t xml:space="preserve">Техническое предложение </w:t>
      </w:r>
    </w:p>
    <w:p w14:paraId="1EF38A88" w14:textId="037721B0" w:rsidR="007F5111" w:rsidRDefault="007F5111" w:rsidP="007F5111">
      <w:pPr>
        <w:spacing w:after="120" w:line="240" w:lineRule="auto"/>
        <w:ind w:firstLine="0"/>
        <w:rPr>
          <w:color w:val="000000"/>
          <w:szCs w:val="28"/>
        </w:rPr>
      </w:pPr>
      <w:r>
        <w:rPr>
          <w:color w:val="000000"/>
          <w:szCs w:val="28"/>
        </w:rPr>
        <w:t>Наименование Участника</w:t>
      </w:r>
      <w:r w:rsidRPr="00876D5C">
        <w:rPr>
          <w:szCs w:val="28"/>
        </w:rPr>
        <w:t xml:space="preserve"> </w:t>
      </w:r>
      <w:r w:rsidRPr="00876D5C">
        <w:rPr>
          <w:color w:val="000000"/>
          <w:szCs w:val="28"/>
        </w:rPr>
        <w:t>конкурса</w:t>
      </w:r>
      <w:r>
        <w:rPr>
          <w:color w:val="000000"/>
          <w:szCs w:val="28"/>
        </w:rPr>
        <w:t xml:space="preserve">: </w:t>
      </w:r>
    </w:p>
    <w:p w14:paraId="00164E90" w14:textId="77777777" w:rsidR="007F5111" w:rsidRDefault="007F5111" w:rsidP="007F5111">
      <w:pPr>
        <w:spacing w:after="120" w:line="240" w:lineRule="auto"/>
        <w:ind w:firstLine="0"/>
        <w:rPr>
          <w:color w:val="000000"/>
          <w:szCs w:val="28"/>
        </w:rPr>
      </w:pPr>
      <w:r>
        <w:rPr>
          <w:color w:val="000000"/>
          <w:szCs w:val="28"/>
        </w:rPr>
        <w:t>_________________________________________________________________</w:t>
      </w:r>
    </w:p>
    <w:p w14:paraId="72D0A4E7" w14:textId="77777777" w:rsidR="007F5111" w:rsidRPr="00196EBA" w:rsidRDefault="007F5111" w:rsidP="007F5111">
      <w:pPr>
        <w:spacing w:after="120" w:line="240" w:lineRule="auto"/>
        <w:ind w:firstLine="0"/>
        <w:rPr>
          <w:color w:val="000000"/>
          <w:szCs w:val="28"/>
        </w:rPr>
      </w:pPr>
      <w:r>
        <w:rPr>
          <w:color w:val="000000"/>
          <w:szCs w:val="28"/>
        </w:rPr>
        <w:t>(</w:t>
      </w:r>
      <w:r w:rsidRPr="00196EBA">
        <w:rPr>
          <w:color w:val="000000"/>
          <w:szCs w:val="28"/>
        </w:rPr>
        <w:t xml:space="preserve">здесь Участник конкурса выражает согласие на </w:t>
      </w:r>
      <w:r w:rsidRPr="00196EBA">
        <w:rPr>
          <w:iCs/>
          <w:color w:val="000000"/>
          <w:szCs w:val="28"/>
        </w:rPr>
        <w:t xml:space="preserve">выполнение обязательств по Договору </w:t>
      </w:r>
      <w:r w:rsidRPr="00196EBA">
        <w:rPr>
          <w:color w:val="000000"/>
          <w:szCs w:val="28"/>
        </w:rPr>
        <w:t>в соответствии с Техническим заданием (раздел 3 Конкурсной документации). Все дополнения и изменения к Техническому заданию (раздел 3 Конкурсной документации), предлагаемые Участником конкурса в составе Технического предложения, указываются отдельно. При этом такие изменения и дополнения не должны ухудшать для Заказчика условия исполнения Договора, заключаемого по результатам Конкурса).</w:t>
      </w:r>
    </w:p>
    <w:p w14:paraId="495333C5" w14:textId="77777777" w:rsidR="007F5111" w:rsidRDefault="007F5111" w:rsidP="007F5111">
      <w:pPr>
        <w:spacing w:after="120" w:line="240" w:lineRule="auto"/>
        <w:ind w:firstLine="0"/>
        <w:rPr>
          <w:color w:val="000000"/>
          <w:szCs w:val="28"/>
        </w:rPr>
      </w:pPr>
    </w:p>
    <w:p w14:paraId="17F5EBCE" w14:textId="77777777" w:rsidR="007F5111" w:rsidRDefault="007F5111" w:rsidP="007F5111">
      <w:pPr>
        <w:spacing w:line="240" w:lineRule="auto"/>
        <w:ind w:firstLine="0"/>
        <w:jc w:val="left"/>
        <w:rPr>
          <w:b/>
          <w:color w:val="000000"/>
          <w:sz w:val="24"/>
          <w:szCs w:val="24"/>
        </w:rPr>
      </w:pPr>
    </w:p>
    <w:p w14:paraId="5063EC24" w14:textId="77777777" w:rsidR="007F5111" w:rsidRDefault="007F5111" w:rsidP="007F5111">
      <w:pPr>
        <w:spacing w:after="120" w:line="240" w:lineRule="auto"/>
        <w:ind w:firstLine="0"/>
        <w:rPr>
          <w:color w:val="000000"/>
          <w:szCs w:val="28"/>
        </w:rPr>
      </w:pPr>
    </w:p>
    <w:p w14:paraId="246704A9" w14:textId="77777777" w:rsidR="007F5111" w:rsidRDefault="007F5111" w:rsidP="007F5111">
      <w:pPr>
        <w:spacing w:line="240" w:lineRule="auto"/>
        <w:rPr>
          <w:color w:val="000000"/>
        </w:rPr>
      </w:pPr>
      <w:r>
        <w:rPr>
          <w:color w:val="000000"/>
        </w:rPr>
        <w:t>____________________________________</w:t>
      </w:r>
    </w:p>
    <w:p w14:paraId="1F2A8A3C" w14:textId="77777777" w:rsidR="007F5111" w:rsidRDefault="007F5111" w:rsidP="007F5111">
      <w:pPr>
        <w:tabs>
          <w:tab w:val="left" w:pos="5580"/>
        </w:tabs>
        <w:spacing w:line="240" w:lineRule="auto"/>
        <w:ind w:right="3684" w:firstLine="0"/>
        <w:jc w:val="center"/>
        <w:rPr>
          <w:color w:val="000000"/>
          <w:vertAlign w:val="superscript"/>
        </w:rPr>
      </w:pPr>
      <w:r>
        <w:rPr>
          <w:color w:val="000000"/>
          <w:vertAlign w:val="superscript"/>
        </w:rPr>
        <w:t>(подпись, М.П.)</w:t>
      </w:r>
    </w:p>
    <w:p w14:paraId="3E05D42C" w14:textId="77777777" w:rsidR="007F5111" w:rsidRDefault="007F5111" w:rsidP="007F5111">
      <w:pPr>
        <w:spacing w:line="240" w:lineRule="auto"/>
        <w:rPr>
          <w:color w:val="000000"/>
        </w:rPr>
      </w:pPr>
      <w:r>
        <w:rPr>
          <w:color w:val="000000"/>
        </w:rPr>
        <w:t>____________________________________</w:t>
      </w:r>
    </w:p>
    <w:p w14:paraId="00A9748E" w14:textId="77777777" w:rsidR="007F5111" w:rsidRDefault="007F5111" w:rsidP="007F5111">
      <w:pPr>
        <w:spacing w:line="240" w:lineRule="auto"/>
        <w:ind w:right="3684" w:firstLine="0"/>
        <w:jc w:val="center"/>
        <w:rPr>
          <w:color w:val="000000"/>
          <w:vertAlign w:val="superscript"/>
        </w:rPr>
      </w:pPr>
      <w:r>
        <w:rPr>
          <w:color w:val="000000"/>
          <w:vertAlign w:val="superscript"/>
        </w:rPr>
        <w:t>(фамилия, имя, отчество подписавшего, должность)</w:t>
      </w:r>
    </w:p>
    <w:p w14:paraId="7FE91385" w14:textId="77777777" w:rsidR="007F5111" w:rsidRDefault="007F5111" w:rsidP="007F5111">
      <w:pPr>
        <w:keepNext/>
        <w:spacing w:line="240" w:lineRule="auto"/>
        <w:rPr>
          <w:b/>
          <w:color w:val="000000"/>
        </w:rPr>
      </w:pPr>
    </w:p>
    <w:p w14:paraId="2B9ECE67" w14:textId="77777777" w:rsidR="007F5111" w:rsidRDefault="007F5111" w:rsidP="007F511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14:paraId="066118D1" w14:textId="77777777" w:rsidR="007F5111" w:rsidRDefault="007F5111" w:rsidP="007F5111">
      <w:pPr>
        <w:keepNext/>
        <w:ind w:firstLine="0"/>
        <w:rPr>
          <w:b/>
          <w:color w:val="000000"/>
        </w:rPr>
      </w:pPr>
    </w:p>
    <w:p w14:paraId="5601C3C5" w14:textId="77777777" w:rsidR="007F5111" w:rsidRDefault="007F5111" w:rsidP="007F5111">
      <w:pPr>
        <w:ind w:firstLine="0"/>
        <w:jc w:val="left"/>
        <w:rPr>
          <w:b/>
          <w:color w:val="000000"/>
        </w:rPr>
        <w:sectPr w:rsidR="007F5111" w:rsidSect="002C2845">
          <w:pgSz w:w="11906" w:h="16838"/>
          <w:pgMar w:top="567" w:right="851" w:bottom="1134" w:left="1134" w:header="680" w:footer="737" w:gutter="0"/>
          <w:cols w:space="720"/>
        </w:sectPr>
      </w:pPr>
    </w:p>
    <w:p w14:paraId="1CC03F19" w14:textId="77777777" w:rsidR="007F5111" w:rsidRDefault="007F5111" w:rsidP="007F5111">
      <w:pPr>
        <w:numPr>
          <w:ilvl w:val="2"/>
          <w:numId w:val="57"/>
        </w:numPr>
        <w:snapToGrid w:val="0"/>
        <w:rPr>
          <w:b/>
          <w:color w:val="000000"/>
        </w:rPr>
      </w:pPr>
      <w:r>
        <w:rPr>
          <w:b/>
          <w:color w:val="000000"/>
        </w:rPr>
        <w:lastRenderedPageBreak/>
        <w:t>Инструкции по заполнению</w:t>
      </w:r>
    </w:p>
    <w:p w14:paraId="16417674" w14:textId="77777777" w:rsidR="007F5111" w:rsidRDefault="007F5111" w:rsidP="007F5111">
      <w:pPr>
        <w:spacing w:after="120" w:line="240" w:lineRule="auto"/>
        <w:ind w:left="993" w:hanging="993"/>
        <w:rPr>
          <w:color w:val="000000"/>
        </w:rPr>
      </w:pPr>
      <w:r>
        <w:rPr>
          <w:color w:val="000000"/>
        </w:rPr>
        <w:t xml:space="preserve">8.3.2.1. Участник указывает дату и номер </w:t>
      </w:r>
      <w:r w:rsidRPr="00876D5C">
        <w:rPr>
          <w:color w:val="000000"/>
        </w:rPr>
        <w:t>Письма</w:t>
      </w:r>
      <w:r w:rsidR="007C6560">
        <w:rPr>
          <w:color w:val="000000"/>
        </w:rPr>
        <w:t xml:space="preserve"> о подаче оферты</w:t>
      </w:r>
      <w:r w:rsidRPr="00876D5C">
        <w:rPr>
          <w:color w:val="000000"/>
        </w:rPr>
        <w:t>, приложением к которому является данное Техническое предложение</w:t>
      </w:r>
      <w:r>
        <w:rPr>
          <w:color w:val="000000"/>
        </w:rPr>
        <w:t>.</w:t>
      </w:r>
    </w:p>
    <w:p w14:paraId="686A07D8" w14:textId="0C5412AA" w:rsidR="007F5111" w:rsidRDefault="007F5111" w:rsidP="007F5111">
      <w:pPr>
        <w:spacing w:after="120" w:line="240" w:lineRule="auto"/>
        <w:ind w:left="993" w:hanging="993"/>
        <w:rPr>
          <w:color w:val="000000"/>
          <w:szCs w:val="28"/>
        </w:rPr>
      </w:pPr>
      <w:r>
        <w:rPr>
          <w:color w:val="000000"/>
          <w:szCs w:val="28"/>
        </w:rPr>
        <w:t xml:space="preserve">8.3.2.2. Участник указывает свое полное фирменное наименование (в т.ч. </w:t>
      </w:r>
      <w:r>
        <w:rPr>
          <w:color w:val="000000"/>
        </w:rPr>
        <w:t>организационно</w:t>
      </w:r>
      <w:r>
        <w:rPr>
          <w:color w:val="000000"/>
          <w:szCs w:val="28"/>
        </w:rPr>
        <w:t>-правовую форму).</w:t>
      </w:r>
    </w:p>
    <w:p w14:paraId="46BBE327" w14:textId="105CC04E" w:rsidR="007F5111" w:rsidRDefault="007F5111" w:rsidP="007F5111">
      <w:pPr>
        <w:spacing w:after="120" w:line="240" w:lineRule="auto"/>
        <w:ind w:left="993" w:hanging="993"/>
        <w:rPr>
          <w:color w:val="000000"/>
          <w:szCs w:val="28"/>
        </w:rPr>
      </w:pPr>
      <w:r>
        <w:rPr>
          <w:color w:val="000000"/>
          <w:szCs w:val="28"/>
        </w:rPr>
        <w:t xml:space="preserve">8.3.2.3. </w:t>
      </w:r>
      <w:r w:rsidRPr="00196EBA">
        <w:rPr>
          <w:color w:val="000000"/>
          <w:szCs w:val="28"/>
        </w:rPr>
        <w:t xml:space="preserve">В Техническом предложении Участник конкурса выражает согласие на </w:t>
      </w:r>
      <w:r w:rsidR="007C6560">
        <w:rPr>
          <w:iCs/>
          <w:color w:val="000000"/>
          <w:szCs w:val="28"/>
        </w:rPr>
        <w:t>оказание Услуг</w:t>
      </w:r>
      <w:r w:rsidRPr="00196EBA">
        <w:rPr>
          <w:iCs/>
          <w:color w:val="000000"/>
          <w:szCs w:val="28"/>
        </w:rPr>
        <w:t xml:space="preserve"> по Договору</w:t>
      </w:r>
      <w:r w:rsidRPr="00196EBA">
        <w:rPr>
          <w:color w:val="000000"/>
          <w:szCs w:val="28"/>
        </w:rPr>
        <w:t xml:space="preserve"> в соответствии с Техническим заданием (раздел 3 Конкурсной документации), а также приводит изменения и дополнения (при наличии). При этом такие изменения и дополнения не должны ухудшать для Заказчика условия исполнения Договора, заключаемого по результатам конкурса</w:t>
      </w:r>
      <w:r>
        <w:rPr>
          <w:color w:val="000000"/>
          <w:szCs w:val="28"/>
        </w:rPr>
        <w:t>.</w:t>
      </w:r>
    </w:p>
    <w:p w14:paraId="31062869" w14:textId="1DBD482B" w:rsidR="007F5111" w:rsidRDefault="007F5111" w:rsidP="007F5111">
      <w:pPr>
        <w:spacing w:after="120" w:line="240" w:lineRule="auto"/>
        <w:ind w:left="993" w:hanging="993"/>
        <w:rPr>
          <w:color w:val="000000"/>
          <w:szCs w:val="28"/>
        </w:rPr>
      </w:pPr>
      <w:r>
        <w:rPr>
          <w:color w:val="000000"/>
          <w:szCs w:val="28"/>
        </w:rPr>
        <w:t>8.3.2.4. Техническое предложение должно быть подписано уполномоченным лицом и скреплено печатью Участника</w:t>
      </w:r>
      <w:r w:rsidR="00E44532">
        <w:rPr>
          <w:color w:val="000000"/>
          <w:szCs w:val="28"/>
        </w:rPr>
        <w:t xml:space="preserve"> </w:t>
      </w:r>
      <w:r w:rsidR="00E44532">
        <w:rPr>
          <w:color w:val="000000"/>
        </w:rPr>
        <w:t>(при наличии</w:t>
      </w:r>
      <w:r w:rsidR="000E30CE">
        <w:rPr>
          <w:color w:val="000000"/>
        </w:rPr>
        <w:t xml:space="preserve"> </w:t>
      </w:r>
      <w:r w:rsidR="009D6ED4">
        <w:rPr>
          <w:color w:val="000000"/>
        </w:rPr>
        <w:t xml:space="preserve">печати </w:t>
      </w:r>
      <w:r w:rsidR="000E30CE">
        <w:rPr>
          <w:color w:val="000000"/>
        </w:rPr>
        <w:t>у Участника</w:t>
      </w:r>
      <w:r w:rsidR="00E44532">
        <w:rPr>
          <w:color w:val="000000"/>
        </w:rPr>
        <w:t>)</w:t>
      </w:r>
      <w:r>
        <w:rPr>
          <w:color w:val="000000"/>
          <w:szCs w:val="28"/>
        </w:rPr>
        <w:t>.</w:t>
      </w:r>
    </w:p>
    <w:p w14:paraId="5449046F" w14:textId="77777777" w:rsidR="007F5111" w:rsidRDefault="007F5111" w:rsidP="007F5111">
      <w:pPr>
        <w:rPr>
          <w:color w:val="000000"/>
        </w:rPr>
      </w:pPr>
    </w:p>
    <w:p w14:paraId="103BEA52" w14:textId="77777777" w:rsidR="007F5111" w:rsidRDefault="007F5111" w:rsidP="007F5111">
      <w:pPr>
        <w:rPr>
          <w:color w:val="000000"/>
        </w:rPr>
      </w:pPr>
    </w:p>
    <w:p w14:paraId="65991704" w14:textId="77777777" w:rsidR="007F5111" w:rsidRDefault="007F5111" w:rsidP="007F5111">
      <w:pPr>
        <w:rPr>
          <w:color w:val="000000"/>
        </w:rPr>
      </w:pPr>
    </w:p>
    <w:p w14:paraId="3D14DC61" w14:textId="77777777" w:rsidR="007F5111" w:rsidRDefault="007F5111" w:rsidP="007F5111">
      <w:pPr>
        <w:rPr>
          <w:color w:val="000000"/>
        </w:rPr>
      </w:pPr>
    </w:p>
    <w:p w14:paraId="64574C9A" w14:textId="77777777" w:rsidR="007F5111" w:rsidRDefault="007F5111" w:rsidP="007F5111">
      <w:pPr>
        <w:rPr>
          <w:color w:val="000000"/>
        </w:rPr>
      </w:pPr>
    </w:p>
    <w:p w14:paraId="0422A836" w14:textId="77777777" w:rsidR="007F5111" w:rsidRDefault="007F5111" w:rsidP="007F5111">
      <w:pPr>
        <w:rPr>
          <w:color w:val="000000"/>
        </w:rPr>
      </w:pPr>
    </w:p>
    <w:p w14:paraId="409BC12F" w14:textId="77777777" w:rsidR="007F5111" w:rsidRDefault="007F5111" w:rsidP="007F5111">
      <w:pPr>
        <w:rPr>
          <w:color w:val="000000"/>
        </w:rPr>
      </w:pPr>
    </w:p>
    <w:p w14:paraId="324F104D" w14:textId="77777777" w:rsidR="007F5111" w:rsidRDefault="007F5111" w:rsidP="007F5111">
      <w:pPr>
        <w:rPr>
          <w:color w:val="000000"/>
        </w:rPr>
      </w:pPr>
    </w:p>
    <w:p w14:paraId="1E3126DA" w14:textId="77777777" w:rsidR="007F5111" w:rsidRDefault="007F5111" w:rsidP="007F5111">
      <w:pPr>
        <w:rPr>
          <w:color w:val="000000"/>
        </w:rPr>
      </w:pPr>
    </w:p>
    <w:p w14:paraId="5EAC3A9B" w14:textId="77777777" w:rsidR="007F5111" w:rsidRDefault="007F5111" w:rsidP="007F5111">
      <w:pPr>
        <w:rPr>
          <w:color w:val="000000"/>
        </w:rPr>
      </w:pPr>
    </w:p>
    <w:p w14:paraId="10513C1B" w14:textId="77777777" w:rsidR="007F5111" w:rsidRDefault="007F5111" w:rsidP="007F5111">
      <w:pPr>
        <w:rPr>
          <w:color w:val="000000"/>
        </w:rPr>
      </w:pPr>
    </w:p>
    <w:p w14:paraId="177B8B96" w14:textId="77777777" w:rsidR="007F5111" w:rsidRDefault="007F5111" w:rsidP="007F5111">
      <w:pPr>
        <w:rPr>
          <w:color w:val="000000"/>
        </w:rPr>
      </w:pPr>
    </w:p>
    <w:p w14:paraId="79A6C0AC" w14:textId="77777777" w:rsidR="007F5111" w:rsidRDefault="007F5111" w:rsidP="007F5111">
      <w:pPr>
        <w:rPr>
          <w:color w:val="000000"/>
        </w:rPr>
      </w:pPr>
    </w:p>
    <w:p w14:paraId="0D3A75C2" w14:textId="77777777" w:rsidR="007F5111" w:rsidRDefault="007F5111" w:rsidP="007F5111">
      <w:pPr>
        <w:rPr>
          <w:color w:val="000000"/>
        </w:rPr>
      </w:pPr>
    </w:p>
    <w:p w14:paraId="16C43CEA" w14:textId="77777777" w:rsidR="007F5111" w:rsidRDefault="007F5111" w:rsidP="007F5111">
      <w:pPr>
        <w:rPr>
          <w:color w:val="000000"/>
        </w:rPr>
      </w:pPr>
    </w:p>
    <w:p w14:paraId="0161A1A5" w14:textId="77777777" w:rsidR="007F5111" w:rsidRDefault="007F5111" w:rsidP="007F5111">
      <w:pPr>
        <w:rPr>
          <w:color w:val="000000"/>
        </w:rPr>
      </w:pPr>
    </w:p>
    <w:p w14:paraId="1982F91B" w14:textId="77777777" w:rsidR="007F5111" w:rsidRDefault="007F5111" w:rsidP="007F5111">
      <w:pPr>
        <w:rPr>
          <w:color w:val="000000"/>
        </w:rPr>
      </w:pPr>
    </w:p>
    <w:p w14:paraId="509B4332" w14:textId="77777777" w:rsidR="007F5111" w:rsidRDefault="007F5111" w:rsidP="007F5111">
      <w:pPr>
        <w:rPr>
          <w:color w:val="000000"/>
        </w:rPr>
      </w:pPr>
    </w:p>
    <w:p w14:paraId="6F6DB7F4" w14:textId="77777777" w:rsidR="007F5111" w:rsidRDefault="007F5111" w:rsidP="007F5111">
      <w:pPr>
        <w:rPr>
          <w:color w:val="000000"/>
        </w:rPr>
      </w:pPr>
    </w:p>
    <w:p w14:paraId="5F370B9E" w14:textId="77777777" w:rsidR="007F5111" w:rsidRDefault="007F5111" w:rsidP="007F5111">
      <w:pPr>
        <w:rPr>
          <w:color w:val="000000"/>
        </w:rPr>
      </w:pPr>
    </w:p>
    <w:p w14:paraId="5DC58F87" w14:textId="77777777" w:rsidR="007F5111" w:rsidRDefault="007F5111" w:rsidP="007F5111">
      <w:pPr>
        <w:rPr>
          <w:color w:val="000000"/>
        </w:rPr>
      </w:pPr>
    </w:p>
    <w:p w14:paraId="7F2013CB" w14:textId="77777777" w:rsidR="007F5111" w:rsidRPr="008B53F5" w:rsidRDefault="0066551E" w:rsidP="00B7002D">
      <w:pPr>
        <w:pStyle w:val="24"/>
      </w:pPr>
      <w:bookmarkStart w:id="357" w:name="_Toc312831741"/>
      <w:bookmarkStart w:id="358" w:name="_Toc272241316"/>
      <w:bookmarkStart w:id="359" w:name="_Toc254174366"/>
      <w:bookmarkStart w:id="360" w:name="_Toc235605482"/>
      <w:bookmarkStart w:id="361" w:name="_Toc467837453"/>
      <w:r>
        <w:t>8.4.</w:t>
      </w:r>
      <w:r w:rsidR="007F5111">
        <w:t xml:space="preserve"> </w:t>
      </w:r>
      <w:bookmarkStart w:id="362" w:name="_Toc443667837"/>
      <w:bookmarkStart w:id="363" w:name="_Toc443668367"/>
      <w:r w:rsidR="007F5111" w:rsidRPr="008B53F5">
        <w:t>Анкета Участника конкурса (форма 4)</w:t>
      </w:r>
      <w:bookmarkEnd w:id="357"/>
      <w:bookmarkEnd w:id="358"/>
      <w:bookmarkEnd w:id="359"/>
      <w:bookmarkEnd w:id="360"/>
      <w:bookmarkEnd w:id="361"/>
      <w:bookmarkEnd w:id="362"/>
      <w:bookmarkEnd w:id="363"/>
    </w:p>
    <w:p w14:paraId="0CA44637" w14:textId="77777777" w:rsidR="007F5111" w:rsidRDefault="007F5111" w:rsidP="007F5111">
      <w:pPr>
        <w:tabs>
          <w:tab w:val="num" w:pos="720"/>
        </w:tabs>
        <w:ind w:left="720" w:hanging="720"/>
        <w:rPr>
          <w:b/>
          <w:color w:val="000000"/>
        </w:rPr>
      </w:pPr>
      <w:r>
        <w:rPr>
          <w:b/>
          <w:color w:val="000000"/>
        </w:rPr>
        <w:t xml:space="preserve">8.4.1. Форма Анкеты Участника </w:t>
      </w:r>
    </w:p>
    <w:p w14:paraId="15265C03" w14:textId="77777777" w:rsidR="007F5111" w:rsidRDefault="007F5111" w:rsidP="007F511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7BA4A31F" w14:textId="514A1AD2" w:rsidR="007F5111" w:rsidRDefault="007F5111" w:rsidP="007F5111">
      <w:pPr>
        <w:spacing w:line="240" w:lineRule="auto"/>
        <w:ind w:firstLine="0"/>
        <w:jc w:val="left"/>
        <w:rPr>
          <w:color w:val="000000"/>
        </w:rPr>
      </w:pPr>
      <w:r>
        <w:rPr>
          <w:color w:val="000000"/>
        </w:rPr>
        <w:t xml:space="preserve">Приложение 3 к </w:t>
      </w:r>
      <w:r w:rsidR="00FB5FE9">
        <w:rPr>
          <w:color w:val="000000"/>
        </w:rPr>
        <w:t>П</w:t>
      </w:r>
      <w:r>
        <w:rPr>
          <w:color w:val="000000"/>
        </w:rPr>
        <w:t>исьму о подаче оферты</w:t>
      </w:r>
      <w:r>
        <w:rPr>
          <w:color w:val="000000"/>
        </w:rPr>
        <w:br/>
        <w:t>от «____»_____________ г. №__________</w:t>
      </w:r>
    </w:p>
    <w:p w14:paraId="7612D9C3" w14:textId="77777777" w:rsidR="007F5111" w:rsidRDefault="007F5111" w:rsidP="007F5111">
      <w:pPr>
        <w:spacing w:line="240" w:lineRule="auto"/>
        <w:rPr>
          <w:color w:val="000000"/>
        </w:rPr>
      </w:pPr>
    </w:p>
    <w:p w14:paraId="4C3917A2" w14:textId="77777777" w:rsidR="007F5111" w:rsidRDefault="007F5111" w:rsidP="007F5111">
      <w:pPr>
        <w:spacing w:line="240" w:lineRule="auto"/>
        <w:ind w:firstLine="0"/>
        <w:jc w:val="center"/>
        <w:rPr>
          <w:b/>
          <w:color w:val="000000"/>
          <w:szCs w:val="28"/>
        </w:rPr>
      </w:pPr>
      <w:r>
        <w:rPr>
          <w:b/>
          <w:color w:val="000000"/>
          <w:szCs w:val="28"/>
        </w:rPr>
        <w:t>Анкета Участника</w:t>
      </w:r>
    </w:p>
    <w:p w14:paraId="454C7D30" w14:textId="77777777" w:rsidR="007F5111" w:rsidRDefault="007F5111" w:rsidP="007F5111">
      <w:pPr>
        <w:spacing w:line="240" w:lineRule="auto"/>
        <w:rPr>
          <w:color w:val="000000"/>
        </w:rPr>
      </w:pPr>
    </w:p>
    <w:p w14:paraId="226B8463" w14:textId="7CA9984E" w:rsidR="007F5111" w:rsidRDefault="007F5111" w:rsidP="007F5111">
      <w:pPr>
        <w:spacing w:line="240" w:lineRule="auto"/>
        <w:ind w:firstLine="0"/>
        <w:rPr>
          <w:color w:val="000000"/>
        </w:rPr>
      </w:pPr>
      <w:r>
        <w:rPr>
          <w:color w:val="000000"/>
        </w:rPr>
        <w:t>Наименование Участника</w:t>
      </w:r>
      <w:r w:rsidRPr="00FF2584">
        <w:t xml:space="preserve"> </w:t>
      </w:r>
      <w:r w:rsidRPr="00FF2584">
        <w:rPr>
          <w:color w:val="000000"/>
        </w:rPr>
        <w:t>конкурса</w:t>
      </w:r>
      <w:r>
        <w:rPr>
          <w:color w:val="000000"/>
        </w:rPr>
        <w:t>: _____________</w:t>
      </w:r>
    </w:p>
    <w:p w14:paraId="11C29DAA" w14:textId="77777777" w:rsidR="007F5111" w:rsidRDefault="007F5111" w:rsidP="007F5111">
      <w:pPr>
        <w:spacing w:line="240" w:lineRule="auto"/>
        <w:ind w:firstLine="0"/>
        <w:rPr>
          <w:color w:val="000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0"/>
        <w:gridCol w:w="3600"/>
      </w:tblGrid>
      <w:tr w:rsidR="007F5111" w:rsidRPr="008A51B5" w14:paraId="0161CF7F" w14:textId="77777777" w:rsidTr="002C2845">
        <w:trPr>
          <w:trHeight w:val="240"/>
          <w:tblHeader/>
        </w:trPr>
        <w:tc>
          <w:tcPr>
            <w:tcW w:w="720" w:type="dxa"/>
            <w:tcBorders>
              <w:top w:val="single" w:sz="4" w:space="0" w:color="auto"/>
              <w:left w:val="single" w:sz="4" w:space="0" w:color="auto"/>
              <w:bottom w:val="single" w:sz="4" w:space="0" w:color="auto"/>
              <w:right w:val="single" w:sz="4" w:space="0" w:color="auto"/>
            </w:tcBorders>
          </w:tcPr>
          <w:p w14:paraId="7227321C" w14:textId="77777777" w:rsidR="007F5111" w:rsidRPr="008A51B5" w:rsidRDefault="007F5111" w:rsidP="002C2845">
            <w:pPr>
              <w:keepNext/>
              <w:spacing w:before="40" w:after="40" w:line="240" w:lineRule="auto"/>
              <w:ind w:left="57" w:right="57" w:firstLine="0"/>
              <w:jc w:val="left"/>
              <w:rPr>
                <w:sz w:val="24"/>
                <w:szCs w:val="24"/>
              </w:rPr>
            </w:pPr>
            <w:r w:rsidRPr="008A51B5">
              <w:rPr>
                <w:sz w:val="24"/>
                <w:szCs w:val="24"/>
              </w:rPr>
              <w:t>№ п/п</w:t>
            </w:r>
          </w:p>
        </w:tc>
        <w:tc>
          <w:tcPr>
            <w:tcW w:w="5400" w:type="dxa"/>
            <w:tcBorders>
              <w:top w:val="single" w:sz="4" w:space="0" w:color="auto"/>
              <w:left w:val="single" w:sz="4" w:space="0" w:color="auto"/>
              <w:bottom w:val="single" w:sz="4" w:space="0" w:color="auto"/>
              <w:right w:val="single" w:sz="4" w:space="0" w:color="auto"/>
            </w:tcBorders>
          </w:tcPr>
          <w:p w14:paraId="64BA5494" w14:textId="77777777" w:rsidR="007F5111" w:rsidRPr="008A51B5" w:rsidRDefault="007F5111" w:rsidP="002C2845">
            <w:pPr>
              <w:keepNext/>
              <w:spacing w:before="40" w:after="40" w:line="240" w:lineRule="auto"/>
              <w:ind w:left="57" w:right="57" w:firstLine="0"/>
              <w:jc w:val="left"/>
              <w:rPr>
                <w:sz w:val="24"/>
                <w:szCs w:val="24"/>
              </w:rPr>
            </w:pPr>
            <w:r w:rsidRPr="008A51B5">
              <w:rPr>
                <w:sz w:val="24"/>
                <w:szCs w:val="24"/>
              </w:rPr>
              <w:t>Наименование</w:t>
            </w:r>
          </w:p>
        </w:tc>
        <w:tc>
          <w:tcPr>
            <w:tcW w:w="3600" w:type="dxa"/>
            <w:tcBorders>
              <w:top w:val="single" w:sz="4" w:space="0" w:color="auto"/>
              <w:left w:val="single" w:sz="4" w:space="0" w:color="auto"/>
              <w:bottom w:val="single" w:sz="4" w:space="0" w:color="auto"/>
              <w:right w:val="single" w:sz="4" w:space="0" w:color="auto"/>
            </w:tcBorders>
          </w:tcPr>
          <w:p w14:paraId="5B4BAE12" w14:textId="77777777" w:rsidR="007F5111" w:rsidRPr="008A51B5" w:rsidRDefault="007F5111" w:rsidP="002C2845">
            <w:pPr>
              <w:keepNext/>
              <w:spacing w:before="40" w:after="40" w:line="240" w:lineRule="auto"/>
              <w:ind w:left="57" w:right="57" w:firstLine="0"/>
              <w:jc w:val="left"/>
              <w:rPr>
                <w:sz w:val="24"/>
                <w:szCs w:val="24"/>
              </w:rPr>
            </w:pPr>
            <w:r w:rsidRPr="008A51B5">
              <w:rPr>
                <w:sz w:val="24"/>
                <w:szCs w:val="24"/>
              </w:rPr>
              <w:t>Сведения об Участнике (заполняется Участником)</w:t>
            </w:r>
          </w:p>
        </w:tc>
      </w:tr>
      <w:tr w:rsidR="007F5111" w:rsidRPr="008A51B5" w14:paraId="34A57CA7" w14:textId="77777777" w:rsidTr="002C2845">
        <w:tc>
          <w:tcPr>
            <w:tcW w:w="720" w:type="dxa"/>
            <w:tcBorders>
              <w:top w:val="single" w:sz="4" w:space="0" w:color="auto"/>
              <w:left w:val="single" w:sz="4" w:space="0" w:color="auto"/>
              <w:bottom w:val="single" w:sz="4" w:space="0" w:color="auto"/>
              <w:right w:val="single" w:sz="4" w:space="0" w:color="auto"/>
            </w:tcBorders>
          </w:tcPr>
          <w:p w14:paraId="2061DE48"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5992AE6"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Организационно-правовая форма и полное фирменное наименование Участника</w:t>
            </w:r>
          </w:p>
        </w:tc>
        <w:tc>
          <w:tcPr>
            <w:tcW w:w="3600" w:type="dxa"/>
            <w:tcBorders>
              <w:top w:val="single" w:sz="4" w:space="0" w:color="auto"/>
              <w:left w:val="single" w:sz="4" w:space="0" w:color="auto"/>
              <w:bottom w:val="single" w:sz="4" w:space="0" w:color="auto"/>
              <w:right w:val="single" w:sz="4" w:space="0" w:color="auto"/>
            </w:tcBorders>
          </w:tcPr>
          <w:p w14:paraId="400FAE7B" w14:textId="77777777" w:rsidR="007F5111" w:rsidRPr="008A51B5" w:rsidRDefault="007F5111" w:rsidP="002C2845">
            <w:pPr>
              <w:ind w:firstLine="0"/>
              <w:rPr>
                <w:sz w:val="24"/>
                <w:szCs w:val="24"/>
              </w:rPr>
            </w:pPr>
          </w:p>
        </w:tc>
      </w:tr>
      <w:tr w:rsidR="007F5111" w:rsidRPr="008A51B5" w14:paraId="1693F667" w14:textId="77777777" w:rsidTr="002C2845">
        <w:tc>
          <w:tcPr>
            <w:tcW w:w="720" w:type="dxa"/>
            <w:tcBorders>
              <w:top w:val="single" w:sz="4" w:space="0" w:color="auto"/>
              <w:left w:val="single" w:sz="4" w:space="0" w:color="auto"/>
              <w:bottom w:val="single" w:sz="4" w:space="0" w:color="auto"/>
              <w:right w:val="single" w:sz="4" w:space="0" w:color="auto"/>
            </w:tcBorders>
          </w:tcPr>
          <w:p w14:paraId="4BABCF96"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9477AD2" w14:textId="77777777" w:rsidR="007F5111" w:rsidRPr="008A51B5" w:rsidRDefault="007F5111" w:rsidP="002C2845">
            <w:pPr>
              <w:spacing w:before="40" w:after="40" w:line="240" w:lineRule="auto"/>
              <w:ind w:left="57" w:right="57" w:firstLine="0"/>
              <w:jc w:val="left"/>
              <w:rPr>
                <w:sz w:val="24"/>
                <w:szCs w:val="24"/>
              </w:rPr>
            </w:pPr>
            <w:r w:rsidRPr="008A51B5">
              <w:rPr>
                <w:sz w:val="24"/>
              </w:rPr>
              <w:t>Учредители/ действующие участники (перечислить наименования и организационно-правовую форму или Ф.И.О. всех учредителей/ действующих участников, чья доля в уставном капитале превышает 10%)</w:t>
            </w:r>
          </w:p>
        </w:tc>
        <w:tc>
          <w:tcPr>
            <w:tcW w:w="3600" w:type="dxa"/>
            <w:tcBorders>
              <w:top w:val="single" w:sz="4" w:space="0" w:color="auto"/>
              <w:left w:val="single" w:sz="4" w:space="0" w:color="auto"/>
              <w:bottom w:val="single" w:sz="4" w:space="0" w:color="auto"/>
              <w:right w:val="single" w:sz="4" w:space="0" w:color="auto"/>
            </w:tcBorders>
          </w:tcPr>
          <w:p w14:paraId="663F8F25" w14:textId="77777777" w:rsidR="007F5111" w:rsidRPr="008A51B5" w:rsidRDefault="007F5111" w:rsidP="002C2845">
            <w:pPr>
              <w:spacing w:after="120" w:line="240" w:lineRule="auto"/>
              <w:ind w:firstLine="0"/>
              <w:rPr>
                <w:sz w:val="24"/>
                <w:szCs w:val="24"/>
              </w:rPr>
            </w:pPr>
            <w:r w:rsidRPr="008A51B5">
              <w:rPr>
                <w:sz w:val="24"/>
                <w:szCs w:val="24"/>
              </w:rPr>
              <w:t>Наименование организации (Ф.И.О.) учредителя/ действующего участника</w:t>
            </w:r>
          </w:p>
          <w:p w14:paraId="2F637BDF" w14:textId="77777777" w:rsidR="007F5111" w:rsidRPr="008A51B5" w:rsidRDefault="007F5111" w:rsidP="002C2845">
            <w:pPr>
              <w:spacing w:line="0" w:lineRule="atLeast"/>
              <w:ind w:firstLine="0"/>
              <w:rPr>
                <w:sz w:val="24"/>
                <w:szCs w:val="24"/>
              </w:rPr>
            </w:pPr>
            <w:r w:rsidRPr="008A51B5">
              <w:rPr>
                <w:sz w:val="24"/>
                <w:szCs w:val="24"/>
              </w:rPr>
              <w:t>Доля участия в уставном капитале участника</w:t>
            </w:r>
          </w:p>
        </w:tc>
      </w:tr>
      <w:tr w:rsidR="007F5111" w:rsidRPr="008A51B5" w14:paraId="4FD7B438" w14:textId="77777777" w:rsidTr="002C2845">
        <w:tc>
          <w:tcPr>
            <w:tcW w:w="720" w:type="dxa"/>
            <w:tcBorders>
              <w:top w:val="single" w:sz="4" w:space="0" w:color="auto"/>
              <w:left w:val="single" w:sz="4" w:space="0" w:color="auto"/>
              <w:bottom w:val="single" w:sz="4" w:space="0" w:color="auto"/>
              <w:right w:val="single" w:sz="4" w:space="0" w:color="auto"/>
            </w:tcBorders>
          </w:tcPr>
          <w:p w14:paraId="45607F78"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22070553"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 xml:space="preserve">ОГРН </w:t>
            </w:r>
          </w:p>
        </w:tc>
        <w:tc>
          <w:tcPr>
            <w:tcW w:w="3600" w:type="dxa"/>
            <w:tcBorders>
              <w:top w:val="single" w:sz="4" w:space="0" w:color="auto"/>
              <w:left w:val="single" w:sz="4" w:space="0" w:color="auto"/>
              <w:bottom w:val="single" w:sz="4" w:space="0" w:color="auto"/>
              <w:right w:val="single" w:sz="4" w:space="0" w:color="auto"/>
            </w:tcBorders>
          </w:tcPr>
          <w:p w14:paraId="0263F5C2" w14:textId="77777777" w:rsidR="007F5111" w:rsidRPr="008A51B5" w:rsidRDefault="007F5111" w:rsidP="002C2845">
            <w:pPr>
              <w:ind w:firstLine="0"/>
              <w:rPr>
                <w:sz w:val="24"/>
                <w:szCs w:val="24"/>
              </w:rPr>
            </w:pPr>
          </w:p>
        </w:tc>
      </w:tr>
      <w:tr w:rsidR="007F5111" w:rsidRPr="008A51B5" w14:paraId="3A9AC9D7" w14:textId="77777777" w:rsidTr="002C2845">
        <w:tc>
          <w:tcPr>
            <w:tcW w:w="720" w:type="dxa"/>
            <w:tcBorders>
              <w:top w:val="single" w:sz="4" w:space="0" w:color="auto"/>
              <w:left w:val="single" w:sz="4" w:space="0" w:color="auto"/>
              <w:bottom w:val="single" w:sz="4" w:space="0" w:color="auto"/>
              <w:right w:val="single" w:sz="4" w:space="0" w:color="auto"/>
            </w:tcBorders>
          </w:tcPr>
          <w:p w14:paraId="2CB92C89"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56EE55BD" w14:textId="77777777" w:rsidR="007F5111" w:rsidRPr="008A51B5" w:rsidRDefault="007F5111" w:rsidP="002C2845">
            <w:pPr>
              <w:spacing w:before="40" w:after="40" w:line="240" w:lineRule="auto"/>
              <w:ind w:left="57" w:right="57" w:firstLine="0"/>
              <w:jc w:val="left"/>
              <w:rPr>
                <w:sz w:val="24"/>
              </w:rPr>
            </w:pPr>
            <w:r w:rsidRPr="008A51B5">
              <w:rPr>
                <w:sz w:val="24"/>
              </w:rPr>
              <w:t>ОКАТО</w:t>
            </w:r>
          </w:p>
        </w:tc>
        <w:tc>
          <w:tcPr>
            <w:tcW w:w="3600" w:type="dxa"/>
            <w:tcBorders>
              <w:top w:val="single" w:sz="4" w:space="0" w:color="auto"/>
              <w:left w:val="single" w:sz="4" w:space="0" w:color="auto"/>
              <w:bottom w:val="single" w:sz="4" w:space="0" w:color="auto"/>
              <w:right w:val="single" w:sz="4" w:space="0" w:color="auto"/>
            </w:tcBorders>
          </w:tcPr>
          <w:p w14:paraId="105C28ED" w14:textId="77777777" w:rsidR="007F5111" w:rsidRPr="008A51B5" w:rsidRDefault="007F5111" w:rsidP="002C2845">
            <w:pPr>
              <w:spacing w:line="240" w:lineRule="auto"/>
              <w:ind w:firstLine="0"/>
              <w:rPr>
                <w:sz w:val="24"/>
                <w:szCs w:val="24"/>
              </w:rPr>
            </w:pPr>
          </w:p>
        </w:tc>
      </w:tr>
      <w:tr w:rsidR="007F5111" w:rsidRPr="008A51B5" w14:paraId="4BB21C43" w14:textId="77777777" w:rsidTr="002C2845">
        <w:tc>
          <w:tcPr>
            <w:tcW w:w="720" w:type="dxa"/>
            <w:tcBorders>
              <w:top w:val="single" w:sz="4" w:space="0" w:color="auto"/>
              <w:left w:val="single" w:sz="4" w:space="0" w:color="auto"/>
              <w:bottom w:val="single" w:sz="4" w:space="0" w:color="auto"/>
              <w:right w:val="single" w:sz="4" w:space="0" w:color="auto"/>
            </w:tcBorders>
          </w:tcPr>
          <w:p w14:paraId="5F3E0A5B"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A20294F" w14:textId="77777777" w:rsidR="007F5111" w:rsidRPr="008A51B5" w:rsidRDefault="007F5111" w:rsidP="002C2845">
            <w:pPr>
              <w:spacing w:before="40" w:after="40" w:line="240" w:lineRule="auto"/>
              <w:ind w:left="57" w:right="57" w:firstLine="0"/>
              <w:jc w:val="left"/>
              <w:rPr>
                <w:sz w:val="24"/>
              </w:rPr>
            </w:pPr>
            <w:r w:rsidRPr="008A51B5">
              <w:rPr>
                <w:sz w:val="24"/>
              </w:rPr>
              <w:t>ОКТМО</w:t>
            </w:r>
          </w:p>
        </w:tc>
        <w:tc>
          <w:tcPr>
            <w:tcW w:w="3600" w:type="dxa"/>
            <w:tcBorders>
              <w:top w:val="single" w:sz="4" w:space="0" w:color="auto"/>
              <w:left w:val="single" w:sz="4" w:space="0" w:color="auto"/>
              <w:bottom w:val="single" w:sz="4" w:space="0" w:color="auto"/>
              <w:right w:val="single" w:sz="4" w:space="0" w:color="auto"/>
            </w:tcBorders>
          </w:tcPr>
          <w:p w14:paraId="6EDDBD3F" w14:textId="77777777" w:rsidR="007F5111" w:rsidRPr="008A51B5" w:rsidRDefault="007F5111" w:rsidP="002C2845">
            <w:pPr>
              <w:spacing w:line="240" w:lineRule="auto"/>
              <w:ind w:firstLine="0"/>
              <w:rPr>
                <w:sz w:val="24"/>
                <w:szCs w:val="24"/>
              </w:rPr>
            </w:pPr>
          </w:p>
        </w:tc>
      </w:tr>
      <w:tr w:rsidR="007F5111" w:rsidRPr="008A51B5" w14:paraId="18B708F9" w14:textId="77777777" w:rsidTr="002C2845">
        <w:tc>
          <w:tcPr>
            <w:tcW w:w="720" w:type="dxa"/>
            <w:tcBorders>
              <w:top w:val="single" w:sz="4" w:space="0" w:color="auto"/>
              <w:left w:val="single" w:sz="4" w:space="0" w:color="auto"/>
              <w:bottom w:val="single" w:sz="4" w:space="0" w:color="auto"/>
              <w:right w:val="single" w:sz="4" w:space="0" w:color="auto"/>
            </w:tcBorders>
          </w:tcPr>
          <w:p w14:paraId="0AF31248"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2A1102C3"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 xml:space="preserve">Свидетельство о внесении записи в Единый государственный реестр юридических лиц о юридическом лице </w:t>
            </w:r>
          </w:p>
        </w:tc>
        <w:tc>
          <w:tcPr>
            <w:tcW w:w="3600" w:type="dxa"/>
            <w:tcBorders>
              <w:top w:val="single" w:sz="4" w:space="0" w:color="auto"/>
              <w:left w:val="single" w:sz="4" w:space="0" w:color="auto"/>
              <w:bottom w:val="single" w:sz="4" w:space="0" w:color="auto"/>
              <w:right w:val="single" w:sz="4" w:space="0" w:color="auto"/>
            </w:tcBorders>
          </w:tcPr>
          <w:p w14:paraId="69A3CBED" w14:textId="77777777" w:rsidR="007F5111" w:rsidRPr="008A51B5" w:rsidRDefault="007F5111" w:rsidP="002C2845">
            <w:pPr>
              <w:spacing w:line="240" w:lineRule="auto"/>
              <w:ind w:firstLine="0"/>
              <w:rPr>
                <w:sz w:val="24"/>
                <w:szCs w:val="24"/>
              </w:rPr>
            </w:pPr>
            <w:r w:rsidRPr="008A51B5">
              <w:rPr>
                <w:sz w:val="24"/>
                <w:szCs w:val="24"/>
              </w:rPr>
              <w:t>дата выдачи</w:t>
            </w:r>
          </w:p>
          <w:p w14:paraId="4BD3422D" w14:textId="77777777" w:rsidR="007F5111" w:rsidRPr="008A51B5" w:rsidRDefault="007F5111" w:rsidP="002C2845">
            <w:pPr>
              <w:spacing w:line="240" w:lineRule="auto"/>
              <w:ind w:firstLine="0"/>
              <w:rPr>
                <w:sz w:val="24"/>
                <w:szCs w:val="24"/>
              </w:rPr>
            </w:pPr>
            <w:r w:rsidRPr="008A51B5">
              <w:rPr>
                <w:sz w:val="24"/>
                <w:szCs w:val="24"/>
              </w:rPr>
              <w:t>номер</w:t>
            </w:r>
          </w:p>
          <w:p w14:paraId="029E9497" w14:textId="77777777" w:rsidR="007F5111" w:rsidRPr="008A51B5" w:rsidRDefault="007F5111" w:rsidP="002C2845">
            <w:pPr>
              <w:spacing w:line="240" w:lineRule="auto"/>
              <w:ind w:firstLine="0"/>
              <w:rPr>
                <w:sz w:val="24"/>
                <w:szCs w:val="24"/>
              </w:rPr>
            </w:pPr>
            <w:r w:rsidRPr="008A51B5">
              <w:rPr>
                <w:sz w:val="24"/>
                <w:szCs w:val="24"/>
              </w:rPr>
              <w:t>кем выдано</w:t>
            </w:r>
          </w:p>
        </w:tc>
      </w:tr>
      <w:tr w:rsidR="007F5111" w:rsidRPr="008A51B5" w14:paraId="155DE509" w14:textId="77777777" w:rsidTr="002C2845">
        <w:tc>
          <w:tcPr>
            <w:tcW w:w="720" w:type="dxa"/>
            <w:tcBorders>
              <w:top w:val="single" w:sz="4" w:space="0" w:color="auto"/>
              <w:left w:val="single" w:sz="4" w:space="0" w:color="auto"/>
              <w:bottom w:val="single" w:sz="4" w:space="0" w:color="auto"/>
              <w:right w:val="single" w:sz="4" w:space="0" w:color="auto"/>
            </w:tcBorders>
          </w:tcPr>
          <w:p w14:paraId="40E00111"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C95B407"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ИНН/КПП Участника</w:t>
            </w:r>
          </w:p>
        </w:tc>
        <w:tc>
          <w:tcPr>
            <w:tcW w:w="3600" w:type="dxa"/>
            <w:tcBorders>
              <w:top w:val="single" w:sz="4" w:space="0" w:color="auto"/>
              <w:left w:val="single" w:sz="4" w:space="0" w:color="auto"/>
              <w:bottom w:val="single" w:sz="4" w:space="0" w:color="auto"/>
              <w:right w:val="single" w:sz="4" w:space="0" w:color="auto"/>
            </w:tcBorders>
          </w:tcPr>
          <w:p w14:paraId="46285BFD" w14:textId="77777777" w:rsidR="007F5111" w:rsidRPr="008A51B5" w:rsidRDefault="007F5111" w:rsidP="002C2845">
            <w:pPr>
              <w:ind w:firstLine="0"/>
              <w:rPr>
                <w:sz w:val="24"/>
                <w:szCs w:val="24"/>
              </w:rPr>
            </w:pPr>
          </w:p>
        </w:tc>
      </w:tr>
      <w:tr w:rsidR="007F5111" w:rsidRPr="008A51B5" w14:paraId="4ABFC2AF" w14:textId="77777777" w:rsidTr="002C2845">
        <w:tc>
          <w:tcPr>
            <w:tcW w:w="720" w:type="dxa"/>
            <w:tcBorders>
              <w:top w:val="single" w:sz="4" w:space="0" w:color="auto"/>
              <w:left w:val="single" w:sz="4" w:space="0" w:color="auto"/>
              <w:bottom w:val="single" w:sz="4" w:space="0" w:color="auto"/>
              <w:right w:val="single" w:sz="4" w:space="0" w:color="auto"/>
            </w:tcBorders>
          </w:tcPr>
          <w:p w14:paraId="4E2841DE"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7973B2F1"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Свидетельство по постановке на учет в налоговом органе</w:t>
            </w:r>
          </w:p>
        </w:tc>
        <w:tc>
          <w:tcPr>
            <w:tcW w:w="3600" w:type="dxa"/>
            <w:tcBorders>
              <w:top w:val="single" w:sz="4" w:space="0" w:color="auto"/>
              <w:left w:val="single" w:sz="4" w:space="0" w:color="auto"/>
              <w:bottom w:val="single" w:sz="4" w:space="0" w:color="auto"/>
              <w:right w:val="single" w:sz="4" w:space="0" w:color="auto"/>
            </w:tcBorders>
          </w:tcPr>
          <w:p w14:paraId="66A4CAD3" w14:textId="77777777" w:rsidR="007F5111" w:rsidRPr="008A51B5" w:rsidRDefault="007F5111" w:rsidP="002C2845">
            <w:pPr>
              <w:spacing w:line="240" w:lineRule="auto"/>
              <w:ind w:firstLine="0"/>
              <w:rPr>
                <w:sz w:val="24"/>
                <w:szCs w:val="24"/>
              </w:rPr>
            </w:pPr>
            <w:r w:rsidRPr="008A51B5">
              <w:rPr>
                <w:sz w:val="24"/>
                <w:szCs w:val="24"/>
              </w:rPr>
              <w:t>дата</w:t>
            </w:r>
          </w:p>
          <w:p w14:paraId="5B05E37B" w14:textId="77777777" w:rsidR="007F5111" w:rsidRPr="008A51B5" w:rsidRDefault="007F5111" w:rsidP="002C2845">
            <w:pPr>
              <w:spacing w:line="240" w:lineRule="auto"/>
              <w:ind w:firstLine="0"/>
              <w:rPr>
                <w:sz w:val="24"/>
                <w:szCs w:val="24"/>
              </w:rPr>
            </w:pPr>
            <w:r w:rsidRPr="008A51B5">
              <w:rPr>
                <w:sz w:val="24"/>
                <w:szCs w:val="24"/>
              </w:rPr>
              <w:t>номер</w:t>
            </w:r>
          </w:p>
          <w:p w14:paraId="0BF4D5EE" w14:textId="77777777" w:rsidR="007F5111" w:rsidRPr="008A51B5" w:rsidRDefault="007F5111" w:rsidP="002C2845">
            <w:pPr>
              <w:spacing w:line="240" w:lineRule="auto"/>
              <w:ind w:firstLine="0"/>
              <w:rPr>
                <w:sz w:val="24"/>
                <w:szCs w:val="24"/>
              </w:rPr>
            </w:pPr>
            <w:r w:rsidRPr="008A51B5">
              <w:rPr>
                <w:sz w:val="24"/>
                <w:szCs w:val="24"/>
              </w:rPr>
              <w:t>кем выдано</w:t>
            </w:r>
          </w:p>
        </w:tc>
      </w:tr>
      <w:tr w:rsidR="007F5111" w:rsidRPr="008A51B5" w14:paraId="406D3568" w14:textId="77777777" w:rsidTr="002C2845">
        <w:tc>
          <w:tcPr>
            <w:tcW w:w="720" w:type="dxa"/>
            <w:tcBorders>
              <w:top w:val="single" w:sz="4" w:space="0" w:color="auto"/>
              <w:left w:val="single" w:sz="4" w:space="0" w:color="auto"/>
              <w:bottom w:val="single" w:sz="4" w:space="0" w:color="auto"/>
              <w:right w:val="single" w:sz="4" w:space="0" w:color="auto"/>
            </w:tcBorders>
          </w:tcPr>
          <w:p w14:paraId="399C8865"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52955D8"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Банковские реквизиты</w:t>
            </w:r>
          </w:p>
        </w:tc>
        <w:tc>
          <w:tcPr>
            <w:tcW w:w="3600" w:type="dxa"/>
            <w:tcBorders>
              <w:top w:val="single" w:sz="4" w:space="0" w:color="auto"/>
              <w:left w:val="single" w:sz="4" w:space="0" w:color="auto"/>
              <w:bottom w:val="single" w:sz="4" w:space="0" w:color="auto"/>
              <w:right w:val="single" w:sz="4" w:space="0" w:color="auto"/>
            </w:tcBorders>
          </w:tcPr>
          <w:p w14:paraId="5DCF206D" w14:textId="77777777" w:rsidR="007F5111" w:rsidRPr="008A51B5" w:rsidRDefault="007F5111" w:rsidP="002C2845">
            <w:pPr>
              <w:spacing w:line="240" w:lineRule="auto"/>
              <w:ind w:firstLine="0"/>
              <w:jc w:val="left"/>
              <w:rPr>
                <w:sz w:val="24"/>
                <w:szCs w:val="24"/>
              </w:rPr>
            </w:pPr>
            <w:r w:rsidRPr="008A51B5">
              <w:rPr>
                <w:sz w:val="24"/>
                <w:szCs w:val="24"/>
              </w:rPr>
              <w:t>номер расчетного счета наименование банка</w:t>
            </w:r>
          </w:p>
          <w:p w14:paraId="6E1BD115" w14:textId="77777777" w:rsidR="007F5111" w:rsidRPr="008A51B5" w:rsidRDefault="007F5111" w:rsidP="002C2845">
            <w:pPr>
              <w:spacing w:line="240" w:lineRule="auto"/>
              <w:ind w:firstLine="0"/>
              <w:jc w:val="left"/>
              <w:rPr>
                <w:sz w:val="24"/>
                <w:szCs w:val="24"/>
              </w:rPr>
            </w:pPr>
            <w:r w:rsidRPr="008A51B5">
              <w:rPr>
                <w:sz w:val="24"/>
                <w:szCs w:val="24"/>
              </w:rPr>
              <w:t>адрес банка</w:t>
            </w:r>
          </w:p>
          <w:p w14:paraId="3C310A84" w14:textId="77777777" w:rsidR="007F5111" w:rsidRPr="008A51B5" w:rsidRDefault="007F5111" w:rsidP="002C2845">
            <w:pPr>
              <w:spacing w:line="240" w:lineRule="auto"/>
              <w:ind w:firstLine="0"/>
              <w:jc w:val="left"/>
              <w:rPr>
                <w:sz w:val="24"/>
                <w:szCs w:val="24"/>
              </w:rPr>
            </w:pPr>
            <w:r w:rsidRPr="008A51B5">
              <w:rPr>
                <w:sz w:val="24"/>
                <w:szCs w:val="24"/>
              </w:rPr>
              <w:t>прочие банковские реквизиты</w:t>
            </w:r>
          </w:p>
        </w:tc>
      </w:tr>
      <w:tr w:rsidR="007F5111" w:rsidRPr="008A51B5" w14:paraId="1E0DCD95" w14:textId="77777777" w:rsidTr="002C2845">
        <w:tc>
          <w:tcPr>
            <w:tcW w:w="720" w:type="dxa"/>
            <w:tcBorders>
              <w:top w:val="single" w:sz="4" w:space="0" w:color="auto"/>
              <w:left w:val="single" w:sz="4" w:space="0" w:color="auto"/>
              <w:bottom w:val="single" w:sz="4" w:space="0" w:color="auto"/>
              <w:right w:val="single" w:sz="4" w:space="0" w:color="auto"/>
            </w:tcBorders>
          </w:tcPr>
          <w:p w14:paraId="38A6AD40"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D513B40" w14:textId="77777777" w:rsidR="007F5111" w:rsidRPr="008A51B5" w:rsidRDefault="007F5111" w:rsidP="002C2845">
            <w:pPr>
              <w:spacing w:before="40" w:after="40" w:line="240" w:lineRule="auto"/>
              <w:ind w:left="57" w:right="57" w:firstLine="0"/>
              <w:rPr>
                <w:sz w:val="24"/>
                <w:szCs w:val="24"/>
              </w:rPr>
            </w:pPr>
            <w:r w:rsidRPr="008A51B5">
              <w:rPr>
                <w:sz w:val="24"/>
                <w:szCs w:val="24"/>
              </w:rPr>
              <w:t>Устав</w:t>
            </w:r>
          </w:p>
        </w:tc>
        <w:tc>
          <w:tcPr>
            <w:tcW w:w="3600" w:type="dxa"/>
            <w:tcBorders>
              <w:top w:val="single" w:sz="4" w:space="0" w:color="auto"/>
              <w:left w:val="single" w:sz="4" w:space="0" w:color="auto"/>
              <w:bottom w:val="single" w:sz="4" w:space="0" w:color="auto"/>
              <w:right w:val="single" w:sz="4" w:space="0" w:color="auto"/>
            </w:tcBorders>
          </w:tcPr>
          <w:p w14:paraId="605AFFA2" w14:textId="77777777" w:rsidR="007F5111" w:rsidRPr="008A51B5" w:rsidRDefault="007F5111" w:rsidP="002C2845">
            <w:pPr>
              <w:spacing w:line="240" w:lineRule="auto"/>
              <w:ind w:firstLine="0"/>
              <w:jc w:val="left"/>
              <w:rPr>
                <w:sz w:val="24"/>
                <w:szCs w:val="24"/>
              </w:rPr>
            </w:pPr>
            <w:r w:rsidRPr="008A51B5">
              <w:rPr>
                <w:sz w:val="24"/>
                <w:szCs w:val="24"/>
              </w:rPr>
              <w:t>дата и номер решения об утверждении</w:t>
            </w:r>
          </w:p>
        </w:tc>
      </w:tr>
      <w:tr w:rsidR="007F5111" w:rsidRPr="008A51B5" w14:paraId="13D89B99" w14:textId="77777777" w:rsidTr="002C2845">
        <w:tc>
          <w:tcPr>
            <w:tcW w:w="720" w:type="dxa"/>
            <w:tcBorders>
              <w:top w:val="single" w:sz="4" w:space="0" w:color="auto"/>
              <w:left w:val="single" w:sz="4" w:space="0" w:color="auto"/>
              <w:bottom w:val="single" w:sz="4" w:space="0" w:color="auto"/>
              <w:right w:val="single" w:sz="4" w:space="0" w:color="auto"/>
            </w:tcBorders>
          </w:tcPr>
          <w:p w14:paraId="12949DE8"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A7A7969"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 xml:space="preserve">Изменения к Уставу </w:t>
            </w:r>
          </w:p>
        </w:tc>
        <w:tc>
          <w:tcPr>
            <w:tcW w:w="3600" w:type="dxa"/>
            <w:tcBorders>
              <w:top w:val="single" w:sz="4" w:space="0" w:color="auto"/>
              <w:left w:val="single" w:sz="4" w:space="0" w:color="auto"/>
              <w:bottom w:val="single" w:sz="4" w:space="0" w:color="auto"/>
              <w:right w:val="single" w:sz="4" w:space="0" w:color="auto"/>
            </w:tcBorders>
          </w:tcPr>
          <w:p w14:paraId="7790B0D2" w14:textId="77777777" w:rsidR="007F5111" w:rsidRPr="008A51B5" w:rsidRDefault="007F5111" w:rsidP="002C2845">
            <w:pPr>
              <w:spacing w:line="240" w:lineRule="auto"/>
              <w:ind w:firstLine="0"/>
              <w:jc w:val="left"/>
              <w:rPr>
                <w:sz w:val="24"/>
                <w:szCs w:val="24"/>
              </w:rPr>
            </w:pPr>
            <w:r w:rsidRPr="008A51B5">
              <w:rPr>
                <w:sz w:val="24"/>
                <w:szCs w:val="24"/>
              </w:rPr>
              <w:t>дата и номер решения о внесении изменений</w:t>
            </w:r>
          </w:p>
          <w:p w14:paraId="04DC55EA" w14:textId="77777777" w:rsidR="007F5111" w:rsidRPr="008A51B5" w:rsidRDefault="007F5111" w:rsidP="002C2845">
            <w:pPr>
              <w:spacing w:line="240" w:lineRule="auto"/>
              <w:ind w:firstLine="0"/>
              <w:jc w:val="left"/>
              <w:rPr>
                <w:sz w:val="24"/>
                <w:szCs w:val="24"/>
              </w:rPr>
            </w:pPr>
            <w:r w:rsidRPr="008A51B5">
              <w:rPr>
                <w:sz w:val="24"/>
                <w:szCs w:val="24"/>
              </w:rPr>
              <w:t xml:space="preserve">дата и номер Свидетельства </w:t>
            </w:r>
            <w:r>
              <w:rPr>
                <w:sz w:val="24"/>
                <w:szCs w:val="24"/>
              </w:rPr>
              <w:t>(или Листа записи)</w:t>
            </w:r>
            <w:r w:rsidRPr="008A51B5">
              <w:rPr>
                <w:sz w:val="24"/>
                <w:szCs w:val="24"/>
              </w:rPr>
              <w:t xml:space="preserve"> о внесении записи в единый государственный реестр юридических лиц</w:t>
            </w:r>
          </w:p>
        </w:tc>
      </w:tr>
      <w:tr w:rsidR="007F5111" w:rsidRPr="008A51B5" w14:paraId="215C2019" w14:textId="77777777" w:rsidTr="002C2845">
        <w:tc>
          <w:tcPr>
            <w:tcW w:w="720" w:type="dxa"/>
            <w:tcBorders>
              <w:top w:val="single" w:sz="4" w:space="0" w:color="auto"/>
              <w:left w:val="single" w:sz="4" w:space="0" w:color="auto"/>
              <w:bottom w:val="single" w:sz="4" w:space="0" w:color="auto"/>
              <w:right w:val="single" w:sz="4" w:space="0" w:color="auto"/>
            </w:tcBorders>
          </w:tcPr>
          <w:p w14:paraId="77D5E8C9"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64506DAA" w14:textId="77777777" w:rsidR="007F5111" w:rsidRPr="008A51B5" w:rsidRDefault="007F5111" w:rsidP="002C2845">
            <w:pPr>
              <w:spacing w:before="40" w:after="40" w:line="240" w:lineRule="auto"/>
              <w:ind w:left="57" w:right="57" w:firstLine="0"/>
              <w:jc w:val="left"/>
              <w:rPr>
                <w:sz w:val="24"/>
                <w:szCs w:val="24"/>
              </w:rPr>
            </w:pPr>
            <w:r w:rsidRPr="008A51B5">
              <w:rPr>
                <w:snapToGrid/>
                <w:sz w:val="24"/>
                <w:szCs w:val="24"/>
              </w:rPr>
              <w:t>Место нахождения</w:t>
            </w:r>
            <w:r w:rsidR="007C6560">
              <w:rPr>
                <w:snapToGrid/>
                <w:sz w:val="24"/>
                <w:szCs w:val="24"/>
              </w:rPr>
              <w:t>, адрес</w:t>
            </w:r>
          </w:p>
        </w:tc>
        <w:tc>
          <w:tcPr>
            <w:tcW w:w="3600" w:type="dxa"/>
            <w:tcBorders>
              <w:top w:val="single" w:sz="4" w:space="0" w:color="auto"/>
              <w:left w:val="single" w:sz="4" w:space="0" w:color="auto"/>
              <w:bottom w:val="single" w:sz="4" w:space="0" w:color="auto"/>
              <w:right w:val="single" w:sz="4" w:space="0" w:color="auto"/>
            </w:tcBorders>
          </w:tcPr>
          <w:p w14:paraId="7C8BFC54" w14:textId="77777777" w:rsidR="007F5111" w:rsidRPr="008A51B5" w:rsidRDefault="007F5111" w:rsidP="002C2845">
            <w:pPr>
              <w:ind w:firstLine="0"/>
              <w:rPr>
                <w:sz w:val="24"/>
                <w:szCs w:val="24"/>
              </w:rPr>
            </w:pPr>
          </w:p>
        </w:tc>
      </w:tr>
      <w:tr w:rsidR="007F5111" w:rsidRPr="008A51B5" w14:paraId="79873D13" w14:textId="77777777" w:rsidTr="002C2845">
        <w:tc>
          <w:tcPr>
            <w:tcW w:w="720" w:type="dxa"/>
            <w:tcBorders>
              <w:top w:val="single" w:sz="4" w:space="0" w:color="auto"/>
              <w:left w:val="single" w:sz="4" w:space="0" w:color="auto"/>
              <w:bottom w:val="single" w:sz="4" w:space="0" w:color="auto"/>
              <w:right w:val="single" w:sz="4" w:space="0" w:color="auto"/>
            </w:tcBorders>
          </w:tcPr>
          <w:p w14:paraId="6648230A"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78752D2B"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Фактический адрес</w:t>
            </w:r>
          </w:p>
        </w:tc>
        <w:tc>
          <w:tcPr>
            <w:tcW w:w="3600" w:type="dxa"/>
            <w:tcBorders>
              <w:top w:val="single" w:sz="4" w:space="0" w:color="auto"/>
              <w:left w:val="single" w:sz="4" w:space="0" w:color="auto"/>
              <w:bottom w:val="single" w:sz="4" w:space="0" w:color="auto"/>
              <w:right w:val="single" w:sz="4" w:space="0" w:color="auto"/>
            </w:tcBorders>
          </w:tcPr>
          <w:p w14:paraId="4252B219" w14:textId="77777777" w:rsidR="007F5111" w:rsidRPr="008A51B5" w:rsidRDefault="007F5111" w:rsidP="002C2845">
            <w:pPr>
              <w:ind w:firstLine="0"/>
              <w:rPr>
                <w:sz w:val="24"/>
                <w:szCs w:val="24"/>
              </w:rPr>
            </w:pPr>
          </w:p>
        </w:tc>
      </w:tr>
      <w:tr w:rsidR="007F5111" w:rsidRPr="008A51B5" w14:paraId="322D4697" w14:textId="77777777" w:rsidTr="002C2845">
        <w:tc>
          <w:tcPr>
            <w:tcW w:w="720" w:type="dxa"/>
            <w:tcBorders>
              <w:top w:val="single" w:sz="4" w:space="0" w:color="auto"/>
              <w:left w:val="single" w:sz="4" w:space="0" w:color="auto"/>
              <w:bottom w:val="single" w:sz="4" w:space="0" w:color="auto"/>
              <w:right w:val="single" w:sz="4" w:space="0" w:color="auto"/>
            </w:tcBorders>
          </w:tcPr>
          <w:p w14:paraId="543EF37E"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0E1010B4"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Почтовый адрес (для переписки)</w:t>
            </w:r>
          </w:p>
        </w:tc>
        <w:tc>
          <w:tcPr>
            <w:tcW w:w="3600" w:type="dxa"/>
            <w:tcBorders>
              <w:top w:val="single" w:sz="4" w:space="0" w:color="auto"/>
              <w:left w:val="single" w:sz="4" w:space="0" w:color="auto"/>
              <w:bottom w:val="single" w:sz="4" w:space="0" w:color="auto"/>
              <w:right w:val="single" w:sz="4" w:space="0" w:color="auto"/>
            </w:tcBorders>
          </w:tcPr>
          <w:p w14:paraId="195D7A65" w14:textId="77777777" w:rsidR="007F5111" w:rsidRPr="008A51B5" w:rsidRDefault="007F5111" w:rsidP="002C2845">
            <w:pPr>
              <w:ind w:firstLine="0"/>
              <w:rPr>
                <w:sz w:val="24"/>
                <w:szCs w:val="24"/>
              </w:rPr>
            </w:pPr>
          </w:p>
        </w:tc>
      </w:tr>
      <w:tr w:rsidR="007F5111" w:rsidRPr="008A51B5" w14:paraId="6850F69D" w14:textId="77777777" w:rsidTr="002C2845">
        <w:tc>
          <w:tcPr>
            <w:tcW w:w="720" w:type="dxa"/>
            <w:tcBorders>
              <w:top w:val="single" w:sz="4" w:space="0" w:color="auto"/>
              <w:left w:val="single" w:sz="4" w:space="0" w:color="auto"/>
              <w:bottom w:val="single" w:sz="4" w:space="0" w:color="auto"/>
              <w:right w:val="single" w:sz="4" w:space="0" w:color="auto"/>
            </w:tcBorders>
          </w:tcPr>
          <w:p w14:paraId="0DF9D6CA"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44B1C53F"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Телефоны Участника (в т.ч. код города)</w:t>
            </w:r>
          </w:p>
        </w:tc>
        <w:tc>
          <w:tcPr>
            <w:tcW w:w="3600" w:type="dxa"/>
            <w:tcBorders>
              <w:top w:val="single" w:sz="4" w:space="0" w:color="auto"/>
              <w:left w:val="single" w:sz="4" w:space="0" w:color="auto"/>
              <w:bottom w:val="single" w:sz="4" w:space="0" w:color="auto"/>
              <w:right w:val="single" w:sz="4" w:space="0" w:color="auto"/>
            </w:tcBorders>
          </w:tcPr>
          <w:p w14:paraId="72E8CEC3" w14:textId="77777777" w:rsidR="007F5111" w:rsidRPr="008A51B5" w:rsidRDefault="007F5111" w:rsidP="002C2845">
            <w:pPr>
              <w:ind w:firstLine="0"/>
              <w:rPr>
                <w:sz w:val="24"/>
                <w:szCs w:val="24"/>
              </w:rPr>
            </w:pPr>
          </w:p>
        </w:tc>
      </w:tr>
      <w:tr w:rsidR="007F5111" w:rsidRPr="008A51B5" w14:paraId="68E91196" w14:textId="77777777" w:rsidTr="002C2845">
        <w:trPr>
          <w:trHeight w:val="116"/>
        </w:trPr>
        <w:tc>
          <w:tcPr>
            <w:tcW w:w="720" w:type="dxa"/>
            <w:tcBorders>
              <w:top w:val="single" w:sz="4" w:space="0" w:color="auto"/>
              <w:left w:val="single" w:sz="4" w:space="0" w:color="auto"/>
              <w:bottom w:val="single" w:sz="4" w:space="0" w:color="auto"/>
              <w:right w:val="single" w:sz="4" w:space="0" w:color="auto"/>
            </w:tcBorders>
          </w:tcPr>
          <w:p w14:paraId="0511D4E8"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8218307"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Факс Участника (в т.ч. код города)</w:t>
            </w:r>
          </w:p>
        </w:tc>
        <w:tc>
          <w:tcPr>
            <w:tcW w:w="3600" w:type="dxa"/>
            <w:tcBorders>
              <w:top w:val="single" w:sz="4" w:space="0" w:color="auto"/>
              <w:left w:val="single" w:sz="4" w:space="0" w:color="auto"/>
              <w:bottom w:val="single" w:sz="4" w:space="0" w:color="auto"/>
              <w:right w:val="single" w:sz="4" w:space="0" w:color="auto"/>
            </w:tcBorders>
          </w:tcPr>
          <w:p w14:paraId="58AC669A" w14:textId="77777777" w:rsidR="007F5111" w:rsidRPr="008A51B5" w:rsidRDefault="007F5111" w:rsidP="002C2845">
            <w:pPr>
              <w:ind w:firstLine="0"/>
              <w:rPr>
                <w:sz w:val="24"/>
                <w:szCs w:val="24"/>
              </w:rPr>
            </w:pPr>
          </w:p>
        </w:tc>
      </w:tr>
      <w:tr w:rsidR="007F5111" w:rsidRPr="008A51B5" w14:paraId="424C8D2C" w14:textId="77777777" w:rsidTr="002C2845">
        <w:tc>
          <w:tcPr>
            <w:tcW w:w="720" w:type="dxa"/>
            <w:tcBorders>
              <w:top w:val="single" w:sz="4" w:space="0" w:color="auto"/>
              <w:left w:val="single" w:sz="4" w:space="0" w:color="auto"/>
              <w:bottom w:val="single" w:sz="4" w:space="0" w:color="auto"/>
              <w:right w:val="single" w:sz="4" w:space="0" w:color="auto"/>
            </w:tcBorders>
          </w:tcPr>
          <w:p w14:paraId="50549A0F"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58A700DF"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 xml:space="preserve">Адрес электронной почты Участника </w:t>
            </w:r>
          </w:p>
        </w:tc>
        <w:tc>
          <w:tcPr>
            <w:tcW w:w="3600" w:type="dxa"/>
            <w:tcBorders>
              <w:top w:val="single" w:sz="4" w:space="0" w:color="auto"/>
              <w:left w:val="single" w:sz="4" w:space="0" w:color="auto"/>
              <w:bottom w:val="single" w:sz="4" w:space="0" w:color="auto"/>
              <w:right w:val="single" w:sz="4" w:space="0" w:color="auto"/>
            </w:tcBorders>
          </w:tcPr>
          <w:p w14:paraId="19D95989" w14:textId="77777777" w:rsidR="007F5111" w:rsidRPr="008A51B5" w:rsidRDefault="007F5111" w:rsidP="002C2845">
            <w:pPr>
              <w:ind w:firstLine="0"/>
              <w:rPr>
                <w:sz w:val="24"/>
                <w:szCs w:val="24"/>
              </w:rPr>
            </w:pPr>
          </w:p>
        </w:tc>
      </w:tr>
      <w:tr w:rsidR="007F5111" w:rsidRPr="008A51B5" w14:paraId="48E88811" w14:textId="77777777" w:rsidTr="002C2845">
        <w:tc>
          <w:tcPr>
            <w:tcW w:w="720" w:type="dxa"/>
            <w:tcBorders>
              <w:top w:val="single" w:sz="4" w:space="0" w:color="auto"/>
              <w:left w:val="single" w:sz="4" w:space="0" w:color="auto"/>
              <w:bottom w:val="single" w:sz="4" w:space="0" w:color="auto"/>
              <w:right w:val="single" w:sz="4" w:space="0" w:color="auto"/>
            </w:tcBorders>
          </w:tcPr>
          <w:p w14:paraId="0DD0B7DD"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B2A5BD3"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 xml:space="preserve">Лицо, имеющее право действовать от имени Участника без доверенности </w:t>
            </w:r>
          </w:p>
        </w:tc>
        <w:tc>
          <w:tcPr>
            <w:tcW w:w="3600" w:type="dxa"/>
            <w:tcBorders>
              <w:top w:val="single" w:sz="4" w:space="0" w:color="auto"/>
              <w:left w:val="single" w:sz="4" w:space="0" w:color="auto"/>
              <w:bottom w:val="single" w:sz="4" w:space="0" w:color="auto"/>
              <w:right w:val="single" w:sz="4" w:space="0" w:color="auto"/>
            </w:tcBorders>
          </w:tcPr>
          <w:p w14:paraId="43116C84" w14:textId="77777777" w:rsidR="007F5111" w:rsidRPr="008A51B5" w:rsidRDefault="007F5111" w:rsidP="002C2845">
            <w:pPr>
              <w:spacing w:line="240" w:lineRule="auto"/>
              <w:ind w:firstLine="0"/>
              <w:rPr>
                <w:sz w:val="24"/>
                <w:szCs w:val="24"/>
              </w:rPr>
            </w:pPr>
            <w:r w:rsidRPr="008A51B5">
              <w:rPr>
                <w:sz w:val="24"/>
                <w:szCs w:val="24"/>
              </w:rPr>
              <w:t>Ф.И.О.</w:t>
            </w:r>
          </w:p>
          <w:p w14:paraId="0E7CED02" w14:textId="77777777" w:rsidR="007F5111" w:rsidRPr="008A51B5" w:rsidRDefault="007F5111" w:rsidP="002C2845">
            <w:pPr>
              <w:spacing w:line="240" w:lineRule="auto"/>
              <w:ind w:firstLine="0"/>
              <w:rPr>
                <w:sz w:val="24"/>
                <w:szCs w:val="24"/>
              </w:rPr>
            </w:pPr>
            <w:r w:rsidRPr="008A51B5">
              <w:rPr>
                <w:sz w:val="24"/>
                <w:szCs w:val="24"/>
              </w:rPr>
              <w:t>должность</w:t>
            </w:r>
          </w:p>
          <w:p w14:paraId="699D0C2A" w14:textId="77777777" w:rsidR="007F5111" w:rsidRPr="008A51B5" w:rsidRDefault="007F5111" w:rsidP="002C2845">
            <w:pPr>
              <w:spacing w:line="240" w:lineRule="auto"/>
              <w:ind w:firstLine="0"/>
              <w:rPr>
                <w:sz w:val="24"/>
                <w:szCs w:val="24"/>
              </w:rPr>
            </w:pPr>
            <w:r w:rsidRPr="008A51B5">
              <w:rPr>
                <w:sz w:val="24"/>
                <w:szCs w:val="24"/>
              </w:rPr>
              <w:t>телефон</w:t>
            </w:r>
          </w:p>
        </w:tc>
      </w:tr>
      <w:tr w:rsidR="007F5111" w:rsidRPr="008A51B5" w14:paraId="670B4D4E" w14:textId="77777777" w:rsidTr="002C2845">
        <w:tc>
          <w:tcPr>
            <w:tcW w:w="720" w:type="dxa"/>
            <w:tcBorders>
              <w:top w:val="single" w:sz="4" w:space="0" w:color="auto"/>
              <w:left w:val="single" w:sz="4" w:space="0" w:color="auto"/>
              <w:bottom w:val="single" w:sz="4" w:space="0" w:color="auto"/>
              <w:right w:val="single" w:sz="4" w:space="0" w:color="auto"/>
            </w:tcBorders>
          </w:tcPr>
          <w:p w14:paraId="1BB8C1BB" w14:textId="77777777" w:rsidR="007F5111" w:rsidRPr="008A51B5" w:rsidRDefault="007F5111" w:rsidP="007F5111">
            <w:pPr>
              <w:numPr>
                <w:ilvl w:val="0"/>
                <w:numId w:val="73"/>
              </w:numPr>
              <w:spacing w:after="60" w:line="240" w:lineRule="auto"/>
              <w:jc w:val="center"/>
              <w:rPr>
                <w:sz w:val="24"/>
                <w:szCs w:val="24"/>
              </w:rPr>
            </w:pPr>
          </w:p>
        </w:tc>
        <w:tc>
          <w:tcPr>
            <w:tcW w:w="5400" w:type="dxa"/>
            <w:tcBorders>
              <w:top w:val="single" w:sz="4" w:space="0" w:color="auto"/>
              <w:left w:val="single" w:sz="4" w:space="0" w:color="auto"/>
              <w:bottom w:val="single" w:sz="4" w:space="0" w:color="auto"/>
              <w:right w:val="single" w:sz="4" w:space="0" w:color="auto"/>
            </w:tcBorders>
          </w:tcPr>
          <w:p w14:paraId="19ECD656" w14:textId="77777777" w:rsidR="007F5111" w:rsidRPr="008A51B5" w:rsidRDefault="007F5111" w:rsidP="002C2845">
            <w:pPr>
              <w:spacing w:before="40" w:after="40" w:line="240" w:lineRule="auto"/>
              <w:ind w:left="57" w:right="57" w:firstLine="0"/>
              <w:jc w:val="left"/>
              <w:rPr>
                <w:sz w:val="24"/>
                <w:szCs w:val="24"/>
              </w:rPr>
            </w:pPr>
            <w:r w:rsidRPr="008A51B5">
              <w:rPr>
                <w:sz w:val="24"/>
                <w:szCs w:val="24"/>
              </w:rPr>
              <w:t>Ответственное лицо Участника по вопросам, связанным с проведением конкурса</w:t>
            </w:r>
          </w:p>
          <w:p w14:paraId="2DE76BF2" w14:textId="77777777" w:rsidR="007F5111" w:rsidRPr="008A51B5" w:rsidRDefault="007F5111" w:rsidP="002C2845">
            <w:pPr>
              <w:spacing w:before="40" w:after="40" w:line="240" w:lineRule="auto"/>
              <w:ind w:right="57"/>
              <w:jc w:val="left"/>
              <w:rPr>
                <w:sz w:val="24"/>
                <w:szCs w:val="24"/>
              </w:rPr>
            </w:pPr>
          </w:p>
        </w:tc>
        <w:tc>
          <w:tcPr>
            <w:tcW w:w="3600" w:type="dxa"/>
            <w:tcBorders>
              <w:top w:val="single" w:sz="4" w:space="0" w:color="auto"/>
              <w:left w:val="single" w:sz="4" w:space="0" w:color="auto"/>
              <w:bottom w:val="single" w:sz="4" w:space="0" w:color="auto"/>
              <w:right w:val="single" w:sz="4" w:space="0" w:color="auto"/>
            </w:tcBorders>
          </w:tcPr>
          <w:p w14:paraId="2225006D" w14:textId="77777777" w:rsidR="007F5111" w:rsidRPr="008A51B5" w:rsidRDefault="007F5111" w:rsidP="002C2845">
            <w:pPr>
              <w:spacing w:line="240" w:lineRule="auto"/>
              <w:ind w:firstLine="0"/>
              <w:rPr>
                <w:sz w:val="24"/>
                <w:szCs w:val="24"/>
              </w:rPr>
            </w:pPr>
            <w:r w:rsidRPr="008A51B5">
              <w:rPr>
                <w:sz w:val="24"/>
                <w:szCs w:val="24"/>
              </w:rPr>
              <w:t>Ф.И.О.</w:t>
            </w:r>
          </w:p>
          <w:p w14:paraId="008E2374" w14:textId="77777777" w:rsidR="007F5111" w:rsidRPr="008A51B5" w:rsidRDefault="007F5111" w:rsidP="002C2845">
            <w:pPr>
              <w:spacing w:line="240" w:lineRule="auto"/>
              <w:ind w:firstLine="0"/>
              <w:rPr>
                <w:sz w:val="24"/>
                <w:szCs w:val="24"/>
              </w:rPr>
            </w:pPr>
            <w:r w:rsidRPr="008A51B5">
              <w:rPr>
                <w:sz w:val="24"/>
                <w:szCs w:val="24"/>
              </w:rPr>
              <w:t>Должность</w:t>
            </w:r>
          </w:p>
          <w:p w14:paraId="67F2C20D" w14:textId="77777777" w:rsidR="007F5111" w:rsidRPr="008A51B5" w:rsidRDefault="007F5111" w:rsidP="002C2845">
            <w:pPr>
              <w:spacing w:line="240" w:lineRule="auto"/>
              <w:ind w:firstLine="0"/>
              <w:rPr>
                <w:sz w:val="24"/>
                <w:szCs w:val="24"/>
              </w:rPr>
            </w:pPr>
            <w:r w:rsidRPr="008A51B5">
              <w:rPr>
                <w:sz w:val="24"/>
                <w:szCs w:val="24"/>
              </w:rPr>
              <w:t>телефон</w:t>
            </w:r>
          </w:p>
        </w:tc>
      </w:tr>
    </w:tbl>
    <w:p w14:paraId="24C2C807" w14:textId="77777777" w:rsidR="007F5111" w:rsidRDefault="007F5111" w:rsidP="007F5111">
      <w:pPr>
        <w:spacing w:line="240" w:lineRule="auto"/>
        <w:ind w:firstLine="0"/>
        <w:rPr>
          <w:color w:val="000000"/>
        </w:rPr>
      </w:pPr>
    </w:p>
    <w:p w14:paraId="5F8082D7" w14:textId="77777777" w:rsidR="007F5111" w:rsidRDefault="007F5111" w:rsidP="007F5111">
      <w:pPr>
        <w:spacing w:line="240" w:lineRule="auto"/>
        <w:rPr>
          <w:color w:val="000000"/>
        </w:rPr>
      </w:pPr>
    </w:p>
    <w:p w14:paraId="60286B30" w14:textId="77777777" w:rsidR="007F5111" w:rsidRDefault="007F5111" w:rsidP="007F5111">
      <w:pPr>
        <w:spacing w:line="240" w:lineRule="auto"/>
        <w:rPr>
          <w:color w:val="000000"/>
        </w:rPr>
      </w:pPr>
      <w:r>
        <w:rPr>
          <w:color w:val="000000"/>
        </w:rPr>
        <w:t>____________________________________</w:t>
      </w:r>
    </w:p>
    <w:p w14:paraId="09A4FEA9" w14:textId="77777777" w:rsidR="007F5111" w:rsidRDefault="007F5111" w:rsidP="007F5111">
      <w:pPr>
        <w:tabs>
          <w:tab w:val="left" w:pos="5580"/>
        </w:tabs>
        <w:spacing w:line="240" w:lineRule="auto"/>
        <w:ind w:right="3684" w:firstLine="0"/>
        <w:jc w:val="center"/>
        <w:rPr>
          <w:color w:val="000000"/>
          <w:vertAlign w:val="superscript"/>
        </w:rPr>
      </w:pPr>
      <w:r>
        <w:rPr>
          <w:color w:val="000000"/>
          <w:vertAlign w:val="superscript"/>
        </w:rPr>
        <w:t>(подпись, М.П.)</w:t>
      </w:r>
    </w:p>
    <w:p w14:paraId="19CA544A" w14:textId="77777777" w:rsidR="007F5111" w:rsidRDefault="007F5111" w:rsidP="007F5111">
      <w:pPr>
        <w:spacing w:line="240" w:lineRule="auto"/>
        <w:rPr>
          <w:color w:val="000000"/>
        </w:rPr>
      </w:pPr>
      <w:r>
        <w:rPr>
          <w:color w:val="000000"/>
        </w:rPr>
        <w:t>____________________________________</w:t>
      </w:r>
    </w:p>
    <w:p w14:paraId="02106BE2" w14:textId="77777777" w:rsidR="007F5111" w:rsidRDefault="007F5111" w:rsidP="007F5111">
      <w:pPr>
        <w:spacing w:line="240" w:lineRule="auto"/>
        <w:ind w:right="3684" w:firstLine="0"/>
        <w:jc w:val="center"/>
        <w:rPr>
          <w:color w:val="000000"/>
          <w:vertAlign w:val="superscript"/>
        </w:rPr>
      </w:pPr>
      <w:r>
        <w:rPr>
          <w:color w:val="000000"/>
          <w:vertAlign w:val="superscript"/>
        </w:rPr>
        <w:t>(фамилия, имя, отчество подписавшего, должность)</w:t>
      </w:r>
    </w:p>
    <w:p w14:paraId="4B077E24" w14:textId="77777777" w:rsidR="007F5111" w:rsidRDefault="007F5111" w:rsidP="007F5111">
      <w:pPr>
        <w:keepNext/>
        <w:spacing w:line="240" w:lineRule="auto"/>
        <w:rPr>
          <w:b/>
          <w:color w:val="000000"/>
        </w:rPr>
      </w:pPr>
    </w:p>
    <w:p w14:paraId="797EF807" w14:textId="77777777" w:rsidR="007F5111" w:rsidRDefault="007F5111" w:rsidP="007F511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14:paraId="16FE2A4B" w14:textId="77777777" w:rsidR="007F5111" w:rsidRDefault="007F5111" w:rsidP="007F5111">
      <w:pPr>
        <w:keepNext/>
        <w:spacing w:line="240" w:lineRule="auto"/>
        <w:rPr>
          <w:b/>
          <w:color w:val="000000"/>
        </w:rPr>
      </w:pPr>
    </w:p>
    <w:p w14:paraId="2FA93B91" w14:textId="77777777" w:rsidR="007F5111" w:rsidRDefault="007F5111" w:rsidP="007F5111">
      <w:pPr>
        <w:ind w:firstLine="0"/>
        <w:jc w:val="left"/>
        <w:rPr>
          <w:b/>
          <w:color w:val="000000"/>
        </w:rPr>
        <w:sectPr w:rsidR="007F5111" w:rsidSect="002C2845">
          <w:pgSz w:w="11906" w:h="16838"/>
          <w:pgMar w:top="567" w:right="851" w:bottom="1134" w:left="1134" w:header="680" w:footer="737" w:gutter="0"/>
          <w:cols w:space="720"/>
        </w:sectPr>
      </w:pPr>
    </w:p>
    <w:p w14:paraId="0A5EE59F" w14:textId="77777777" w:rsidR="007F5111" w:rsidRDefault="007F5111" w:rsidP="007F5111">
      <w:pPr>
        <w:tabs>
          <w:tab w:val="num" w:pos="-1560"/>
        </w:tabs>
        <w:ind w:firstLine="709"/>
        <w:rPr>
          <w:b/>
          <w:color w:val="000000"/>
        </w:rPr>
      </w:pPr>
      <w:r>
        <w:rPr>
          <w:b/>
          <w:color w:val="000000"/>
        </w:rPr>
        <w:lastRenderedPageBreak/>
        <w:t>8.4.2.</w:t>
      </w:r>
      <w:r>
        <w:rPr>
          <w:b/>
          <w:color w:val="000000"/>
        </w:rPr>
        <w:tab/>
        <w:t>Инструкции по заполнению</w:t>
      </w:r>
    </w:p>
    <w:p w14:paraId="759BC439" w14:textId="77777777" w:rsidR="007F5111" w:rsidRDefault="007F5111" w:rsidP="007F5111">
      <w:pPr>
        <w:tabs>
          <w:tab w:val="num" w:pos="-1560"/>
        </w:tabs>
        <w:spacing w:line="240" w:lineRule="auto"/>
        <w:ind w:firstLine="709"/>
        <w:rPr>
          <w:color w:val="000000"/>
        </w:rPr>
      </w:pPr>
      <w:r>
        <w:rPr>
          <w:color w:val="000000"/>
        </w:rPr>
        <w:t>8.4.2.1.</w:t>
      </w:r>
      <w:r>
        <w:rPr>
          <w:color w:val="000000"/>
        </w:rPr>
        <w:tab/>
      </w:r>
      <w:r w:rsidRPr="00196EBA">
        <w:rPr>
          <w:color w:val="000000"/>
        </w:rPr>
        <w:t>Анкета Участника конкурса (далее – Анкета) заполняется по всем позициям</w:t>
      </w:r>
      <w:r>
        <w:rPr>
          <w:color w:val="000000"/>
        </w:rPr>
        <w:t>, пустые графы оставлять не следует. В случае отсутствия каких-либо данных или неприменимости вопроса к Участнику в соответствующих графах таблиц указываются слова «нет данных» или «неприменимо» соответственно.</w:t>
      </w:r>
    </w:p>
    <w:p w14:paraId="73C3B923" w14:textId="070088AF" w:rsidR="007F5111" w:rsidRDefault="007F5111" w:rsidP="007F5111">
      <w:pPr>
        <w:tabs>
          <w:tab w:val="num" w:pos="-1560"/>
        </w:tabs>
        <w:spacing w:line="240" w:lineRule="auto"/>
        <w:ind w:firstLine="709"/>
        <w:rPr>
          <w:color w:val="000000"/>
        </w:rPr>
      </w:pPr>
      <w:r>
        <w:rPr>
          <w:color w:val="000000"/>
        </w:rPr>
        <w:t>8.4.2.2. Анкета Участника должна быть подписана уполномоченным лицом и скреплена печатью Участника</w:t>
      </w:r>
      <w:r w:rsidR="00E44532">
        <w:rPr>
          <w:color w:val="000000"/>
        </w:rPr>
        <w:t xml:space="preserve"> (при наличии</w:t>
      </w:r>
      <w:r w:rsidR="000E30CE">
        <w:rPr>
          <w:color w:val="000000"/>
        </w:rPr>
        <w:t xml:space="preserve"> </w:t>
      </w:r>
      <w:r w:rsidR="009D6ED4">
        <w:rPr>
          <w:color w:val="000000"/>
        </w:rPr>
        <w:t xml:space="preserve">печати </w:t>
      </w:r>
      <w:r w:rsidR="000E30CE">
        <w:rPr>
          <w:color w:val="000000"/>
        </w:rPr>
        <w:t>у Участника</w:t>
      </w:r>
      <w:r w:rsidR="00E44532">
        <w:rPr>
          <w:color w:val="000000"/>
        </w:rPr>
        <w:t>)</w:t>
      </w:r>
      <w:r>
        <w:rPr>
          <w:color w:val="000000"/>
        </w:rPr>
        <w:t>.</w:t>
      </w:r>
    </w:p>
    <w:p w14:paraId="36A26C6D" w14:textId="77777777" w:rsidR="007F5111" w:rsidRPr="008B53F5" w:rsidRDefault="007F5111" w:rsidP="00B7002D">
      <w:pPr>
        <w:pStyle w:val="24"/>
      </w:pPr>
      <w:r w:rsidRPr="0021520F">
        <w:rPr>
          <w:sz w:val="32"/>
        </w:rPr>
        <w:br w:type="page"/>
      </w:r>
      <w:bookmarkStart w:id="364" w:name="_Toc312831742"/>
      <w:bookmarkStart w:id="365" w:name="_Toc272241317"/>
      <w:bookmarkStart w:id="366" w:name="_Toc254174367"/>
      <w:bookmarkStart w:id="367" w:name="_Toc467837454"/>
      <w:r w:rsidR="0066551E">
        <w:rPr>
          <w:sz w:val="32"/>
        </w:rPr>
        <w:lastRenderedPageBreak/>
        <w:t>8.5.</w:t>
      </w:r>
      <w:r>
        <w:t xml:space="preserve"> </w:t>
      </w:r>
      <w:bookmarkStart w:id="368" w:name="_Toc443667838"/>
      <w:bookmarkStart w:id="369" w:name="_Toc443668368"/>
      <w:r w:rsidRPr="008B53F5">
        <w:t>Справка о перечне и годовых объемах выполнения аналогичных договоров (форма 5)</w:t>
      </w:r>
      <w:bookmarkEnd w:id="364"/>
      <w:bookmarkEnd w:id="365"/>
      <w:bookmarkEnd w:id="366"/>
      <w:bookmarkEnd w:id="367"/>
      <w:bookmarkEnd w:id="368"/>
      <w:bookmarkEnd w:id="369"/>
    </w:p>
    <w:p w14:paraId="10265D0E" w14:textId="77777777" w:rsidR="007F5111" w:rsidRDefault="007F5111" w:rsidP="007F5111">
      <w:pPr>
        <w:tabs>
          <w:tab w:val="num" w:pos="720"/>
        </w:tabs>
        <w:spacing w:line="240" w:lineRule="auto"/>
        <w:ind w:left="720" w:hanging="720"/>
        <w:rPr>
          <w:b/>
          <w:color w:val="000000"/>
        </w:rPr>
      </w:pPr>
      <w:r>
        <w:rPr>
          <w:b/>
          <w:color w:val="000000"/>
        </w:rPr>
        <w:t>8.5.1.</w:t>
      </w:r>
      <w:r>
        <w:rPr>
          <w:b/>
          <w:color w:val="000000"/>
        </w:rPr>
        <w:tab/>
        <w:t>Форма Справки о перечне и годовых объемах выполнения аналогичных договоров</w:t>
      </w:r>
    </w:p>
    <w:p w14:paraId="2ACC9231" w14:textId="77777777" w:rsidR="007F5111" w:rsidRDefault="007F5111" w:rsidP="007F511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05112CCF" w14:textId="1144D655" w:rsidR="007F5111" w:rsidRDefault="007F5111" w:rsidP="007F5111">
      <w:pPr>
        <w:spacing w:line="240" w:lineRule="auto"/>
        <w:ind w:firstLine="0"/>
        <w:jc w:val="left"/>
        <w:rPr>
          <w:color w:val="000000"/>
        </w:rPr>
      </w:pPr>
      <w:r>
        <w:rPr>
          <w:color w:val="000000"/>
        </w:rPr>
        <w:t xml:space="preserve">Приложение 4 к </w:t>
      </w:r>
      <w:r w:rsidR="007C315E">
        <w:rPr>
          <w:color w:val="000000"/>
        </w:rPr>
        <w:t>П</w:t>
      </w:r>
      <w:r>
        <w:rPr>
          <w:color w:val="000000"/>
        </w:rPr>
        <w:t>исьму о подаче оферты</w:t>
      </w:r>
      <w:r>
        <w:rPr>
          <w:color w:val="000000"/>
        </w:rPr>
        <w:br/>
        <w:t>от «____»_____________ г. №__________</w:t>
      </w:r>
    </w:p>
    <w:p w14:paraId="7EF0ADDA" w14:textId="77777777" w:rsidR="007F5111" w:rsidRDefault="007F5111" w:rsidP="007F5111">
      <w:pPr>
        <w:spacing w:line="240" w:lineRule="auto"/>
        <w:rPr>
          <w:color w:val="000000"/>
        </w:rPr>
      </w:pPr>
    </w:p>
    <w:p w14:paraId="724A8E49" w14:textId="77777777" w:rsidR="007F5111" w:rsidRDefault="007F5111" w:rsidP="007F5111">
      <w:pPr>
        <w:spacing w:line="240" w:lineRule="auto"/>
        <w:ind w:firstLine="0"/>
        <w:jc w:val="center"/>
        <w:rPr>
          <w:b/>
          <w:color w:val="000000"/>
          <w:szCs w:val="28"/>
        </w:rPr>
      </w:pPr>
      <w:r>
        <w:rPr>
          <w:b/>
          <w:color w:val="000000"/>
          <w:szCs w:val="28"/>
        </w:rPr>
        <w:t xml:space="preserve">Справка о перечне и годовых объемах выполнения </w:t>
      </w:r>
      <w:r>
        <w:rPr>
          <w:b/>
          <w:color w:val="000000"/>
          <w:szCs w:val="28"/>
        </w:rPr>
        <w:br/>
        <w:t>аналогичных договоров</w:t>
      </w:r>
    </w:p>
    <w:p w14:paraId="31417DBB" w14:textId="77777777" w:rsidR="007F5111" w:rsidRDefault="007F5111" w:rsidP="007F5111">
      <w:pPr>
        <w:spacing w:line="240" w:lineRule="auto"/>
        <w:rPr>
          <w:color w:val="000000"/>
          <w:szCs w:val="28"/>
        </w:rPr>
      </w:pPr>
    </w:p>
    <w:p w14:paraId="38814879" w14:textId="48BC7FCB" w:rsidR="007F5111" w:rsidRDefault="007F5111" w:rsidP="007F5111">
      <w:pPr>
        <w:spacing w:line="240" w:lineRule="auto"/>
        <w:ind w:firstLine="0"/>
        <w:rPr>
          <w:color w:val="000000"/>
        </w:rPr>
      </w:pPr>
      <w:r>
        <w:rPr>
          <w:color w:val="000000"/>
        </w:rPr>
        <w:t>Наименование Участника: __________________</w:t>
      </w:r>
    </w:p>
    <w:p w14:paraId="52C6261E" w14:textId="77777777" w:rsidR="007F5111" w:rsidRDefault="007F5111" w:rsidP="007F5111">
      <w:pPr>
        <w:spacing w:line="240" w:lineRule="auto"/>
        <w:rPr>
          <w:color w:val="00000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40"/>
        <w:gridCol w:w="2160"/>
        <w:gridCol w:w="1800"/>
        <w:gridCol w:w="1080"/>
        <w:gridCol w:w="1440"/>
      </w:tblGrid>
      <w:tr w:rsidR="007F5111" w14:paraId="44073B74" w14:textId="77777777" w:rsidTr="002C2845">
        <w:trPr>
          <w:cantSplit/>
          <w:tblHeader/>
        </w:trPr>
        <w:tc>
          <w:tcPr>
            <w:tcW w:w="720" w:type="dxa"/>
            <w:tcBorders>
              <w:top w:val="single" w:sz="4" w:space="0" w:color="auto"/>
              <w:left w:val="single" w:sz="4" w:space="0" w:color="auto"/>
              <w:bottom w:val="single" w:sz="4" w:space="0" w:color="auto"/>
              <w:right w:val="single" w:sz="4" w:space="0" w:color="auto"/>
            </w:tcBorders>
            <w:hideMark/>
          </w:tcPr>
          <w:p w14:paraId="16B136C6" w14:textId="77777777" w:rsidR="007F5111" w:rsidRDefault="007F5111" w:rsidP="002C2845">
            <w:pPr>
              <w:keepNext/>
              <w:spacing w:before="40" w:after="40" w:line="240" w:lineRule="auto"/>
              <w:ind w:left="57" w:right="57" w:firstLine="0"/>
              <w:jc w:val="center"/>
              <w:rPr>
                <w:color w:val="000000"/>
                <w:sz w:val="22"/>
              </w:rPr>
            </w:pPr>
            <w:r>
              <w:rPr>
                <w:color w:val="000000"/>
                <w:sz w:val="22"/>
              </w:rPr>
              <w:t>№</w:t>
            </w:r>
          </w:p>
          <w:p w14:paraId="278F16A8" w14:textId="77777777" w:rsidR="007F5111" w:rsidRDefault="007F5111" w:rsidP="002C2845">
            <w:pPr>
              <w:keepNext/>
              <w:snapToGrid w:val="0"/>
              <w:spacing w:before="40" w:after="40" w:line="240" w:lineRule="auto"/>
              <w:ind w:left="57" w:right="57" w:firstLine="0"/>
              <w:jc w:val="center"/>
              <w:rPr>
                <w:color w:val="000000"/>
                <w:sz w:val="22"/>
              </w:rPr>
            </w:pPr>
            <w:r>
              <w:rPr>
                <w:color w:val="000000"/>
                <w:sz w:val="22"/>
              </w:rPr>
              <w:t>п/п</w:t>
            </w:r>
          </w:p>
        </w:tc>
        <w:tc>
          <w:tcPr>
            <w:tcW w:w="2340" w:type="dxa"/>
            <w:tcBorders>
              <w:top w:val="single" w:sz="4" w:space="0" w:color="auto"/>
              <w:left w:val="single" w:sz="4" w:space="0" w:color="auto"/>
              <w:bottom w:val="single" w:sz="4" w:space="0" w:color="auto"/>
              <w:right w:val="single" w:sz="4" w:space="0" w:color="auto"/>
            </w:tcBorders>
            <w:hideMark/>
          </w:tcPr>
          <w:p w14:paraId="376504DF" w14:textId="027F7507" w:rsidR="007F5111" w:rsidRDefault="007F5111">
            <w:pPr>
              <w:keepNext/>
              <w:snapToGrid w:val="0"/>
              <w:spacing w:before="40" w:after="40" w:line="240" w:lineRule="auto"/>
              <w:ind w:left="57" w:right="57" w:firstLine="0"/>
              <w:jc w:val="center"/>
              <w:rPr>
                <w:color w:val="000000"/>
                <w:sz w:val="22"/>
              </w:rPr>
            </w:pPr>
            <w:r>
              <w:rPr>
                <w:color w:val="000000"/>
                <w:sz w:val="22"/>
              </w:rPr>
              <w:t>Сроки выполнения (год и месяц начала выполнения — год и месяц фактического или планируемого окончания выполнения)</w:t>
            </w:r>
          </w:p>
        </w:tc>
        <w:tc>
          <w:tcPr>
            <w:tcW w:w="2160" w:type="dxa"/>
            <w:tcBorders>
              <w:top w:val="single" w:sz="4" w:space="0" w:color="auto"/>
              <w:left w:val="single" w:sz="4" w:space="0" w:color="auto"/>
              <w:bottom w:val="single" w:sz="4" w:space="0" w:color="auto"/>
              <w:right w:val="single" w:sz="4" w:space="0" w:color="auto"/>
            </w:tcBorders>
            <w:hideMark/>
          </w:tcPr>
          <w:p w14:paraId="3978B0AF" w14:textId="77777777" w:rsidR="007F5111" w:rsidRDefault="007F5111" w:rsidP="002C2845">
            <w:pPr>
              <w:keepNext/>
              <w:snapToGrid w:val="0"/>
              <w:spacing w:before="40" w:after="40" w:line="240" w:lineRule="auto"/>
              <w:ind w:left="57" w:right="57" w:firstLine="0"/>
              <w:jc w:val="center"/>
              <w:rPr>
                <w:color w:val="000000"/>
                <w:sz w:val="22"/>
              </w:rPr>
            </w:pPr>
            <w:r>
              <w:rPr>
                <w:color w:val="000000"/>
                <w:sz w:val="22"/>
              </w:rPr>
              <w:t xml:space="preserve">Заказчик </w:t>
            </w:r>
            <w:r>
              <w:rPr>
                <w:color w:val="000000"/>
                <w:sz w:val="22"/>
              </w:rPr>
              <w:br/>
              <w:t>(наименование, адрес, контактное лицо с указанием должности, контактные телефоны)</w:t>
            </w:r>
          </w:p>
        </w:tc>
        <w:tc>
          <w:tcPr>
            <w:tcW w:w="1800" w:type="dxa"/>
            <w:tcBorders>
              <w:top w:val="single" w:sz="4" w:space="0" w:color="auto"/>
              <w:left w:val="single" w:sz="4" w:space="0" w:color="auto"/>
              <w:bottom w:val="single" w:sz="4" w:space="0" w:color="auto"/>
              <w:right w:val="single" w:sz="4" w:space="0" w:color="auto"/>
            </w:tcBorders>
            <w:hideMark/>
          </w:tcPr>
          <w:p w14:paraId="661F02F6" w14:textId="77777777" w:rsidR="007F5111" w:rsidRDefault="007F5111" w:rsidP="002C2845">
            <w:pPr>
              <w:keepNext/>
              <w:snapToGrid w:val="0"/>
              <w:spacing w:before="40" w:after="40" w:line="240" w:lineRule="auto"/>
              <w:ind w:left="57" w:right="57" w:firstLine="0"/>
              <w:jc w:val="center"/>
              <w:rPr>
                <w:color w:val="000000"/>
                <w:sz w:val="22"/>
              </w:rPr>
            </w:pPr>
            <w:r>
              <w:rPr>
                <w:color w:val="000000"/>
                <w:sz w:val="22"/>
              </w:rPr>
              <w:t>Описание договора</w:t>
            </w:r>
            <w:r>
              <w:rPr>
                <w:color w:val="000000"/>
                <w:sz w:val="22"/>
              </w:rPr>
              <w:br/>
              <w:t>(объем и состав работ, описание основных условий договора)</w:t>
            </w:r>
          </w:p>
        </w:tc>
        <w:tc>
          <w:tcPr>
            <w:tcW w:w="1080" w:type="dxa"/>
            <w:tcBorders>
              <w:top w:val="single" w:sz="4" w:space="0" w:color="auto"/>
              <w:left w:val="single" w:sz="4" w:space="0" w:color="auto"/>
              <w:bottom w:val="single" w:sz="4" w:space="0" w:color="auto"/>
              <w:right w:val="single" w:sz="4" w:space="0" w:color="auto"/>
            </w:tcBorders>
            <w:hideMark/>
          </w:tcPr>
          <w:p w14:paraId="4EC18BF4" w14:textId="77777777" w:rsidR="007F5111" w:rsidRDefault="007F5111" w:rsidP="002C2845">
            <w:pPr>
              <w:keepNext/>
              <w:snapToGrid w:val="0"/>
              <w:spacing w:before="40" w:after="40" w:line="240" w:lineRule="auto"/>
              <w:ind w:left="57" w:right="57" w:firstLine="0"/>
              <w:jc w:val="center"/>
              <w:rPr>
                <w:color w:val="000000"/>
                <w:sz w:val="22"/>
              </w:rPr>
            </w:pPr>
            <w:r>
              <w:rPr>
                <w:color w:val="000000"/>
                <w:sz w:val="22"/>
              </w:rPr>
              <w:t>Сумма договора, рублей</w:t>
            </w:r>
          </w:p>
        </w:tc>
        <w:tc>
          <w:tcPr>
            <w:tcW w:w="1440" w:type="dxa"/>
            <w:tcBorders>
              <w:top w:val="single" w:sz="4" w:space="0" w:color="auto"/>
              <w:left w:val="single" w:sz="4" w:space="0" w:color="auto"/>
              <w:bottom w:val="single" w:sz="4" w:space="0" w:color="auto"/>
              <w:right w:val="single" w:sz="4" w:space="0" w:color="auto"/>
            </w:tcBorders>
            <w:hideMark/>
          </w:tcPr>
          <w:p w14:paraId="722301C1" w14:textId="77777777" w:rsidR="007F5111" w:rsidRDefault="007F5111" w:rsidP="002C2845">
            <w:pPr>
              <w:keepNext/>
              <w:snapToGrid w:val="0"/>
              <w:spacing w:before="40" w:after="40" w:line="240" w:lineRule="auto"/>
              <w:ind w:left="57" w:right="57" w:firstLine="0"/>
              <w:jc w:val="center"/>
              <w:rPr>
                <w:color w:val="000000"/>
                <w:sz w:val="22"/>
              </w:rPr>
            </w:pPr>
            <w:r>
              <w:rPr>
                <w:color w:val="000000"/>
                <w:sz w:val="22"/>
              </w:rPr>
              <w:t>Сведения о рекламациях по перечисленным договорам</w:t>
            </w:r>
          </w:p>
        </w:tc>
      </w:tr>
      <w:tr w:rsidR="007F5111" w14:paraId="077EB997"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6480B22C" w14:textId="77777777" w:rsidR="007F5111" w:rsidRDefault="007F5111" w:rsidP="007F5111">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38402471"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0FC2D074"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FC3BDF8"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35BA60A"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7DFDAA64" w14:textId="77777777" w:rsidR="007F5111" w:rsidRDefault="007F5111" w:rsidP="002C2845">
            <w:pPr>
              <w:snapToGrid w:val="0"/>
              <w:spacing w:before="40" w:after="40" w:line="240" w:lineRule="auto"/>
              <w:ind w:left="57" w:right="57" w:firstLine="0"/>
              <w:jc w:val="left"/>
              <w:rPr>
                <w:color w:val="000000"/>
                <w:sz w:val="24"/>
              </w:rPr>
            </w:pPr>
          </w:p>
        </w:tc>
      </w:tr>
      <w:tr w:rsidR="007F5111" w14:paraId="1DB8C593"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23A281B1" w14:textId="77777777" w:rsidR="007F5111" w:rsidRDefault="007F5111" w:rsidP="007F5111">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2C5620BE"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7F32F0C3"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4B5D94"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651D09B"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4BBC9BFB" w14:textId="77777777" w:rsidR="007F5111" w:rsidRDefault="007F5111" w:rsidP="002C2845">
            <w:pPr>
              <w:snapToGrid w:val="0"/>
              <w:spacing w:before="40" w:after="40" w:line="240" w:lineRule="auto"/>
              <w:ind w:left="57" w:right="57" w:firstLine="0"/>
              <w:jc w:val="left"/>
              <w:rPr>
                <w:color w:val="000000"/>
                <w:sz w:val="24"/>
              </w:rPr>
            </w:pPr>
          </w:p>
        </w:tc>
      </w:tr>
      <w:tr w:rsidR="007F5111" w14:paraId="05D63870"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548066A0" w14:textId="77777777" w:rsidR="007F5111" w:rsidRDefault="007F5111" w:rsidP="007F5111">
            <w:pPr>
              <w:numPr>
                <w:ilvl w:val="0"/>
                <w:numId w:val="58"/>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5CEDFA3D"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0A5E881"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7D55761"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7E861F1E"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7A64BDE7" w14:textId="77777777" w:rsidR="007F5111" w:rsidRDefault="007F5111" w:rsidP="002C2845">
            <w:pPr>
              <w:snapToGrid w:val="0"/>
              <w:spacing w:before="40" w:after="40" w:line="240" w:lineRule="auto"/>
              <w:ind w:left="57" w:right="57" w:firstLine="0"/>
              <w:jc w:val="left"/>
              <w:rPr>
                <w:color w:val="000000"/>
                <w:sz w:val="24"/>
              </w:rPr>
            </w:pPr>
          </w:p>
        </w:tc>
      </w:tr>
      <w:tr w:rsidR="007F5111" w14:paraId="7E0AEF52" w14:textId="77777777" w:rsidTr="002C2845">
        <w:trPr>
          <w:cantSplit/>
        </w:trPr>
        <w:tc>
          <w:tcPr>
            <w:tcW w:w="720" w:type="dxa"/>
            <w:tcBorders>
              <w:top w:val="single" w:sz="4" w:space="0" w:color="auto"/>
              <w:left w:val="single" w:sz="4" w:space="0" w:color="auto"/>
              <w:bottom w:val="single" w:sz="4" w:space="0" w:color="auto"/>
              <w:right w:val="single" w:sz="4" w:space="0" w:color="auto"/>
            </w:tcBorders>
            <w:hideMark/>
          </w:tcPr>
          <w:p w14:paraId="063FDB5C" w14:textId="77777777" w:rsidR="007F5111" w:rsidRDefault="007F5111" w:rsidP="002C2845">
            <w:pPr>
              <w:snapToGrid w:val="0"/>
              <w:spacing w:before="40" w:after="40" w:line="240" w:lineRule="auto"/>
              <w:ind w:left="57" w:right="57" w:firstLine="0"/>
              <w:jc w:val="left"/>
              <w:rPr>
                <w:color w:val="000000"/>
                <w:sz w:val="24"/>
                <w:szCs w:val="24"/>
              </w:rPr>
            </w:pPr>
            <w:r>
              <w:rPr>
                <w:color w:val="000000"/>
                <w:sz w:val="24"/>
                <w:szCs w:val="24"/>
              </w:rPr>
              <w:t>…</w:t>
            </w:r>
          </w:p>
        </w:tc>
        <w:tc>
          <w:tcPr>
            <w:tcW w:w="2340" w:type="dxa"/>
            <w:tcBorders>
              <w:top w:val="single" w:sz="4" w:space="0" w:color="auto"/>
              <w:left w:val="single" w:sz="4" w:space="0" w:color="auto"/>
              <w:bottom w:val="single" w:sz="4" w:space="0" w:color="auto"/>
              <w:right w:val="single" w:sz="4" w:space="0" w:color="auto"/>
            </w:tcBorders>
          </w:tcPr>
          <w:p w14:paraId="5ACF1483"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5552D95A"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66943E2"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6F5E2E68"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0B274EE9" w14:textId="77777777" w:rsidR="007F5111" w:rsidRDefault="007F5111" w:rsidP="002C2845">
            <w:pPr>
              <w:snapToGrid w:val="0"/>
              <w:spacing w:before="40" w:after="40" w:line="240" w:lineRule="auto"/>
              <w:ind w:left="57" w:right="57" w:firstLine="0"/>
              <w:jc w:val="left"/>
              <w:rPr>
                <w:color w:val="000000"/>
                <w:sz w:val="24"/>
              </w:rPr>
            </w:pPr>
          </w:p>
        </w:tc>
      </w:tr>
      <w:tr w:rsidR="007F5111" w14:paraId="1F35112D" w14:textId="77777777" w:rsidTr="002C2845">
        <w:trPr>
          <w:cantSplit/>
        </w:trPr>
        <w:tc>
          <w:tcPr>
            <w:tcW w:w="7020" w:type="dxa"/>
            <w:gridSpan w:val="4"/>
            <w:tcBorders>
              <w:top w:val="single" w:sz="4" w:space="0" w:color="auto"/>
              <w:left w:val="single" w:sz="4" w:space="0" w:color="auto"/>
              <w:bottom w:val="single" w:sz="4" w:space="0" w:color="auto"/>
              <w:right w:val="single" w:sz="4" w:space="0" w:color="auto"/>
            </w:tcBorders>
            <w:hideMark/>
          </w:tcPr>
          <w:p w14:paraId="048C2337" w14:textId="77777777" w:rsidR="007F5111" w:rsidRDefault="007F5111" w:rsidP="002C2845">
            <w:pPr>
              <w:snapToGrid w:val="0"/>
              <w:spacing w:before="40" w:after="40" w:line="240" w:lineRule="auto"/>
              <w:ind w:left="57" w:right="57" w:firstLine="0"/>
              <w:jc w:val="center"/>
              <w:rPr>
                <w:b/>
                <w:color w:val="000000"/>
                <w:sz w:val="24"/>
                <w:szCs w:val="24"/>
              </w:rPr>
            </w:pPr>
            <w:r>
              <w:rPr>
                <w:b/>
                <w:color w:val="000000"/>
                <w:sz w:val="24"/>
                <w:szCs w:val="24"/>
              </w:rPr>
              <w:t>ИТОГО за полный год [</w:t>
            </w:r>
            <w:r>
              <w:rPr>
                <w:b/>
                <w:i/>
                <w:color w:val="000000"/>
                <w:sz w:val="24"/>
              </w:rPr>
              <w:t>указать год, например «201</w:t>
            </w:r>
            <w:r w:rsidR="00FE38E1">
              <w:rPr>
                <w:b/>
                <w:i/>
                <w:color w:val="000000"/>
                <w:sz w:val="24"/>
              </w:rPr>
              <w:t>4</w:t>
            </w:r>
            <w:r>
              <w:rPr>
                <w:b/>
                <w:i/>
                <w:color w:val="000000"/>
                <w:sz w:val="24"/>
              </w:rPr>
              <w:t>, 2015»</w:t>
            </w:r>
            <w:r>
              <w:rPr>
                <w:b/>
                <w:color w:val="000000"/>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0F2FA35D" w14:textId="77777777" w:rsidR="007F5111" w:rsidRDefault="007F5111" w:rsidP="002C2845">
            <w:pPr>
              <w:snapToGrid w:val="0"/>
              <w:spacing w:before="40" w:after="40" w:line="240" w:lineRule="auto"/>
              <w:ind w:left="57" w:right="57" w:firstLine="0"/>
              <w:jc w:val="left"/>
              <w:rPr>
                <w:b/>
                <w:color w:val="000000"/>
                <w:sz w:val="24"/>
              </w:rPr>
            </w:pPr>
          </w:p>
        </w:tc>
        <w:tc>
          <w:tcPr>
            <w:tcW w:w="1440" w:type="dxa"/>
            <w:tcBorders>
              <w:top w:val="single" w:sz="4" w:space="0" w:color="auto"/>
              <w:left w:val="single" w:sz="4" w:space="0" w:color="auto"/>
              <w:bottom w:val="single" w:sz="4" w:space="0" w:color="auto"/>
              <w:right w:val="single" w:sz="4" w:space="0" w:color="auto"/>
            </w:tcBorders>
            <w:hideMark/>
          </w:tcPr>
          <w:p w14:paraId="319AEAF9" w14:textId="77777777" w:rsidR="007F5111" w:rsidRDefault="007F5111" w:rsidP="002C2845">
            <w:pPr>
              <w:snapToGrid w:val="0"/>
              <w:spacing w:before="40" w:after="40" w:line="240" w:lineRule="auto"/>
              <w:ind w:left="57" w:right="57" w:firstLine="0"/>
              <w:jc w:val="center"/>
              <w:rPr>
                <w:b/>
                <w:color w:val="000000"/>
                <w:sz w:val="24"/>
              </w:rPr>
            </w:pPr>
            <w:r>
              <w:rPr>
                <w:b/>
                <w:color w:val="000000"/>
                <w:sz w:val="24"/>
              </w:rPr>
              <w:t>х</w:t>
            </w:r>
          </w:p>
        </w:tc>
      </w:tr>
      <w:tr w:rsidR="007F5111" w14:paraId="7FCDBD79"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51E0A019" w14:textId="77777777" w:rsidR="007F5111" w:rsidRDefault="007F5111" w:rsidP="007F5111">
            <w:pPr>
              <w:numPr>
                <w:ilvl w:val="0"/>
                <w:numId w:val="59"/>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316AB420"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658D0FAE"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F9F812A"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52B2B3B"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742663C0" w14:textId="77777777" w:rsidR="007F5111" w:rsidRDefault="007F5111" w:rsidP="002C2845">
            <w:pPr>
              <w:snapToGrid w:val="0"/>
              <w:spacing w:before="40" w:after="40" w:line="240" w:lineRule="auto"/>
              <w:ind w:left="57" w:right="57" w:firstLine="0"/>
              <w:jc w:val="center"/>
              <w:rPr>
                <w:color w:val="000000"/>
                <w:sz w:val="24"/>
              </w:rPr>
            </w:pPr>
          </w:p>
        </w:tc>
      </w:tr>
      <w:tr w:rsidR="007F5111" w14:paraId="2D1D771A"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12EACD8F" w14:textId="77777777" w:rsidR="007F5111" w:rsidRDefault="007F5111" w:rsidP="007F5111">
            <w:pPr>
              <w:numPr>
                <w:ilvl w:val="0"/>
                <w:numId w:val="59"/>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54DCB180"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1927170"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5A16ABC7"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2C8E62F"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60335A56" w14:textId="77777777" w:rsidR="007F5111" w:rsidRDefault="007F5111" w:rsidP="002C2845">
            <w:pPr>
              <w:snapToGrid w:val="0"/>
              <w:spacing w:before="40" w:after="40" w:line="240" w:lineRule="auto"/>
              <w:ind w:left="57" w:right="57" w:firstLine="0"/>
              <w:jc w:val="center"/>
              <w:rPr>
                <w:color w:val="000000"/>
                <w:sz w:val="24"/>
              </w:rPr>
            </w:pPr>
          </w:p>
        </w:tc>
      </w:tr>
      <w:tr w:rsidR="007F5111" w14:paraId="69B1EBC5" w14:textId="77777777" w:rsidTr="002C2845">
        <w:trPr>
          <w:cantSplit/>
        </w:trPr>
        <w:tc>
          <w:tcPr>
            <w:tcW w:w="720" w:type="dxa"/>
            <w:tcBorders>
              <w:top w:val="single" w:sz="4" w:space="0" w:color="auto"/>
              <w:left w:val="single" w:sz="4" w:space="0" w:color="auto"/>
              <w:bottom w:val="single" w:sz="4" w:space="0" w:color="auto"/>
              <w:right w:val="single" w:sz="4" w:space="0" w:color="auto"/>
            </w:tcBorders>
          </w:tcPr>
          <w:p w14:paraId="5E6EDC76" w14:textId="77777777" w:rsidR="007F5111" w:rsidRDefault="007F5111" w:rsidP="007F5111">
            <w:pPr>
              <w:numPr>
                <w:ilvl w:val="0"/>
                <w:numId w:val="59"/>
              </w:numPr>
              <w:snapToGrid w:val="0"/>
              <w:spacing w:line="240" w:lineRule="auto"/>
              <w:rPr>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tcPr>
          <w:p w14:paraId="5E0C87A9"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1BD54B5"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77677652"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7332E6F"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618941E5" w14:textId="77777777" w:rsidR="007F5111" w:rsidRDefault="007F5111" w:rsidP="002C2845">
            <w:pPr>
              <w:snapToGrid w:val="0"/>
              <w:spacing w:before="40" w:after="40" w:line="240" w:lineRule="auto"/>
              <w:ind w:left="57" w:right="57" w:firstLine="0"/>
              <w:jc w:val="center"/>
              <w:rPr>
                <w:color w:val="000000"/>
                <w:sz w:val="24"/>
              </w:rPr>
            </w:pPr>
          </w:p>
        </w:tc>
      </w:tr>
      <w:tr w:rsidR="007F5111" w14:paraId="0DC19297" w14:textId="77777777" w:rsidTr="002C2845">
        <w:trPr>
          <w:cantSplit/>
        </w:trPr>
        <w:tc>
          <w:tcPr>
            <w:tcW w:w="720" w:type="dxa"/>
            <w:tcBorders>
              <w:top w:val="single" w:sz="4" w:space="0" w:color="auto"/>
              <w:left w:val="single" w:sz="4" w:space="0" w:color="auto"/>
              <w:bottom w:val="single" w:sz="4" w:space="0" w:color="auto"/>
              <w:right w:val="single" w:sz="4" w:space="0" w:color="auto"/>
            </w:tcBorders>
            <w:hideMark/>
          </w:tcPr>
          <w:p w14:paraId="69AECEE3" w14:textId="77777777" w:rsidR="007F5111" w:rsidRDefault="007F5111" w:rsidP="002C2845">
            <w:pPr>
              <w:snapToGrid w:val="0"/>
              <w:spacing w:before="40" w:after="40" w:line="240" w:lineRule="auto"/>
              <w:ind w:left="57" w:right="57" w:firstLine="0"/>
              <w:jc w:val="left"/>
              <w:rPr>
                <w:color w:val="000000"/>
                <w:sz w:val="24"/>
                <w:szCs w:val="24"/>
              </w:rPr>
            </w:pPr>
            <w:r>
              <w:rPr>
                <w:color w:val="000000"/>
                <w:sz w:val="24"/>
                <w:szCs w:val="24"/>
              </w:rPr>
              <w:t>…</w:t>
            </w:r>
          </w:p>
        </w:tc>
        <w:tc>
          <w:tcPr>
            <w:tcW w:w="2340" w:type="dxa"/>
            <w:tcBorders>
              <w:top w:val="single" w:sz="4" w:space="0" w:color="auto"/>
              <w:left w:val="single" w:sz="4" w:space="0" w:color="auto"/>
              <w:bottom w:val="single" w:sz="4" w:space="0" w:color="auto"/>
              <w:right w:val="single" w:sz="4" w:space="0" w:color="auto"/>
            </w:tcBorders>
          </w:tcPr>
          <w:p w14:paraId="7243D100" w14:textId="77777777" w:rsidR="007F5111" w:rsidRDefault="007F5111" w:rsidP="002C2845">
            <w:pPr>
              <w:snapToGrid w:val="0"/>
              <w:spacing w:before="40" w:after="40" w:line="240" w:lineRule="auto"/>
              <w:ind w:left="57" w:right="57" w:firstLine="0"/>
              <w:jc w:val="left"/>
              <w:rPr>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EB5D47A" w14:textId="77777777" w:rsidR="007F5111" w:rsidRDefault="007F5111" w:rsidP="002C2845">
            <w:pPr>
              <w:snapToGrid w:val="0"/>
              <w:spacing w:before="40" w:after="40" w:line="240" w:lineRule="auto"/>
              <w:ind w:left="57" w:right="57" w:firstLine="0"/>
              <w:jc w:val="left"/>
              <w:rPr>
                <w:color w:val="00000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10A52051" w14:textId="77777777" w:rsidR="007F5111" w:rsidRDefault="007F5111" w:rsidP="002C2845">
            <w:pPr>
              <w:snapToGrid w:val="0"/>
              <w:spacing w:before="40" w:after="40" w:line="240" w:lineRule="auto"/>
              <w:ind w:left="57" w:right="57" w:firstLine="0"/>
              <w:jc w:val="left"/>
              <w:rPr>
                <w:color w:val="000000"/>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9D58EA8" w14:textId="77777777" w:rsidR="007F5111" w:rsidRDefault="007F5111" w:rsidP="002C2845">
            <w:pPr>
              <w:snapToGrid w:val="0"/>
              <w:spacing w:before="40" w:after="40" w:line="240" w:lineRule="auto"/>
              <w:ind w:left="57" w:right="57" w:firstLine="0"/>
              <w:jc w:val="left"/>
              <w:rPr>
                <w:color w:val="000000"/>
                <w:sz w:val="24"/>
              </w:rPr>
            </w:pPr>
          </w:p>
        </w:tc>
        <w:tc>
          <w:tcPr>
            <w:tcW w:w="1440" w:type="dxa"/>
            <w:tcBorders>
              <w:top w:val="single" w:sz="4" w:space="0" w:color="auto"/>
              <w:left w:val="single" w:sz="4" w:space="0" w:color="auto"/>
              <w:bottom w:val="single" w:sz="4" w:space="0" w:color="auto"/>
              <w:right w:val="single" w:sz="4" w:space="0" w:color="auto"/>
            </w:tcBorders>
          </w:tcPr>
          <w:p w14:paraId="00CE8499" w14:textId="77777777" w:rsidR="007F5111" w:rsidRDefault="007F5111" w:rsidP="002C2845">
            <w:pPr>
              <w:snapToGrid w:val="0"/>
              <w:spacing w:before="40" w:after="40" w:line="240" w:lineRule="auto"/>
              <w:ind w:left="57" w:right="57" w:firstLine="0"/>
              <w:jc w:val="center"/>
              <w:rPr>
                <w:color w:val="000000"/>
                <w:sz w:val="24"/>
              </w:rPr>
            </w:pPr>
          </w:p>
        </w:tc>
      </w:tr>
      <w:tr w:rsidR="007F5111" w14:paraId="1433540D" w14:textId="77777777" w:rsidTr="002C2845">
        <w:trPr>
          <w:cantSplit/>
        </w:trPr>
        <w:tc>
          <w:tcPr>
            <w:tcW w:w="7020" w:type="dxa"/>
            <w:gridSpan w:val="4"/>
            <w:tcBorders>
              <w:top w:val="single" w:sz="4" w:space="0" w:color="auto"/>
              <w:left w:val="single" w:sz="4" w:space="0" w:color="auto"/>
              <w:bottom w:val="single" w:sz="4" w:space="0" w:color="auto"/>
              <w:right w:val="single" w:sz="4" w:space="0" w:color="auto"/>
            </w:tcBorders>
            <w:hideMark/>
          </w:tcPr>
          <w:p w14:paraId="56215664" w14:textId="77777777" w:rsidR="007F5111" w:rsidRDefault="007F5111" w:rsidP="002C2845">
            <w:pPr>
              <w:snapToGrid w:val="0"/>
              <w:spacing w:before="40" w:after="40" w:line="240" w:lineRule="auto"/>
              <w:ind w:left="57" w:right="57" w:firstLine="0"/>
              <w:jc w:val="center"/>
              <w:rPr>
                <w:b/>
                <w:color w:val="000000"/>
                <w:sz w:val="24"/>
                <w:szCs w:val="24"/>
              </w:rPr>
            </w:pPr>
            <w:r>
              <w:rPr>
                <w:b/>
                <w:color w:val="000000"/>
                <w:sz w:val="24"/>
                <w:szCs w:val="24"/>
              </w:rPr>
              <w:t>ИТОГО за [</w:t>
            </w:r>
            <w:r>
              <w:rPr>
                <w:b/>
                <w:i/>
                <w:color w:val="000000"/>
                <w:sz w:val="24"/>
              </w:rPr>
              <w:t>указать, в зависимости от обстоятельств, например «I квартал 2015 года» и т.д.</w:t>
            </w:r>
            <w:r>
              <w:rPr>
                <w:b/>
                <w:color w:val="000000"/>
                <w:sz w:val="24"/>
                <w:szCs w:val="24"/>
              </w:rPr>
              <w:t>]</w:t>
            </w:r>
          </w:p>
        </w:tc>
        <w:tc>
          <w:tcPr>
            <w:tcW w:w="1080" w:type="dxa"/>
            <w:tcBorders>
              <w:top w:val="single" w:sz="4" w:space="0" w:color="auto"/>
              <w:left w:val="single" w:sz="4" w:space="0" w:color="auto"/>
              <w:bottom w:val="single" w:sz="4" w:space="0" w:color="auto"/>
              <w:right w:val="single" w:sz="4" w:space="0" w:color="auto"/>
            </w:tcBorders>
          </w:tcPr>
          <w:p w14:paraId="57FC0DC2" w14:textId="77777777" w:rsidR="007F5111" w:rsidRDefault="007F5111" w:rsidP="002C2845">
            <w:pPr>
              <w:snapToGrid w:val="0"/>
              <w:spacing w:before="40" w:after="40" w:line="240" w:lineRule="auto"/>
              <w:ind w:left="57" w:right="57" w:firstLine="0"/>
              <w:jc w:val="left"/>
              <w:rPr>
                <w:b/>
                <w:color w:val="000000"/>
                <w:sz w:val="24"/>
              </w:rPr>
            </w:pPr>
          </w:p>
        </w:tc>
        <w:tc>
          <w:tcPr>
            <w:tcW w:w="1440" w:type="dxa"/>
            <w:tcBorders>
              <w:top w:val="single" w:sz="4" w:space="0" w:color="auto"/>
              <w:left w:val="single" w:sz="4" w:space="0" w:color="auto"/>
              <w:bottom w:val="single" w:sz="4" w:space="0" w:color="auto"/>
              <w:right w:val="single" w:sz="4" w:space="0" w:color="auto"/>
            </w:tcBorders>
            <w:hideMark/>
          </w:tcPr>
          <w:p w14:paraId="7BA8C24F" w14:textId="77777777" w:rsidR="007F5111" w:rsidRDefault="007F5111" w:rsidP="002C2845">
            <w:pPr>
              <w:snapToGrid w:val="0"/>
              <w:spacing w:before="40" w:after="40" w:line="240" w:lineRule="auto"/>
              <w:ind w:left="57" w:right="57" w:firstLine="0"/>
              <w:jc w:val="center"/>
              <w:rPr>
                <w:b/>
                <w:color w:val="000000"/>
                <w:sz w:val="24"/>
              </w:rPr>
            </w:pPr>
            <w:r>
              <w:rPr>
                <w:b/>
                <w:color w:val="000000"/>
                <w:sz w:val="24"/>
              </w:rPr>
              <w:t>х</w:t>
            </w:r>
          </w:p>
        </w:tc>
      </w:tr>
    </w:tbl>
    <w:p w14:paraId="102C3A3C" w14:textId="77777777" w:rsidR="007F5111" w:rsidRDefault="007F5111" w:rsidP="007F5111">
      <w:pPr>
        <w:spacing w:line="240" w:lineRule="auto"/>
        <w:rPr>
          <w:color w:val="000000"/>
        </w:rPr>
      </w:pPr>
    </w:p>
    <w:p w14:paraId="0BC2DC87" w14:textId="77777777" w:rsidR="007F5111" w:rsidRDefault="007F5111" w:rsidP="007F5111">
      <w:pPr>
        <w:spacing w:line="240" w:lineRule="auto"/>
        <w:rPr>
          <w:color w:val="000000"/>
        </w:rPr>
      </w:pPr>
      <w:r>
        <w:rPr>
          <w:color w:val="000000"/>
        </w:rPr>
        <w:t>____________________________________</w:t>
      </w:r>
    </w:p>
    <w:p w14:paraId="4D92DA85" w14:textId="77777777" w:rsidR="007F5111" w:rsidRDefault="007F5111" w:rsidP="007F5111">
      <w:pPr>
        <w:spacing w:line="240" w:lineRule="auto"/>
        <w:ind w:right="3684" w:firstLine="0"/>
        <w:jc w:val="center"/>
        <w:rPr>
          <w:color w:val="000000"/>
          <w:vertAlign w:val="superscript"/>
        </w:rPr>
      </w:pPr>
      <w:r>
        <w:rPr>
          <w:color w:val="000000"/>
          <w:vertAlign w:val="superscript"/>
        </w:rPr>
        <w:t>(подпись, М.П.)</w:t>
      </w:r>
    </w:p>
    <w:p w14:paraId="15D5F1FE" w14:textId="77777777" w:rsidR="007F5111" w:rsidRDefault="007F5111" w:rsidP="007F5111">
      <w:pPr>
        <w:spacing w:line="240" w:lineRule="auto"/>
        <w:rPr>
          <w:color w:val="000000"/>
        </w:rPr>
      </w:pPr>
      <w:r>
        <w:rPr>
          <w:color w:val="000000"/>
        </w:rPr>
        <w:t>____________________________________</w:t>
      </w:r>
    </w:p>
    <w:p w14:paraId="4BB1504D" w14:textId="77777777" w:rsidR="007F5111" w:rsidRDefault="007F5111" w:rsidP="007F5111">
      <w:pPr>
        <w:spacing w:line="240" w:lineRule="auto"/>
        <w:ind w:right="3684" w:firstLine="0"/>
        <w:jc w:val="center"/>
        <w:rPr>
          <w:color w:val="000000"/>
          <w:vertAlign w:val="superscript"/>
        </w:rPr>
      </w:pPr>
      <w:r>
        <w:rPr>
          <w:color w:val="000000"/>
          <w:vertAlign w:val="superscript"/>
        </w:rPr>
        <w:t>(фамилия, имя, отчество подписавшего, должность)</w:t>
      </w:r>
    </w:p>
    <w:p w14:paraId="6C626832" w14:textId="77777777" w:rsidR="007F5111" w:rsidRDefault="007F5111" w:rsidP="007F5111">
      <w:pPr>
        <w:keepNext/>
        <w:spacing w:line="240" w:lineRule="auto"/>
        <w:rPr>
          <w:b/>
          <w:color w:val="000000"/>
        </w:rPr>
      </w:pPr>
    </w:p>
    <w:p w14:paraId="16443848" w14:textId="77777777" w:rsidR="007F5111" w:rsidRDefault="007F5111" w:rsidP="007F511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14:paraId="522FEE35" w14:textId="77777777" w:rsidR="007F5111" w:rsidRDefault="007F5111" w:rsidP="007F5111">
      <w:pPr>
        <w:tabs>
          <w:tab w:val="num" w:pos="-1701"/>
        </w:tabs>
        <w:spacing w:line="240" w:lineRule="auto"/>
        <w:ind w:firstLine="709"/>
        <w:rPr>
          <w:b/>
          <w:color w:val="000000"/>
        </w:rPr>
      </w:pPr>
      <w:r>
        <w:rPr>
          <w:b/>
          <w:color w:val="000000"/>
        </w:rPr>
        <w:br w:type="page"/>
      </w:r>
      <w:r>
        <w:rPr>
          <w:b/>
          <w:color w:val="000000"/>
        </w:rPr>
        <w:lastRenderedPageBreak/>
        <w:t>8.5.2.</w:t>
      </w:r>
      <w:r>
        <w:rPr>
          <w:b/>
          <w:color w:val="000000"/>
        </w:rPr>
        <w:tab/>
        <w:t>Инструкции по заполнению</w:t>
      </w:r>
    </w:p>
    <w:p w14:paraId="13D24F1C" w14:textId="77777777" w:rsidR="007F5111" w:rsidRDefault="007F5111" w:rsidP="007F5111">
      <w:pPr>
        <w:tabs>
          <w:tab w:val="num" w:pos="-1701"/>
          <w:tab w:val="num" w:pos="900"/>
        </w:tabs>
        <w:spacing w:after="120" w:line="240" w:lineRule="auto"/>
        <w:ind w:firstLine="709"/>
        <w:rPr>
          <w:color w:val="000000"/>
        </w:rPr>
      </w:pPr>
      <w:r>
        <w:rPr>
          <w:color w:val="000000"/>
        </w:rPr>
        <w:t>8.5.2.1.</w:t>
      </w:r>
      <w:r>
        <w:rPr>
          <w:color w:val="000000"/>
        </w:rPr>
        <w:tab/>
        <w:t>Участник указывает дату и номер письма о подаче оферты, приложением к которому является данная справка.</w:t>
      </w:r>
    </w:p>
    <w:p w14:paraId="06318F36" w14:textId="53A71280" w:rsidR="007F5111" w:rsidRDefault="007F5111" w:rsidP="007F5111">
      <w:pPr>
        <w:tabs>
          <w:tab w:val="num" w:pos="-1701"/>
          <w:tab w:val="num" w:pos="900"/>
        </w:tabs>
        <w:spacing w:after="120" w:line="240" w:lineRule="auto"/>
        <w:ind w:firstLine="709"/>
        <w:rPr>
          <w:color w:val="000000"/>
        </w:rPr>
      </w:pPr>
      <w:r>
        <w:rPr>
          <w:color w:val="000000"/>
        </w:rPr>
        <w:t>8.5.2.2.</w:t>
      </w:r>
      <w:r>
        <w:rPr>
          <w:color w:val="000000"/>
        </w:rPr>
        <w:tab/>
      </w:r>
      <w:r w:rsidRPr="00FF2584">
        <w:rPr>
          <w:color w:val="000000"/>
        </w:rPr>
        <w:t xml:space="preserve">В справке </w:t>
      </w:r>
      <w:r>
        <w:rPr>
          <w:color w:val="000000"/>
        </w:rPr>
        <w:t>Участник указывает свое полное фирменное наименование (в т.ч. организационно-правовую форму).</w:t>
      </w:r>
    </w:p>
    <w:p w14:paraId="364FBA46" w14:textId="77777777" w:rsidR="007F5111" w:rsidRDefault="007F5111" w:rsidP="007F5111">
      <w:pPr>
        <w:tabs>
          <w:tab w:val="num" w:pos="-1701"/>
          <w:tab w:val="num" w:pos="900"/>
        </w:tabs>
        <w:spacing w:after="120" w:line="240" w:lineRule="auto"/>
        <w:ind w:firstLine="709"/>
        <w:rPr>
          <w:color w:val="000000"/>
        </w:rPr>
      </w:pPr>
      <w:r>
        <w:rPr>
          <w:color w:val="000000"/>
        </w:rPr>
        <w:t>8.5.2.3.</w:t>
      </w:r>
      <w:r>
        <w:rPr>
          <w:color w:val="000000"/>
        </w:rPr>
        <w:tab/>
      </w:r>
      <w:r w:rsidRPr="00FF2584">
        <w:rPr>
          <w:color w:val="000000"/>
        </w:rPr>
        <w:t xml:space="preserve">В справке </w:t>
      </w:r>
      <w:r>
        <w:rPr>
          <w:color w:val="000000"/>
        </w:rPr>
        <w:t>Участник указывает перечень и годовые объемы выполнения аналогичных договоров, сопоставимых по объемам, срокам и прочим требованиям разделов 3 и 4</w:t>
      </w:r>
      <w:r w:rsidRPr="00FF2584">
        <w:rPr>
          <w:snapToGrid/>
          <w:szCs w:val="28"/>
        </w:rPr>
        <w:t xml:space="preserve"> </w:t>
      </w:r>
      <w:r w:rsidRPr="00FF2584">
        <w:rPr>
          <w:color w:val="000000"/>
        </w:rPr>
        <w:t>Конкурсной документации.</w:t>
      </w:r>
    </w:p>
    <w:p w14:paraId="2BA9D6FD" w14:textId="77777777" w:rsidR="00075468" w:rsidRPr="00075468" w:rsidRDefault="00075468" w:rsidP="00075468">
      <w:pPr>
        <w:tabs>
          <w:tab w:val="num" w:pos="-1701"/>
          <w:tab w:val="num" w:pos="900"/>
        </w:tabs>
        <w:spacing w:after="120" w:line="240" w:lineRule="auto"/>
        <w:ind w:firstLine="709"/>
        <w:rPr>
          <w:color w:val="000000"/>
        </w:rPr>
      </w:pPr>
      <w:r w:rsidRPr="00075468">
        <w:rPr>
          <w:color w:val="000000"/>
        </w:rPr>
        <w:t xml:space="preserve">Под опытом оказания аналогичных Услуг понимается: </w:t>
      </w:r>
    </w:p>
    <w:p w14:paraId="2DA96D4C" w14:textId="77777777" w:rsidR="00075468" w:rsidRPr="00075468" w:rsidRDefault="00075468" w:rsidP="00075468">
      <w:pPr>
        <w:tabs>
          <w:tab w:val="num" w:pos="-1701"/>
          <w:tab w:val="num" w:pos="900"/>
        </w:tabs>
        <w:spacing w:after="120" w:line="240" w:lineRule="auto"/>
        <w:ind w:firstLine="709"/>
        <w:rPr>
          <w:color w:val="000000"/>
        </w:rPr>
      </w:pPr>
      <w:r w:rsidRPr="00075468">
        <w:rPr>
          <w:color w:val="000000"/>
        </w:rPr>
        <w:t>- опыт оперативного обслуживания оборудования систем электроснабжения (в том числе потребителей первой категории особой группы), систем освещения, систем вентиляции и кондиционирования, систем противопожарной защиты, системы отопления, систем водоснабжения, системы водоотведения, системы дистанционного контроля, автоматической диагностики и управления инженерных систем, лифтового оборудования;</w:t>
      </w:r>
    </w:p>
    <w:p w14:paraId="57D2B7BA" w14:textId="77777777" w:rsidR="00075468" w:rsidRPr="00075468" w:rsidRDefault="00075468" w:rsidP="00075468">
      <w:pPr>
        <w:tabs>
          <w:tab w:val="num" w:pos="-1701"/>
          <w:tab w:val="num" w:pos="900"/>
        </w:tabs>
        <w:spacing w:after="120" w:line="240" w:lineRule="auto"/>
        <w:ind w:firstLine="709"/>
        <w:rPr>
          <w:color w:val="000000"/>
        </w:rPr>
      </w:pPr>
      <w:r w:rsidRPr="00075468">
        <w:rPr>
          <w:color w:val="000000"/>
        </w:rPr>
        <w:t>- технического обслуживания систем электроснабжения (в том числе потребителей первой категории особой группы),</w:t>
      </w:r>
      <w:r w:rsidR="007C6560">
        <w:rPr>
          <w:color w:val="000000"/>
        </w:rPr>
        <w:t xml:space="preserve"> включая ДГУ, ИБП,</w:t>
      </w:r>
      <w:r w:rsidRPr="00075468">
        <w:rPr>
          <w:color w:val="000000"/>
        </w:rPr>
        <w:t xml:space="preserve"> систем освещения, системы отопления, систем водоснабжения, системы водоотведения здания.</w:t>
      </w:r>
    </w:p>
    <w:p w14:paraId="14B93CFF" w14:textId="256F597B" w:rsidR="007F5111" w:rsidRPr="00FF2584" w:rsidRDefault="007F5111" w:rsidP="007F5111">
      <w:pPr>
        <w:tabs>
          <w:tab w:val="num" w:pos="-1701"/>
          <w:tab w:val="num" w:pos="900"/>
        </w:tabs>
        <w:spacing w:after="120" w:line="240" w:lineRule="auto"/>
        <w:ind w:firstLine="709"/>
        <w:rPr>
          <w:color w:val="000000"/>
        </w:rPr>
      </w:pPr>
      <w:r w:rsidRPr="00FF2584">
        <w:rPr>
          <w:color w:val="000000"/>
        </w:rPr>
        <w:t xml:space="preserve">К справке прилагаются копии договоров, актов </w:t>
      </w:r>
      <w:r w:rsidR="00075468">
        <w:rPr>
          <w:color w:val="000000"/>
        </w:rPr>
        <w:t xml:space="preserve">об оказании </w:t>
      </w:r>
      <w:r>
        <w:rPr>
          <w:color w:val="000000"/>
        </w:rPr>
        <w:t>услуг</w:t>
      </w:r>
      <w:r w:rsidR="00A933F5">
        <w:rPr>
          <w:color w:val="000000"/>
        </w:rPr>
        <w:t xml:space="preserve"> </w:t>
      </w:r>
      <w:r w:rsidRPr="00FF2584">
        <w:rPr>
          <w:color w:val="000000"/>
        </w:rPr>
        <w:t>Участник может самостоятельно выбрать договоры, которые, по его мнению, наилучшим образом характеризует его опыт.</w:t>
      </w:r>
    </w:p>
    <w:p w14:paraId="2165D0B7" w14:textId="77777777" w:rsidR="007F5111" w:rsidRDefault="007F5111" w:rsidP="007F5111">
      <w:pPr>
        <w:tabs>
          <w:tab w:val="num" w:pos="-1701"/>
          <w:tab w:val="num" w:pos="900"/>
        </w:tabs>
        <w:spacing w:after="120" w:line="240" w:lineRule="auto"/>
        <w:ind w:firstLine="709"/>
        <w:rPr>
          <w:color w:val="000000"/>
        </w:rPr>
      </w:pPr>
      <w:r>
        <w:rPr>
          <w:color w:val="000000"/>
        </w:rPr>
        <w:t>8.5.2.4.</w:t>
      </w:r>
      <w:r>
        <w:rPr>
          <w:color w:val="000000"/>
        </w:rPr>
        <w:tab/>
        <w:t xml:space="preserve">Участник </w:t>
      </w:r>
      <w:r w:rsidRPr="00FF2584">
        <w:rPr>
          <w:color w:val="000000"/>
        </w:rPr>
        <w:t>конкурса может включать и незавершенные договоры, обязательно отмечая данный факт.</w:t>
      </w:r>
    </w:p>
    <w:p w14:paraId="5A04BA4C" w14:textId="4A6EF36C" w:rsidR="007F5111" w:rsidRDefault="007F5111" w:rsidP="007F5111">
      <w:pPr>
        <w:tabs>
          <w:tab w:val="num" w:pos="-1701"/>
          <w:tab w:val="num" w:pos="900"/>
        </w:tabs>
        <w:spacing w:after="120" w:line="240" w:lineRule="auto"/>
        <w:ind w:firstLine="709"/>
        <w:rPr>
          <w:color w:val="000000"/>
        </w:rPr>
      </w:pPr>
      <w:r>
        <w:rPr>
          <w:color w:val="000000"/>
        </w:rPr>
        <w:t>8.5.2.5.</w:t>
      </w:r>
      <w:r>
        <w:rPr>
          <w:color w:val="000000"/>
        </w:rPr>
        <w:tab/>
        <w:t>Справка должна быть подписана уполномоченным лицом и скреплена печатью Участника</w:t>
      </w:r>
      <w:r w:rsidR="00E44532">
        <w:rPr>
          <w:color w:val="000000"/>
        </w:rPr>
        <w:t xml:space="preserve"> (при наличии</w:t>
      </w:r>
      <w:r w:rsidR="00C83E7F">
        <w:rPr>
          <w:color w:val="000000"/>
        </w:rPr>
        <w:t xml:space="preserve"> печати у Участника</w:t>
      </w:r>
      <w:r w:rsidR="00E44532">
        <w:rPr>
          <w:color w:val="000000"/>
        </w:rPr>
        <w:t>)</w:t>
      </w:r>
      <w:r>
        <w:rPr>
          <w:color w:val="000000"/>
        </w:rPr>
        <w:t>.</w:t>
      </w:r>
    </w:p>
    <w:p w14:paraId="026BC9D5" w14:textId="77777777" w:rsidR="007F5111" w:rsidRDefault="007F5111" w:rsidP="007F5111">
      <w:pPr>
        <w:tabs>
          <w:tab w:val="center" w:pos="1134"/>
        </w:tabs>
        <w:spacing w:line="240" w:lineRule="auto"/>
        <w:ind w:left="567"/>
        <w:rPr>
          <w:color w:val="000000"/>
        </w:rPr>
      </w:pPr>
    </w:p>
    <w:p w14:paraId="7C2AAA25" w14:textId="77777777" w:rsidR="007F5111" w:rsidRDefault="007F5111" w:rsidP="007F5111">
      <w:pPr>
        <w:tabs>
          <w:tab w:val="center" w:pos="1134"/>
        </w:tabs>
        <w:spacing w:line="240" w:lineRule="auto"/>
        <w:ind w:left="567"/>
        <w:rPr>
          <w:color w:val="000000"/>
        </w:rPr>
      </w:pPr>
    </w:p>
    <w:p w14:paraId="0BCE4F5F" w14:textId="77777777" w:rsidR="007F5111" w:rsidRDefault="007F5111" w:rsidP="007F5111">
      <w:pPr>
        <w:tabs>
          <w:tab w:val="center" w:pos="1134"/>
        </w:tabs>
        <w:spacing w:line="240" w:lineRule="auto"/>
        <w:ind w:left="567"/>
        <w:rPr>
          <w:color w:val="000000"/>
        </w:rPr>
      </w:pPr>
    </w:p>
    <w:p w14:paraId="04C7B8B8" w14:textId="77777777" w:rsidR="007F5111" w:rsidRDefault="007F5111" w:rsidP="007F5111">
      <w:pPr>
        <w:tabs>
          <w:tab w:val="center" w:pos="1134"/>
        </w:tabs>
        <w:spacing w:line="240" w:lineRule="auto"/>
        <w:ind w:left="567"/>
        <w:rPr>
          <w:color w:val="000000"/>
        </w:rPr>
      </w:pPr>
    </w:p>
    <w:p w14:paraId="7D063013" w14:textId="77777777" w:rsidR="007F5111" w:rsidRDefault="007F5111" w:rsidP="007F5111">
      <w:pPr>
        <w:tabs>
          <w:tab w:val="center" w:pos="1134"/>
        </w:tabs>
        <w:spacing w:line="240" w:lineRule="auto"/>
        <w:ind w:left="567"/>
        <w:rPr>
          <w:color w:val="000000"/>
        </w:rPr>
      </w:pPr>
    </w:p>
    <w:p w14:paraId="716F42CF" w14:textId="77777777" w:rsidR="007F5111" w:rsidRDefault="007F5111" w:rsidP="007F5111">
      <w:pPr>
        <w:tabs>
          <w:tab w:val="center" w:pos="1134"/>
        </w:tabs>
        <w:spacing w:line="240" w:lineRule="auto"/>
        <w:ind w:left="567"/>
        <w:rPr>
          <w:color w:val="000000"/>
        </w:rPr>
      </w:pPr>
    </w:p>
    <w:p w14:paraId="5462ED6B" w14:textId="77777777" w:rsidR="007F5111" w:rsidRDefault="007F5111" w:rsidP="007F5111">
      <w:pPr>
        <w:tabs>
          <w:tab w:val="center" w:pos="1134"/>
        </w:tabs>
        <w:spacing w:line="240" w:lineRule="auto"/>
        <w:ind w:left="567"/>
        <w:rPr>
          <w:color w:val="000000"/>
        </w:rPr>
      </w:pPr>
    </w:p>
    <w:p w14:paraId="723B0333" w14:textId="77777777" w:rsidR="007F5111" w:rsidRDefault="007F5111" w:rsidP="007F5111">
      <w:pPr>
        <w:tabs>
          <w:tab w:val="center" w:pos="1134"/>
        </w:tabs>
        <w:spacing w:line="240" w:lineRule="auto"/>
        <w:ind w:left="567"/>
        <w:rPr>
          <w:color w:val="000000"/>
        </w:rPr>
      </w:pPr>
    </w:p>
    <w:p w14:paraId="5CF6B9DB" w14:textId="77777777" w:rsidR="007F5111" w:rsidRDefault="007F5111" w:rsidP="007F5111">
      <w:pPr>
        <w:tabs>
          <w:tab w:val="center" w:pos="1134"/>
        </w:tabs>
        <w:spacing w:line="240" w:lineRule="auto"/>
        <w:ind w:left="567"/>
        <w:rPr>
          <w:color w:val="000000"/>
        </w:rPr>
      </w:pPr>
    </w:p>
    <w:p w14:paraId="4B191DD0" w14:textId="08965777" w:rsidR="007F5111" w:rsidRPr="000E3909" w:rsidRDefault="002E605A" w:rsidP="00B7002D">
      <w:pPr>
        <w:pStyle w:val="24"/>
      </w:pPr>
      <w:bookmarkStart w:id="370" w:name="_Toc467837277"/>
      <w:bookmarkStart w:id="371" w:name="_Toc467837455"/>
      <w:r w:rsidRPr="000E3909">
        <w:lastRenderedPageBreak/>
        <w:t>8.6.</w:t>
      </w:r>
      <w:bookmarkEnd w:id="370"/>
      <w:bookmarkEnd w:id="371"/>
      <w:r w:rsidRPr="000E3909">
        <w:t xml:space="preserve"> </w:t>
      </w:r>
      <w:bookmarkStart w:id="372" w:name="_Toc464106561"/>
      <w:bookmarkStart w:id="373" w:name="_Toc464106562"/>
      <w:bookmarkStart w:id="374" w:name="_Toc464106563"/>
      <w:bookmarkStart w:id="375" w:name="_Toc464106564"/>
      <w:bookmarkStart w:id="376" w:name="_Toc464106565"/>
      <w:bookmarkStart w:id="377" w:name="_Toc464106566"/>
      <w:bookmarkStart w:id="378" w:name="_Toc464106567"/>
      <w:bookmarkStart w:id="379" w:name="_Toc464106568"/>
      <w:bookmarkStart w:id="380" w:name="_Toc464106569"/>
      <w:bookmarkStart w:id="381" w:name="_Toc464106570"/>
      <w:bookmarkStart w:id="382" w:name="_Toc464106571"/>
      <w:bookmarkStart w:id="383" w:name="_Toc464106572"/>
      <w:bookmarkStart w:id="384" w:name="_Toc464106573"/>
      <w:bookmarkStart w:id="385" w:name="_Toc464106574"/>
      <w:bookmarkStart w:id="386" w:name="_Toc464106575"/>
      <w:bookmarkStart w:id="387" w:name="_Toc464106585"/>
      <w:bookmarkStart w:id="388" w:name="_Toc464106593"/>
      <w:bookmarkStart w:id="389" w:name="_Toc464106601"/>
      <w:bookmarkStart w:id="390" w:name="_Toc464106617"/>
      <w:bookmarkStart w:id="391" w:name="_Toc464106618"/>
      <w:bookmarkStart w:id="392" w:name="_Toc464106619"/>
      <w:bookmarkStart w:id="393" w:name="_Toc464106620"/>
      <w:bookmarkStart w:id="394" w:name="_Toc464106621"/>
      <w:bookmarkStart w:id="395" w:name="_Toc464106622"/>
      <w:bookmarkStart w:id="396" w:name="_Toc464106623"/>
      <w:bookmarkStart w:id="397" w:name="_Toc464106624"/>
      <w:bookmarkStart w:id="398" w:name="_Toc464106625"/>
      <w:bookmarkStart w:id="399" w:name="_Toc464106626"/>
      <w:bookmarkStart w:id="400" w:name="_Toc464106627"/>
      <w:bookmarkStart w:id="401" w:name="_Toc464106628"/>
      <w:bookmarkStart w:id="402" w:name="_Toc464106629"/>
      <w:bookmarkStart w:id="403" w:name="_Toc464106630"/>
      <w:bookmarkStart w:id="404" w:name="_Toc464106631"/>
      <w:bookmarkStart w:id="405" w:name="_Toc464106632"/>
      <w:bookmarkStart w:id="406" w:name="_Toc464106633"/>
      <w:bookmarkStart w:id="407" w:name="_Toc464106634"/>
      <w:bookmarkStart w:id="408" w:name="_Toc464106635"/>
      <w:bookmarkStart w:id="409" w:name="_Toc464106636"/>
      <w:bookmarkStart w:id="410" w:name="_Toc464106637"/>
      <w:bookmarkStart w:id="411" w:name="_Toc464106638"/>
      <w:bookmarkStart w:id="412" w:name="_Toc464106639"/>
      <w:bookmarkStart w:id="413" w:name="_Toc464106640"/>
      <w:bookmarkStart w:id="414" w:name="_Toc464106641"/>
      <w:bookmarkStart w:id="415" w:name="_Toc464106642"/>
      <w:bookmarkStart w:id="416" w:name="_Toc464106643"/>
      <w:bookmarkStart w:id="417" w:name="_Toc464106644"/>
      <w:bookmarkStart w:id="418" w:name="_Toc464106645"/>
      <w:bookmarkStart w:id="419" w:name="_Toc464106646"/>
      <w:bookmarkStart w:id="420" w:name="_Toc464106647"/>
      <w:bookmarkStart w:id="421" w:name="_Toc464106648"/>
      <w:bookmarkStart w:id="422" w:name="_Toc464106649"/>
      <w:bookmarkStart w:id="423" w:name="_Toc312831744"/>
      <w:bookmarkStart w:id="424" w:name="_Toc272241319"/>
      <w:bookmarkStart w:id="425" w:name="_Toc254174369"/>
      <w:bookmarkStart w:id="426" w:name="_Toc443667840"/>
      <w:bookmarkStart w:id="427" w:name="_Toc443668370"/>
      <w:bookmarkStart w:id="428" w:name="_Toc46783745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007F5111" w:rsidRPr="000E3909">
        <w:t xml:space="preserve">Справка о кадровых ресурсах (форма </w:t>
      </w:r>
      <w:r w:rsidR="00341B8D" w:rsidRPr="000E3909">
        <w:t>6</w:t>
      </w:r>
      <w:r w:rsidR="007F5111" w:rsidRPr="000E3909">
        <w:t>)</w:t>
      </w:r>
      <w:bookmarkEnd w:id="423"/>
      <w:bookmarkEnd w:id="424"/>
      <w:bookmarkEnd w:id="425"/>
      <w:bookmarkEnd w:id="426"/>
      <w:bookmarkEnd w:id="427"/>
      <w:bookmarkEnd w:id="428"/>
    </w:p>
    <w:p w14:paraId="1D997FDE" w14:textId="77777777" w:rsidR="007F5111" w:rsidRDefault="007F5111" w:rsidP="007F5111">
      <w:pPr>
        <w:tabs>
          <w:tab w:val="num" w:pos="720"/>
        </w:tabs>
        <w:ind w:left="720" w:hanging="720"/>
        <w:rPr>
          <w:b/>
          <w:color w:val="000000"/>
        </w:rPr>
      </w:pPr>
      <w:r>
        <w:rPr>
          <w:b/>
          <w:color w:val="000000"/>
        </w:rPr>
        <w:t xml:space="preserve"> 8.</w:t>
      </w:r>
      <w:r w:rsidR="00341B8D">
        <w:rPr>
          <w:b/>
          <w:color w:val="000000"/>
        </w:rPr>
        <w:t>6</w:t>
      </w:r>
      <w:r>
        <w:rPr>
          <w:b/>
          <w:color w:val="000000"/>
        </w:rPr>
        <w:t>.1. Форма Справки о кадровых ресурсах</w:t>
      </w:r>
    </w:p>
    <w:p w14:paraId="24CB302E" w14:textId="77777777" w:rsidR="007F5111" w:rsidRDefault="007F5111" w:rsidP="007F511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220427F5" w14:textId="23F3BA13" w:rsidR="007F5111" w:rsidRDefault="007F5111" w:rsidP="007F5111">
      <w:pPr>
        <w:spacing w:after="120" w:line="240" w:lineRule="auto"/>
        <w:ind w:firstLine="0"/>
        <w:jc w:val="left"/>
        <w:rPr>
          <w:color w:val="000000"/>
        </w:rPr>
      </w:pPr>
      <w:r>
        <w:rPr>
          <w:color w:val="000000"/>
        </w:rPr>
        <w:t xml:space="preserve">Приложение </w:t>
      </w:r>
      <w:r w:rsidR="007C6560">
        <w:rPr>
          <w:color w:val="000000"/>
        </w:rPr>
        <w:t>5</w:t>
      </w:r>
      <w:r>
        <w:rPr>
          <w:color w:val="000000"/>
        </w:rPr>
        <w:t xml:space="preserve"> к </w:t>
      </w:r>
      <w:r w:rsidR="007C315E">
        <w:rPr>
          <w:color w:val="000000"/>
        </w:rPr>
        <w:t>П</w:t>
      </w:r>
      <w:r>
        <w:rPr>
          <w:color w:val="000000"/>
        </w:rPr>
        <w:t>исьму о подаче оферты</w:t>
      </w:r>
      <w:r>
        <w:rPr>
          <w:color w:val="000000"/>
        </w:rPr>
        <w:br/>
        <w:t>от «____»_____________ г. №__________</w:t>
      </w:r>
    </w:p>
    <w:p w14:paraId="147DB447" w14:textId="77777777" w:rsidR="007F5111" w:rsidRDefault="007F5111" w:rsidP="007F5111">
      <w:pPr>
        <w:suppressAutoHyphens/>
        <w:spacing w:line="240" w:lineRule="auto"/>
        <w:ind w:firstLine="0"/>
        <w:jc w:val="center"/>
        <w:rPr>
          <w:b/>
          <w:color w:val="000000"/>
          <w:szCs w:val="28"/>
        </w:rPr>
      </w:pPr>
      <w:r>
        <w:rPr>
          <w:b/>
          <w:color w:val="000000"/>
          <w:szCs w:val="28"/>
        </w:rPr>
        <w:t>Справка о кадровых ресурсах</w:t>
      </w:r>
    </w:p>
    <w:p w14:paraId="3579CC34" w14:textId="583620D9" w:rsidR="007F5111" w:rsidRDefault="007F5111" w:rsidP="007F5111">
      <w:pPr>
        <w:spacing w:line="240" w:lineRule="auto"/>
        <w:ind w:firstLine="0"/>
        <w:rPr>
          <w:color w:val="000000"/>
        </w:rPr>
      </w:pPr>
      <w:r>
        <w:rPr>
          <w:color w:val="000000"/>
        </w:rPr>
        <w:t>Наименование Участника: ______________________</w:t>
      </w:r>
    </w:p>
    <w:p w14:paraId="1D4F0258" w14:textId="77777777" w:rsidR="007F5111" w:rsidRDefault="007F5111" w:rsidP="007F5111">
      <w:pPr>
        <w:keepNext/>
        <w:suppressAutoHyphens/>
        <w:spacing w:after="120" w:line="240" w:lineRule="auto"/>
        <w:ind w:firstLine="0"/>
        <w:jc w:val="left"/>
        <w:rPr>
          <w:color w:val="000000"/>
          <w:sz w:val="22"/>
          <w:szCs w:val="22"/>
        </w:rPr>
      </w:pPr>
      <w:r>
        <w:rPr>
          <w:b/>
          <w:color w:val="000000"/>
          <w:sz w:val="22"/>
          <w:szCs w:val="22"/>
        </w:rPr>
        <w:t>Таблица-1. Основные кадровые ресурсы</w:t>
      </w:r>
    </w:p>
    <w:tbl>
      <w:tblPr>
        <w:tblW w:w="990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37"/>
        <w:gridCol w:w="2109"/>
        <w:gridCol w:w="3233"/>
        <w:gridCol w:w="1533"/>
        <w:gridCol w:w="2288"/>
      </w:tblGrid>
      <w:tr w:rsidR="007F5111" w14:paraId="40E7F155" w14:textId="77777777" w:rsidTr="00A85628">
        <w:trPr>
          <w:trHeight w:val="786"/>
        </w:trPr>
        <w:tc>
          <w:tcPr>
            <w:tcW w:w="737" w:type="dxa"/>
            <w:tcBorders>
              <w:top w:val="single" w:sz="6" w:space="0" w:color="auto"/>
              <w:left w:val="single" w:sz="6" w:space="0" w:color="auto"/>
              <w:bottom w:val="single" w:sz="6" w:space="0" w:color="auto"/>
              <w:right w:val="single" w:sz="6" w:space="0" w:color="auto"/>
            </w:tcBorders>
            <w:hideMark/>
          </w:tcPr>
          <w:p w14:paraId="7B1999C5" w14:textId="77777777" w:rsidR="007F5111" w:rsidRDefault="007F5111" w:rsidP="002C2845">
            <w:pPr>
              <w:keepNext/>
              <w:snapToGrid w:val="0"/>
              <w:spacing w:before="40" w:after="120" w:line="240" w:lineRule="auto"/>
              <w:ind w:left="57" w:right="57" w:firstLine="0"/>
              <w:jc w:val="center"/>
              <w:rPr>
                <w:color w:val="000000"/>
                <w:sz w:val="22"/>
                <w:szCs w:val="22"/>
              </w:rPr>
            </w:pPr>
            <w:r>
              <w:rPr>
                <w:color w:val="000000"/>
                <w:sz w:val="22"/>
                <w:szCs w:val="22"/>
              </w:rPr>
              <w:t>№</w:t>
            </w:r>
            <w:r>
              <w:rPr>
                <w:color w:val="000000"/>
                <w:sz w:val="22"/>
                <w:szCs w:val="22"/>
              </w:rPr>
              <w:br/>
              <w:t>п/п</w:t>
            </w:r>
          </w:p>
        </w:tc>
        <w:tc>
          <w:tcPr>
            <w:tcW w:w="2110" w:type="dxa"/>
            <w:tcBorders>
              <w:top w:val="single" w:sz="6" w:space="0" w:color="auto"/>
              <w:left w:val="single" w:sz="6" w:space="0" w:color="auto"/>
              <w:bottom w:val="single" w:sz="6" w:space="0" w:color="auto"/>
              <w:right w:val="single" w:sz="6" w:space="0" w:color="auto"/>
            </w:tcBorders>
            <w:hideMark/>
          </w:tcPr>
          <w:p w14:paraId="202D166D" w14:textId="77777777" w:rsidR="007F5111" w:rsidRDefault="007F5111" w:rsidP="002C2845">
            <w:pPr>
              <w:keepNext/>
              <w:snapToGrid w:val="0"/>
              <w:spacing w:before="40" w:after="120" w:line="240" w:lineRule="auto"/>
              <w:ind w:left="57" w:right="57" w:firstLine="0"/>
              <w:jc w:val="center"/>
              <w:rPr>
                <w:color w:val="000000"/>
                <w:sz w:val="22"/>
                <w:szCs w:val="22"/>
              </w:rPr>
            </w:pPr>
            <w:r>
              <w:rPr>
                <w:color w:val="000000"/>
                <w:sz w:val="22"/>
                <w:szCs w:val="22"/>
              </w:rPr>
              <w:t>Фамилия, имя, отчество специалиста</w:t>
            </w:r>
          </w:p>
        </w:tc>
        <w:tc>
          <w:tcPr>
            <w:tcW w:w="3235" w:type="dxa"/>
            <w:tcBorders>
              <w:top w:val="single" w:sz="6" w:space="0" w:color="auto"/>
              <w:left w:val="single" w:sz="6" w:space="0" w:color="auto"/>
              <w:bottom w:val="single" w:sz="6" w:space="0" w:color="auto"/>
              <w:right w:val="single" w:sz="6" w:space="0" w:color="auto"/>
            </w:tcBorders>
            <w:hideMark/>
          </w:tcPr>
          <w:p w14:paraId="7CC210D0" w14:textId="77777777" w:rsidR="007F5111" w:rsidRDefault="007F5111" w:rsidP="002C2845">
            <w:pPr>
              <w:keepNext/>
              <w:snapToGrid w:val="0"/>
              <w:spacing w:before="40" w:after="120" w:line="240" w:lineRule="auto"/>
              <w:ind w:left="57" w:right="57" w:firstLine="0"/>
              <w:jc w:val="center"/>
              <w:rPr>
                <w:color w:val="000000"/>
                <w:sz w:val="22"/>
                <w:szCs w:val="22"/>
              </w:rPr>
            </w:pPr>
            <w:r>
              <w:rPr>
                <w:color w:val="000000"/>
                <w:sz w:val="22"/>
                <w:szCs w:val="22"/>
              </w:rPr>
              <w:t>Образование (какое учебное заведение окончил, год окончания, полученная специальность)</w:t>
            </w:r>
          </w:p>
        </w:tc>
        <w:tc>
          <w:tcPr>
            <w:tcW w:w="1534" w:type="dxa"/>
            <w:tcBorders>
              <w:top w:val="single" w:sz="6" w:space="0" w:color="auto"/>
              <w:left w:val="single" w:sz="6" w:space="0" w:color="auto"/>
              <w:bottom w:val="single" w:sz="6" w:space="0" w:color="auto"/>
              <w:right w:val="single" w:sz="6" w:space="0" w:color="auto"/>
            </w:tcBorders>
            <w:hideMark/>
          </w:tcPr>
          <w:p w14:paraId="3C0BE4C3" w14:textId="77777777" w:rsidR="007F5111" w:rsidRDefault="007F5111" w:rsidP="002C2845">
            <w:pPr>
              <w:keepNext/>
              <w:snapToGrid w:val="0"/>
              <w:spacing w:before="40" w:after="120" w:line="240" w:lineRule="auto"/>
              <w:ind w:left="57" w:right="57" w:firstLine="0"/>
              <w:jc w:val="center"/>
              <w:rPr>
                <w:color w:val="000000"/>
                <w:sz w:val="22"/>
                <w:szCs w:val="22"/>
              </w:rPr>
            </w:pPr>
            <w:r>
              <w:rPr>
                <w:color w:val="000000"/>
                <w:sz w:val="22"/>
                <w:szCs w:val="22"/>
              </w:rPr>
              <w:t>Должность</w:t>
            </w:r>
          </w:p>
        </w:tc>
        <w:tc>
          <w:tcPr>
            <w:tcW w:w="2289" w:type="dxa"/>
            <w:tcBorders>
              <w:top w:val="single" w:sz="6" w:space="0" w:color="auto"/>
              <w:left w:val="single" w:sz="6" w:space="0" w:color="auto"/>
              <w:bottom w:val="single" w:sz="6" w:space="0" w:color="auto"/>
              <w:right w:val="single" w:sz="6" w:space="0" w:color="auto"/>
            </w:tcBorders>
            <w:hideMark/>
          </w:tcPr>
          <w:p w14:paraId="2F53E794" w14:textId="77777777" w:rsidR="007F5111" w:rsidRDefault="007F5111" w:rsidP="002C2845">
            <w:pPr>
              <w:keepNext/>
              <w:snapToGrid w:val="0"/>
              <w:spacing w:before="40" w:after="120" w:line="240" w:lineRule="auto"/>
              <w:ind w:left="57" w:right="57" w:firstLine="0"/>
              <w:jc w:val="center"/>
              <w:rPr>
                <w:color w:val="000000"/>
                <w:sz w:val="22"/>
                <w:szCs w:val="22"/>
              </w:rPr>
            </w:pPr>
            <w:r>
              <w:rPr>
                <w:color w:val="000000"/>
                <w:sz w:val="22"/>
                <w:szCs w:val="22"/>
              </w:rPr>
              <w:t>Стаж работы в данной или аналогичной должности, лет</w:t>
            </w:r>
          </w:p>
        </w:tc>
      </w:tr>
      <w:tr w:rsidR="007F5111" w14:paraId="40066F6F" w14:textId="77777777" w:rsidTr="002C2845">
        <w:trPr>
          <w:cantSplit/>
          <w:trHeight w:val="428"/>
        </w:trPr>
        <w:tc>
          <w:tcPr>
            <w:tcW w:w="9905" w:type="dxa"/>
            <w:gridSpan w:val="5"/>
            <w:tcBorders>
              <w:top w:val="single" w:sz="6" w:space="0" w:color="auto"/>
              <w:left w:val="single" w:sz="6" w:space="0" w:color="auto"/>
              <w:bottom w:val="single" w:sz="6" w:space="0" w:color="auto"/>
              <w:right w:val="single" w:sz="6" w:space="0" w:color="auto"/>
            </w:tcBorders>
            <w:hideMark/>
          </w:tcPr>
          <w:p w14:paraId="1D22182E" w14:textId="77777777" w:rsidR="007F5111" w:rsidRDefault="007F5111" w:rsidP="002C2845">
            <w:pPr>
              <w:snapToGrid w:val="0"/>
              <w:spacing w:before="40" w:after="120" w:line="240" w:lineRule="auto"/>
              <w:ind w:left="57" w:right="57" w:firstLine="0"/>
              <w:jc w:val="left"/>
              <w:rPr>
                <w:color w:val="000000"/>
                <w:sz w:val="20"/>
              </w:rPr>
            </w:pPr>
            <w:r>
              <w:rPr>
                <w:color w:val="000000"/>
                <w:sz w:val="20"/>
              </w:rPr>
              <w:t>Руководящее звено (руководитель и его заместители, главный бухгалтер, главный экономист, главный юрист)</w:t>
            </w:r>
          </w:p>
        </w:tc>
      </w:tr>
      <w:tr w:rsidR="007F5111" w14:paraId="7354DD57"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51EDBD2E" w14:textId="77777777" w:rsidR="007F5111" w:rsidRDefault="007F5111" w:rsidP="00A85628">
            <w:pPr>
              <w:numPr>
                <w:ilvl w:val="0"/>
                <w:numId w:val="61"/>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287F6EF8"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3BD0F118"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59BDE6C1"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654A6D6D"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5E63DDA5"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19BC3E48" w14:textId="77777777" w:rsidR="007F5111" w:rsidRDefault="007F5111" w:rsidP="00A85628">
            <w:pPr>
              <w:numPr>
                <w:ilvl w:val="0"/>
                <w:numId w:val="61"/>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65AE0461"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5FEAEE3B"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52C223FA"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7CEAFFCA"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050D4B41"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hideMark/>
          </w:tcPr>
          <w:p w14:paraId="383AE71F" w14:textId="77777777" w:rsidR="007F5111" w:rsidRDefault="007F5111" w:rsidP="00A85628">
            <w:pPr>
              <w:snapToGrid w:val="0"/>
              <w:spacing w:after="240" w:line="240" w:lineRule="auto"/>
              <w:ind w:firstLine="0"/>
              <w:contextualSpacing/>
              <w:rPr>
                <w:color w:val="000000"/>
                <w:sz w:val="22"/>
                <w:szCs w:val="22"/>
              </w:rPr>
            </w:pPr>
            <w:r>
              <w:rPr>
                <w:color w:val="000000"/>
                <w:sz w:val="22"/>
                <w:szCs w:val="22"/>
              </w:rPr>
              <w:t>…</w:t>
            </w:r>
          </w:p>
        </w:tc>
        <w:tc>
          <w:tcPr>
            <w:tcW w:w="2110" w:type="dxa"/>
            <w:tcBorders>
              <w:top w:val="single" w:sz="6" w:space="0" w:color="auto"/>
              <w:left w:val="single" w:sz="6" w:space="0" w:color="auto"/>
              <w:bottom w:val="single" w:sz="6" w:space="0" w:color="auto"/>
              <w:right w:val="single" w:sz="6" w:space="0" w:color="auto"/>
            </w:tcBorders>
          </w:tcPr>
          <w:p w14:paraId="46C1647B"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0438A2D2"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0BCB077E"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06EB1EE7"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03593934" w14:textId="77777777" w:rsidTr="00A85628">
        <w:trPr>
          <w:trHeight w:val="284"/>
        </w:trPr>
        <w:tc>
          <w:tcPr>
            <w:tcW w:w="9905" w:type="dxa"/>
            <w:gridSpan w:val="5"/>
            <w:tcBorders>
              <w:top w:val="single" w:sz="6" w:space="0" w:color="auto"/>
              <w:left w:val="single" w:sz="6" w:space="0" w:color="auto"/>
              <w:bottom w:val="single" w:sz="6" w:space="0" w:color="auto"/>
              <w:right w:val="single" w:sz="6" w:space="0" w:color="auto"/>
            </w:tcBorders>
            <w:hideMark/>
          </w:tcPr>
          <w:p w14:paraId="6A0CAD17" w14:textId="77777777" w:rsidR="007F5111" w:rsidRDefault="007F5111" w:rsidP="00A85628">
            <w:pPr>
              <w:snapToGrid w:val="0"/>
              <w:spacing w:before="40" w:after="240" w:line="240" w:lineRule="auto"/>
              <w:ind w:left="57" w:right="57" w:firstLine="0"/>
              <w:contextualSpacing/>
              <w:jc w:val="left"/>
              <w:rPr>
                <w:color w:val="000000"/>
                <w:sz w:val="22"/>
                <w:szCs w:val="22"/>
              </w:rPr>
            </w:pPr>
            <w:r>
              <w:rPr>
                <w:color w:val="000000"/>
                <w:sz w:val="22"/>
                <w:szCs w:val="22"/>
              </w:rPr>
              <w:t>Специалисты</w:t>
            </w:r>
          </w:p>
        </w:tc>
      </w:tr>
      <w:tr w:rsidR="007F5111" w14:paraId="7764731B"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10F43E4F" w14:textId="77777777" w:rsidR="007F5111" w:rsidRDefault="007F5111" w:rsidP="00A85628">
            <w:pPr>
              <w:numPr>
                <w:ilvl w:val="0"/>
                <w:numId w:val="62"/>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05071BF1"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7CC7ABB6"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13136A0B"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6AD7E476"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1EA5F14A"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63A0D6E8" w14:textId="77777777" w:rsidR="007F5111" w:rsidRDefault="007F5111" w:rsidP="00A85628">
            <w:pPr>
              <w:numPr>
                <w:ilvl w:val="0"/>
                <w:numId w:val="62"/>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2C61651D"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2F70D36A"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166B6719"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315ED88A"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367D394A"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hideMark/>
          </w:tcPr>
          <w:p w14:paraId="5F265E7A" w14:textId="77777777" w:rsidR="007F5111" w:rsidRDefault="007F5111" w:rsidP="00A85628">
            <w:pPr>
              <w:snapToGrid w:val="0"/>
              <w:spacing w:after="240" w:line="240" w:lineRule="auto"/>
              <w:ind w:firstLine="0"/>
              <w:contextualSpacing/>
              <w:rPr>
                <w:color w:val="000000"/>
                <w:sz w:val="22"/>
                <w:szCs w:val="22"/>
              </w:rPr>
            </w:pPr>
            <w:r>
              <w:rPr>
                <w:color w:val="000000"/>
                <w:sz w:val="22"/>
                <w:szCs w:val="22"/>
              </w:rPr>
              <w:t>…</w:t>
            </w:r>
          </w:p>
        </w:tc>
        <w:tc>
          <w:tcPr>
            <w:tcW w:w="2110" w:type="dxa"/>
            <w:tcBorders>
              <w:top w:val="single" w:sz="6" w:space="0" w:color="auto"/>
              <w:left w:val="single" w:sz="6" w:space="0" w:color="auto"/>
              <w:bottom w:val="single" w:sz="6" w:space="0" w:color="auto"/>
              <w:right w:val="single" w:sz="6" w:space="0" w:color="auto"/>
            </w:tcBorders>
          </w:tcPr>
          <w:p w14:paraId="5E0349CE"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3F335BB9"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305293A9"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6AF790DC" w14:textId="77777777" w:rsidR="007F5111" w:rsidRDefault="007F5111" w:rsidP="00A85628">
            <w:pPr>
              <w:snapToGrid w:val="0"/>
              <w:spacing w:before="40" w:after="240" w:line="240" w:lineRule="auto"/>
              <w:ind w:left="57" w:right="57" w:firstLine="0"/>
              <w:contextualSpacing/>
              <w:jc w:val="left"/>
              <w:rPr>
                <w:color w:val="000000"/>
                <w:sz w:val="22"/>
                <w:szCs w:val="22"/>
              </w:rPr>
            </w:pPr>
          </w:p>
        </w:tc>
      </w:tr>
      <w:tr w:rsidR="007F5111" w14:paraId="41DEC785" w14:textId="77777777" w:rsidTr="00A85628">
        <w:trPr>
          <w:trHeight w:val="284"/>
        </w:trPr>
        <w:tc>
          <w:tcPr>
            <w:tcW w:w="9905" w:type="dxa"/>
            <w:gridSpan w:val="5"/>
            <w:tcBorders>
              <w:top w:val="single" w:sz="6" w:space="0" w:color="auto"/>
              <w:left w:val="single" w:sz="6" w:space="0" w:color="auto"/>
              <w:bottom w:val="single" w:sz="6" w:space="0" w:color="auto"/>
              <w:right w:val="single" w:sz="6" w:space="0" w:color="auto"/>
            </w:tcBorders>
            <w:hideMark/>
          </w:tcPr>
          <w:p w14:paraId="7D0B9EFA" w14:textId="77777777" w:rsidR="007F5111" w:rsidRDefault="007F5111" w:rsidP="00A85628">
            <w:pPr>
              <w:snapToGrid w:val="0"/>
              <w:spacing w:before="40" w:after="240" w:line="240" w:lineRule="auto"/>
              <w:ind w:left="57" w:right="57" w:firstLine="0"/>
              <w:contextualSpacing/>
              <w:jc w:val="left"/>
              <w:rPr>
                <w:color w:val="000000"/>
                <w:sz w:val="22"/>
                <w:szCs w:val="22"/>
              </w:rPr>
            </w:pPr>
            <w:r>
              <w:rPr>
                <w:color w:val="000000"/>
                <w:sz w:val="22"/>
                <w:szCs w:val="22"/>
              </w:rPr>
              <w:t>Прочий персонал</w:t>
            </w:r>
          </w:p>
        </w:tc>
      </w:tr>
      <w:tr w:rsidR="007F5111" w14:paraId="3C4F5B44"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1A9905F8" w14:textId="77777777" w:rsidR="007F5111" w:rsidRDefault="007F5111" w:rsidP="00A85628">
            <w:pPr>
              <w:numPr>
                <w:ilvl w:val="0"/>
                <w:numId w:val="63"/>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7B86CDF6"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7D985285"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57A2B7C5"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1870D95C"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r>
      <w:tr w:rsidR="007F5111" w14:paraId="6FBCBB03"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tcPr>
          <w:p w14:paraId="4B6D060F" w14:textId="77777777" w:rsidR="007F5111" w:rsidRDefault="007F5111" w:rsidP="00A85628">
            <w:pPr>
              <w:numPr>
                <w:ilvl w:val="0"/>
                <w:numId w:val="63"/>
              </w:numPr>
              <w:snapToGrid w:val="0"/>
              <w:spacing w:after="240" w:line="240" w:lineRule="auto"/>
              <w:contextualSpacing/>
              <w:rPr>
                <w:color w:val="000000"/>
                <w:sz w:val="22"/>
                <w:szCs w:val="22"/>
              </w:rPr>
            </w:pPr>
          </w:p>
        </w:tc>
        <w:tc>
          <w:tcPr>
            <w:tcW w:w="2110" w:type="dxa"/>
            <w:tcBorders>
              <w:top w:val="single" w:sz="6" w:space="0" w:color="auto"/>
              <w:left w:val="single" w:sz="6" w:space="0" w:color="auto"/>
              <w:bottom w:val="single" w:sz="6" w:space="0" w:color="auto"/>
              <w:right w:val="single" w:sz="6" w:space="0" w:color="auto"/>
            </w:tcBorders>
          </w:tcPr>
          <w:p w14:paraId="308E5CCB"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608AAE70"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4352DE99"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5D325A3D"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r>
      <w:tr w:rsidR="007F5111" w14:paraId="0983328A" w14:textId="77777777" w:rsidTr="00A85628">
        <w:trPr>
          <w:trHeight w:val="284"/>
        </w:trPr>
        <w:tc>
          <w:tcPr>
            <w:tcW w:w="737" w:type="dxa"/>
            <w:tcBorders>
              <w:top w:val="single" w:sz="6" w:space="0" w:color="auto"/>
              <w:left w:val="single" w:sz="6" w:space="0" w:color="auto"/>
              <w:bottom w:val="single" w:sz="6" w:space="0" w:color="auto"/>
              <w:right w:val="single" w:sz="6" w:space="0" w:color="auto"/>
            </w:tcBorders>
            <w:hideMark/>
          </w:tcPr>
          <w:p w14:paraId="365F4EA9" w14:textId="77777777" w:rsidR="007F5111" w:rsidRDefault="007F5111" w:rsidP="00A85628">
            <w:pPr>
              <w:snapToGrid w:val="0"/>
              <w:spacing w:after="240" w:line="240" w:lineRule="auto"/>
              <w:ind w:firstLine="0"/>
              <w:contextualSpacing/>
              <w:rPr>
                <w:color w:val="000000"/>
                <w:sz w:val="22"/>
                <w:szCs w:val="22"/>
              </w:rPr>
            </w:pPr>
            <w:r>
              <w:rPr>
                <w:color w:val="000000"/>
                <w:sz w:val="22"/>
                <w:szCs w:val="22"/>
              </w:rPr>
              <w:t>…</w:t>
            </w:r>
          </w:p>
        </w:tc>
        <w:tc>
          <w:tcPr>
            <w:tcW w:w="2110" w:type="dxa"/>
            <w:tcBorders>
              <w:top w:val="single" w:sz="6" w:space="0" w:color="auto"/>
              <w:left w:val="single" w:sz="6" w:space="0" w:color="auto"/>
              <w:bottom w:val="single" w:sz="6" w:space="0" w:color="auto"/>
              <w:right w:val="single" w:sz="6" w:space="0" w:color="auto"/>
            </w:tcBorders>
          </w:tcPr>
          <w:p w14:paraId="01598AE1"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3235" w:type="dxa"/>
            <w:tcBorders>
              <w:top w:val="single" w:sz="6" w:space="0" w:color="auto"/>
              <w:left w:val="single" w:sz="6" w:space="0" w:color="auto"/>
              <w:bottom w:val="single" w:sz="6" w:space="0" w:color="auto"/>
              <w:right w:val="single" w:sz="6" w:space="0" w:color="auto"/>
            </w:tcBorders>
          </w:tcPr>
          <w:p w14:paraId="63319947"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c>
          <w:tcPr>
            <w:tcW w:w="1534" w:type="dxa"/>
            <w:tcBorders>
              <w:top w:val="single" w:sz="6" w:space="0" w:color="auto"/>
              <w:left w:val="single" w:sz="6" w:space="0" w:color="auto"/>
              <w:bottom w:val="single" w:sz="6" w:space="0" w:color="auto"/>
              <w:right w:val="single" w:sz="6" w:space="0" w:color="auto"/>
            </w:tcBorders>
          </w:tcPr>
          <w:p w14:paraId="00D213D6" w14:textId="77777777" w:rsidR="007F5111" w:rsidRDefault="007F5111" w:rsidP="00A85628">
            <w:pPr>
              <w:snapToGrid w:val="0"/>
              <w:spacing w:before="40" w:after="240" w:line="240" w:lineRule="auto"/>
              <w:ind w:left="57" w:right="57" w:firstLine="0"/>
              <w:contextualSpacing/>
              <w:jc w:val="left"/>
              <w:rPr>
                <w:color w:val="000000"/>
                <w:sz w:val="22"/>
                <w:szCs w:val="22"/>
              </w:rPr>
            </w:pPr>
          </w:p>
        </w:tc>
        <w:tc>
          <w:tcPr>
            <w:tcW w:w="2289" w:type="dxa"/>
            <w:tcBorders>
              <w:top w:val="single" w:sz="6" w:space="0" w:color="auto"/>
              <w:left w:val="single" w:sz="6" w:space="0" w:color="auto"/>
              <w:bottom w:val="single" w:sz="6" w:space="0" w:color="auto"/>
              <w:right w:val="single" w:sz="6" w:space="0" w:color="auto"/>
            </w:tcBorders>
          </w:tcPr>
          <w:p w14:paraId="164FABEC" w14:textId="77777777" w:rsidR="007F5111" w:rsidRDefault="007F5111" w:rsidP="00A85628">
            <w:pPr>
              <w:snapToGrid w:val="0"/>
              <w:spacing w:before="40" w:after="240" w:line="240" w:lineRule="auto"/>
              <w:ind w:left="57" w:right="57" w:firstLine="0"/>
              <w:contextualSpacing/>
              <w:jc w:val="center"/>
              <w:rPr>
                <w:color w:val="000000"/>
                <w:sz w:val="22"/>
                <w:szCs w:val="22"/>
              </w:rPr>
            </w:pPr>
          </w:p>
        </w:tc>
      </w:tr>
    </w:tbl>
    <w:p w14:paraId="093680C9" w14:textId="77777777" w:rsidR="007F5111" w:rsidRDefault="007F5111" w:rsidP="007F5111">
      <w:pPr>
        <w:keepNext/>
        <w:suppressAutoHyphens/>
        <w:spacing w:after="120" w:line="240" w:lineRule="auto"/>
        <w:ind w:firstLine="0"/>
        <w:jc w:val="left"/>
        <w:rPr>
          <w:b/>
          <w:color w:val="000000"/>
          <w:sz w:val="22"/>
          <w:szCs w:val="22"/>
        </w:rPr>
      </w:pPr>
      <w:r>
        <w:rPr>
          <w:b/>
          <w:color w:val="00000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5"/>
        <w:gridCol w:w="4928"/>
      </w:tblGrid>
      <w:tr w:rsidR="007F5111" w14:paraId="66509058" w14:textId="77777777" w:rsidTr="002C2845">
        <w:tc>
          <w:tcPr>
            <w:tcW w:w="4995" w:type="dxa"/>
            <w:tcBorders>
              <w:top w:val="single" w:sz="4" w:space="0" w:color="auto"/>
              <w:left w:val="single" w:sz="4" w:space="0" w:color="auto"/>
              <w:bottom w:val="single" w:sz="4" w:space="0" w:color="auto"/>
              <w:right w:val="single" w:sz="4" w:space="0" w:color="auto"/>
            </w:tcBorders>
            <w:hideMark/>
          </w:tcPr>
          <w:p w14:paraId="0AF75409" w14:textId="77777777" w:rsidR="007F5111" w:rsidRDefault="007F5111" w:rsidP="002C2845">
            <w:pPr>
              <w:keepNext/>
              <w:snapToGrid w:val="0"/>
              <w:spacing w:before="40" w:after="120" w:line="240" w:lineRule="auto"/>
              <w:ind w:left="57" w:right="57" w:firstLine="0"/>
              <w:jc w:val="left"/>
              <w:rPr>
                <w:color w:val="000000"/>
                <w:sz w:val="22"/>
                <w:szCs w:val="22"/>
              </w:rPr>
            </w:pPr>
            <w:r>
              <w:rPr>
                <w:color w:val="000000"/>
                <w:sz w:val="22"/>
                <w:szCs w:val="22"/>
              </w:rPr>
              <w:t>Группа специалистов</w:t>
            </w:r>
          </w:p>
        </w:tc>
        <w:tc>
          <w:tcPr>
            <w:tcW w:w="4928" w:type="dxa"/>
            <w:tcBorders>
              <w:top w:val="single" w:sz="4" w:space="0" w:color="auto"/>
              <w:left w:val="single" w:sz="4" w:space="0" w:color="auto"/>
              <w:bottom w:val="single" w:sz="4" w:space="0" w:color="auto"/>
              <w:right w:val="single" w:sz="4" w:space="0" w:color="auto"/>
            </w:tcBorders>
            <w:hideMark/>
          </w:tcPr>
          <w:p w14:paraId="4D5F9128" w14:textId="77777777" w:rsidR="007F5111" w:rsidRDefault="007F5111" w:rsidP="002C2845">
            <w:pPr>
              <w:keepNext/>
              <w:snapToGrid w:val="0"/>
              <w:spacing w:before="40" w:after="120" w:line="240" w:lineRule="auto"/>
              <w:ind w:left="57" w:right="57" w:firstLine="0"/>
              <w:jc w:val="left"/>
              <w:rPr>
                <w:color w:val="000000"/>
                <w:sz w:val="22"/>
                <w:szCs w:val="22"/>
              </w:rPr>
            </w:pPr>
            <w:r>
              <w:rPr>
                <w:color w:val="000000"/>
                <w:sz w:val="22"/>
                <w:szCs w:val="22"/>
              </w:rPr>
              <w:t>Штатная численность, чел.</w:t>
            </w:r>
          </w:p>
        </w:tc>
      </w:tr>
      <w:tr w:rsidR="007F5111" w14:paraId="0B47BF38" w14:textId="77777777" w:rsidTr="002C2845">
        <w:trPr>
          <w:trHeight w:val="224"/>
        </w:trPr>
        <w:tc>
          <w:tcPr>
            <w:tcW w:w="4995" w:type="dxa"/>
            <w:tcBorders>
              <w:top w:val="single" w:sz="4" w:space="0" w:color="auto"/>
              <w:left w:val="single" w:sz="4" w:space="0" w:color="auto"/>
              <w:bottom w:val="single" w:sz="4" w:space="0" w:color="auto"/>
              <w:right w:val="single" w:sz="4" w:space="0" w:color="auto"/>
            </w:tcBorders>
            <w:hideMark/>
          </w:tcPr>
          <w:p w14:paraId="3BBE7C33" w14:textId="77777777" w:rsidR="007F5111" w:rsidRDefault="007F5111" w:rsidP="002C2845">
            <w:pPr>
              <w:snapToGrid w:val="0"/>
              <w:spacing w:before="40" w:after="120" w:line="240" w:lineRule="auto"/>
              <w:ind w:left="57" w:right="57" w:firstLine="0"/>
              <w:jc w:val="left"/>
              <w:rPr>
                <w:color w:val="000000"/>
                <w:sz w:val="22"/>
                <w:szCs w:val="22"/>
              </w:rPr>
            </w:pPr>
            <w:r>
              <w:rPr>
                <w:color w:val="000000"/>
                <w:sz w:val="22"/>
                <w:szCs w:val="22"/>
              </w:rPr>
              <w:t>Руководящий персонал</w:t>
            </w:r>
          </w:p>
        </w:tc>
        <w:tc>
          <w:tcPr>
            <w:tcW w:w="4928" w:type="dxa"/>
            <w:tcBorders>
              <w:top w:val="single" w:sz="4" w:space="0" w:color="auto"/>
              <w:left w:val="single" w:sz="4" w:space="0" w:color="auto"/>
              <w:bottom w:val="single" w:sz="4" w:space="0" w:color="auto"/>
              <w:right w:val="single" w:sz="4" w:space="0" w:color="auto"/>
            </w:tcBorders>
          </w:tcPr>
          <w:p w14:paraId="15AF9083" w14:textId="77777777" w:rsidR="007F5111" w:rsidRDefault="007F5111" w:rsidP="002C2845">
            <w:pPr>
              <w:snapToGrid w:val="0"/>
              <w:spacing w:before="40" w:after="120" w:line="240" w:lineRule="auto"/>
              <w:ind w:left="57" w:right="57" w:firstLine="0"/>
              <w:jc w:val="left"/>
              <w:rPr>
                <w:color w:val="000000"/>
                <w:sz w:val="22"/>
                <w:szCs w:val="22"/>
              </w:rPr>
            </w:pPr>
          </w:p>
        </w:tc>
      </w:tr>
      <w:tr w:rsidR="007F5111" w14:paraId="5F9513B2" w14:textId="77777777" w:rsidTr="002C2845">
        <w:tc>
          <w:tcPr>
            <w:tcW w:w="4995" w:type="dxa"/>
            <w:tcBorders>
              <w:top w:val="single" w:sz="4" w:space="0" w:color="auto"/>
              <w:left w:val="single" w:sz="4" w:space="0" w:color="auto"/>
              <w:bottom w:val="single" w:sz="4" w:space="0" w:color="auto"/>
              <w:right w:val="single" w:sz="4" w:space="0" w:color="auto"/>
            </w:tcBorders>
            <w:hideMark/>
          </w:tcPr>
          <w:p w14:paraId="5A7F81B6" w14:textId="77777777" w:rsidR="007F5111" w:rsidRDefault="007F5111" w:rsidP="002C2845">
            <w:pPr>
              <w:snapToGrid w:val="0"/>
              <w:spacing w:before="40" w:after="120" w:line="240" w:lineRule="auto"/>
              <w:ind w:left="57" w:right="57" w:firstLine="0"/>
              <w:jc w:val="left"/>
              <w:rPr>
                <w:color w:val="000000"/>
                <w:sz w:val="22"/>
                <w:szCs w:val="22"/>
              </w:rPr>
            </w:pPr>
            <w:r>
              <w:rPr>
                <w:color w:val="000000"/>
                <w:sz w:val="22"/>
                <w:szCs w:val="22"/>
              </w:rPr>
              <w:t>Инженерно-технический персонал</w:t>
            </w:r>
          </w:p>
        </w:tc>
        <w:tc>
          <w:tcPr>
            <w:tcW w:w="4928" w:type="dxa"/>
            <w:tcBorders>
              <w:top w:val="single" w:sz="4" w:space="0" w:color="auto"/>
              <w:left w:val="single" w:sz="4" w:space="0" w:color="auto"/>
              <w:bottom w:val="single" w:sz="4" w:space="0" w:color="auto"/>
              <w:right w:val="single" w:sz="4" w:space="0" w:color="auto"/>
            </w:tcBorders>
          </w:tcPr>
          <w:p w14:paraId="68A01010" w14:textId="77777777" w:rsidR="007F5111" w:rsidRDefault="007F5111" w:rsidP="002C2845">
            <w:pPr>
              <w:snapToGrid w:val="0"/>
              <w:spacing w:before="40" w:after="120" w:line="240" w:lineRule="auto"/>
              <w:ind w:left="57" w:right="57" w:firstLine="0"/>
              <w:jc w:val="left"/>
              <w:rPr>
                <w:color w:val="000000"/>
                <w:sz w:val="22"/>
                <w:szCs w:val="22"/>
              </w:rPr>
            </w:pPr>
          </w:p>
        </w:tc>
      </w:tr>
      <w:tr w:rsidR="007F5111" w14:paraId="150EECE4" w14:textId="77777777" w:rsidTr="002C2845">
        <w:tc>
          <w:tcPr>
            <w:tcW w:w="4995" w:type="dxa"/>
            <w:tcBorders>
              <w:top w:val="single" w:sz="4" w:space="0" w:color="auto"/>
              <w:left w:val="single" w:sz="4" w:space="0" w:color="auto"/>
              <w:bottom w:val="single" w:sz="4" w:space="0" w:color="auto"/>
              <w:right w:val="single" w:sz="4" w:space="0" w:color="auto"/>
            </w:tcBorders>
            <w:hideMark/>
          </w:tcPr>
          <w:p w14:paraId="7521845A" w14:textId="77777777" w:rsidR="007F5111" w:rsidRDefault="007F5111" w:rsidP="002C2845">
            <w:pPr>
              <w:snapToGrid w:val="0"/>
              <w:spacing w:before="40" w:after="120" w:line="240" w:lineRule="auto"/>
              <w:ind w:left="57" w:right="57" w:firstLine="0"/>
              <w:jc w:val="left"/>
              <w:rPr>
                <w:color w:val="000000"/>
                <w:sz w:val="22"/>
                <w:szCs w:val="22"/>
              </w:rPr>
            </w:pPr>
            <w:r>
              <w:rPr>
                <w:color w:val="000000"/>
                <w:sz w:val="22"/>
                <w:szCs w:val="22"/>
              </w:rPr>
              <w:t>Рабочие и вспомогательный персонал</w:t>
            </w:r>
          </w:p>
        </w:tc>
        <w:tc>
          <w:tcPr>
            <w:tcW w:w="4928" w:type="dxa"/>
            <w:tcBorders>
              <w:top w:val="single" w:sz="4" w:space="0" w:color="auto"/>
              <w:left w:val="single" w:sz="4" w:space="0" w:color="auto"/>
              <w:bottom w:val="single" w:sz="4" w:space="0" w:color="auto"/>
              <w:right w:val="single" w:sz="4" w:space="0" w:color="auto"/>
            </w:tcBorders>
          </w:tcPr>
          <w:p w14:paraId="21DF7818" w14:textId="77777777" w:rsidR="007F5111" w:rsidRDefault="007F5111" w:rsidP="002C2845">
            <w:pPr>
              <w:snapToGrid w:val="0"/>
              <w:spacing w:before="40" w:after="120" w:line="240" w:lineRule="auto"/>
              <w:ind w:left="57" w:right="57" w:firstLine="0"/>
              <w:jc w:val="left"/>
              <w:rPr>
                <w:color w:val="000000"/>
                <w:sz w:val="22"/>
                <w:szCs w:val="22"/>
              </w:rPr>
            </w:pPr>
          </w:p>
        </w:tc>
      </w:tr>
    </w:tbl>
    <w:p w14:paraId="78A294D5" w14:textId="77777777" w:rsidR="007F5111" w:rsidRDefault="007F5111" w:rsidP="007F5111">
      <w:pPr>
        <w:spacing w:line="192" w:lineRule="auto"/>
        <w:rPr>
          <w:color w:val="000000"/>
        </w:rPr>
      </w:pPr>
      <w:r>
        <w:rPr>
          <w:color w:val="000000"/>
        </w:rPr>
        <w:t>____________________________________</w:t>
      </w:r>
    </w:p>
    <w:p w14:paraId="10349D74" w14:textId="77777777" w:rsidR="007F5111" w:rsidRDefault="007F5111" w:rsidP="007F5111">
      <w:pPr>
        <w:spacing w:line="192" w:lineRule="auto"/>
        <w:ind w:right="3684" w:firstLine="0"/>
        <w:jc w:val="center"/>
        <w:rPr>
          <w:color w:val="000000"/>
          <w:vertAlign w:val="superscript"/>
        </w:rPr>
      </w:pPr>
      <w:r>
        <w:rPr>
          <w:color w:val="000000"/>
          <w:vertAlign w:val="superscript"/>
        </w:rPr>
        <w:t>(подпись, М.П.)</w:t>
      </w:r>
    </w:p>
    <w:p w14:paraId="4D89182C" w14:textId="77777777" w:rsidR="007F5111" w:rsidRDefault="007F5111" w:rsidP="007F5111">
      <w:pPr>
        <w:spacing w:line="192" w:lineRule="auto"/>
        <w:rPr>
          <w:color w:val="000000"/>
        </w:rPr>
      </w:pPr>
      <w:r>
        <w:rPr>
          <w:color w:val="000000"/>
        </w:rPr>
        <w:t>________________________________</w:t>
      </w:r>
    </w:p>
    <w:p w14:paraId="1F713032" w14:textId="77777777" w:rsidR="007F5111" w:rsidRDefault="007F5111" w:rsidP="007F5111">
      <w:pPr>
        <w:spacing w:line="192" w:lineRule="auto"/>
        <w:ind w:right="3684" w:firstLine="0"/>
        <w:jc w:val="center"/>
        <w:rPr>
          <w:color w:val="000000"/>
          <w:vertAlign w:val="superscript"/>
        </w:rPr>
      </w:pPr>
      <w:r>
        <w:rPr>
          <w:color w:val="000000"/>
          <w:vertAlign w:val="superscript"/>
        </w:rPr>
        <w:t>(фамилия, имя, отчество подписавшего, должность)</w:t>
      </w:r>
    </w:p>
    <w:p w14:paraId="5452AA55" w14:textId="77777777" w:rsidR="007F5111" w:rsidRDefault="007F5111" w:rsidP="007F511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14:paraId="025D5341" w14:textId="77777777" w:rsidR="007F5111" w:rsidRDefault="007F5111" w:rsidP="007F5111">
      <w:pPr>
        <w:keepNext/>
        <w:spacing w:line="240" w:lineRule="auto"/>
        <w:ind w:firstLine="709"/>
        <w:rPr>
          <w:color w:val="000000"/>
        </w:rPr>
      </w:pPr>
      <w:r>
        <w:rPr>
          <w:b/>
          <w:color w:val="000000"/>
        </w:rPr>
        <w:br w:type="page"/>
      </w:r>
      <w:r>
        <w:rPr>
          <w:b/>
          <w:color w:val="000000"/>
        </w:rPr>
        <w:lastRenderedPageBreak/>
        <w:t>8.</w:t>
      </w:r>
      <w:r w:rsidR="00341B8D">
        <w:rPr>
          <w:b/>
          <w:color w:val="000000"/>
        </w:rPr>
        <w:t>6</w:t>
      </w:r>
      <w:r>
        <w:rPr>
          <w:b/>
          <w:color w:val="000000"/>
        </w:rPr>
        <w:t>.2.</w:t>
      </w:r>
      <w:r>
        <w:rPr>
          <w:b/>
          <w:color w:val="000000"/>
        </w:rPr>
        <w:tab/>
      </w:r>
      <w:r w:rsidRPr="00753370">
        <w:rPr>
          <w:rStyle w:val="25"/>
        </w:rPr>
        <w:t>Инструкции</w:t>
      </w:r>
      <w:r>
        <w:rPr>
          <w:b/>
          <w:color w:val="000000"/>
        </w:rPr>
        <w:t xml:space="preserve"> по заполнению</w:t>
      </w:r>
    </w:p>
    <w:p w14:paraId="514F85F5" w14:textId="77777777"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.2.1.</w:t>
      </w:r>
      <w:r>
        <w:rPr>
          <w:color w:val="000000"/>
        </w:rPr>
        <w:tab/>
        <w:t>Участник указывает дату и номер письма о подаче оферты, приложением к которому является данная справка</w:t>
      </w:r>
    </w:p>
    <w:p w14:paraId="72D2DB53" w14:textId="5332AA6D"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.2.2.</w:t>
      </w:r>
      <w:r>
        <w:rPr>
          <w:color w:val="000000"/>
        </w:rPr>
        <w:tab/>
        <w:t xml:space="preserve">Участник указывает свое полное фирменное наименование (в т.ч. организационно-правовую форму).  </w:t>
      </w:r>
    </w:p>
    <w:p w14:paraId="1E34EF66" w14:textId="31D51DBB"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 xml:space="preserve">.2.3. В таблице-1 данной справки перечисляются только те работники, которые будут непосредственно привлечены Участником в ходе </w:t>
      </w:r>
      <w:r w:rsidR="0021522A">
        <w:rPr>
          <w:color w:val="000000"/>
        </w:rPr>
        <w:t xml:space="preserve">исполнения </w:t>
      </w:r>
      <w:r>
        <w:rPr>
          <w:color w:val="000000"/>
        </w:rPr>
        <w:t>Договора</w:t>
      </w:r>
      <w:r w:rsidR="007C315E">
        <w:rPr>
          <w:color w:val="000000"/>
        </w:rPr>
        <w:t xml:space="preserve">. </w:t>
      </w:r>
      <w:r w:rsidR="007C6560" w:rsidRPr="007C6560">
        <w:rPr>
          <w:color w:val="000000"/>
          <w:sz w:val="24"/>
        </w:rPr>
        <w:t xml:space="preserve"> </w:t>
      </w:r>
      <w:r w:rsidR="007C6560" w:rsidRPr="00B7002D">
        <w:rPr>
          <w:color w:val="000000"/>
        </w:rPr>
        <w:t>Квалификация специалистов, привлекаемых к оказанию Услуг по Договору, подтверждается документами, указанными в подпункте 22 (а)-д))  таблицы пункта 5.2.1 Конкурсной документации.</w:t>
      </w:r>
    </w:p>
    <w:p w14:paraId="6FD0D36D" w14:textId="5B14B51E"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.2.4.</w:t>
      </w:r>
      <w:r>
        <w:rPr>
          <w:color w:val="000000"/>
        </w:rPr>
        <w:tab/>
        <w:t>В таблице-2 данной справки указывается</w:t>
      </w:r>
      <w:r w:rsidR="002C4F0E">
        <w:rPr>
          <w:color w:val="000000"/>
        </w:rPr>
        <w:t xml:space="preserve"> </w:t>
      </w:r>
      <w:r>
        <w:rPr>
          <w:color w:val="000000"/>
        </w:rPr>
        <w:t>общ</w:t>
      </w:r>
      <w:r w:rsidR="007C6560">
        <w:rPr>
          <w:color w:val="000000"/>
        </w:rPr>
        <w:t>ая</w:t>
      </w:r>
      <w:r>
        <w:rPr>
          <w:color w:val="000000"/>
        </w:rPr>
        <w:t xml:space="preserve"> штатная численность всех специалистов, находящихся в штате Участника.</w:t>
      </w:r>
    </w:p>
    <w:p w14:paraId="394BDF5B" w14:textId="77777777"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.2.5.</w:t>
      </w:r>
      <w:r>
        <w:rPr>
          <w:color w:val="000000"/>
        </w:rPr>
        <w:tab/>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C4691F" w14:textId="2BB62F6B" w:rsidR="007F5111" w:rsidRDefault="007F5111" w:rsidP="007F5111">
      <w:pPr>
        <w:tabs>
          <w:tab w:val="num" w:pos="900"/>
        </w:tabs>
        <w:spacing w:after="120" w:line="240" w:lineRule="auto"/>
        <w:ind w:firstLine="709"/>
        <w:rPr>
          <w:color w:val="000000"/>
        </w:rPr>
      </w:pPr>
      <w:r>
        <w:rPr>
          <w:color w:val="000000"/>
        </w:rPr>
        <w:t>8.</w:t>
      </w:r>
      <w:r w:rsidR="00341B8D">
        <w:rPr>
          <w:color w:val="000000"/>
        </w:rPr>
        <w:t>6</w:t>
      </w:r>
      <w:r>
        <w:rPr>
          <w:color w:val="000000"/>
        </w:rPr>
        <w:t>.2.6.</w:t>
      </w:r>
      <w:r>
        <w:rPr>
          <w:color w:val="000000"/>
        </w:rPr>
        <w:tab/>
        <w:t>Справка должна быть подписана уполномоченным лицом и скреплена печатью Участника</w:t>
      </w:r>
      <w:r w:rsidR="00C8445B">
        <w:rPr>
          <w:color w:val="000000"/>
        </w:rPr>
        <w:t xml:space="preserve"> (при наличии</w:t>
      </w:r>
      <w:r w:rsidR="0021522A">
        <w:rPr>
          <w:color w:val="000000"/>
        </w:rPr>
        <w:t xml:space="preserve"> печати у Участника</w:t>
      </w:r>
      <w:r w:rsidR="00C8445B">
        <w:rPr>
          <w:color w:val="000000"/>
        </w:rPr>
        <w:t>)</w:t>
      </w:r>
      <w:r>
        <w:rPr>
          <w:color w:val="000000"/>
        </w:rPr>
        <w:t>.</w:t>
      </w:r>
    </w:p>
    <w:p w14:paraId="4001938B" w14:textId="77777777" w:rsidR="002C4F0E" w:rsidRDefault="002C4F0E" w:rsidP="007F5111">
      <w:pPr>
        <w:tabs>
          <w:tab w:val="num" w:pos="900"/>
        </w:tabs>
        <w:spacing w:after="120" w:line="240" w:lineRule="auto"/>
        <w:ind w:firstLine="709"/>
        <w:rPr>
          <w:color w:val="000000"/>
        </w:rPr>
      </w:pPr>
      <w:r>
        <w:rPr>
          <w:color w:val="000000"/>
        </w:rPr>
        <w:br w:type="page"/>
      </w:r>
    </w:p>
    <w:p w14:paraId="7340C837" w14:textId="44751BD6" w:rsidR="007F5111" w:rsidRPr="000E3909" w:rsidRDefault="002E605A" w:rsidP="00B7002D">
      <w:pPr>
        <w:pStyle w:val="24"/>
      </w:pPr>
      <w:bookmarkStart w:id="429" w:name="_Toc467837279"/>
      <w:bookmarkStart w:id="430" w:name="_Toc467837457"/>
      <w:r w:rsidRPr="000E3909">
        <w:lastRenderedPageBreak/>
        <w:t>8.</w:t>
      </w:r>
      <w:r w:rsidR="00E44532" w:rsidRPr="000E3909">
        <w:t>7</w:t>
      </w:r>
      <w:r w:rsidRPr="000E3909">
        <w:t>.</w:t>
      </w:r>
      <w:bookmarkEnd w:id="429"/>
      <w:bookmarkEnd w:id="430"/>
      <w:r w:rsidRPr="000E3909">
        <w:t xml:space="preserve"> </w:t>
      </w:r>
      <w:bookmarkStart w:id="431" w:name="_Toc440460806"/>
      <w:bookmarkStart w:id="432" w:name="_Toc443465433"/>
      <w:bookmarkStart w:id="433" w:name="_Toc443667841"/>
      <w:bookmarkStart w:id="434" w:name="_Toc443668371"/>
      <w:bookmarkStart w:id="435" w:name="_Toc467837458"/>
      <w:r w:rsidR="007F5111" w:rsidRPr="000E3909">
        <w:t xml:space="preserve">Декларация (форма </w:t>
      </w:r>
      <w:r w:rsidR="00341B8D" w:rsidRPr="000E3909">
        <w:t>7</w:t>
      </w:r>
      <w:r w:rsidR="007F5111" w:rsidRPr="000E3909">
        <w:t>)</w:t>
      </w:r>
      <w:bookmarkEnd w:id="431"/>
      <w:bookmarkEnd w:id="432"/>
      <w:bookmarkEnd w:id="433"/>
      <w:bookmarkEnd w:id="434"/>
      <w:bookmarkEnd w:id="435"/>
    </w:p>
    <w:p w14:paraId="174DE789" w14:textId="7E7CE034" w:rsidR="007F5111" w:rsidRPr="00AB3908" w:rsidRDefault="007F5111" w:rsidP="007F5111">
      <w:pPr>
        <w:numPr>
          <w:ilvl w:val="2"/>
          <w:numId w:val="0"/>
        </w:numPr>
        <w:tabs>
          <w:tab w:val="num" w:pos="720"/>
        </w:tabs>
        <w:spacing w:line="240" w:lineRule="auto"/>
        <w:ind w:left="720" w:hanging="720"/>
        <w:rPr>
          <w:b/>
        </w:rPr>
      </w:pPr>
      <w:r>
        <w:rPr>
          <w:b/>
        </w:rPr>
        <w:t>8.</w:t>
      </w:r>
      <w:r w:rsidR="00341B8D">
        <w:rPr>
          <w:b/>
        </w:rPr>
        <w:t>7</w:t>
      </w:r>
      <w:r>
        <w:rPr>
          <w:b/>
        </w:rPr>
        <w:t xml:space="preserve">.1. </w:t>
      </w:r>
      <w:r w:rsidR="007C6560" w:rsidRPr="007C6560">
        <w:rPr>
          <w:b/>
        </w:rPr>
        <w:t xml:space="preserve">Декларация о соответствии Участника конкурса критериям отнесения к субъектам малого и среднего предпринимательства (форма 8) </w:t>
      </w:r>
      <w:r w:rsidR="007C6560" w:rsidRPr="007C6560">
        <w:rPr>
          <w:b/>
          <w:i/>
        </w:rPr>
        <w:t>(представляется в случае отсутствия сведений об Участнике конкурса,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2B8287F" w14:textId="77777777" w:rsidR="007F5111" w:rsidRDefault="007F5111" w:rsidP="007F5111">
      <w:pPr>
        <w:pBdr>
          <w:top w:val="single" w:sz="4" w:space="1" w:color="auto"/>
        </w:pBdr>
        <w:shd w:val="clear" w:color="auto" w:fill="E0E0E0"/>
        <w:spacing w:line="240" w:lineRule="auto"/>
        <w:ind w:right="21" w:firstLine="0"/>
        <w:jc w:val="center"/>
        <w:rPr>
          <w:b/>
          <w:spacing w:val="36"/>
        </w:rPr>
      </w:pPr>
      <w:r w:rsidRPr="00AB3908">
        <w:rPr>
          <w:b/>
          <w:spacing w:val="36"/>
        </w:rPr>
        <w:t>начало формы</w:t>
      </w:r>
    </w:p>
    <w:p w14:paraId="0DF64CAF" w14:textId="77777777" w:rsidR="007C6560" w:rsidRPr="00AB3908" w:rsidRDefault="007C6560" w:rsidP="007F5111">
      <w:pPr>
        <w:pBdr>
          <w:top w:val="single" w:sz="4" w:space="1" w:color="auto"/>
        </w:pBdr>
        <w:shd w:val="clear" w:color="auto" w:fill="E0E0E0"/>
        <w:spacing w:line="240" w:lineRule="auto"/>
        <w:ind w:right="21" w:firstLine="0"/>
        <w:jc w:val="center"/>
        <w:rPr>
          <w:b/>
          <w:spacing w:val="36"/>
        </w:rPr>
      </w:pPr>
    </w:p>
    <w:p w14:paraId="3CE8800F" w14:textId="77777777" w:rsidR="007C6560" w:rsidRDefault="007C6560" w:rsidP="00B7002D">
      <w:pPr>
        <w:autoSpaceDE w:val="0"/>
        <w:autoSpaceDN w:val="0"/>
        <w:spacing w:after="480" w:line="240" w:lineRule="auto"/>
        <w:ind w:firstLine="0"/>
        <w:jc w:val="left"/>
        <w:rPr>
          <w:b/>
          <w:bCs/>
          <w:sz w:val="26"/>
          <w:szCs w:val="26"/>
        </w:rPr>
      </w:pPr>
      <w:r w:rsidRPr="007C6560">
        <w:rPr>
          <w:b/>
          <w:bCs/>
          <w:sz w:val="26"/>
          <w:szCs w:val="26"/>
        </w:rPr>
        <w:t>Приложение 6 к Письму о подаче оферты</w:t>
      </w:r>
      <w:r w:rsidRPr="007C6560">
        <w:rPr>
          <w:b/>
          <w:bCs/>
          <w:sz w:val="26"/>
          <w:szCs w:val="26"/>
        </w:rPr>
        <w:br/>
        <w:t>от «____»_____________ г. №__________</w:t>
      </w:r>
    </w:p>
    <w:p w14:paraId="1E3ACC58" w14:textId="77777777" w:rsidR="00EC3AE1" w:rsidRPr="00D806E8" w:rsidRDefault="00EC3AE1" w:rsidP="00EC3AE1">
      <w:pPr>
        <w:tabs>
          <w:tab w:val="left" w:pos="992"/>
        </w:tabs>
        <w:autoSpaceDE w:val="0"/>
        <w:autoSpaceDN w:val="0"/>
        <w:spacing w:line="240" w:lineRule="atLeast"/>
        <w:ind w:firstLine="851"/>
        <w:jc w:val="center"/>
        <w:rPr>
          <w:b/>
          <w:sz w:val="26"/>
        </w:rPr>
      </w:pPr>
      <w:r>
        <w:rPr>
          <w:b/>
          <w:bCs/>
          <w:sz w:val="26"/>
          <w:szCs w:val="26"/>
        </w:rPr>
        <w:t>Д</w:t>
      </w:r>
      <w:r w:rsidRPr="00FF186C">
        <w:rPr>
          <w:b/>
          <w:bCs/>
          <w:sz w:val="26"/>
          <w:szCs w:val="26"/>
        </w:rPr>
        <w:t>еклараци</w:t>
      </w:r>
      <w:r>
        <w:rPr>
          <w:b/>
          <w:bCs/>
          <w:sz w:val="26"/>
          <w:szCs w:val="26"/>
        </w:rPr>
        <w:t>я</w:t>
      </w:r>
      <w:r w:rsidRPr="00FF186C">
        <w:rPr>
          <w:b/>
          <w:bCs/>
          <w:sz w:val="26"/>
          <w:szCs w:val="26"/>
        </w:rPr>
        <w:t xml:space="preserve"> о соответствии</w:t>
      </w:r>
      <w:r w:rsidRPr="00D806E8">
        <w:rPr>
          <w:b/>
          <w:sz w:val="26"/>
        </w:rPr>
        <w:t xml:space="preserve"> Участника </w:t>
      </w:r>
      <w:r>
        <w:rPr>
          <w:b/>
          <w:bCs/>
          <w:sz w:val="26"/>
          <w:szCs w:val="26"/>
        </w:rPr>
        <w:t>конкурса</w:t>
      </w:r>
      <w:r w:rsidRPr="00FF186C">
        <w:rPr>
          <w:b/>
          <w:bCs/>
          <w:sz w:val="26"/>
          <w:szCs w:val="26"/>
        </w:rPr>
        <w:t xml:space="preserve"> критериям отнесения</w:t>
      </w:r>
      <w:r w:rsidRPr="00FF186C">
        <w:rPr>
          <w:b/>
          <w:bCs/>
          <w:sz w:val="26"/>
          <w:szCs w:val="26"/>
        </w:rPr>
        <w:br/>
        <w:t>к субъектам малого и среднего предпринимательства</w:t>
      </w:r>
    </w:p>
    <w:p w14:paraId="50BE11E0" w14:textId="77777777" w:rsidR="00EC3AE1" w:rsidRPr="00FF186C" w:rsidRDefault="00EC3AE1" w:rsidP="00EC3AE1">
      <w:pPr>
        <w:tabs>
          <w:tab w:val="left" w:pos="992"/>
        </w:tabs>
        <w:autoSpaceDE w:val="0"/>
        <w:autoSpaceDN w:val="0"/>
        <w:spacing w:line="240" w:lineRule="atLeast"/>
        <w:rPr>
          <w:sz w:val="24"/>
          <w:szCs w:val="24"/>
        </w:rPr>
      </w:pPr>
      <w:r w:rsidRPr="00FF186C">
        <w:rPr>
          <w:sz w:val="24"/>
          <w:szCs w:val="24"/>
        </w:rPr>
        <w:t xml:space="preserve">Подтверждаем, что  </w:t>
      </w:r>
    </w:p>
    <w:p w14:paraId="26C0AA46" w14:textId="77777777" w:rsidR="00EC3AE1" w:rsidRPr="00FF186C" w:rsidRDefault="00EC3AE1" w:rsidP="00EC3AE1">
      <w:pPr>
        <w:pBdr>
          <w:top w:val="single" w:sz="4" w:space="1" w:color="auto"/>
        </w:pBdr>
        <w:tabs>
          <w:tab w:val="left" w:pos="992"/>
        </w:tabs>
        <w:autoSpaceDE w:val="0"/>
        <w:autoSpaceDN w:val="0"/>
        <w:spacing w:line="240" w:lineRule="atLeast"/>
        <w:jc w:val="center"/>
        <w:rPr>
          <w:sz w:val="20"/>
        </w:rPr>
      </w:pPr>
      <w:r w:rsidRPr="00FF186C">
        <w:rPr>
          <w:sz w:val="20"/>
        </w:rPr>
        <w:t>(указывается наименование участника закупки)</w:t>
      </w:r>
    </w:p>
    <w:p w14:paraId="4851087C" w14:textId="77777777" w:rsidR="00EC3AE1" w:rsidRPr="00FF186C" w:rsidRDefault="00EC3AE1" w:rsidP="00EC3AE1">
      <w:pPr>
        <w:tabs>
          <w:tab w:val="left" w:pos="992"/>
        </w:tabs>
        <w:autoSpaceDE w:val="0"/>
        <w:autoSpaceDN w:val="0"/>
        <w:spacing w:line="240" w:lineRule="atLeast"/>
        <w:rPr>
          <w:sz w:val="24"/>
          <w:szCs w:val="24"/>
        </w:rPr>
      </w:pPr>
      <w:r w:rsidRPr="00FF186C">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7BF5AB5" w14:textId="77777777" w:rsidR="00EC3AE1" w:rsidRPr="00FF186C" w:rsidRDefault="00EC3AE1" w:rsidP="00EC3AE1">
      <w:pPr>
        <w:pBdr>
          <w:top w:val="single" w:sz="4" w:space="1" w:color="auto"/>
        </w:pBdr>
        <w:tabs>
          <w:tab w:val="left" w:pos="992"/>
        </w:tabs>
        <w:autoSpaceDE w:val="0"/>
        <w:autoSpaceDN w:val="0"/>
        <w:spacing w:line="240" w:lineRule="atLeast"/>
        <w:jc w:val="center"/>
        <w:rPr>
          <w:sz w:val="20"/>
        </w:rPr>
      </w:pPr>
      <w:r w:rsidRPr="00FF186C">
        <w:rPr>
          <w:sz w:val="20"/>
        </w:rPr>
        <w:t>(указывается субъект малого или среднего предпринимательства</w:t>
      </w:r>
      <w:r w:rsidRPr="00FF186C">
        <w:rPr>
          <w:sz w:val="20"/>
        </w:rPr>
        <w:br/>
        <w:t>в зависимости от критериев отнесения)</w:t>
      </w:r>
    </w:p>
    <w:p w14:paraId="3307AD8B" w14:textId="77777777" w:rsidR="00EC3AE1" w:rsidRPr="00FF186C" w:rsidRDefault="00EC3AE1" w:rsidP="00EC3AE1">
      <w:pPr>
        <w:tabs>
          <w:tab w:val="left" w:pos="992"/>
        </w:tabs>
        <w:autoSpaceDE w:val="0"/>
        <w:autoSpaceDN w:val="0"/>
        <w:spacing w:line="240" w:lineRule="atLeast"/>
        <w:rPr>
          <w:sz w:val="24"/>
          <w:szCs w:val="24"/>
        </w:rPr>
      </w:pPr>
      <w:r w:rsidRPr="00FF186C">
        <w:rPr>
          <w:sz w:val="24"/>
          <w:szCs w:val="24"/>
        </w:rPr>
        <w:t>предпринимательства, и сообщаем следующую информацию:</w:t>
      </w:r>
    </w:p>
    <w:p w14:paraId="48997487" w14:textId="77777777" w:rsidR="00EC3AE1" w:rsidRPr="00FF186C" w:rsidRDefault="00EC3AE1" w:rsidP="00EC3AE1">
      <w:pPr>
        <w:tabs>
          <w:tab w:val="left" w:pos="992"/>
        </w:tabs>
        <w:autoSpaceDE w:val="0"/>
        <w:autoSpaceDN w:val="0"/>
        <w:spacing w:line="240" w:lineRule="atLeast"/>
        <w:rPr>
          <w:sz w:val="24"/>
          <w:szCs w:val="24"/>
        </w:rPr>
      </w:pPr>
      <w:r w:rsidRPr="00FF186C">
        <w:rPr>
          <w:sz w:val="24"/>
          <w:szCs w:val="24"/>
        </w:rPr>
        <w:t xml:space="preserve">1. Адрес местонахождения (юридический адрес):  </w:t>
      </w:r>
    </w:p>
    <w:p w14:paraId="42184060" w14:textId="77777777" w:rsidR="00EC3AE1" w:rsidRPr="00FF186C" w:rsidRDefault="00EC3AE1" w:rsidP="00EC3AE1">
      <w:pPr>
        <w:pBdr>
          <w:top w:val="single" w:sz="4" w:space="1" w:color="auto"/>
        </w:pBdr>
        <w:tabs>
          <w:tab w:val="left" w:pos="992"/>
        </w:tabs>
        <w:autoSpaceDE w:val="0"/>
        <w:autoSpaceDN w:val="0"/>
        <w:spacing w:line="240" w:lineRule="atLeast"/>
        <w:rPr>
          <w:sz w:val="2"/>
          <w:szCs w:val="2"/>
        </w:rPr>
      </w:pPr>
    </w:p>
    <w:p w14:paraId="376A7AD7" w14:textId="77777777" w:rsidR="00EC3AE1" w:rsidRPr="00FF186C" w:rsidRDefault="00EC3AE1" w:rsidP="00EC3AE1">
      <w:pPr>
        <w:tabs>
          <w:tab w:val="left" w:pos="992"/>
          <w:tab w:val="right" w:pos="9923"/>
        </w:tabs>
        <w:autoSpaceDE w:val="0"/>
        <w:autoSpaceDN w:val="0"/>
        <w:spacing w:line="240" w:lineRule="atLeast"/>
        <w:rPr>
          <w:sz w:val="24"/>
          <w:szCs w:val="24"/>
        </w:rPr>
      </w:pPr>
      <w:r w:rsidRPr="00FF186C">
        <w:rPr>
          <w:sz w:val="24"/>
          <w:szCs w:val="24"/>
        </w:rPr>
        <w:tab/>
      </w:r>
    </w:p>
    <w:p w14:paraId="0AF76D64" w14:textId="77777777" w:rsidR="00EC3AE1" w:rsidRPr="00FF186C" w:rsidRDefault="00EC3AE1" w:rsidP="00EC3AE1">
      <w:pPr>
        <w:pBdr>
          <w:top w:val="single" w:sz="4" w:space="1" w:color="auto"/>
        </w:pBdr>
        <w:tabs>
          <w:tab w:val="left" w:pos="992"/>
        </w:tabs>
        <w:autoSpaceDE w:val="0"/>
        <w:autoSpaceDN w:val="0"/>
        <w:spacing w:line="240" w:lineRule="atLeast"/>
        <w:ind w:right="113"/>
        <w:rPr>
          <w:sz w:val="2"/>
          <w:szCs w:val="2"/>
        </w:rPr>
      </w:pPr>
    </w:p>
    <w:p w14:paraId="512C3C4A" w14:textId="77777777" w:rsidR="00EC3AE1" w:rsidRPr="00FF186C" w:rsidRDefault="00EC3AE1" w:rsidP="00EC3AE1">
      <w:pPr>
        <w:tabs>
          <w:tab w:val="left" w:pos="992"/>
          <w:tab w:val="right" w:pos="9923"/>
        </w:tabs>
        <w:autoSpaceDE w:val="0"/>
        <w:autoSpaceDN w:val="0"/>
        <w:spacing w:line="240" w:lineRule="atLeast"/>
        <w:rPr>
          <w:sz w:val="24"/>
          <w:szCs w:val="24"/>
        </w:rPr>
      </w:pPr>
      <w:r w:rsidRPr="00BF6039">
        <w:rPr>
          <w:sz w:val="24"/>
          <w:szCs w:val="24"/>
        </w:rPr>
        <w:t>2</w:t>
      </w:r>
      <w:r w:rsidRPr="00FF186C">
        <w:rPr>
          <w:sz w:val="24"/>
          <w:szCs w:val="24"/>
        </w:rPr>
        <w:t>.</w:t>
      </w:r>
      <w:r w:rsidRPr="00FF186C">
        <w:rPr>
          <w:sz w:val="24"/>
          <w:szCs w:val="24"/>
          <w:lang w:val="en-US"/>
        </w:rPr>
        <w:t> </w:t>
      </w:r>
      <w:r w:rsidRPr="00FF186C">
        <w:rPr>
          <w:sz w:val="24"/>
          <w:szCs w:val="24"/>
        </w:rPr>
        <w:t xml:space="preserve">ИНН/КПП:  </w:t>
      </w:r>
      <w:r w:rsidRPr="00FF186C">
        <w:rPr>
          <w:sz w:val="24"/>
          <w:szCs w:val="24"/>
        </w:rPr>
        <w:tab/>
        <w:t>.</w:t>
      </w:r>
    </w:p>
    <w:p w14:paraId="2911CE1B" w14:textId="77777777" w:rsidR="00EC3AE1" w:rsidRPr="00FF186C" w:rsidRDefault="00EC3AE1" w:rsidP="00EC3AE1">
      <w:pPr>
        <w:pBdr>
          <w:top w:val="single" w:sz="4" w:space="1" w:color="auto"/>
        </w:pBdr>
        <w:tabs>
          <w:tab w:val="left" w:pos="992"/>
        </w:tabs>
        <w:autoSpaceDE w:val="0"/>
        <w:autoSpaceDN w:val="0"/>
        <w:spacing w:line="240" w:lineRule="atLeast"/>
        <w:ind w:right="113"/>
        <w:jc w:val="center"/>
        <w:rPr>
          <w:sz w:val="20"/>
        </w:rPr>
      </w:pPr>
      <w:r w:rsidRPr="00FF186C">
        <w:rPr>
          <w:sz w:val="20"/>
        </w:rPr>
        <w:t>(№, сведения о дате выдачи документа и выдавшем его органе)</w:t>
      </w:r>
    </w:p>
    <w:p w14:paraId="2B1CB8E0" w14:textId="77777777" w:rsidR="00EC3AE1" w:rsidRPr="00FF186C" w:rsidRDefault="00EC3AE1" w:rsidP="00EC3AE1">
      <w:pPr>
        <w:tabs>
          <w:tab w:val="left" w:pos="992"/>
          <w:tab w:val="right" w:pos="9923"/>
        </w:tabs>
        <w:autoSpaceDE w:val="0"/>
        <w:autoSpaceDN w:val="0"/>
        <w:spacing w:line="240" w:lineRule="atLeast"/>
        <w:rPr>
          <w:sz w:val="24"/>
          <w:szCs w:val="24"/>
        </w:rPr>
      </w:pPr>
      <w:r w:rsidRPr="00FF186C">
        <w:rPr>
          <w:sz w:val="24"/>
          <w:szCs w:val="24"/>
        </w:rPr>
        <w:t xml:space="preserve">3. ОГРН:  </w:t>
      </w:r>
      <w:r w:rsidRPr="00FF186C">
        <w:rPr>
          <w:sz w:val="24"/>
          <w:szCs w:val="24"/>
        </w:rPr>
        <w:tab/>
        <w:t>.</w:t>
      </w:r>
    </w:p>
    <w:p w14:paraId="07ED45C4" w14:textId="77777777" w:rsidR="00EC3AE1" w:rsidRPr="00FF186C" w:rsidRDefault="00EC3AE1" w:rsidP="00EC3AE1">
      <w:pPr>
        <w:pBdr>
          <w:top w:val="single" w:sz="4" w:space="1" w:color="auto"/>
        </w:pBdr>
        <w:tabs>
          <w:tab w:val="left" w:pos="992"/>
        </w:tabs>
        <w:autoSpaceDE w:val="0"/>
        <w:autoSpaceDN w:val="0"/>
        <w:spacing w:line="240" w:lineRule="atLeast"/>
        <w:ind w:right="113"/>
        <w:rPr>
          <w:sz w:val="2"/>
          <w:szCs w:val="2"/>
        </w:rPr>
      </w:pPr>
    </w:p>
    <w:p w14:paraId="349A2242" w14:textId="77777777" w:rsidR="00EC3AE1" w:rsidRPr="00FF186C" w:rsidRDefault="00EC3AE1" w:rsidP="00EC3AE1">
      <w:pPr>
        <w:tabs>
          <w:tab w:val="left" w:pos="992"/>
        </w:tabs>
        <w:autoSpaceDE w:val="0"/>
        <w:autoSpaceDN w:val="0"/>
        <w:spacing w:line="240" w:lineRule="atLeast"/>
        <w:ind w:right="113"/>
        <w:rPr>
          <w:sz w:val="24"/>
          <w:szCs w:val="24"/>
        </w:rPr>
      </w:pPr>
      <w:r w:rsidRPr="00FF186C">
        <w:rPr>
          <w:sz w:val="24"/>
          <w:szCs w:val="24"/>
        </w:rPr>
        <w:t>4. Исключен.</w:t>
      </w:r>
    </w:p>
    <w:p w14:paraId="1820FE58" w14:textId="77777777" w:rsidR="00EC3AE1" w:rsidRPr="00FF186C" w:rsidRDefault="00EC3AE1" w:rsidP="00EC3AE1">
      <w:pPr>
        <w:tabs>
          <w:tab w:val="left" w:pos="992"/>
        </w:tabs>
        <w:autoSpaceDE w:val="0"/>
        <w:autoSpaceDN w:val="0"/>
        <w:spacing w:line="240" w:lineRule="atLeast"/>
        <w:rPr>
          <w:sz w:val="24"/>
          <w:szCs w:val="24"/>
        </w:rPr>
      </w:pPr>
      <w:r w:rsidRPr="00FF186C">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sz w:val="24"/>
          <w:szCs w:val="24"/>
        </w:rPr>
        <w:t xml:space="preserve"> </w:t>
      </w:r>
      <w:r w:rsidRPr="00BE409C">
        <w:rPr>
          <w:sz w:val="24"/>
          <w:szCs w:val="24"/>
          <w:vertAlign w:val="superscript"/>
        </w:rPr>
        <w:t>1</w:t>
      </w:r>
      <w:r w:rsidRPr="00FF186C">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C3AE1" w:rsidRPr="00FF186C" w14:paraId="5E6DF724" w14:textId="77777777" w:rsidTr="009E26F6">
        <w:trPr>
          <w:cantSplit/>
          <w:tblHeader/>
        </w:trPr>
        <w:tc>
          <w:tcPr>
            <w:tcW w:w="567" w:type="dxa"/>
            <w:vAlign w:val="center"/>
          </w:tcPr>
          <w:p w14:paraId="44CA2A9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 п/п</w:t>
            </w:r>
          </w:p>
        </w:tc>
        <w:tc>
          <w:tcPr>
            <w:tcW w:w="4649" w:type="dxa"/>
            <w:vAlign w:val="center"/>
          </w:tcPr>
          <w:p w14:paraId="1ACFEA26"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Наименование сведений</w:t>
            </w:r>
          </w:p>
        </w:tc>
        <w:tc>
          <w:tcPr>
            <w:tcW w:w="1588" w:type="dxa"/>
            <w:vAlign w:val="center"/>
          </w:tcPr>
          <w:p w14:paraId="355675B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Малые предприятия</w:t>
            </w:r>
          </w:p>
        </w:tc>
        <w:tc>
          <w:tcPr>
            <w:tcW w:w="1588" w:type="dxa"/>
            <w:vAlign w:val="center"/>
          </w:tcPr>
          <w:p w14:paraId="50EFCDD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Средние предприятия</w:t>
            </w:r>
          </w:p>
        </w:tc>
        <w:tc>
          <w:tcPr>
            <w:tcW w:w="1588" w:type="dxa"/>
            <w:vAlign w:val="center"/>
          </w:tcPr>
          <w:p w14:paraId="1AB9A14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Показатель</w:t>
            </w:r>
          </w:p>
        </w:tc>
      </w:tr>
      <w:tr w:rsidR="00EC3AE1" w:rsidRPr="00FF186C" w14:paraId="7D6EAA95" w14:textId="77777777" w:rsidTr="009E26F6">
        <w:trPr>
          <w:cantSplit/>
          <w:tblHeader/>
        </w:trPr>
        <w:tc>
          <w:tcPr>
            <w:tcW w:w="567" w:type="dxa"/>
          </w:tcPr>
          <w:p w14:paraId="3BAEF6B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w:t>
            </w:r>
            <w:r>
              <w:rPr>
                <w:sz w:val="22"/>
                <w:szCs w:val="22"/>
              </w:rPr>
              <w:t xml:space="preserve"> </w:t>
            </w:r>
            <w:r w:rsidRPr="00BE409C">
              <w:rPr>
                <w:sz w:val="22"/>
                <w:szCs w:val="22"/>
                <w:vertAlign w:val="superscript"/>
              </w:rPr>
              <w:t>2</w:t>
            </w:r>
            <w:r w:rsidRPr="00FF186C">
              <w:rPr>
                <w:sz w:val="22"/>
                <w:szCs w:val="22"/>
              </w:rPr>
              <w:t xml:space="preserve"> </w:t>
            </w:r>
          </w:p>
        </w:tc>
        <w:tc>
          <w:tcPr>
            <w:tcW w:w="4649" w:type="dxa"/>
          </w:tcPr>
          <w:p w14:paraId="423AE39B"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2</w:t>
            </w:r>
          </w:p>
        </w:tc>
        <w:tc>
          <w:tcPr>
            <w:tcW w:w="1588" w:type="dxa"/>
          </w:tcPr>
          <w:p w14:paraId="683A7C16"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3</w:t>
            </w:r>
          </w:p>
        </w:tc>
        <w:tc>
          <w:tcPr>
            <w:tcW w:w="1588" w:type="dxa"/>
          </w:tcPr>
          <w:p w14:paraId="26B73C79"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4</w:t>
            </w:r>
          </w:p>
        </w:tc>
        <w:tc>
          <w:tcPr>
            <w:tcW w:w="1588" w:type="dxa"/>
          </w:tcPr>
          <w:p w14:paraId="5E97B7AF"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5</w:t>
            </w:r>
          </w:p>
        </w:tc>
      </w:tr>
      <w:tr w:rsidR="00EC3AE1" w:rsidRPr="00FF186C" w14:paraId="40228A5D" w14:textId="77777777" w:rsidTr="009E26F6">
        <w:trPr>
          <w:cantSplit/>
        </w:trPr>
        <w:tc>
          <w:tcPr>
            <w:tcW w:w="567" w:type="dxa"/>
          </w:tcPr>
          <w:p w14:paraId="1993198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lastRenderedPageBreak/>
              <w:t>1</w:t>
            </w:r>
          </w:p>
        </w:tc>
        <w:tc>
          <w:tcPr>
            <w:tcW w:w="4649" w:type="dxa"/>
          </w:tcPr>
          <w:p w14:paraId="3B482724"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125FA7"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не более 25</w:t>
            </w:r>
          </w:p>
        </w:tc>
        <w:tc>
          <w:tcPr>
            <w:tcW w:w="1588" w:type="dxa"/>
          </w:tcPr>
          <w:p w14:paraId="0DEC5FC4"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sym w:font="Symbol" w:char="F02D"/>
            </w:r>
          </w:p>
        </w:tc>
      </w:tr>
      <w:tr w:rsidR="00EC3AE1" w:rsidRPr="00FF186C" w14:paraId="593ED838" w14:textId="77777777" w:rsidTr="009E26F6">
        <w:trPr>
          <w:cantSplit/>
        </w:trPr>
        <w:tc>
          <w:tcPr>
            <w:tcW w:w="567" w:type="dxa"/>
          </w:tcPr>
          <w:p w14:paraId="0822F96A"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2</w:t>
            </w:r>
          </w:p>
        </w:tc>
        <w:tc>
          <w:tcPr>
            <w:tcW w:w="4649" w:type="dxa"/>
          </w:tcPr>
          <w:p w14:paraId="40C71300"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Pr>
                <w:sz w:val="22"/>
                <w:szCs w:val="22"/>
              </w:rPr>
              <w:t xml:space="preserve"> </w:t>
            </w:r>
            <w:r w:rsidRPr="00BE409C">
              <w:rPr>
                <w:sz w:val="22"/>
                <w:szCs w:val="22"/>
                <w:vertAlign w:val="superscript"/>
              </w:rPr>
              <w:t>3</w:t>
            </w:r>
            <w:r w:rsidRPr="00FF186C">
              <w:rPr>
                <w:sz w:val="22"/>
                <w:szCs w:val="22"/>
              </w:rPr>
              <w:t>, процентов</w:t>
            </w:r>
          </w:p>
        </w:tc>
        <w:tc>
          <w:tcPr>
            <w:tcW w:w="3176" w:type="dxa"/>
            <w:gridSpan w:val="2"/>
          </w:tcPr>
          <w:p w14:paraId="3030C96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не более 49</w:t>
            </w:r>
          </w:p>
        </w:tc>
        <w:tc>
          <w:tcPr>
            <w:tcW w:w="1588" w:type="dxa"/>
          </w:tcPr>
          <w:p w14:paraId="5AAA7B08"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sym w:font="Symbol" w:char="F02D"/>
            </w:r>
          </w:p>
        </w:tc>
      </w:tr>
      <w:tr w:rsidR="00EC3AE1" w:rsidRPr="00FF186C" w14:paraId="50351ED9" w14:textId="77777777" w:rsidTr="009E26F6">
        <w:trPr>
          <w:cantSplit/>
        </w:trPr>
        <w:tc>
          <w:tcPr>
            <w:tcW w:w="567" w:type="dxa"/>
          </w:tcPr>
          <w:p w14:paraId="5AF9AEEA"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3</w:t>
            </w:r>
          </w:p>
        </w:tc>
        <w:tc>
          <w:tcPr>
            <w:tcW w:w="4649" w:type="dxa"/>
          </w:tcPr>
          <w:p w14:paraId="37B8274B"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EC82B6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0D341AB9" w14:textId="77777777" w:rsidTr="009E26F6">
        <w:trPr>
          <w:cantSplit/>
        </w:trPr>
        <w:tc>
          <w:tcPr>
            <w:tcW w:w="567" w:type="dxa"/>
          </w:tcPr>
          <w:p w14:paraId="20ED5947"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4</w:t>
            </w:r>
          </w:p>
        </w:tc>
        <w:tc>
          <w:tcPr>
            <w:tcW w:w="4649" w:type="dxa"/>
          </w:tcPr>
          <w:p w14:paraId="4C86C897"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9CA33DA"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496EA55E" w14:textId="77777777" w:rsidTr="009E26F6">
        <w:trPr>
          <w:cantSplit/>
        </w:trPr>
        <w:tc>
          <w:tcPr>
            <w:tcW w:w="567" w:type="dxa"/>
          </w:tcPr>
          <w:p w14:paraId="22F1ED98"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5</w:t>
            </w:r>
          </w:p>
        </w:tc>
        <w:tc>
          <w:tcPr>
            <w:tcW w:w="4649" w:type="dxa"/>
          </w:tcPr>
          <w:p w14:paraId="3634B783"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F70E785"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132EDE76" w14:textId="77777777" w:rsidTr="009E26F6">
        <w:trPr>
          <w:cantSplit/>
        </w:trPr>
        <w:tc>
          <w:tcPr>
            <w:tcW w:w="567" w:type="dxa"/>
          </w:tcPr>
          <w:p w14:paraId="34CAEF00"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lastRenderedPageBreak/>
              <w:t>6</w:t>
            </w:r>
          </w:p>
        </w:tc>
        <w:tc>
          <w:tcPr>
            <w:tcW w:w="4649" w:type="dxa"/>
          </w:tcPr>
          <w:p w14:paraId="683FA365"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C6C561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22581668" w14:textId="77777777" w:rsidTr="009E26F6">
        <w:trPr>
          <w:cantSplit/>
          <w:trHeight w:val="654"/>
        </w:trPr>
        <w:tc>
          <w:tcPr>
            <w:tcW w:w="567" w:type="dxa"/>
            <w:vMerge w:val="restart"/>
          </w:tcPr>
          <w:p w14:paraId="08191A54"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7</w:t>
            </w:r>
          </w:p>
        </w:tc>
        <w:tc>
          <w:tcPr>
            <w:tcW w:w="4649" w:type="dxa"/>
            <w:vMerge w:val="restart"/>
          </w:tcPr>
          <w:p w14:paraId="4613CA9A"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Среднесписочная численность работников за предшествующий календарный год, человек</w:t>
            </w:r>
          </w:p>
        </w:tc>
        <w:tc>
          <w:tcPr>
            <w:tcW w:w="1588" w:type="dxa"/>
          </w:tcPr>
          <w:p w14:paraId="005057BB"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до 100 включительно</w:t>
            </w:r>
          </w:p>
        </w:tc>
        <w:tc>
          <w:tcPr>
            <w:tcW w:w="1588" w:type="dxa"/>
            <w:vMerge w:val="restart"/>
          </w:tcPr>
          <w:p w14:paraId="254255FC"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от 101 до 250 включительно</w:t>
            </w:r>
          </w:p>
        </w:tc>
        <w:tc>
          <w:tcPr>
            <w:tcW w:w="1588" w:type="dxa"/>
            <w:vMerge w:val="restart"/>
          </w:tcPr>
          <w:p w14:paraId="7CE96F19"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указывается количество человек</w:t>
            </w:r>
            <w:r w:rsidRPr="00FF186C">
              <w:rPr>
                <w:sz w:val="22"/>
                <w:szCs w:val="22"/>
              </w:rPr>
              <w:br/>
              <w:t>(за предшест</w:t>
            </w:r>
            <w:r w:rsidRPr="00FF186C">
              <w:rPr>
                <w:sz w:val="22"/>
                <w:szCs w:val="22"/>
              </w:rPr>
              <w:softHyphen/>
              <w:t>вующий календарный год)</w:t>
            </w:r>
          </w:p>
        </w:tc>
      </w:tr>
      <w:tr w:rsidR="00EC3AE1" w:rsidRPr="00FF186C" w14:paraId="4376EFAF" w14:textId="77777777" w:rsidTr="009E26F6">
        <w:trPr>
          <w:cantSplit/>
        </w:trPr>
        <w:tc>
          <w:tcPr>
            <w:tcW w:w="567" w:type="dxa"/>
            <w:vMerge/>
          </w:tcPr>
          <w:p w14:paraId="2860653B" w14:textId="77777777" w:rsidR="00EC3AE1" w:rsidRPr="00FF186C" w:rsidRDefault="00EC3AE1" w:rsidP="009E26F6">
            <w:pPr>
              <w:tabs>
                <w:tab w:val="left" w:pos="992"/>
              </w:tabs>
              <w:autoSpaceDE w:val="0"/>
              <w:autoSpaceDN w:val="0"/>
              <w:spacing w:line="240" w:lineRule="atLeast"/>
              <w:jc w:val="center"/>
              <w:rPr>
                <w:sz w:val="22"/>
                <w:szCs w:val="22"/>
              </w:rPr>
            </w:pPr>
          </w:p>
        </w:tc>
        <w:tc>
          <w:tcPr>
            <w:tcW w:w="4649" w:type="dxa"/>
            <w:vMerge/>
          </w:tcPr>
          <w:p w14:paraId="15184CEC" w14:textId="77777777" w:rsidR="00EC3AE1" w:rsidRPr="00FF186C" w:rsidRDefault="00EC3AE1" w:rsidP="00B7002D">
            <w:pPr>
              <w:tabs>
                <w:tab w:val="left" w:pos="992"/>
              </w:tabs>
              <w:autoSpaceDE w:val="0"/>
              <w:autoSpaceDN w:val="0"/>
              <w:spacing w:line="240" w:lineRule="atLeast"/>
              <w:ind w:firstLine="0"/>
              <w:rPr>
                <w:sz w:val="22"/>
                <w:szCs w:val="22"/>
              </w:rPr>
            </w:pPr>
          </w:p>
        </w:tc>
        <w:tc>
          <w:tcPr>
            <w:tcW w:w="1588" w:type="dxa"/>
          </w:tcPr>
          <w:p w14:paraId="604BADF5"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до 15 – микропред</w:t>
            </w:r>
            <w:r w:rsidRPr="00FF186C">
              <w:rPr>
                <w:sz w:val="22"/>
                <w:szCs w:val="22"/>
              </w:rPr>
              <w:softHyphen/>
              <w:t>приятие</w:t>
            </w:r>
          </w:p>
        </w:tc>
        <w:tc>
          <w:tcPr>
            <w:tcW w:w="1588" w:type="dxa"/>
            <w:vMerge/>
          </w:tcPr>
          <w:p w14:paraId="525D80FF" w14:textId="77777777" w:rsidR="00EC3AE1" w:rsidRPr="00FF186C" w:rsidRDefault="00EC3AE1" w:rsidP="009E26F6">
            <w:pPr>
              <w:tabs>
                <w:tab w:val="left" w:pos="992"/>
              </w:tabs>
              <w:autoSpaceDE w:val="0"/>
              <w:autoSpaceDN w:val="0"/>
              <w:spacing w:line="240" w:lineRule="atLeast"/>
              <w:rPr>
                <w:sz w:val="22"/>
                <w:szCs w:val="22"/>
              </w:rPr>
            </w:pPr>
          </w:p>
        </w:tc>
        <w:tc>
          <w:tcPr>
            <w:tcW w:w="1588" w:type="dxa"/>
            <w:vMerge/>
          </w:tcPr>
          <w:p w14:paraId="682A8D2D" w14:textId="77777777" w:rsidR="00EC3AE1" w:rsidRPr="00FF186C" w:rsidRDefault="00EC3AE1" w:rsidP="009E26F6">
            <w:pPr>
              <w:tabs>
                <w:tab w:val="left" w:pos="992"/>
              </w:tabs>
              <w:autoSpaceDE w:val="0"/>
              <w:autoSpaceDN w:val="0"/>
              <w:spacing w:line="240" w:lineRule="atLeast"/>
              <w:rPr>
                <w:sz w:val="22"/>
                <w:szCs w:val="22"/>
              </w:rPr>
            </w:pPr>
          </w:p>
        </w:tc>
      </w:tr>
      <w:tr w:rsidR="00EC3AE1" w:rsidRPr="00FF186C" w14:paraId="6851F4CC" w14:textId="77777777" w:rsidTr="009E26F6">
        <w:trPr>
          <w:cantSplit/>
          <w:trHeight w:val="425"/>
        </w:trPr>
        <w:tc>
          <w:tcPr>
            <w:tcW w:w="567" w:type="dxa"/>
            <w:vMerge w:val="restart"/>
          </w:tcPr>
          <w:p w14:paraId="44D5DB79"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8</w:t>
            </w:r>
          </w:p>
        </w:tc>
        <w:tc>
          <w:tcPr>
            <w:tcW w:w="4649" w:type="dxa"/>
            <w:vMerge w:val="restart"/>
          </w:tcPr>
          <w:p w14:paraId="5B51950F"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3D05410"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800</w:t>
            </w:r>
          </w:p>
        </w:tc>
        <w:tc>
          <w:tcPr>
            <w:tcW w:w="1588" w:type="dxa"/>
            <w:vMerge w:val="restart"/>
          </w:tcPr>
          <w:p w14:paraId="4A35CE11"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2000</w:t>
            </w:r>
          </w:p>
        </w:tc>
        <w:tc>
          <w:tcPr>
            <w:tcW w:w="1588" w:type="dxa"/>
            <w:vMerge w:val="restart"/>
          </w:tcPr>
          <w:p w14:paraId="0D2F3D5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указывается в млн. рублей</w:t>
            </w:r>
            <w:r w:rsidRPr="00FF186C">
              <w:rPr>
                <w:sz w:val="22"/>
                <w:szCs w:val="22"/>
              </w:rPr>
              <w:br/>
              <w:t>(за предшест</w:t>
            </w:r>
            <w:r w:rsidRPr="00FF186C">
              <w:rPr>
                <w:sz w:val="22"/>
                <w:szCs w:val="22"/>
              </w:rPr>
              <w:softHyphen/>
              <w:t>вующий календарный год)</w:t>
            </w:r>
          </w:p>
        </w:tc>
      </w:tr>
      <w:tr w:rsidR="00EC3AE1" w:rsidRPr="00FF186C" w14:paraId="6F6F7E59" w14:textId="77777777" w:rsidTr="009E26F6">
        <w:trPr>
          <w:cantSplit/>
        </w:trPr>
        <w:tc>
          <w:tcPr>
            <w:tcW w:w="567" w:type="dxa"/>
            <w:vMerge/>
          </w:tcPr>
          <w:p w14:paraId="2B29120C" w14:textId="77777777" w:rsidR="00EC3AE1" w:rsidRPr="00FF186C" w:rsidRDefault="00EC3AE1" w:rsidP="009E26F6">
            <w:pPr>
              <w:tabs>
                <w:tab w:val="left" w:pos="992"/>
              </w:tabs>
              <w:autoSpaceDE w:val="0"/>
              <w:autoSpaceDN w:val="0"/>
              <w:spacing w:line="240" w:lineRule="atLeast"/>
              <w:jc w:val="center"/>
              <w:rPr>
                <w:sz w:val="22"/>
                <w:szCs w:val="22"/>
              </w:rPr>
            </w:pPr>
          </w:p>
        </w:tc>
        <w:tc>
          <w:tcPr>
            <w:tcW w:w="4649" w:type="dxa"/>
            <w:vMerge/>
          </w:tcPr>
          <w:p w14:paraId="61A62B54" w14:textId="77777777" w:rsidR="00EC3AE1" w:rsidRPr="00FF186C" w:rsidRDefault="00EC3AE1" w:rsidP="00B7002D">
            <w:pPr>
              <w:tabs>
                <w:tab w:val="left" w:pos="992"/>
              </w:tabs>
              <w:autoSpaceDE w:val="0"/>
              <w:autoSpaceDN w:val="0"/>
              <w:spacing w:line="240" w:lineRule="atLeast"/>
              <w:ind w:firstLine="0"/>
              <w:rPr>
                <w:sz w:val="22"/>
                <w:szCs w:val="22"/>
              </w:rPr>
            </w:pPr>
          </w:p>
        </w:tc>
        <w:tc>
          <w:tcPr>
            <w:tcW w:w="1588" w:type="dxa"/>
          </w:tcPr>
          <w:p w14:paraId="3ED90E9B"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120 в год – микро</w:t>
            </w:r>
            <w:r w:rsidRPr="00FF186C">
              <w:rPr>
                <w:sz w:val="22"/>
                <w:szCs w:val="22"/>
              </w:rPr>
              <w:softHyphen/>
              <w:t>предприятие</w:t>
            </w:r>
          </w:p>
        </w:tc>
        <w:tc>
          <w:tcPr>
            <w:tcW w:w="1588" w:type="dxa"/>
            <w:vMerge/>
          </w:tcPr>
          <w:p w14:paraId="28122907" w14:textId="77777777" w:rsidR="00EC3AE1" w:rsidRPr="00FF186C" w:rsidRDefault="00EC3AE1" w:rsidP="009E26F6">
            <w:pPr>
              <w:tabs>
                <w:tab w:val="left" w:pos="992"/>
              </w:tabs>
              <w:autoSpaceDE w:val="0"/>
              <w:autoSpaceDN w:val="0"/>
              <w:spacing w:line="240" w:lineRule="atLeast"/>
              <w:rPr>
                <w:sz w:val="22"/>
                <w:szCs w:val="22"/>
              </w:rPr>
            </w:pPr>
          </w:p>
        </w:tc>
        <w:tc>
          <w:tcPr>
            <w:tcW w:w="1588" w:type="dxa"/>
            <w:vMerge/>
          </w:tcPr>
          <w:p w14:paraId="5BBCA76A" w14:textId="77777777" w:rsidR="00EC3AE1" w:rsidRPr="00FF186C" w:rsidRDefault="00EC3AE1" w:rsidP="009E26F6">
            <w:pPr>
              <w:tabs>
                <w:tab w:val="left" w:pos="992"/>
              </w:tabs>
              <w:autoSpaceDE w:val="0"/>
              <w:autoSpaceDN w:val="0"/>
              <w:spacing w:line="240" w:lineRule="atLeast"/>
              <w:rPr>
                <w:sz w:val="22"/>
                <w:szCs w:val="22"/>
              </w:rPr>
            </w:pPr>
          </w:p>
        </w:tc>
      </w:tr>
      <w:tr w:rsidR="00EC3AE1" w:rsidRPr="00FF186C" w14:paraId="3DA52D88" w14:textId="77777777" w:rsidTr="009E26F6">
        <w:trPr>
          <w:cantSplit/>
        </w:trPr>
        <w:tc>
          <w:tcPr>
            <w:tcW w:w="567" w:type="dxa"/>
          </w:tcPr>
          <w:p w14:paraId="234F0B4E"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9</w:t>
            </w:r>
          </w:p>
        </w:tc>
        <w:tc>
          <w:tcPr>
            <w:tcW w:w="4649" w:type="dxa"/>
          </w:tcPr>
          <w:p w14:paraId="2A716343"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F9D675"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подлежит заполнению</w:t>
            </w:r>
          </w:p>
        </w:tc>
      </w:tr>
      <w:tr w:rsidR="00EC3AE1" w:rsidRPr="00FF186C" w14:paraId="69BB2F7C" w14:textId="77777777" w:rsidTr="009E26F6">
        <w:trPr>
          <w:cantSplit/>
        </w:trPr>
        <w:tc>
          <w:tcPr>
            <w:tcW w:w="567" w:type="dxa"/>
          </w:tcPr>
          <w:p w14:paraId="04D08AE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10</w:t>
            </w:r>
          </w:p>
        </w:tc>
        <w:tc>
          <w:tcPr>
            <w:tcW w:w="4649" w:type="dxa"/>
          </w:tcPr>
          <w:p w14:paraId="4F6CB6B9"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8AAC10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подлежит заполнению</w:t>
            </w:r>
          </w:p>
        </w:tc>
      </w:tr>
      <w:tr w:rsidR="00EC3AE1" w:rsidRPr="00FF186C" w14:paraId="2CA45830" w14:textId="77777777" w:rsidTr="009E26F6">
        <w:trPr>
          <w:cantSplit/>
        </w:trPr>
        <w:tc>
          <w:tcPr>
            <w:tcW w:w="567" w:type="dxa"/>
          </w:tcPr>
          <w:p w14:paraId="4D198602"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11</w:t>
            </w:r>
          </w:p>
        </w:tc>
        <w:tc>
          <w:tcPr>
            <w:tcW w:w="4649" w:type="dxa"/>
          </w:tcPr>
          <w:p w14:paraId="6736CC06"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C3DDF17"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подлежит заполнению</w:t>
            </w:r>
          </w:p>
        </w:tc>
      </w:tr>
      <w:tr w:rsidR="00EC3AE1" w:rsidRPr="00FF186C" w14:paraId="78FB08CB" w14:textId="77777777" w:rsidTr="009E26F6">
        <w:trPr>
          <w:cantSplit/>
        </w:trPr>
        <w:tc>
          <w:tcPr>
            <w:tcW w:w="567" w:type="dxa"/>
          </w:tcPr>
          <w:p w14:paraId="37D7F351"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lastRenderedPageBreak/>
              <w:t>12</w:t>
            </w:r>
          </w:p>
        </w:tc>
        <w:tc>
          <w:tcPr>
            <w:tcW w:w="4649" w:type="dxa"/>
          </w:tcPr>
          <w:p w14:paraId="729E4802"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D3D6FE9"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02AD4E65" w14:textId="77777777" w:rsidTr="009E26F6">
        <w:trPr>
          <w:cantSplit/>
        </w:trPr>
        <w:tc>
          <w:tcPr>
            <w:tcW w:w="567" w:type="dxa"/>
          </w:tcPr>
          <w:p w14:paraId="518D5B11"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13</w:t>
            </w:r>
          </w:p>
        </w:tc>
        <w:tc>
          <w:tcPr>
            <w:tcW w:w="4649" w:type="dxa"/>
          </w:tcPr>
          <w:p w14:paraId="36EB76D0"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239E906"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r w:rsidRPr="00FF186C">
              <w:rPr>
                <w:sz w:val="22"/>
                <w:szCs w:val="22"/>
              </w:rPr>
              <w:br/>
              <w:t xml:space="preserve">(в случае участия </w:t>
            </w:r>
            <w:r w:rsidRPr="00FF186C">
              <w:rPr>
                <w:sz w:val="22"/>
                <w:szCs w:val="22"/>
              </w:rPr>
              <w:sym w:font="Symbol" w:char="F02D"/>
            </w:r>
            <w:r w:rsidRPr="00FF186C">
              <w:rPr>
                <w:sz w:val="22"/>
                <w:szCs w:val="22"/>
              </w:rPr>
              <w:t xml:space="preserve"> наименование заказчика, реализующего программу партнерства)</w:t>
            </w:r>
          </w:p>
        </w:tc>
      </w:tr>
      <w:tr w:rsidR="00EC3AE1" w:rsidRPr="00FF186C" w14:paraId="1476C530" w14:textId="77777777" w:rsidTr="009E26F6">
        <w:trPr>
          <w:cantSplit/>
        </w:trPr>
        <w:tc>
          <w:tcPr>
            <w:tcW w:w="567" w:type="dxa"/>
          </w:tcPr>
          <w:p w14:paraId="4DA5298C"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14</w:t>
            </w:r>
          </w:p>
        </w:tc>
        <w:tc>
          <w:tcPr>
            <w:tcW w:w="4649" w:type="dxa"/>
          </w:tcPr>
          <w:p w14:paraId="5437BAD1"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906C9C0"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r w:rsidRPr="00FF186C">
              <w:rPr>
                <w:sz w:val="22"/>
                <w:szCs w:val="22"/>
              </w:rPr>
              <w:br/>
              <w:t xml:space="preserve">(при наличии </w:t>
            </w:r>
            <w:r w:rsidRPr="00FF186C">
              <w:rPr>
                <w:sz w:val="22"/>
                <w:szCs w:val="22"/>
              </w:rPr>
              <w:sym w:font="Symbol" w:char="F02D"/>
            </w:r>
            <w:r w:rsidRPr="00FF186C">
              <w:rPr>
                <w:sz w:val="22"/>
                <w:szCs w:val="22"/>
              </w:rPr>
              <w:t xml:space="preserve"> количество исполненных контрактов или договоров и общая сумма)</w:t>
            </w:r>
          </w:p>
        </w:tc>
      </w:tr>
      <w:tr w:rsidR="00EC3AE1" w:rsidRPr="00FF186C" w14:paraId="61B004E4" w14:textId="77777777" w:rsidTr="009E26F6">
        <w:trPr>
          <w:cantSplit/>
        </w:trPr>
        <w:tc>
          <w:tcPr>
            <w:tcW w:w="567" w:type="dxa"/>
          </w:tcPr>
          <w:p w14:paraId="2B776E6C"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15</w:t>
            </w:r>
          </w:p>
        </w:tc>
        <w:tc>
          <w:tcPr>
            <w:tcW w:w="4649" w:type="dxa"/>
          </w:tcPr>
          <w:p w14:paraId="1FD3F09D"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0C28689"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r w:rsidR="00EC3AE1" w:rsidRPr="00FF186C" w14:paraId="6500834A" w14:textId="77777777" w:rsidTr="009E26F6">
        <w:trPr>
          <w:cantSplit/>
        </w:trPr>
        <w:tc>
          <w:tcPr>
            <w:tcW w:w="567" w:type="dxa"/>
          </w:tcPr>
          <w:p w14:paraId="38B897D7"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16</w:t>
            </w:r>
          </w:p>
        </w:tc>
        <w:tc>
          <w:tcPr>
            <w:tcW w:w="4649" w:type="dxa"/>
          </w:tcPr>
          <w:p w14:paraId="1CA5D3FF" w14:textId="77777777" w:rsidR="00EC3AE1" w:rsidRPr="00FF186C" w:rsidRDefault="00EC3AE1" w:rsidP="00B7002D">
            <w:pPr>
              <w:tabs>
                <w:tab w:val="left" w:pos="992"/>
              </w:tabs>
              <w:autoSpaceDE w:val="0"/>
              <w:autoSpaceDN w:val="0"/>
              <w:spacing w:line="240" w:lineRule="atLeast"/>
              <w:ind w:firstLine="0"/>
              <w:rPr>
                <w:sz w:val="22"/>
                <w:szCs w:val="22"/>
              </w:rPr>
            </w:pPr>
            <w:r w:rsidRPr="00FF186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0C29CA7" w14:textId="77777777" w:rsidR="00EC3AE1" w:rsidRPr="00FF186C" w:rsidRDefault="00EC3AE1" w:rsidP="009E26F6">
            <w:pPr>
              <w:tabs>
                <w:tab w:val="left" w:pos="992"/>
              </w:tabs>
              <w:autoSpaceDE w:val="0"/>
              <w:autoSpaceDN w:val="0"/>
              <w:spacing w:line="240" w:lineRule="atLeast"/>
              <w:jc w:val="center"/>
              <w:rPr>
                <w:sz w:val="22"/>
                <w:szCs w:val="22"/>
              </w:rPr>
            </w:pPr>
            <w:r w:rsidRPr="00FF186C">
              <w:rPr>
                <w:sz w:val="22"/>
                <w:szCs w:val="22"/>
              </w:rPr>
              <w:t>да (нет)</w:t>
            </w:r>
          </w:p>
        </w:tc>
      </w:tr>
    </w:tbl>
    <w:p w14:paraId="5FB998CE" w14:textId="77777777" w:rsidR="00EC3AE1" w:rsidRPr="00FF186C" w:rsidRDefault="00EC3AE1" w:rsidP="00EC3AE1">
      <w:pPr>
        <w:tabs>
          <w:tab w:val="left" w:pos="992"/>
        </w:tabs>
        <w:autoSpaceDE w:val="0"/>
        <w:autoSpaceDN w:val="0"/>
        <w:spacing w:line="240" w:lineRule="atLeast"/>
        <w:ind w:right="5954"/>
        <w:jc w:val="center"/>
        <w:rPr>
          <w:sz w:val="24"/>
          <w:szCs w:val="24"/>
        </w:rPr>
      </w:pPr>
    </w:p>
    <w:p w14:paraId="6E27F864" w14:textId="77777777" w:rsidR="00EC3AE1" w:rsidRPr="004041CF" w:rsidRDefault="00EC3AE1" w:rsidP="00EC3AE1">
      <w:pPr>
        <w:tabs>
          <w:tab w:val="left" w:pos="992"/>
        </w:tabs>
        <w:autoSpaceDE w:val="0"/>
        <w:autoSpaceDN w:val="0"/>
        <w:spacing w:line="240" w:lineRule="atLeast"/>
        <w:ind w:right="5954"/>
        <w:jc w:val="center"/>
        <w:rPr>
          <w:sz w:val="24"/>
          <w:szCs w:val="24"/>
        </w:rPr>
      </w:pPr>
    </w:p>
    <w:p w14:paraId="0E710134" w14:textId="77777777" w:rsidR="00EC3AE1" w:rsidRPr="004041CF" w:rsidRDefault="00EC3AE1" w:rsidP="00EC3AE1">
      <w:pPr>
        <w:pBdr>
          <w:top w:val="single" w:sz="4" w:space="1" w:color="auto"/>
        </w:pBdr>
        <w:tabs>
          <w:tab w:val="left" w:pos="992"/>
        </w:tabs>
        <w:autoSpaceDE w:val="0"/>
        <w:autoSpaceDN w:val="0"/>
        <w:spacing w:line="240" w:lineRule="atLeast"/>
        <w:ind w:right="5952"/>
        <w:rPr>
          <w:sz w:val="20"/>
        </w:rPr>
      </w:pPr>
      <w:r w:rsidRPr="004041CF">
        <w:rPr>
          <w:sz w:val="20"/>
        </w:rPr>
        <w:t>(подпись</w:t>
      </w:r>
      <w:r>
        <w:rPr>
          <w:sz w:val="20"/>
        </w:rPr>
        <w:t>, МП</w:t>
      </w:r>
      <w:r w:rsidRPr="004041CF">
        <w:rPr>
          <w:sz w:val="20"/>
        </w:rPr>
        <w:t>)</w:t>
      </w:r>
    </w:p>
    <w:p w14:paraId="2047D885" w14:textId="77777777" w:rsidR="00EC3AE1" w:rsidRPr="00196AAD" w:rsidRDefault="00EC3AE1" w:rsidP="00EC3AE1">
      <w:pPr>
        <w:tabs>
          <w:tab w:val="left" w:pos="992"/>
        </w:tabs>
        <w:spacing w:line="240" w:lineRule="atLeast"/>
        <w:ind w:right="3684"/>
        <w:rPr>
          <w:color w:val="000000"/>
        </w:rPr>
      </w:pPr>
      <w:r w:rsidRPr="00196AAD">
        <w:rPr>
          <w:color w:val="000000"/>
        </w:rPr>
        <w:t>_______________________________</w:t>
      </w:r>
    </w:p>
    <w:p w14:paraId="7F4A3BBB" w14:textId="77777777" w:rsidR="00EC3AE1" w:rsidRPr="00D806E8" w:rsidRDefault="00EC3AE1" w:rsidP="00EC3AE1">
      <w:pPr>
        <w:tabs>
          <w:tab w:val="left" w:pos="992"/>
        </w:tabs>
        <w:spacing w:line="240" w:lineRule="atLeast"/>
        <w:ind w:right="3684"/>
        <w:rPr>
          <w:color w:val="000000"/>
          <w:vertAlign w:val="superscript"/>
        </w:rPr>
      </w:pPr>
      <w:r w:rsidRPr="00D806E8">
        <w:rPr>
          <w:color w:val="000000"/>
          <w:vertAlign w:val="superscript"/>
        </w:rPr>
        <w:lastRenderedPageBreak/>
        <w:t>(фамилия, имя, отчество подписавшего, должность)</w:t>
      </w:r>
    </w:p>
    <w:p w14:paraId="5DE277D5" w14:textId="77777777" w:rsidR="00EC3AE1" w:rsidRPr="00196AAD" w:rsidRDefault="00EC3AE1" w:rsidP="00EC3AE1">
      <w:pPr>
        <w:keepNext/>
        <w:tabs>
          <w:tab w:val="left" w:pos="992"/>
        </w:tabs>
        <w:spacing w:line="240" w:lineRule="atLeast"/>
        <w:ind w:firstLine="851"/>
        <w:rPr>
          <w:b/>
          <w:color w:val="000000"/>
        </w:rPr>
      </w:pPr>
    </w:p>
    <w:p w14:paraId="541C0CCE" w14:textId="77777777" w:rsidR="00EC3AE1" w:rsidRPr="00D806E8" w:rsidRDefault="00EC3AE1" w:rsidP="00EC3AE1">
      <w:pPr>
        <w:pBdr>
          <w:bottom w:val="single" w:sz="4" w:space="1" w:color="auto"/>
        </w:pBdr>
        <w:shd w:val="clear" w:color="auto" w:fill="E0E0E0"/>
        <w:tabs>
          <w:tab w:val="left" w:pos="992"/>
        </w:tabs>
        <w:spacing w:line="240" w:lineRule="atLeast"/>
        <w:ind w:right="21" w:firstLine="851"/>
        <w:jc w:val="center"/>
        <w:rPr>
          <w:b/>
          <w:color w:val="000000"/>
          <w:spacing w:val="36"/>
        </w:rPr>
      </w:pPr>
      <w:r w:rsidRPr="00D806E8">
        <w:rPr>
          <w:b/>
          <w:color w:val="000000"/>
          <w:spacing w:val="36"/>
        </w:rPr>
        <w:t>конец формы</w:t>
      </w:r>
    </w:p>
    <w:p w14:paraId="5324204A" w14:textId="77777777" w:rsidR="00EC3AE1" w:rsidRDefault="00EC3AE1" w:rsidP="00EC3AE1">
      <w:pPr>
        <w:tabs>
          <w:tab w:val="left" w:pos="992"/>
        </w:tabs>
        <w:autoSpaceDE w:val="0"/>
        <w:autoSpaceDN w:val="0"/>
        <w:spacing w:line="240" w:lineRule="atLeast"/>
        <w:ind w:firstLine="851"/>
        <w:jc w:val="center"/>
        <w:rPr>
          <w:b/>
          <w:bCs/>
          <w:snapToGrid/>
          <w:spacing w:val="60"/>
          <w:szCs w:val="28"/>
        </w:rPr>
      </w:pPr>
    </w:p>
    <w:p w14:paraId="2BF78E7A" w14:textId="77777777" w:rsidR="00EC3AE1" w:rsidRPr="00AB72D0" w:rsidRDefault="00EC3AE1" w:rsidP="00EC3AE1">
      <w:pPr>
        <w:pStyle w:val="afffff7"/>
        <w:tabs>
          <w:tab w:val="left" w:pos="992"/>
        </w:tabs>
        <w:spacing w:line="240" w:lineRule="atLeast"/>
        <w:ind w:firstLine="851"/>
      </w:pPr>
      <w:r w:rsidRPr="00AB72D0">
        <w:rPr>
          <w:rStyle w:val="afffff6"/>
        </w:rPr>
        <w:t>1</w:t>
      </w:r>
      <w:r w:rsidRPr="00AB72D0">
        <w:t> </w:t>
      </w:r>
      <w:r w:rsidRPr="00B7002D">
        <w:rPr>
          <w:rFonts w:ascii="Times New Roman" w:hAnsi="Times New Roman"/>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r w:rsidRPr="00AB72D0">
        <w:t>.</w:t>
      </w:r>
    </w:p>
    <w:p w14:paraId="53219EC2" w14:textId="77777777" w:rsidR="00EC3AE1" w:rsidRPr="00AB72D0" w:rsidRDefault="00EC3AE1" w:rsidP="00EC3AE1">
      <w:pPr>
        <w:pStyle w:val="afffff7"/>
        <w:tabs>
          <w:tab w:val="left" w:pos="992"/>
        </w:tabs>
        <w:spacing w:line="240" w:lineRule="atLeast"/>
        <w:ind w:firstLine="851"/>
      </w:pPr>
      <w:r w:rsidRPr="00AB72D0">
        <w:rPr>
          <w:rStyle w:val="afffff6"/>
        </w:rPr>
        <w:t>2</w:t>
      </w:r>
      <w:r w:rsidRPr="00AB72D0">
        <w:t> </w:t>
      </w:r>
      <w:r w:rsidRPr="00B7002D">
        <w:rPr>
          <w:rFonts w:ascii="Times New Roman" w:hAnsi="Times New Roman"/>
        </w:rPr>
        <w:t>Пункты 1 - 11 настоящего документа являются обязательными для заполнения</w:t>
      </w:r>
      <w:r w:rsidRPr="00AB72D0">
        <w:t>.</w:t>
      </w:r>
    </w:p>
    <w:p w14:paraId="4BD45A68" w14:textId="77777777" w:rsidR="00EC3AE1" w:rsidRPr="00B7002D" w:rsidRDefault="00EC3AE1" w:rsidP="00EC3AE1">
      <w:pPr>
        <w:pStyle w:val="afffff7"/>
        <w:tabs>
          <w:tab w:val="left" w:pos="992"/>
        </w:tabs>
        <w:spacing w:line="240" w:lineRule="atLeast"/>
        <w:ind w:firstLine="851"/>
        <w:rPr>
          <w:rFonts w:ascii="Times New Roman" w:hAnsi="Times New Roman"/>
        </w:rPr>
      </w:pPr>
      <w:r w:rsidRPr="00AB72D0">
        <w:rPr>
          <w:rStyle w:val="afffff6"/>
        </w:rPr>
        <w:t>3</w:t>
      </w:r>
      <w:r w:rsidRPr="00AB72D0">
        <w:t> </w:t>
      </w:r>
      <w:r w:rsidRPr="00B7002D">
        <w:rPr>
          <w:rFonts w:ascii="Times New Roman" w:hAnsi="Times New Roman"/>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bookmarkEnd w:id="348"/>
    <w:bookmarkEnd w:id="349"/>
    <w:p w14:paraId="63DEE0BE" w14:textId="77777777" w:rsidR="004F2177" w:rsidRPr="007F5111" w:rsidRDefault="004F2177" w:rsidP="00B7002D">
      <w:pPr>
        <w:autoSpaceDE w:val="0"/>
        <w:autoSpaceDN w:val="0"/>
        <w:spacing w:after="480" w:line="240" w:lineRule="auto"/>
        <w:ind w:firstLine="0"/>
        <w:jc w:val="center"/>
      </w:pPr>
    </w:p>
    <w:sectPr w:rsidR="004F2177" w:rsidRPr="007F5111" w:rsidSect="007F5111">
      <w:headerReference w:type="default" r:id="rId29"/>
      <w:footerReference w:type="even" r:id="rId30"/>
      <w:footerReference w:type="default" r:id="rId31"/>
      <w:headerReference w:type="first" r:id="rId32"/>
      <w:footerReference w:type="first" r:id="rId33"/>
      <w:pgSz w:w="11906" w:h="16838" w:code="9"/>
      <w:pgMar w:top="1134" w:right="851" w:bottom="1134" w:left="1134" w:header="680" w:footer="73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6098A6" w15:done="0"/>
  <w15:commentEx w15:paraId="43CD0B8B" w15:done="0"/>
  <w15:commentEx w15:paraId="2C40BB6C" w15:done="0"/>
  <w15:commentEx w15:paraId="4A62F59A" w15:done="0"/>
  <w15:commentEx w15:paraId="0CC8B467" w15:done="0"/>
  <w15:commentEx w15:paraId="0ABD9549" w15:done="0"/>
  <w15:commentEx w15:paraId="2614B809" w15:done="0"/>
  <w15:commentEx w15:paraId="03E4F2B0" w15:done="0"/>
  <w15:commentEx w15:paraId="013EED02" w15:done="0"/>
  <w15:commentEx w15:paraId="66171980" w15:done="0"/>
  <w15:commentEx w15:paraId="1F3A310C" w15:done="0"/>
  <w15:commentEx w15:paraId="16786DBB" w15:done="0"/>
  <w15:commentEx w15:paraId="251666A4" w15:done="0"/>
  <w15:commentEx w15:paraId="676C74E5" w15:done="0"/>
  <w15:commentEx w15:paraId="46CD74CB" w15:done="0"/>
  <w15:commentEx w15:paraId="53067666" w15:done="0"/>
  <w15:commentEx w15:paraId="39F8FB0D" w15:done="0"/>
  <w15:commentEx w15:paraId="1FC3ECF4" w15:done="0"/>
  <w15:commentEx w15:paraId="3A660E34" w15:done="0"/>
  <w15:commentEx w15:paraId="783BB841" w15:done="0"/>
  <w15:commentEx w15:paraId="26188DE0" w15:done="0"/>
  <w15:commentEx w15:paraId="17079262" w15:done="0"/>
  <w15:commentEx w15:paraId="1887826F" w15:done="0"/>
  <w15:commentEx w15:paraId="21A3A515" w15:done="0"/>
  <w15:commentEx w15:paraId="1E00D86B" w15:done="0"/>
  <w15:commentEx w15:paraId="217B46C8" w15:done="0"/>
  <w15:commentEx w15:paraId="11572C31" w15:done="0"/>
  <w15:commentEx w15:paraId="674AB3BE" w15:done="0"/>
  <w15:commentEx w15:paraId="63F333D3" w15:done="0"/>
  <w15:commentEx w15:paraId="1B67CCEE" w15:done="0"/>
  <w15:commentEx w15:paraId="041820FD" w15:done="0"/>
  <w15:commentEx w15:paraId="2CB63CA3" w15:done="0"/>
  <w15:commentEx w15:paraId="664111EE" w15:done="0"/>
  <w15:commentEx w15:paraId="6959B3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0B8FC" w14:textId="77777777" w:rsidR="004C01FF" w:rsidRDefault="004C01FF">
      <w:r>
        <w:separator/>
      </w:r>
    </w:p>
  </w:endnote>
  <w:endnote w:type="continuationSeparator" w:id="0">
    <w:p w14:paraId="2CAA4AF8" w14:textId="77777777" w:rsidR="004C01FF" w:rsidRDefault="004C01FF">
      <w:r>
        <w:continuationSeparator/>
      </w:r>
    </w:p>
  </w:endnote>
  <w:endnote w:type="continuationNotice" w:id="1">
    <w:p w14:paraId="660D570F" w14:textId="77777777" w:rsidR="004C01FF" w:rsidRDefault="004C01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461430"/>
      <w:docPartObj>
        <w:docPartGallery w:val="Page Numbers (Bottom of Page)"/>
        <w:docPartUnique/>
      </w:docPartObj>
    </w:sdtPr>
    <w:sdtEndPr/>
    <w:sdtContent>
      <w:p w14:paraId="6AF9BA07" w14:textId="77777777" w:rsidR="00B7002D" w:rsidRDefault="00B7002D">
        <w:pPr>
          <w:pStyle w:val="aa"/>
          <w:jc w:val="right"/>
        </w:pPr>
        <w:r>
          <w:fldChar w:fldCharType="begin"/>
        </w:r>
        <w:r>
          <w:instrText>PAGE   \* MERGEFORMAT</w:instrText>
        </w:r>
        <w:r>
          <w:fldChar w:fldCharType="separate"/>
        </w:r>
        <w:r w:rsidR="0077690B">
          <w:rPr>
            <w:noProof/>
          </w:rPr>
          <w:t>4</w:t>
        </w:r>
        <w:r>
          <w:fldChar w:fldCharType="end"/>
        </w:r>
      </w:p>
    </w:sdtContent>
  </w:sdt>
  <w:p w14:paraId="09629A07" w14:textId="77777777" w:rsidR="00B7002D" w:rsidRDefault="00B7002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F6F3F" w14:textId="77777777" w:rsidR="00B7002D" w:rsidRDefault="00B7002D" w:rsidP="001550F7">
    <w:pPr>
      <w:pStyle w:val="aa"/>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noProof/>
      </w:rPr>
      <w:t>144</w:t>
    </w:r>
    <w:r>
      <w:rPr>
        <w:rStyle w:val="af9"/>
      </w:rPr>
      <w:fldChar w:fldCharType="end"/>
    </w:r>
  </w:p>
  <w:p w14:paraId="0BAB75CB" w14:textId="77777777" w:rsidR="00B7002D" w:rsidRDefault="00B7002D" w:rsidP="001550F7">
    <w:pPr>
      <w:pStyle w:val="aa"/>
      <w:ind w:right="360"/>
    </w:pPr>
  </w:p>
  <w:p w14:paraId="4BD29F2C" w14:textId="77777777" w:rsidR="00B7002D" w:rsidRDefault="00B7002D"/>
  <w:p w14:paraId="6A313E30" w14:textId="77777777" w:rsidR="00B7002D" w:rsidRDefault="00B700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581DF" w14:textId="77777777" w:rsidR="00B7002D" w:rsidRPr="009E6DAB" w:rsidRDefault="00B7002D" w:rsidP="001550F7">
    <w:pPr>
      <w:pStyle w:val="aa"/>
      <w:framePr w:wrap="around" w:vAnchor="text" w:hAnchor="margin" w:xAlign="right" w:y="1"/>
      <w:rPr>
        <w:rStyle w:val="af9"/>
        <w:lang w:val="en-US"/>
      </w:rPr>
    </w:pPr>
    <w:r>
      <w:rPr>
        <w:rStyle w:val="af9"/>
      </w:rPr>
      <w:tab/>
    </w:r>
    <w:r w:rsidRPr="009E6DAB">
      <w:rPr>
        <w:rStyle w:val="af9"/>
      </w:rPr>
      <w:fldChar w:fldCharType="begin"/>
    </w:r>
    <w:r w:rsidRPr="009E6DAB">
      <w:rPr>
        <w:rStyle w:val="af9"/>
      </w:rPr>
      <w:instrText xml:space="preserve"> PAGE </w:instrText>
    </w:r>
    <w:r w:rsidRPr="009E6DAB">
      <w:rPr>
        <w:rStyle w:val="af9"/>
      </w:rPr>
      <w:fldChar w:fldCharType="separate"/>
    </w:r>
    <w:r w:rsidR="0077690B">
      <w:rPr>
        <w:rStyle w:val="af9"/>
        <w:noProof/>
      </w:rPr>
      <w:t>195</w:t>
    </w:r>
    <w:r w:rsidRPr="009E6DAB">
      <w:rPr>
        <w:rStyle w:val="af9"/>
      </w:rPr>
      <w:fldChar w:fldCharType="end"/>
    </w:r>
  </w:p>
  <w:p w14:paraId="64944537" w14:textId="77777777" w:rsidR="00B7002D" w:rsidRDefault="00B7002D" w:rsidP="001550F7">
    <w:pPr>
      <w:pStyle w:val="aa"/>
      <w:pBdr>
        <w:top w:val="single" w:sz="4" w:space="1" w:color="auto"/>
      </w:pBdr>
      <w:jc w:val="right"/>
    </w:pPr>
  </w:p>
  <w:p w14:paraId="27303CE7" w14:textId="77777777" w:rsidR="00B7002D" w:rsidRDefault="00B7002D"/>
  <w:p w14:paraId="009D2F4E" w14:textId="77777777" w:rsidR="00B7002D" w:rsidRDefault="00B7002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F3E7E" w14:textId="77777777" w:rsidR="00B7002D" w:rsidRDefault="00B7002D">
    <w:pPr>
      <w:pStyle w:val="aa"/>
      <w:pBdr>
        <w:top w:val="single" w:sz="4" w:space="1" w:color="auto"/>
      </w:pBdr>
      <w:jc w:val="center"/>
      <w:rPr>
        <w:i/>
      </w:rPr>
    </w:pPr>
    <w:r>
      <w:rPr>
        <w:i/>
      </w:rPr>
      <w:t xml:space="preserve">Конкурсная документация       </w:t>
    </w:r>
  </w:p>
  <w:p w14:paraId="26BD4C5E" w14:textId="77777777" w:rsidR="00B7002D" w:rsidRDefault="00B7002D">
    <w:pPr>
      <w:pStyle w:val="aa"/>
      <w:pBdr>
        <w:top w:val="single" w:sz="4" w:space="1" w:color="auto"/>
      </w:pBdr>
      <w:jc w:val="right"/>
      <w:rPr>
        <w:i/>
      </w:rPr>
    </w:pPr>
  </w:p>
  <w:p w14:paraId="47277330" w14:textId="77777777" w:rsidR="00B7002D" w:rsidRDefault="00B7002D">
    <w:pPr>
      <w:pStyle w:val="aa"/>
      <w:pBdr>
        <w:top w:val="single" w:sz="4" w:space="1" w:color="auto"/>
      </w:pBdr>
      <w:jc w:val="right"/>
      <w:rPr>
        <w:i/>
      </w:rPr>
    </w:pPr>
    <w:r>
      <w:rPr>
        <w: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55815" w14:textId="77777777" w:rsidR="004C01FF" w:rsidRDefault="004C01FF">
      <w:r>
        <w:separator/>
      </w:r>
    </w:p>
  </w:footnote>
  <w:footnote w:type="continuationSeparator" w:id="0">
    <w:p w14:paraId="2EAEA148" w14:textId="77777777" w:rsidR="004C01FF" w:rsidRDefault="004C01FF">
      <w:r>
        <w:continuationSeparator/>
      </w:r>
    </w:p>
  </w:footnote>
  <w:footnote w:type="continuationNotice" w:id="1">
    <w:p w14:paraId="27FA680D" w14:textId="77777777" w:rsidR="004C01FF" w:rsidRDefault="004C01F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324BB" w14:textId="77777777" w:rsidR="00B7002D" w:rsidRDefault="00B7002D" w:rsidP="00E03B8B">
    <w:pPr>
      <w:pStyle w:val="a8"/>
      <w:tabs>
        <w:tab w:val="center" w:pos="4960"/>
      </w:tabs>
      <w:jc w:val="both"/>
    </w:pPr>
    <w:r>
      <w:tab/>
    </w:r>
    <w:r>
      <w:tab/>
      <w:t xml:space="preserve">АО «СО ЕЭС» </w:t>
    </w:r>
  </w:p>
  <w:p w14:paraId="0CC4D08F" w14:textId="77777777" w:rsidR="00B7002D" w:rsidRDefault="00B7002D"/>
  <w:p w14:paraId="7581C162" w14:textId="77777777" w:rsidR="00B7002D" w:rsidRDefault="00B700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C0E0C" w14:textId="77777777" w:rsidR="00B7002D" w:rsidRDefault="00B7002D">
    <w:pPr>
      <w:pStyle w:val="a8"/>
    </w:pPr>
    <w:r>
      <w:t xml:space="preserve">ОАО «СО – ЦДУ ЕЭС»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C3B1E"/>
    <w:lvl w:ilvl="0">
      <w:start w:val="1"/>
      <w:numFmt w:val="decimal"/>
      <w:pStyle w:val="a"/>
      <w:lvlText w:val="%1."/>
      <w:lvlJc w:val="left"/>
      <w:pPr>
        <w:tabs>
          <w:tab w:val="num" w:pos="360"/>
        </w:tabs>
        <w:ind w:left="360" w:hanging="360"/>
      </w:pPr>
      <w:rPr>
        <w:rFonts w:cs="Times New Roman"/>
      </w:rPr>
    </w:lvl>
  </w:abstractNum>
  <w:abstractNum w:abstractNumId="1">
    <w:nsid w:val="01221FFD"/>
    <w:multiLevelType w:val="hybridMultilevel"/>
    <w:tmpl w:val="CA32566C"/>
    <w:lvl w:ilvl="0" w:tplc="36AEFC7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7E61BF"/>
    <w:multiLevelType w:val="hybridMultilevel"/>
    <w:tmpl w:val="69D2F36C"/>
    <w:lvl w:ilvl="0" w:tplc="D37249E2">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7F0B8A"/>
    <w:multiLevelType w:val="multilevel"/>
    <w:tmpl w:val="7CC64B86"/>
    <w:styleLink w:val="a0"/>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29D6509"/>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3FC0353"/>
    <w:multiLevelType w:val="multilevel"/>
    <w:tmpl w:val="65A6080C"/>
    <w:lvl w:ilvl="0">
      <w:start w:val="1"/>
      <w:numFmt w:val="decimal"/>
      <w:pStyle w:val="1"/>
      <w:lvlText w:val="%1"/>
      <w:lvlJc w:val="left"/>
      <w:pPr>
        <w:ind w:left="720" w:hanging="360"/>
      </w:pPr>
      <w:rPr>
        <w:rFonts w:hint="default"/>
        <w:sz w:val="28"/>
        <w:szCs w:val="28"/>
      </w:rPr>
    </w:lvl>
    <w:lvl w:ilvl="1">
      <w:start w:val="6"/>
      <w:numFmt w:val="decimal"/>
      <w:isLgl/>
      <w:lvlText w:val="%1.%2"/>
      <w:lvlJc w:val="left"/>
      <w:pPr>
        <w:ind w:left="1085"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7">
    <w:nsid w:val="040A189C"/>
    <w:multiLevelType w:val="multilevel"/>
    <w:tmpl w:val="0A62BEF0"/>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1"/>
      <w:numFmt w:val="decimal"/>
      <w:lvlText w:val="%16.8.%3."/>
      <w:lvlJc w:val="left"/>
      <w:pPr>
        <w:tabs>
          <w:tab w:val="num" w:pos="720"/>
        </w:tabs>
        <w:ind w:left="720" w:hanging="720"/>
      </w:pPr>
      <w:rPr>
        <w:rFonts w:hint="default"/>
        <w:b/>
        <w:i w:val="0"/>
        <w:sz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6627B42"/>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6BF08DB"/>
    <w:multiLevelType w:val="multilevel"/>
    <w:tmpl w:val="E200D730"/>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070A42E7"/>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7AA368A"/>
    <w:multiLevelType w:val="hybridMultilevel"/>
    <w:tmpl w:val="DCDEA9A8"/>
    <w:lvl w:ilvl="0" w:tplc="8B60795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B824A8"/>
    <w:multiLevelType w:val="multilevel"/>
    <w:tmpl w:val="E6306BC4"/>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0A02135C"/>
    <w:multiLevelType w:val="hybridMultilevel"/>
    <w:tmpl w:val="D3D0632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0B7F3EEE"/>
    <w:multiLevelType w:val="hybridMultilevel"/>
    <w:tmpl w:val="A5BCCC3C"/>
    <w:lvl w:ilvl="0" w:tplc="6F988554">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BCE1251"/>
    <w:multiLevelType w:val="multilevel"/>
    <w:tmpl w:val="B938384C"/>
    <w:styleLink w:val="11"/>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0D831538"/>
    <w:multiLevelType w:val="multilevel"/>
    <w:tmpl w:val="53CC0B30"/>
    <w:lvl w:ilvl="0">
      <w:start w:val="1"/>
      <w:numFmt w:val="decimal"/>
      <w:lvlText w:val="%1."/>
      <w:lvlJc w:val="left"/>
      <w:pPr>
        <w:ind w:left="720" w:hanging="360"/>
      </w:pPr>
      <w:rPr>
        <w:rFonts w:hint="default"/>
      </w:rPr>
    </w:lvl>
    <w:lvl w:ilvl="1">
      <w:start w:val="1"/>
      <w:numFmt w:val="decimal"/>
      <w:lvlText w:val="2.%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18">
    <w:nsid w:val="104671D3"/>
    <w:multiLevelType w:val="multilevel"/>
    <w:tmpl w:val="DE865A30"/>
    <w:lvl w:ilvl="0">
      <w:start w:val="2"/>
      <w:numFmt w:val="decimal"/>
      <w:lvlText w:val="%1."/>
      <w:lvlJc w:val="left"/>
      <w:pPr>
        <w:ind w:left="675" w:hanging="675"/>
      </w:pPr>
      <w:rPr>
        <w:rFonts w:hint="default"/>
        <w:color w:val="000000"/>
      </w:rPr>
    </w:lvl>
    <w:lvl w:ilvl="1">
      <w:start w:val="1"/>
      <w:numFmt w:val="decimal"/>
      <w:lvlText w:val="%1.%2."/>
      <w:lvlJc w:val="left"/>
      <w:pPr>
        <w:ind w:left="1425" w:hanging="720"/>
      </w:pPr>
      <w:rPr>
        <w:rFonts w:hint="default"/>
        <w:color w:val="000000"/>
      </w:rPr>
    </w:lvl>
    <w:lvl w:ilvl="2">
      <w:start w:val="1"/>
      <w:numFmt w:val="decimal"/>
      <w:lvlText w:val="%1.6.1."/>
      <w:lvlJc w:val="left"/>
      <w:pPr>
        <w:ind w:left="2130" w:hanging="720"/>
      </w:pPr>
      <w:rPr>
        <w:rFonts w:hint="default"/>
        <w:color w:val="000000"/>
        <w:lang w:val="ru-RU"/>
      </w:rPr>
    </w:lvl>
    <w:lvl w:ilvl="3">
      <w:start w:val="1"/>
      <w:numFmt w:val="decimal"/>
      <w:lvlText w:val="%1.%2.%3.%4."/>
      <w:lvlJc w:val="left"/>
      <w:pPr>
        <w:ind w:left="3195" w:hanging="1080"/>
      </w:pPr>
      <w:rPr>
        <w:rFonts w:hint="default"/>
        <w:color w:val="000000"/>
      </w:rPr>
    </w:lvl>
    <w:lvl w:ilvl="4">
      <w:start w:val="1"/>
      <w:numFmt w:val="decimal"/>
      <w:lvlText w:val="%1.%2.%3.%4.%5."/>
      <w:lvlJc w:val="left"/>
      <w:pPr>
        <w:ind w:left="3900" w:hanging="1080"/>
      </w:pPr>
      <w:rPr>
        <w:rFonts w:hint="default"/>
        <w:color w:val="000000"/>
      </w:rPr>
    </w:lvl>
    <w:lvl w:ilvl="5">
      <w:start w:val="1"/>
      <w:numFmt w:val="decimal"/>
      <w:lvlText w:val="%1.%2.%3.%4.%5.%6."/>
      <w:lvlJc w:val="left"/>
      <w:pPr>
        <w:ind w:left="4965" w:hanging="1440"/>
      </w:pPr>
      <w:rPr>
        <w:rFonts w:hint="default"/>
        <w:color w:val="000000"/>
      </w:rPr>
    </w:lvl>
    <w:lvl w:ilvl="6">
      <w:start w:val="1"/>
      <w:numFmt w:val="decimal"/>
      <w:lvlText w:val="%1.%2.%3.%4.%5.%6.%7."/>
      <w:lvlJc w:val="left"/>
      <w:pPr>
        <w:ind w:left="6030" w:hanging="1800"/>
      </w:pPr>
      <w:rPr>
        <w:rFonts w:hint="default"/>
        <w:color w:val="000000"/>
      </w:rPr>
    </w:lvl>
    <w:lvl w:ilvl="7">
      <w:start w:val="1"/>
      <w:numFmt w:val="decimal"/>
      <w:lvlText w:val="%1.%2.%3.%4.%5.%6.%7.%8."/>
      <w:lvlJc w:val="left"/>
      <w:pPr>
        <w:ind w:left="6735" w:hanging="1800"/>
      </w:pPr>
      <w:rPr>
        <w:rFonts w:hint="default"/>
        <w:color w:val="000000"/>
      </w:rPr>
    </w:lvl>
    <w:lvl w:ilvl="8">
      <w:start w:val="1"/>
      <w:numFmt w:val="decimal"/>
      <w:lvlText w:val="%1.%2.%3.%4.%5.%6.%7.%8.%9."/>
      <w:lvlJc w:val="left"/>
      <w:pPr>
        <w:ind w:left="7800" w:hanging="2160"/>
      </w:pPr>
      <w:rPr>
        <w:rFonts w:hint="default"/>
        <w:color w:val="000000"/>
      </w:rPr>
    </w:lvl>
  </w:abstractNum>
  <w:abstractNum w:abstractNumId="19">
    <w:nsid w:val="14872665"/>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49717C1"/>
    <w:multiLevelType w:val="hybridMultilevel"/>
    <w:tmpl w:val="FB5455B0"/>
    <w:lvl w:ilvl="0" w:tplc="7EE6D796">
      <w:start w:val="10"/>
      <w:numFmt w:val="decimal"/>
      <w:lvlText w:val="9.%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5382DCB"/>
    <w:multiLevelType w:val="hybridMultilevel"/>
    <w:tmpl w:val="F9026654"/>
    <w:lvl w:ilvl="0" w:tplc="0250F734">
      <w:start w:val="10"/>
      <w:numFmt w:val="decimal"/>
      <w:lvlText w:val="%1"/>
      <w:lvlJc w:val="left"/>
      <w:pPr>
        <w:ind w:left="720" w:hanging="360"/>
      </w:pPr>
      <w:rPr>
        <w:rFonts w:hint="default"/>
      </w:rPr>
    </w:lvl>
    <w:lvl w:ilvl="1" w:tplc="EF286102">
      <w:start w:val="1"/>
      <w:numFmt w:val="decimal"/>
      <w:lvlText w:val="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5EC2435"/>
    <w:multiLevelType w:val="multilevel"/>
    <w:tmpl w:val="784C5A56"/>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16031AEA"/>
    <w:multiLevelType w:val="hybridMultilevel"/>
    <w:tmpl w:val="D3D0632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16625AC2"/>
    <w:multiLevelType w:val="hybridMultilevel"/>
    <w:tmpl w:val="54EE8854"/>
    <w:lvl w:ilvl="0" w:tplc="71D20C96">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6CD79D6"/>
    <w:multiLevelType w:val="hybridMultilevel"/>
    <w:tmpl w:val="0A769834"/>
    <w:lvl w:ilvl="0" w:tplc="E1B4308E">
      <w:start w:val="1"/>
      <w:numFmt w:val="bullet"/>
      <w:lvlText w:val=""/>
      <w:lvlJc w:val="left"/>
      <w:pPr>
        <w:tabs>
          <w:tab w:val="num" w:pos="720"/>
        </w:tabs>
        <w:ind w:left="720" w:hanging="360"/>
      </w:pPr>
      <w:rPr>
        <w:rFonts w:ascii="Symbol" w:hAnsi="Symbol" w:hint="default"/>
      </w:rPr>
    </w:lvl>
    <w:lvl w:ilvl="1" w:tplc="2FD43E5A" w:tentative="1">
      <w:start w:val="1"/>
      <w:numFmt w:val="bullet"/>
      <w:lvlText w:val="o"/>
      <w:lvlJc w:val="left"/>
      <w:pPr>
        <w:tabs>
          <w:tab w:val="num" w:pos="1440"/>
        </w:tabs>
        <w:ind w:left="1440" w:hanging="360"/>
      </w:pPr>
      <w:rPr>
        <w:rFonts w:ascii="Courier New" w:hAnsi="Courier New" w:cs="Courier New" w:hint="default"/>
      </w:rPr>
    </w:lvl>
    <w:lvl w:ilvl="2" w:tplc="7270C0B4" w:tentative="1">
      <w:start w:val="1"/>
      <w:numFmt w:val="bullet"/>
      <w:lvlText w:val=""/>
      <w:lvlJc w:val="left"/>
      <w:pPr>
        <w:tabs>
          <w:tab w:val="num" w:pos="2160"/>
        </w:tabs>
        <w:ind w:left="2160" w:hanging="360"/>
      </w:pPr>
      <w:rPr>
        <w:rFonts w:ascii="Wingdings" w:hAnsi="Wingdings" w:hint="default"/>
      </w:rPr>
    </w:lvl>
    <w:lvl w:ilvl="3" w:tplc="61EC33AC" w:tentative="1">
      <w:start w:val="1"/>
      <w:numFmt w:val="bullet"/>
      <w:lvlText w:val=""/>
      <w:lvlJc w:val="left"/>
      <w:pPr>
        <w:tabs>
          <w:tab w:val="num" w:pos="2880"/>
        </w:tabs>
        <w:ind w:left="2880" w:hanging="360"/>
      </w:pPr>
      <w:rPr>
        <w:rFonts w:ascii="Symbol" w:hAnsi="Symbol" w:hint="default"/>
      </w:rPr>
    </w:lvl>
    <w:lvl w:ilvl="4" w:tplc="BC0CB9EE" w:tentative="1">
      <w:start w:val="1"/>
      <w:numFmt w:val="bullet"/>
      <w:lvlText w:val="o"/>
      <w:lvlJc w:val="left"/>
      <w:pPr>
        <w:tabs>
          <w:tab w:val="num" w:pos="3600"/>
        </w:tabs>
        <w:ind w:left="3600" w:hanging="360"/>
      </w:pPr>
      <w:rPr>
        <w:rFonts w:ascii="Courier New" w:hAnsi="Courier New" w:cs="Courier New" w:hint="default"/>
      </w:rPr>
    </w:lvl>
    <w:lvl w:ilvl="5" w:tplc="6FDCDA64" w:tentative="1">
      <w:start w:val="1"/>
      <w:numFmt w:val="bullet"/>
      <w:pStyle w:val="2"/>
      <w:lvlText w:val=""/>
      <w:lvlJc w:val="left"/>
      <w:pPr>
        <w:tabs>
          <w:tab w:val="num" w:pos="4320"/>
        </w:tabs>
        <w:ind w:left="4320" w:hanging="360"/>
      </w:pPr>
      <w:rPr>
        <w:rFonts w:ascii="Wingdings" w:hAnsi="Wingdings" w:hint="default"/>
      </w:rPr>
    </w:lvl>
    <w:lvl w:ilvl="6" w:tplc="B4DE4004" w:tentative="1">
      <w:start w:val="1"/>
      <w:numFmt w:val="bullet"/>
      <w:lvlText w:val=""/>
      <w:lvlJc w:val="left"/>
      <w:pPr>
        <w:tabs>
          <w:tab w:val="num" w:pos="5040"/>
        </w:tabs>
        <w:ind w:left="5040" w:hanging="360"/>
      </w:pPr>
      <w:rPr>
        <w:rFonts w:ascii="Symbol" w:hAnsi="Symbol" w:hint="default"/>
      </w:rPr>
    </w:lvl>
    <w:lvl w:ilvl="7" w:tplc="4F04E5C8" w:tentative="1">
      <w:start w:val="1"/>
      <w:numFmt w:val="bullet"/>
      <w:lvlText w:val="o"/>
      <w:lvlJc w:val="left"/>
      <w:pPr>
        <w:tabs>
          <w:tab w:val="num" w:pos="5760"/>
        </w:tabs>
        <w:ind w:left="5760" w:hanging="360"/>
      </w:pPr>
      <w:rPr>
        <w:rFonts w:ascii="Courier New" w:hAnsi="Courier New" w:cs="Courier New" w:hint="default"/>
      </w:rPr>
    </w:lvl>
    <w:lvl w:ilvl="8" w:tplc="D27EE1A0" w:tentative="1">
      <w:start w:val="1"/>
      <w:numFmt w:val="bullet"/>
      <w:lvlText w:val=""/>
      <w:lvlJc w:val="left"/>
      <w:pPr>
        <w:tabs>
          <w:tab w:val="num" w:pos="6480"/>
        </w:tabs>
        <w:ind w:left="6480" w:hanging="360"/>
      </w:pPr>
      <w:rPr>
        <w:rFonts w:ascii="Wingdings" w:hAnsi="Wingdings" w:hint="default"/>
      </w:rPr>
    </w:lvl>
  </w:abstractNum>
  <w:abstractNum w:abstractNumId="27">
    <w:nsid w:val="16D50C81"/>
    <w:multiLevelType w:val="multilevel"/>
    <w:tmpl w:val="EABE36A2"/>
    <w:lvl w:ilvl="0">
      <w:start w:val="4"/>
      <w:numFmt w:val="decimal"/>
      <w:lvlText w:val="%1."/>
      <w:lvlJc w:val="left"/>
      <w:pPr>
        <w:ind w:left="450" w:hanging="45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8">
    <w:nsid w:val="17013C45"/>
    <w:multiLevelType w:val="hybridMultilevel"/>
    <w:tmpl w:val="9CC8393A"/>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17183AEB"/>
    <w:multiLevelType w:val="hybridMultilevel"/>
    <w:tmpl w:val="13ECC59E"/>
    <w:lvl w:ilvl="0" w:tplc="A92CA47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7C45F89"/>
    <w:multiLevelType w:val="multilevel"/>
    <w:tmpl w:val="1E8AE7C4"/>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181D3530"/>
    <w:multiLevelType w:val="multilevel"/>
    <w:tmpl w:val="50EA7F9C"/>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185A7728"/>
    <w:multiLevelType w:val="hybridMultilevel"/>
    <w:tmpl w:val="7330991C"/>
    <w:lvl w:ilvl="0" w:tplc="E26E17B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3626A598">
      <w:start w:val="1"/>
      <w:numFmt w:val="decimal"/>
      <w:lvlText w:val="3.2.%3."/>
      <w:lvlJc w:val="left"/>
      <w:pPr>
        <w:ind w:left="2367" w:hanging="180"/>
      </w:pPr>
      <w:rPr>
        <w:rFonts w:hint="default"/>
      </w:rPr>
    </w:lvl>
    <w:lvl w:ilvl="3" w:tplc="3626A598">
      <w:start w:val="1"/>
      <w:numFmt w:val="decimal"/>
      <w:lvlText w:val="3.2.%4."/>
      <w:lvlJc w:val="left"/>
      <w:pPr>
        <w:ind w:left="3087" w:hanging="360"/>
      </w:pPr>
      <w:rPr>
        <w:rFonts w:hint="default"/>
      </w:r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1A4916D7"/>
    <w:multiLevelType w:val="hybridMultilevel"/>
    <w:tmpl w:val="B448E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A631006"/>
    <w:multiLevelType w:val="multilevel"/>
    <w:tmpl w:val="E1C85524"/>
    <w:styleLink w:val="2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1A6C49BC"/>
    <w:multiLevelType w:val="hybridMultilevel"/>
    <w:tmpl w:val="F7E0D0C2"/>
    <w:lvl w:ilvl="0" w:tplc="464E9FA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BD611F4"/>
    <w:multiLevelType w:val="multilevel"/>
    <w:tmpl w:val="6DFE31E8"/>
    <w:styleLink w:val="9"/>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nsid w:val="1EC36260"/>
    <w:multiLevelType w:val="hybridMultilevel"/>
    <w:tmpl w:val="AA0CF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F194302"/>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1F3B5CA8"/>
    <w:multiLevelType w:val="hybridMultilevel"/>
    <w:tmpl w:val="38EAF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207E4B56"/>
    <w:multiLevelType w:val="multilevel"/>
    <w:tmpl w:val="59E64B5E"/>
    <w:lvl w:ilvl="0">
      <w:start w:val="2"/>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20"/>
        </w:tabs>
        <w:ind w:left="720" w:hanging="720"/>
      </w:pPr>
      <w:rPr>
        <w:rFonts w:cs="Times New Roman" w:hint="default"/>
        <w:b w:val="0"/>
        <w:sz w:val="28"/>
        <w:szCs w:val="28"/>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1080"/>
        </w:tabs>
        <w:ind w:left="1080" w:hanging="1080"/>
      </w:pPr>
      <w:rPr>
        <w:rFonts w:cs="Times New Roman" w:hint="default"/>
        <w:b w:val="0"/>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nsid w:val="21A276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2CC1356"/>
    <w:multiLevelType w:val="hybridMultilevel"/>
    <w:tmpl w:val="AD761174"/>
    <w:lvl w:ilvl="0" w:tplc="6156AF8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34C4183"/>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23676B59"/>
    <w:multiLevelType w:val="hybridMultilevel"/>
    <w:tmpl w:val="393C2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3790AE5"/>
    <w:multiLevelType w:val="hybridMultilevel"/>
    <w:tmpl w:val="D3D0632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24093848"/>
    <w:multiLevelType w:val="multilevel"/>
    <w:tmpl w:val="32E60DF0"/>
    <w:lvl w:ilvl="0">
      <w:start w:val="8"/>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8">
    <w:nsid w:val="241607CE"/>
    <w:multiLevelType w:val="multilevel"/>
    <w:tmpl w:val="56346B26"/>
    <w:lvl w:ilvl="0">
      <w:start w:val="9"/>
      <w:numFmt w:val="decimal"/>
      <w:lvlText w:val="%1."/>
      <w:lvlJc w:val="left"/>
      <w:pPr>
        <w:tabs>
          <w:tab w:val="num" w:pos="480"/>
        </w:tabs>
        <w:ind w:left="480" w:hanging="48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2.%3."/>
      <w:lvlJc w:val="left"/>
      <w:pPr>
        <w:tabs>
          <w:tab w:val="num" w:pos="720"/>
        </w:tabs>
        <w:ind w:left="720" w:hanging="720"/>
      </w:pPr>
      <w:rPr>
        <w:rFonts w:hint="default"/>
      </w:rPr>
    </w:lvl>
    <w:lvl w:ilvl="3">
      <w:start w:val="1"/>
      <w:numFmt w:val="decimal"/>
      <w:lvlText w:val="8.%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24370C9D"/>
    <w:multiLevelType w:val="multilevel"/>
    <w:tmpl w:val="5506553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25310D4E"/>
    <w:multiLevelType w:val="multilevel"/>
    <w:tmpl w:val="887CA2B6"/>
    <w:styleLink w:val="a1"/>
    <w:lvl w:ilvl="0">
      <w:start w:val="1"/>
      <w:numFmt w:val="decimal"/>
      <w:lvlText w:val="%1"/>
      <w:lvlJc w:val="left"/>
      <w:pPr>
        <w:ind w:left="360" w:hanging="360"/>
      </w:pPr>
      <w:rPr>
        <w:rFonts w:ascii="Times New Roman" w:hAnsi="Times New Roman" w:hint="default"/>
        <w:b/>
        <w:i w:val="0"/>
        <w:caps w:val="0"/>
        <w:strike w:val="0"/>
        <w:dstrike w:val="0"/>
        <w:vanish w:val="0"/>
        <w:sz w:val="32"/>
        <w:vertAlign w:val="baseline"/>
      </w:rPr>
    </w:lvl>
    <w:lvl w:ilvl="1">
      <w:start w:val="1"/>
      <w:numFmt w:val="decimal"/>
      <w:lvlText w:val=".%2"/>
      <w:lvlJc w:val="left"/>
      <w:pPr>
        <w:tabs>
          <w:tab w:val="num" w:pos="720"/>
        </w:tabs>
        <w:ind w:left="720" w:hanging="360"/>
      </w:pPr>
      <w:rPr>
        <w:rFonts w:ascii="Times New Roman" w:hAnsi="Times New Roman" w:hint="default"/>
        <w:b/>
        <w:i w:val="0"/>
        <w:caps w:val="0"/>
        <w:strike w:val="0"/>
        <w:dstrike w:val="0"/>
        <w:vanish w:val="0"/>
        <w:sz w:val="28"/>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269E40B3"/>
    <w:multiLevelType w:val="multilevel"/>
    <w:tmpl w:val="F50C7D9A"/>
    <w:lvl w:ilvl="0">
      <w:start w:val="6"/>
      <w:numFmt w:val="decimal"/>
      <w:lvlText w:val="%1."/>
      <w:lvlJc w:val="left"/>
      <w:pPr>
        <w:tabs>
          <w:tab w:val="num" w:pos="1050"/>
        </w:tabs>
        <w:ind w:left="1050" w:hanging="1050"/>
      </w:pPr>
      <w:rPr>
        <w:rFonts w:cs="Times New Roman" w:hint="default"/>
      </w:rPr>
    </w:lvl>
    <w:lvl w:ilvl="1">
      <w:start w:val="8"/>
      <w:numFmt w:val="decimal"/>
      <w:lvlText w:val="%1.%2."/>
      <w:lvlJc w:val="left"/>
      <w:pPr>
        <w:tabs>
          <w:tab w:val="num" w:pos="1140"/>
        </w:tabs>
        <w:ind w:left="1140" w:hanging="1050"/>
      </w:pPr>
      <w:rPr>
        <w:rFonts w:cs="Times New Roman" w:hint="default"/>
      </w:rPr>
    </w:lvl>
    <w:lvl w:ilvl="2">
      <w:start w:val="3"/>
      <w:numFmt w:val="decimal"/>
      <w:lvlText w:val="%1.%2.%3."/>
      <w:lvlJc w:val="left"/>
      <w:pPr>
        <w:tabs>
          <w:tab w:val="num" w:pos="1230"/>
        </w:tabs>
        <w:ind w:left="1230" w:hanging="1050"/>
      </w:pPr>
      <w:rPr>
        <w:rFonts w:cs="Times New Roman" w:hint="default"/>
      </w:rPr>
    </w:lvl>
    <w:lvl w:ilvl="3">
      <w:start w:val="1"/>
      <w:numFmt w:val="decimal"/>
      <w:lvlText w:val="%1.%2.4.%4."/>
      <w:lvlJc w:val="left"/>
      <w:pPr>
        <w:tabs>
          <w:tab w:val="num" w:pos="1350"/>
        </w:tabs>
        <w:ind w:left="1350" w:hanging="1080"/>
      </w:pPr>
      <w:rPr>
        <w:rFonts w:cs="Times New Roman" w:hint="default"/>
      </w:rPr>
    </w:lvl>
    <w:lvl w:ilvl="4">
      <w:start w:val="2"/>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90"/>
        </w:tabs>
        <w:ind w:left="1890" w:hanging="1440"/>
      </w:pPr>
      <w:rPr>
        <w:rFonts w:cs="Times New Roman" w:hint="default"/>
      </w:rPr>
    </w:lvl>
    <w:lvl w:ilvl="6">
      <w:start w:val="1"/>
      <w:numFmt w:val="decimal"/>
      <w:lvlText w:val="%1.%2.%3.%4.%5.%6.%7."/>
      <w:lvlJc w:val="left"/>
      <w:pPr>
        <w:tabs>
          <w:tab w:val="num" w:pos="2340"/>
        </w:tabs>
        <w:ind w:left="2340" w:hanging="1800"/>
      </w:pPr>
      <w:rPr>
        <w:rFonts w:cs="Times New Roman" w:hint="default"/>
      </w:rPr>
    </w:lvl>
    <w:lvl w:ilvl="7">
      <w:start w:val="1"/>
      <w:numFmt w:val="decimal"/>
      <w:lvlText w:val="%1.%2.%3.%4.%5.%6.%7.%8."/>
      <w:lvlJc w:val="left"/>
      <w:pPr>
        <w:tabs>
          <w:tab w:val="num" w:pos="2430"/>
        </w:tabs>
        <w:ind w:left="2430" w:hanging="1800"/>
      </w:pPr>
      <w:rPr>
        <w:rFonts w:cs="Times New Roman" w:hint="default"/>
      </w:rPr>
    </w:lvl>
    <w:lvl w:ilvl="8">
      <w:start w:val="1"/>
      <w:numFmt w:val="decimal"/>
      <w:lvlText w:val="%1.%2.%3.%4.%5.%6.%7.%8.%9."/>
      <w:lvlJc w:val="left"/>
      <w:pPr>
        <w:tabs>
          <w:tab w:val="num" w:pos="2880"/>
        </w:tabs>
        <w:ind w:left="2880" w:hanging="2160"/>
      </w:pPr>
      <w:rPr>
        <w:rFonts w:cs="Times New Roman" w:hint="default"/>
      </w:rPr>
    </w:lvl>
  </w:abstractNum>
  <w:abstractNum w:abstractNumId="52">
    <w:nsid w:val="26EC72E4"/>
    <w:multiLevelType w:val="hybridMultilevel"/>
    <w:tmpl w:val="EF901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762232D"/>
    <w:multiLevelType w:val="multilevel"/>
    <w:tmpl w:val="1DB0706A"/>
    <w:lvl w:ilvl="0">
      <w:start w:val="1"/>
      <w:numFmt w:val="decimal"/>
      <w:lvlText w:val="%1."/>
      <w:lvlJc w:val="left"/>
      <w:pPr>
        <w:ind w:left="720" w:hanging="360"/>
      </w:pPr>
      <w:rPr>
        <w:rFonts w:hint="default"/>
      </w:rPr>
    </w:lvl>
    <w:lvl w:ilvl="1">
      <w:start w:val="1"/>
      <w:numFmt w:val="decimal"/>
      <w:isLgl/>
      <w:lvlText w:val="%1.%2."/>
      <w:lvlJc w:val="left"/>
      <w:pPr>
        <w:ind w:left="1453" w:hanging="990"/>
      </w:pPr>
      <w:rPr>
        <w:rFonts w:hint="default"/>
      </w:rPr>
    </w:lvl>
    <w:lvl w:ilvl="2">
      <w:start w:val="10"/>
      <w:numFmt w:val="decimal"/>
      <w:isLgl/>
      <w:lvlText w:val="%1.%2.%3."/>
      <w:lvlJc w:val="left"/>
      <w:pPr>
        <w:ind w:left="1556" w:hanging="99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54">
    <w:nsid w:val="27CF7900"/>
    <w:multiLevelType w:val="multilevel"/>
    <w:tmpl w:val="2AF2F9BC"/>
    <w:lvl w:ilvl="0">
      <w:start w:val="2"/>
      <w:numFmt w:val="none"/>
      <w:lvlText w:val="6."/>
      <w:lvlJc w:val="left"/>
      <w:pPr>
        <w:tabs>
          <w:tab w:val="num" w:pos="480"/>
        </w:tabs>
        <w:ind w:left="480" w:hanging="480"/>
      </w:pPr>
      <w:rPr>
        <w:rFonts w:hint="default"/>
      </w:rPr>
    </w:lvl>
    <w:lvl w:ilvl="1">
      <w:start w:val="1"/>
      <w:numFmt w:val="none"/>
      <w:lvlText w:val="6.9."/>
      <w:lvlJc w:val="left"/>
      <w:pPr>
        <w:tabs>
          <w:tab w:val="num" w:pos="720"/>
        </w:tabs>
        <w:ind w:left="720" w:hanging="720"/>
      </w:pPr>
      <w:rPr>
        <w:rFonts w:hint="default"/>
      </w:rPr>
    </w:lvl>
    <w:lvl w:ilvl="2">
      <w:start w:val="1"/>
      <w:numFmt w:val="decimal"/>
      <w:lvlText w:val="%16.9.%3."/>
      <w:lvlJc w:val="left"/>
      <w:pPr>
        <w:tabs>
          <w:tab w:val="num" w:pos="720"/>
        </w:tabs>
        <w:ind w:left="720" w:hanging="720"/>
      </w:pPr>
      <w:rPr>
        <w:rFonts w:hint="default"/>
        <w:b w:val="0"/>
        <w:i w:val="0"/>
        <w:sz w:val="28"/>
      </w:rPr>
    </w:lvl>
    <w:lvl w:ilvl="3">
      <w:start w:val="1"/>
      <w:numFmt w:val="decimal"/>
      <w:lvlText w:val="%16.5%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5">
    <w:nsid w:val="282137B3"/>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288C3854"/>
    <w:multiLevelType w:val="hybridMultilevel"/>
    <w:tmpl w:val="7C8CA362"/>
    <w:lvl w:ilvl="0" w:tplc="344E1B3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7">
    <w:nsid w:val="2915363A"/>
    <w:multiLevelType w:val="multilevel"/>
    <w:tmpl w:val="1B7CC5CC"/>
    <w:lvl w:ilvl="0">
      <w:start w:val="6"/>
      <w:numFmt w:val="decimal"/>
      <w:lvlText w:val="%1."/>
      <w:lvlJc w:val="left"/>
      <w:pPr>
        <w:tabs>
          <w:tab w:val="num" w:pos="630"/>
        </w:tabs>
        <w:ind w:left="630" w:hanging="630"/>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58">
    <w:nsid w:val="293A522B"/>
    <w:multiLevelType w:val="hybridMultilevel"/>
    <w:tmpl w:val="621C6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29D33C08"/>
    <w:multiLevelType w:val="hybridMultilevel"/>
    <w:tmpl w:val="973685A6"/>
    <w:lvl w:ilvl="0" w:tplc="AFACCB8E">
      <w:start w:val="1"/>
      <w:numFmt w:val="decimal"/>
      <w:lvlText w:val="3.3.3.%1"/>
      <w:lvlJc w:val="left"/>
      <w:pPr>
        <w:ind w:left="1287" w:hanging="360"/>
      </w:pPr>
      <w:rPr>
        <w:rFonts w:hint="default"/>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nsid w:val="2A540FA2"/>
    <w:multiLevelType w:val="multilevel"/>
    <w:tmpl w:val="2B941114"/>
    <w:lvl w:ilvl="0">
      <w:start w:val="1"/>
      <w:numFmt w:val="decimal"/>
      <w:lvlText w:val="%1."/>
      <w:lvlJc w:val="left"/>
      <w:pPr>
        <w:ind w:left="720" w:hanging="360"/>
      </w:pPr>
      <w:rPr>
        <w:rFonts w:hint="default"/>
      </w:rPr>
    </w:lvl>
    <w:lvl w:ilvl="1">
      <w:start w:val="6"/>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nsid w:val="2AFE0762"/>
    <w:multiLevelType w:val="multilevel"/>
    <w:tmpl w:val="30FA6390"/>
    <w:lvl w:ilvl="0">
      <w:start w:val="1"/>
      <w:numFmt w:val="decimal"/>
      <w:pStyle w:val="10"/>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0"/>
      <w:lvlText w:val="%1.%2.%3.%4.%5.%6.%7.%8.%9"/>
      <w:lvlJc w:val="left"/>
      <w:pPr>
        <w:ind w:left="1584" w:hanging="1584"/>
      </w:pPr>
    </w:lvl>
  </w:abstractNum>
  <w:abstractNum w:abstractNumId="62">
    <w:nsid w:val="2B86609F"/>
    <w:multiLevelType w:val="multilevel"/>
    <w:tmpl w:val="19DC552E"/>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3">
    <w:nsid w:val="2B8B38CF"/>
    <w:multiLevelType w:val="multilevel"/>
    <w:tmpl w:val="4C329A3A"/>
    <w:lvl w:ilvl="0">
      <w:start w:val="1"/>
      <w:numFmt w:val="decimal"/>
      <w:pStyle w:val="12"/>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1"/>
      <w:lvlText w:val="%1.%2"/>
      <w:lvlJc w:val="left"/>
      <w:pPr>
        <w:tabs>
          <w:tab w:val="num" w:pos="3301"/>
        </w:tabs>
        <w:ind w:left="3301" w:hanging="709"/>
      </w:pPr>
      <w:rPr>
        <w:rFonts w:ascii="Times New Roman" w:hAnsi="Times New Roman" w:hint="default"/>
        <w:b/>
        <w:i w:val="0"/>
        <w:sz w:val="28"/>
      </w:rPr>
    </w:lvl>
    <w:lvl w:ilvl="2">
      <w:start w:val="1"/>
      <w:numFmt w:val="decimal"/>
      <w:pStyle w:val="22"/>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64">
    <w:nsid w:val="2C8764E2"/>
    <w:multiLevelType w:val="multilevel"/>
    <w:tmpl w:val="938CF458"/>
    <w:styleLink w:val="53"/>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5">
    <w:nsid w:val="2C8A561A"/>
    <w:multiLevelType w:val="multilevel"/>
    <w:tmpl w:val="BA5CF7E0"/>
    <w:styleLink w:val="12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6">
    <w:nsid w:val="2CAE4B59"/>
    <w:multiLevelType w:val="hybridMultilevel"/>
    <w:tmpl w:val="95E870B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E830361"/>
    <w:multiLevelType w:val="hybridMultilevel"/>
    <w:tmpl w:val="169CE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EAD6381"/>
    <w:multiLevelType w:val="multilevel"/>
    <w:tmpl w:val="69DE0652"/>
    <w:styleLink w:val="10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2F5C29E5"/>
    <w:multiLevelType w:val="multilevel"/>
    <w:tmpl w:val="C9844CE0"/>
    <w:lvl w:ilvl="0">
      <w:start w:val="2"/>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
    <w:nsid w:val="2F993F0D"/>
    <w:multiLevelType w:val="hybridMultilevel"/>
    <w:tmpl w:val="BA749798"/>
    <w:lvl w:ilvl="0" w:tplc="E416AC7E">
      <w:start w:val="1"/>
      <w:numFmt w:val="decimal"/>
      <w:lvlText w:val="9.%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B910CE"/>
    <w:multiLevelType w:val="hybridMultilevel"/>
    <w:tmpl w:val="C1F0C222"/>
    <w:lvl w:ilvl="0" w:tplc="684EF1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0322C0C"/>
    <w:multiLevelType w:val="hybridMultilevel"/>
    <w:tmpl w:val="10DAC21C"/>
    <w:lvl w:ilvl="0" w:tplc="ADB0DB1A">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07A007E"/>
    <w:multiLevelType w:val="hybridMultilevel"/>
    <w:tmpl w:val="D45C554E"/>
    <w:lvl w:ilvl="0" w:tplc="4134E0A0">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22E5706"/>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329B2C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33446F5A"/>
    <w:multiLevelType w:val="hybridMultilevel"/>
    <w:tmpl w:val="376E0520"/>
    <w:lvl w:ilvl="0" w:tplc="1C94B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8">
    <w:nsid w:val="33BF5F11"/>
    <w:multiLevelType w:val="hybridMultilevel"/>
    <w:tmpl w:val="91E81EBE"/>
    <w:lvl w:ilvl="0" w:tplc="5FB29DE6">
      <w:start w:val="1"/>
      <w:numFmt w:val="russianLower"/>
      <w:lvlText w:val="%1)"/>
      <w:lvlJc w:val="left"/>
      <w:pPr>
        <w:tabs>
          <w:tab w:val="num" w:pos="720"/>
        </w:tabs>
        <w:ind w:left="720" w:hanging="360"/>
      </w:pPr>
      <w:rPr>
        <w:rFonts w:hint="default"/>
      </w:rPr>
    </w:lvl>
    <w:lvl w:ilvl="1" w:tplc="024A4830" w:tentative="1">
      <w:start w:val="1"/>
      <w:numFmt w:val="lowerLetter"/>
      <w:lvlText w:val="%2."/>
      <w:lvlJc w:val="left"/>
      <w:pPr>
        <w:tabs>
          <w:tab w:val="num" w:pos="0"/>
        </w:tabs>
        <w:ind w:left="0" w:hanging="360"/>
      </w:pPr>
    </w:lvl>
    <w:lvl w:ilvl="2" w:tplc="C2329340">
      <w:start w:val="1"/>
      <w:numFmt w:val="lowerRoman"/>
      <w:lvlText w:val="%3."/>
      <w:lvlJc w:val="right"/>
      <w:pPr>
        <w:tabs>
          <w:tab w:val="num" w:pos="720"/>
        </w:tabs>
        <w:ind w:left="720" w:hanging="180"/>
      </w:pPr>
    </w:lvl>
    <w:lvl w:ilvl="3" w:tplc="66C8A272" w:tentative="1">
      <w:start w:val="1"/>
      <w:numFmt w:val="decimal"/>
      <w:lvlText w:val="%4."/>
      <w:lvlJc w:val="left"/>
      <w:pPr>
        <w:tabs>
          <w:tab w:val="num" w:pos="1440"/>
        </w:tabs>
        <w:ind w:left="1440" w:hanging="360"/>
      </w:pPr>
    </w:lvl>
    <w:lvl w:ilvl="4" w:tplc="6A9AF2AE" w:tentative="1">
      <w:start w:val="1"/>
      <w:numFmt w:val="lowerLetter"/>
      <w:lvlText w:val="%5."/>
      <w:lvlJc w:val="left"/>
      <w:pPr>
        <w:tabs>
          <w:tab w:val="num" w:pos="2160"/>
        </w:tabs>
        <w:ind w:left="2160" w:hanging="360"/>
      </w:pPr>
    </w:lvl>
    <w:lvl w:ilvl="5" w:tplc="9E1C145A" w:tentative="1">
      <w:start w:val="1"/>
      <w:numFmt w:val="lowerRoman"/>
      <w:lvlText w:val="%6."/>
      <w:lvlJc w:val="right"/>
      <w:pPr>
        <w:tabs>
          <w:tab w:val="num" w:pos="2880"/>
        </w:tabs>
        <w:ind w:left="2880" w:hanging="180"/>
      </w:pPr>
    </w:lvl>
    <w:lvl w:ilvl="6" w:tplc="47C26900" w:tentative="1">
      <w:start w:val="1"/>
      <w:numFmt w:val="decimal"/>
      <w:lvlText w:val="%7."/>
      <w:lvlJc w:val="left"/>
      <w:pPr>
        <w:tabs>
          <w:tab w:val="num" w:pos="3600"/>
        </w:tabs>
        <w:ind w:left="3600" w:hanging="360"/>
      </w:pPr>
    </w:lvl>
    <w:lvl w:ilvl="7" w:tplc="C0E0FDA8" w:tentative="1">
      <w:start w:val="1"/>
      <w:numFmt w:val="lowerLetter"/>
      <w:lvlText w:val="%8."/>
      <w:lvlJc w:val="left"/>
      <w:pPr>
        <w:tabs>
          <w:tab w:val="num" w:pos="4320"/>
        </w:tabs>
        <w:ind w:left="4320" w:hanging="360"/>
      </w:pPr>
    </w:lvl>
    <w:lvl w:ilvl="8" w:tplc="AEF6AA02" w:tentative="1">
      <w:start w:val="1"/>
      <w:numFmt w:val="lowerRoman"/>
      <w:lvlText w:val="%9."/>
      <w:lvlJc w:val="right"/>
      <w:pPr>
        <w:tabs>
          <w:tab w:val="num" w:pos="5040"/>
        </w:tabs>
        <w:ind w:left="5040" w:hanging="180"/>
      </w:pPr>
    </w:lvl>
  </w:abstractNum>
  <w:abstractNum w:abstractNumId="7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cs="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tentative="1">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81">
    <w:nsid w:val="34EE3DEB"/>
    <w:multiLevelType w:val="multilevel"/>
    <w:tmpl w:val="CE7E7644"/>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nsid w:val="350E0F29"/>
    <w:multiLevelType w:val="hybridMultilevel"/>
    <w:tmpl w:val="C3A888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35304207"/>
    <w:multiLevelType w:val="hybridMultilevel"/>
    <w:tmpl w:val="8F3EB7E4"/>
    <w:lvl w:ilvl="0" w:tplc="567086EE">
      <w:start w:val="1"/>
      <w:numFmt w:val="russianLower"/>
      <w:lvlText w:val="%1)"/>
      <w:lvlJc w:val="left"/>
      <w:pPr>
        <w:tabs>
          <w:tab w:val="num" w:pos="3108"/>
        </w:tabs>
        <w:ind w:left="3108" w:hanging="360"/>
      </w:pPr>
      <w:rPr>
        <w:rFonts w:hint="default"/>
      </w:rPr>
    </w:lvl>
    <w:lvl w:ilvl="1" w:tplc="FF62FC1A" w:tentative="1">
      <w:start w:val="1"/>
      <w:numFmt w:val="lowerLetter"/>
      <w:lvlText w:val="%2."/>
      <w:lvlJc w:val="left"/>
      <w:pPr>
        <w:tabs>
          <w:tab w:val="num" w:pos="1440"/>
        </w:tabs>
        <w:ind w:left="1440" w:hanging="360"/>
      </w:pPr>
    </w:lvl>
    <w:lvl w:ilvl="2" w:tplc="0130017E" w:tentative="1">
      <w:start w:val="1"/>
      <w:numFmt w:val="lowerRoman"/>
      <w:lvlText w:val="%3."/>
      <w:lvlJc w:val="right"/>
      <w:pPr>
        <w:tabs>
          <w:tab w:val="num" w:pos="2160"/>
        </w:tabs>
        <w:ind w:left="2160" w:hanging="180"/>
      </w:pPr>
    </w:lvl>
    <w:lvl w:ilvl="3" w:tplc="820C6A92" w:tentative="1">
      <w:start w:val="1"/>
      <w:numFmt w:val="decimal"/>
      <w:lvlText w:val="%4."/>
      <w:lvlJc w:val="left"/>
      <w:pPr>
        <w:tabs>
          <w:tab w:val="num" w:pos="2880"/>
        </w:tabs>
        <w:ind w:left="2880" w:hanging="360"/>
      </w:pPr>
    </w:lvl>
    <w:lvl w:ilvl="4" w:tplc="D02CAC96" w:tentative="1">
      <w:start w:val="1"/>
      <w:numFmt w:val="lowerLetter"/>
      <w:lvlText w:val="%5."/>
      <w:lvlJc w:val="left"/>
      <w:pPr>
        <w:tabs>
          <w:tab w:val="num" w:pos="3600"/>
        </w:tabs>
        <w:ind w:left="3600" w:hanging="360"/>
      </w:pPr>
    </w:lvl>
    <w:lvl w:ilvl="5" w:tplc="6136D7AC" w:tentative="1">
      <w:start w:val="1"/>
      <w:numFmt w:val="lowerRoman"/>
      <w:lvlText w:val="%6."/>
      <w:lvlJc w:val="right"/>
      <w:pPr>
        <w:tabs>
          <w:tab w:val="num" w:pos="4320"/>
        </w:tabs>
        <w:ind w:left="4320" w:hanging="180"/>
      </w:pPr>
    </w:lvl>
    <w:lvl w:ilvl="6" w:tplc="A1EA3CB8" w:tentative="1">
      <w:start w:val="1"/>
      <w:numFmt w:val="decimal"/>
      <w:lvlText w:val="%7."/>
      <w:lvlJc w:val="left"/>
      <w:pPr>
        <w:tabs>
          <w:tab w:val="num" w:pos="5040"/>
        </w:tabs>
        <w:ind w:left="5040" w:hanging="360"/>
      </w:pPr>
    </w:lvl>
    <w:lvl w:ilvl="7" w:tplc="C8DE84E0" w:tentative="1">
      <w:start w:val="1"/>
      <w:numFmt w:val="lowerLetter"/>
      <w:lvlText w:val="%8."/>
      <w:lvlJc w:val="left"/>
      <w:pPr>
        <w:tabs>
          <w:tab w:val="num" w:pos="5760"/>
        </w:tabs>
        <w:ind w:left="5760" w:hanging="360"/>
      </w:pPr>
    </w:lvl>
    <w:lvl w:ilvl="8" w:tplc="FA0AE41C" w:tentative="1">
      <w:start w:val="1"/>
      <w:numFmt w:val="lowerRoman"/>
      <w:lvlText w:val="%9."/>
      <w:lvlJc w:val="right"/>
      <w:pPr>
        <w:tabs>
          <w:tab w:val="num" w:pos="6480"/>
        </w:tabs>
        <w:ind w:left="6480" w:hanging="180"/>
      </w:pPr>
    </w:lvl>
  </w:abstractNum>
  <w:abstractNum w:abstractNumId="84">
    <w:nsid w:val="36273A0D"/>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nsid w:val="37283A86"/>
    <w:multiLevelType w:val="hybridMultilevel"/>
    <w:tmpl w:val="F244D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6">
    <w:nsid w:val="373F2E2F"/>
    <w:multiLevelType w:val="multilevel"/>
    <w:tmpl w:val="FC6C7124"/>
    <w:lvl w:ilvl="0">
      <w:start w:val="1"/>
      <w:numFmt w:val="decimal"/>
      <w:lvlText w:val="%1."/>
      <w:lvlJc w:val="left"/>
      <w:pPr>
        <w:ind w:left="720" w:hanging="360"/>
      </w:pPr>
      <w:rPr>
        <w:rFonts w:hint="default"/>
      </w:rPr>
    </w:lvl>
    <w:lvl w:ilvl="1">
      <w:start w:val="6"/>
      <w:numFmt w:val="decimal"/>
      <w:isLgl/>
      <w:lvlText w:val="%1.%2."/>
      <w:lvlJc w:val="left"/>
      <w:pPr>
        <w:ind w:left="2150" w:hanging="720"/>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580" w:hanging="180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87">
    <w:nsid w:val="37853739"/>
    <w:multiLevelType w:val="hybridMultilevel"/>
    <w:tmpl w:val="393C2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7AB62B8"/>
    <w:multiLevelType w:val="multilevel"/>
    <w:tmpl w:val="2F16B0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nsid w:val="37FC0392"/>
    <w:multiLevelType w:val="hybridMultilevel"/>
    <w:tmpl w:val="23643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857238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38763519"/>
    <w:multiLevelType w:val="hybridMultilevel"/>
    <w:tmpl w:val="30721172"/>
    <w:lvl w:ilvl="0" w:tplc="0419000F">
      <w:start w:val="1"/>
      <w:numFmt w:val="decimal"/>
      <w:lvlText w:val="%1."/>
      <w:lvlJc w:val="left"/>
      <w:pPr>
        <w:tabs>
          <w:tab w:val="num" w:pos="1211"/>
        </w:tabs>
        <w:ind w:left="1211" w:hanging="360"/>
      </w:p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2">
    <w:nsid w:val="38EB53AE"/>
    <w:multiLevelType w:val="hybridMultilevel"/>
    <w:tmpl w:val="236C5C2A"/>
    <w:lvl w:ilvl="0" w:tplc="CD34FE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9675F61"/>
    <w:multiLevelType w:val="multilevel"/>
    <w:tmpl w:val="988EF282"/>
    <w:lvl w:ilvl="0">
      <w:start w:val="3"/>
      <w:numFmt w:val="decimal"/>
      <w:lvlText w:val="%1."/>
      <w:lvlJc w:val="left"/>
      <w:pPr>
        <w:ind w:left="432" w:hanging="432"/>
      </w:pPr>
      <w:rPr>
        <w:rFonts w:hint="default"/>
      </w:rPr>
    </w:lvl>
    <w:lvl w:ilvl="1">
      <w:start w:val="6"/>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94">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5">
    <w:nsid w:val="3A576D69"/>
    <w:multiLevelType w:val="hybridMultilevel"/>
    <w:tmpl w:val="C3A888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6">
    <w:nsid w:val="3B212841"/>
    <w:multiLevelType w:val="multilevel"/>
    <w:tmpl w:val="8CE6C0FE"/>
    <w:styleLink w:val="41"/>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7">
    <w:nsid w:val="3CA70644"/>
    <w:multiLevelType w:val="hybridMultilevel"/>
    <w:tmpl w:val="D3D0632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8">
    <w:nsid w:val="3D940A68"/>
    <w:multiLevelType w:val="multilevel"/>
    <w:tmpl w:val="BE704AFC"/>
    <w:lvl w:ilvl="0">
      <w:start w:val="8"/>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9">
    <w:nsid w:val="3DEB18E1"/>
    <w:multiLevelType w:val="multilevel"/>
    <w:tmpl w:val="0DE6978A"/>
    <w:lvl w:ilvl="0">
      <w:start w:val="1"/>
      <w:numFmt w:val="decimal"/>
      <w:pStyle w:val="13"/>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nsid w:val="3E3D6033"/>
    <w:multiLevelType w:val="hybridMultilevel"/>
    <w:tmpl w:val="18F6E9AA"/>
    <w:lvl w:ilvl="0" w:tplc="11CE5C0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3F99166D"/>
    <w:multiLevelType w:val="hybridMultilevel"/>
    <w:tmpl w:val="ABBCC656"/>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2">
    <w:nsid w:val="409E40B0"/>
    <w:multiLevelType w:val="multilevel"/>
    <w:tmpl w:val="A3F8FAD0"/>
    <w:lvl w:ilvl="0">
      <w:start w:val="3"/>
      <w:numFmt w:val="decimal"/>
      <w:lvlText w:val="%1."/>
      <w:lvlJc w:val="left"/>
      <w:pPr>
        <w:ind w:left="885" w:hanging="885"/>
      </w:pPr>
      <w:rPr>
        <w:rFonts w:hint="default"/>
      </w:rPr>
    </w:lvl>
    <w:lvl w:ilvl="1">
      <w:start w:val="3"/>
      <w:numFmt w:val="decimal"/>
      <w:lvlText w:val="%1.%2."/>
      <w:lvlJc w:val="left"/>
      <w:pPr>
        <w:ind w:left="1074" w:hanging="885"/>
      </w:pPr>
      <w:rPr>
        <w:rFonts w:hint="default"/>
      </w:rPr>
    </w:lvl>
    <w:lvl w:ilvl="2">
      <w:start w:val="1"/>
      <w:numFmt w:val="decimal"/>
      <w:lvlText w:val="%1.%2.%3."/>
      <w:lvlJc w:val="left"/>
      <w:pPr>
        <w:ind w:left="1263" w:hanging="885"/>
      </w:pPr>
      <w:rPr>
        <w:rFonts w:hint="default"/>
      </w:rPr>
    </w:lvl>
    <w:lvl w:ilvl="3">
      <w:start w:val="5"/>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03">
    <w:nsid w:val="42225141"/>
    <w:multiLevelType w:val="multilevel"/>
    <w:tmpl w:val="D9E6EA0A"/>
    <w:lvl w:ilvl="0">
      <w:start w:val="3"/>
      <w:numFmt w:val="decimal"/>
      <w:lvlText w:val="%1."/>
      <w:lvlJc w:val="left"/>
      <w:pPr>
        <w:ind w:left="885" w:hanging="885"/>
      </w:pPr>
      <w:rPr>
        <w:rFonts w:hint="default"/>
      </w:rPr>
    </w:lvl>
    <w:lvl w:ilvl="1">
      <w:start w:val="3"/>
      <w:numFmt w:val="decimal"/>
      <w:lvlText w:val="%1.%2."/>
      <w:lvlJc w:val="left"/>
      <w:pPr>
        <w:ind w:left="1170" w:hanging="885"/>
      </w:pPr>
      <w:rPr>
        <w:rFonts w:hint="default"/>
      </w:rPr>
    </w:lvl>
    <w:lvl w:ilvl="2">
      <w:start w:val="1"/>
      <w:numFmt w:val="decimal"/>
      <w:lvlText w:val="%1.%2.%3."/>
      <w:lvlJc w:val="left"/>
      <w:pPr>
        <w:ind w:left="1455" w:hanging="885"/>
      </w:pPr>
      <w:rPr>
        <w:rFonts w:hint="default"/>
      </w:rPr>
    </w:lvl>
    <w:lvl w:ilvl="3">
      <w:start w:val="3"/>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104">
    <w:nsid w:val="43170776"/>
    <w:multiLevelType w:val="hybridMultilevel"/>
    <w:tmpl w:val="38EAF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34023CF"/>
    <w:multiLevelType w:val="hybridMultilevel"/>
    <w:tmpl w:val="0F08090C"/>
    <w:lvl w:ilvl="0" w:tplc="1C94B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6">
    <w:nsid w:val="439A3B17"/>
    <w:multiLevelType w:val="hybridMultilevel"/>
    <w:tmpl w:val="48EA8BF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45725ADD"/>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nsid w:val="45911A5B"/>
    <w:multiLevelType w:val="hybridMultilevel"/>
    <w:tmpl w:val="254AC9DA"/>
    <w:lvl w:ilvl="0" w:tplc="C63EBD92">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5A17EF6"/>
    <w:multiLevelType w:val="multilevel"/>
    <w:tmpl w:val="BFCC93C2"/>
    <w:styleLink w:val="1111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45CF53CA"/>
    <w:multiLevelType w:val="hybridMultilevel"/>
    <w:tmpl w:val="808E5B24"/>
    <w:lvl w:ilvl="0" w:tplc="96DE3B1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5EF13C4"/>
    <w:multiLevelType w:val="multilevel"/>
    <w:tmpl w:val="F6FCAAB6"/>
    <w:lvl w:ilvl="0">
      <w:start w:val="1"/>
      <w:numFmt w:val="decimal"/>
      <w:lvlText w:val="%1."/>
      <w:lvlJc w:val="left"/>
      <w:pPr>
        <w:ind w:left="1671" w:hanging="360"/>
      </w:pPr>
    </w:lvl>
    <w:lvl w:ilvl="1">
      <w:start w:val="5"/>
      <w:numFmt w:val="decimal"/>
      <w:isLgl/>
      <w:lvlText w:val="%1.%2"/>
      <w:lvlJc w:val="left"/>
      <w:pPr>
        <w:ind w:left="2031" w:hanging="360"/>
      </w:pPr>
      <w:rPr>
        <w:rFonts w:hint="default"/>
      </w:rPr>
    </w:lvl>
    <w:lvl w:ilvl="2">
      <w:start w:val="1"/>
      <w:numFmt w:val="decimal"/>
      <w:isLgl/>
      <w:lvlText w:val="%1.%2.%3"/>
      <w:lvlJc w:val="left"/>
      <w:pPr>
        <w:ind w:left="2751" w:hanging="720"/>
      </w:pPr>
      <w:rPr>
        <w:rFonts w:hint="default"/>
      </w:rPr>
    </w:lvl>
    <w:lvl w:ilvl="3">
      <w:start w:val="1"/>
      <w:numFmt w:val="decimal"/>
      <w:isLgl/>
      <w:lvlText w:val="%1.%2.%3.%4"/>
      <w:lvlJc w:val="left"/>
      <w:pPr>
        <w:ind w:left="3471" w:hanging="1080"/>
      </w:pPr>
      <w:rPr>
        <w:rFonts w:hint="default"/>
      </w:rPr>
    </w:lvl>
    <w:lvl w:ilvl="4">
      <w:start w:val="1"/>
      <w:numFmt w:val="decimal"/>
      <w:isLgl/>
      <w:lvlText w:val="%1.%2.%3.%4.%5"/>
      <w:lvlJc w:val="left"/>
      <w:pPr>
        <w:ind w:left="3831" w:hanging="1080"/>
      </w:pPr>
      <w:rPr>
        <w:rFonts w:hint="default"/>
      </w:rPr>
    </w:lvl>
    <w:lvl w:ilvl="5">
      <w:start w:val="1"/>
      <w:numFmt w:val="decimal"/>
      <w:isLgl/>
      <w:lvlText w:val="%1.%2.%3.%4.%5.%6"/>
      <w:lvlJc w:val="left"/>
      <w:pPr>
        <w:ind w:left="4551" w:hanging="1440"/>
      </w:pPr>
      <w:rPr>
        <w:rFonts w:hint="default"/>
      </w:rPr>
    </w:lvl>
    <w:lvl w:ilvl="6">
      <w:start w:val="1"/>
      <w:numFmt w:val="decimal"/>
      <w:isLgl/>
      <w:lvlText w:val="%1.%2.%3.%4.%5.%6.%7"/>
      <w:lvlJc w:val="left"/>
      <w:pPr>
        <w:ind w:left="4911" w:hanging="1440"/>
      </w:pPr>
      <w:rPr>
        <w:rFonts w:hint="default"/>
      </w:rPr>
    </w:lvl>
    <w:lvl w:ilvl="7">
      <w:start w:val="1"/>
      <w:numFmt w:val="decimal"/>
      <w:isLgl/>
      <w:lvlText w:val="%1.%2.%3.%4.%5.%6.%7.%8"/>
      <w:lvlJc w:val="left"/>
      <w:pPr>
        <w:ind w:left="5631" w:hanging="1800"/>
      </w:pPr>
      <w:rPr>
        <w:rFonts w:hint="default"/>
      </w:rPr>
    </w:lvl>
    <w:lvl w:ilvl="8">
      <w:start w:val="1"/>
      <w:numFmt w:val="decimal"/>
      <w:isLgl/>
      <w:lvlText w:val="%1.%2.%3.%4.%5.%6.%7.%8.%9"/>
      <w:lvlJc w:val="left"/>
      <w:pPr>
        <w:ind w:left="6351" w:hanging="2160"/>
      </w:pPr>
      <w:rPr>
        <w:rFonts w:hint="default"/>
      </w:rPr>
    </w:lvl>
  </w:abstractNum>
  <w:abstractNum w:abstractNumId="112">
    <w:nsid w:val="47333B3A"/>
    <w:multiLevelType w:val="hybridMultilevel"/>
    <w:tmpl w:val="688C2D48"/>
    <w:lvl w:ilvl="0" w:tplc="B0AA1CD6">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74C7313"/>
    <w:multiLevelType w:val="multilevel"/>
    <w:tmpl w:val="654C7A22"/>
    <w:lvl w:ilvl="0">
      <w:start w:val="6"/>
      <w:numFmt w:val="decimal"/>
      <w:lvlText w:val="%1."/>
      <w:lvlJc w:val="left"/>
      <w:pPr>
        <w:tabs>
          <w:tab w:val="num" w:pos="840"/>
        </w:tabs>
        <w:ind w:left="840" w:hanging="840"/>
      </w:pPr>
      <w:rPr>
        <w:rFonts w:cs="Times New Roman" w:hint="default"/>
      </w:rPr>
    </w:lvl>
    <w:lvl w:ilvl="1">
      <w:start w:val="6"/>
      <w:numFmt w:val="decimal"/>
      <w:lvlText w:val="%1.%2."/>
      <w:lvlJc w:val="left"/>
      <w:pPr>
        <w:tabs>
          <w:tab w:val="num" w:pos="840"/>
        </w:tabs>
        <w:ind w:left="840" w:hanging="840"/>
      </w:pPr>
      <w:rPr>
        <w:rFonts w:cs="Times New Roman" w:hint="default"/>
      </w:rPr>
    </w:lvl>
    <w:lvl w:ilvl="2">
      <w:start w:val="3"/>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i w:val="0"/>
      </w:rPr>
    </w:lvl>
    <w:lvl w:ilvl="4">
      <w:start w:val="1"/>
      <w:numFmt w:val="decimal"/>
      <w:lvlText w:val="%1.8.%3.2.%5."/>
      <w:lvlJc w:val="left"/>
      <w:pPr>
        <w:tabs>
          <w:tab w:val="num" w:pos="2640"/>
        </w:tabs>
        <w:ind w:left="264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4">
    <w:nsid w:val="476C5032"/>
    <w:multiLevelType w:val="hybridMultilevel"/>
    <w:tmpl w:val="9790F7AA"/>
    <w:lvl w:ilvl="0" w:tplc="4924732E">
      <w:start w:val="1"/>
      <w:numFmt w:val="russianLower"/>
      <w:lvlText w:val="%1)"/>
      <w:lvlJc w:val="left"/>
      <w:pPr>
        <w:tabs>
          <w:tab w:val="num" w:pos="720"/>
        </w:tabs>
        <w:ind w:left="720" w:hanging="360"/>
      </w:pPr>
      <w:rPr>
        <w:rFonts w:hint="default"/>
      </w:rPr>
    </w:lvl>
    <w:lvl w:ilvl="1" w:tplc="2422B0D4">
      <w:start w:val="1"/>
      <w:numFmt w:val="lowerLetter"/>
      <w:lvlText w:val="%2."/>
      <w:lvlJc w:val="left"/>
      <w:pPr>
        <w:tabs>
          <w:tab w:val="num" w:pos="0"/>
        </w:tabs>
        <w:ind w:left="0" w:hanging="360"/>
      </w:pPr>
    </w:lvl>
    <w:lvl w:ilvl="2" w:tplc="2E48DFD4" w:tentative="1">
      <w:start w:val="1"/>
      <w:numFmt w:val="lowerRoman"/>
      <w:lvlText w:val="%3."/>
      <w:lvlJc w:val="right"/>
      <w:pPr>
        <w:tabs>
          <w:tab w:val="num" w:pos="720"/>
        </w:tabs>
        <w:ind w:left="720" w:hanging="180"/>
      </w:pPr>
    </w:lvl>
    <w:lvl w:ilvl="3" w:tplc="4E5A61EC" w:tentative="1">
      <w:start w:val="1"/>
      <w:numFmt w:val="decimal"/>
      <w:lvlText w:val="%4."/>
      <w:lvlJc w:val="left"/>
      <w:pPr>
        <w:tabs>
          <w:tab w:val="num" w:pos="1440"/>
        </w:tabs>
        <w:ind w:left="1440" w:hanging="360"/>
      </w:pPr>
    </w:lvl>
    <w:lvl w:ilvl="4" w:tplc="280230FA" w:tentative="1">
      <w:start w:val="1"/>
      <w:numFmt w:val="lowerLetter"/>
      <w:lvlText w:val="%5."/>
      <w:lvlJc w:val="left"/>
      <w:pPr>
        <w:tabs>
          <w:tab w:val="num" w:pos="2160"/>
        </w:tabs>
        <w:ind w:left="2160" w:hanging="360"/>
      </w:pPr>
    </w:lvl>
    <w:lvl w:ilvl="5" w:tplc="54746EFA" w:tentative="1">
      <w:start w:val="1"/>
      <w:numFmt w:val="lowerRoman"/>
      <w:lvlText w:val="%6."/>
      <w:lvlJc w:val="right"/>
      <w:pPr>
        <w:tabs>
          <w:tab w:val="num" w:pos="2880"/>
        </w:tabs>
        <w:ind w:left="2880" w:hanging="180"/>
      </w:pPr>
    </w:lvl>
    <w:lvl w:ilvl="6" w:tplc="DC9AAB06" w:tentative="1">
      <w:start w:val="1"/>
      <w:numFmt w:val="decimal"/>
      <w:lvlText w:val="%7."/>
      <w:lvlJc w:val="left"/>
      <w:pPr>
        <w:tabs>
          <w:tab w:val="num" w:pos="3600"/>
        </w:tabs>
        <w:ind w:left="3600" w:hanging="360"/>
      </w:pPr>
    </w:lvl>
    <w:lvl w:ilvl="7" w:tplc="8E5CC8A4" w:tentative="1">
      <w:start w:val="1"/>
      <w:numFmt w:val="lowerLetter"/>
      <w:lvlText w:val="%8."/>
      <w:lvlJc w:val="left"/>
      <w:pPr>
        <w:tabs>
          <w:tab w:val="num" w:pos="4320"/>
        </w:tabs>
        <w:ind w:left="4320" w:hanging="360"/>
      </w:pPr>
    </w:lvl>
    <w:lvl w:ilvl="8" w:tplc="BCC2E9D8" w:tentative="1">
      <w:start w:val="1"/>
      <w:numFmt w:val="lowerRoman"/>
      <w:lvlText w:val="%9."/>
      <w:lvlJc w:val="right"/>
      <w:pPr>
        <w:tabs>
          <w:tab w:val="num" w:pos="5040"/>
        </w:tabs>
        <w:ind w:left="5040" w:hanging="180"/>
      </w:pPr>
    </w:lvl>
  </w:abstractNum>
  <w:abstractNum w:abstractNumId="115">
    <w:nsid w:val="478A395C"/>
    <w:multiLevelType w:val="multilevel"/>
    <w:tmpl w:val="D2C2D750"/>
    <w:lvl w:ilvl="0">
      <w:start w:val="2"/>
      <w:numFmt w:val="decimal"/>
      <w:pStyle w:val="14"/>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6">
    <w:nsid w:val="48553751"/>
    <w:multiLevelType w:val="hybridMultilevel"/>
    <w:tmpl w:val="236C5C2A"/>
    <w:lvl w:ilvl="0" w:tplc="CD34FE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88C790C"/>
    <w:multiLevelType w:val="multilevel"/>
    <w:tmpl w:val="F9FE2F1A"/>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8"/>
        <w:szCs w:val="28"/>
        <w:effect w:val="none"/>
        <w:lang w:val="ru-RU"/>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8"/>
        <w:szCs w:val="28"/>
      </w:rPr>
    </w:lvl>
    <w:lvl w:ilvl="3">
      <w:start w:val="1"/>
      <w:numFmt w:val="decimal"/>
      <w:lvlText w:val="%1.%2.%3.%4."/>
      <w:lvlJc w:val="left"/>
      <w:pPr>
        <w:tabs>
          <w:tab w:val="num" w:pos="1800"/>
        </w:tabs>
        <w:ind w:left="1728" w:hanging="648"/>
      </w:pPr>
      <w:rPr>
        <w:rFonts w:cs="Times New Roman" w:hint="default"/>
        <w:b w:val="0"/>
        <w:color w:val="auto"/>
        <w:sz w:val="28"/>
        <w:szCs w:val="28"/>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118">
    <w:nsid w:val="48C32090"/>
    <w:multiLevelType w:val="hybridMultilevel"/>
    <w:tmpl w:val="809EA0C8"/>
    <w:lvl w:ilvl="0" w:tplc="C5C0D67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94A6CCA"/>
    <w:multiLevelType w:val="multilevel"/>
    <w:tmpl w:val="1C6CD33C"/>
    <w:lvl w:ilvl="0">
      <w:start w:val="8"/>
      <w:numFmt w:val="none"/>
      <w:lvlText w:val="7."/>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0">
    <w:nsid w:val="4A167162"/>
    <w:multiLevelType w:val="hybridMultilevel"/>
    <w:tmpl w:val="1B76BEAE"/>
    <w:lvl w:ilvl="0" w:tplc="41082014">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A7E7EF4"/>
    <w:multiLevelType w:val="hybridMultilevel"/>
    <w:tmpl w:val="BCBC0F86"/>
    <w:lvl w:ilvl="0" w:tplc="2604CAF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nsid w:val="4ADB746B"/>
    <w:multiLevelType w:val="multilevel"/>
    <w:tmpl w:val="53CC0B30"/>
    <w:lvl w:ilvl="0">
      <w:start w:val="1"/>
      <w:numFmt w:val="decimal"/>
      <w:lvlText w:val="%1."/>
      <w:lvlJc w:val="left"/>
      <w:pPr>
        <w:ind w:left="720" w:hanging="360"/>
      </w:pPr>
      <w:rPr>
        <w:rFonts w:hint="default"/>
      </w:rPr>
    </w:lvl>
    <w:lvl w:ilvl="1">
      <w:start w:val="1"/>
      <w:numFmt w:val="decimal"/>
      <w:lvlText w:val="2.%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124">
    <w:nsid w:val="4AE1605D"/>
    <w:multiLevelType w:val="hybridMultilevel"/>
    <w:tmpl w:val="2004AFD0"/>
    <w:lvl w:ilvl="0" w:tplc="A91C4B24">
      <w:start w:val="1"/>
      <w:numFmt w:val="russianLower"/>
      <w:lvlText w:val="%1)"/>
      <w:lvlJc w:val="left"/>
      <w:pPr>
        <w:tabs>
          <w:tab w:val="num" w:pos="720"/>
        </w:tabs>
        <w:ind w:left="720" w:hanging="360"/>
      </w:pPr>
      <w:rPr>
        <w:rFonts w:cs="Times New Roman" w:hint="default"/>
      </w:rPr>
    </w:lvl>
    <w:lvl w:ilvl="1" w:tplc="16D8AE62">
      <w:start w:val="1"/>
      <w:numFmt w:val="lowerLetter"/>
      <w:lvlText w:val="%2."/>
      <w:lvlJc w:val="left"/>
      <w:pPr>
        <w:tabs>
          <w:tab w:val="num" w:pos="0"/>
        </w:tabs>
        <w:ind w:hanging="360"/>
      </w:pPr>
      <w:rPr>
        <w:rFonts w:cs="Times New Roman"/>
      </w:rPr>
    </w:lvl>
    <w:lvl w:ilvl="2" w:tplc="85D6E9EC" w:tentative="1">
      <w:start w:val="1"/>
      <w:numFmt w:val="lowerRoman"/>
      <w:lvlText w:val="%3."/>
      <w:lvlJc w:val="right"/>
      <w:pPr>
        <w:tabs>
          <w:tab w:val="num" w:pos="720"/>
        </w:tabs>
        <w:ind w:left="720" w:hanging="180"/>
      </w:pPr>
      <w:rPr>
        <w:rFonts w:cs="Times New Roman"/>
      </w:rPr>
    </w:lvl>
    <w:lvl w:ilvl="3" w:tplc="B6D6DAC0" w:tentative="1">
      <w:start w:val="1"/>
      <w:numFmt w:val="decimal"/>
      <w:lvlText w:val="%4."/>
      <w:lvlJc w:val="left"/>
      <w:pPr>
        <w:tabs>
          <w:tab w:val="num" w:pos="1440"/>
        </w:tabs>
        <w:ind w:left="1440" w:hanging="360"/>
      </w:pPr>
      <w:rPr>
        <w:rFonts w:cs="Times New Roman"/>
      </w:rPr>
    </w:lvl>
    <w:lvl w:ilvl="4" w:tplc="97C61806" w:tentative="1">
      <w:start w:val="1"/>
      <w:numFmt w:val="lowerLetter"/>
      <w:lvlText w:val="%5."/>
      <w:lvlJc w:val="left"/>
      <w:pPr>
        <w:tabs>
          <w:tab w:val="num" w:pos="2160"/>
        </w:tabs>
        <w:ind w:left="2160" w:hanging="360"/>
      </w:pPr>
      <w:rPr>
        <w:rFonts w:cs="Times New Roman"/>
      </w:rPr>
    </w:lvl>
    <w:lvl w:ilvl="5" w:tplc="190C5C62" w:tentative="1">
      <w:start w:val="1"/>
      <w:numFmt w:val="lowerRoman"/>
      <w:lvlText w:val="%6."/>
      <w:lvlJc w:val="right"/>
      <w:pPr>
        <w:tabs>
          <w:tab w:val="num" w:pos="2880"/>
        </w:tabs>
        <w:ind w:left="2880" w:hanging="180"/>
      </w:pPr>
      <w:rPr>
        <w:rFonts w:cs="Times New Roman"/>
      </w:rPr>
    </w:lvl>
    <w:lvl w:ilvl="6" w:tplc="9C9EFE7E" w:tentative="1">
      <w:start w:val="1"/>
      <w:numFmt w:val="decimal"/>
      <w:lvlText w:val="%7."/>
      <w:lvlJc w:val="left"/>
      <w:pPr>
        <w:tabs>
          <w:tab w:val="num" w:pos="3600"/>
        </w:tabs>
        <w:ind w:left="3600" w:hanging="360"/>
      </w:pPr>
      <w:rPr>
        <w:rFonts w:cs="Times New Roman"/>
      </w:rPr>
    </w:lvl>
    <w:lvl w:ilvl="7" w:tplc="CAF47120" w:tentative="1">
      <w:start w:val="1"/>
      <w:numFmt w:val="lowerLetter"/>
      <w:lvlText w:val="%8."/>
      <w:lvlJc w:val="left"/>
      <w:pPr>
        <w:tabs>
          <w:tab w:val="num" w:pos="4320"/>
        </w:tabs>
        <w:ind w:left="4320" w:hanging="360"/>
      </w:pPr>
      <w:rPr>
        <w:rFonts w:cs="Times New Roman"/>
      </w:rPr>
    </w:lvl>
    <w:lvl w:ilvl="8" w:tplc="6F9C29F8" w:tentative="1">
      <w:start w:val="1"/>
      <w:numFmt w:val="lowerRoman"/>
      <w:lvlText w:val="%9."/>
      <w:lvlJc w:val="right"/>
      <w:pPr>
        <w:tabs>
          <w:tab w:val="num" w:pos="5040"/>
        </w:tabs>
        <w:ind w:left="5040" w:hanging="180"/>
      </w:pPr>
      <w:rPr>
        <w:rFonts w:cs="Times New Roman"/>
      </w:rPr>
    </w:lvl>
  </w:abstractNum>
  <w:abstractNum w:abstractNumId="125">
    <w:nsid w:val="4BDC764D"/>
    <w:multiLevelType w:val="multilevel"/>
    <w:tmpl w:val="55E2178C"/>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1"/>
      <w:numFmt w:val="decimal"/>
      <w:lvlText w:val="%16.8.%3."/>
      <w:lvlJc w:val="left"/>
      <w:pPr>
        <w:tabs>
          <w:tab w:val="num" w:pos="720"/>
        </w:tabs>
        <w:ind w:left="720" w:hanging="720"/>
      </w:pPr>
      <w:rPr>
        <w:rFonts w:hint="default"/>
        <w:b/>
        <w:i w:val="0"/>
        <w:sz w:val="28"/>
      </w:rPr>
    </w:lvl>
    <w:lvl w:ilvl="3">
      <w:start w:val="1"/>
      <w:numFmt w:val="decimal"/>
      <w:lvlText w:val="%16.8%2.%3.%4."/>
      <w:lvlJc w:val="left"/>
      <w:pPr>
        <w:tabs>
          <w:tab w:val="num" w:pos="1080"/>
        </w:tabs>
        <w:ind w:left="1080" w:hanging="1080"/>
      </w:pPr>
      <w:rPr>
        <w:rFonts w:hint="default"/>
        <w:b w:val="0"/>
      </w:rPr>
    </w:lvl>
    <w:lvl w:ilvl="4">
      <w:start w:val="1"/>
      <w:numFmt w:val="decimal"/>
      <w:lvlText w:val="%16.8%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6">
    <w:nsid w:val="4BFE0C9A"/>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7">
    <w:nsid w:val="4E5B3879"/>
    <w:multiLevelType w:val="hybridMultilevel"/>
    <w:tmpl w:val="0A2201BC"/>
    <w:lvl w:ilvl="0" w:tplc="8D9051FE">
      <w:start w:val="1000"/>
      <w:numFmt w:val="decimal"/>
      <w:lvlText w:val="%1"/>
      <w:lvlJc w:val="left"/>
      <w:pPr>
        <w:ind w:left="512" w:hanging="48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128">
    <w:nsid w:val="502A12E4"/>
    <w:multiLevelType w:val="multilevel"/>
    <w:tmpl w:val="CA50EFB4"/>
    <w:lvl w:ilvl="0">
      <w:start w:val="3"/>
      <w:numFmt w:val="decimal"/>
      <w:lvlText w:val="%1."/>
      <w:lvlJc w:val="left"/>
      <w:pPr>
        <w:ind w:left="840" w:hanging="840"/>
      </w:pPr>
      <w:rPr>
        <w:rFonts w:hint="default"/>
      </w:rPr>
    </w:lvl>
    <w:lvl w:ilvl="1">
      <w:start w:val="4"/>
      <w:numFmt w:val="decimal"/>
      <w:lvlText w:val="%1.%2."/>
      <w:lvlJc w:val="left"/>
      <w:pPr>
        <w:ind w:left="3013" w:hanging="840"/>
      </w:pPr>
      <w:rPr>
        <w:rFonts w:hint="default"/>
      </w:rPr>
    </w:lvl>
    <w:lvl w:ilvl="2">
      <w:start w:val="2"/>
      <w:numFmt w:val="decimal"/>
      <w:lvlText w:val="%1.%2.%3."/>
      <w:lvlJc w:val="left"/>
      <w:pPr>
        <w:ind w:left="5186" w:hanging="840"/>
      </w:pPr>
      <w:rPr>
        <w:rFonts w:hint="default"/>
        <w:i w:val="0"/>
      </w:rPr>
    </w:lvl>
    <w:lvl w:ilvl="3">
      <w:start w:val="11"/>
      <w:numFmt w:val="decimal"/>
      <w:lvlText w:val="%1.%2.%3.%4."/>
      <w:lvlJc w:val="left"/>
      <w:pPr>
        <w:ind w:left="7359" w:hanging="840"/>
      </w:pPr>
      <w:rPr>
        <w:rFonts w:hint="default"/>
      </w:rPr>
    </w:lvl>
    <w:lvl w:ilvl="4">
      <w:start w:val="1"/>
      <w:numFmt w:val="decimal"/>
      <w:lvlText w:val="%1.%2.%3.%4.%5."/>
      <w:lvlJc w:val="left"/>
      <w:pPr>
        <w:ind w:left="9772" w:hanging="1080"/>
      </w:pPr>
      <w:rPr>
        <w:rFonts w:hint="default"/>
      </w:rPr>
    </w:lvl>
    <w:lvl w:ilvl="5">
      <w:start w:val="1"/>
      <w:numFmt w:val="decimal"/>
      <w:lvlText w:val="%1.%2.%3.%4.%5.%6."/>
      <w:lvlJc w:val="left"/>
      <w:pPr>
        <w:ind w:left="11945" w:hanging="1080"/>
      </w:pPr>
      <w:rPr>
        <w:rFonts w:hint="default"/>
      </w:rPr>
    </w:lvl>
    <w:lvl w:ilvl="6">
      <w:start w:val="1"/>
      <w:numFmt w:val="decimal"/>
      <w:lvlText w:val="%1.%2.%3.%4.%5.%6.%7."/>
      <w:lvlJc w:val="left"/>
      <w:pPr>
        <w:ind w:left="14478" w:hanging="1440"/>
      </w:pPr>
      <w:rPr>
        <w:rFonts w:hint="default"/>
      </w:rPr>
    </w:lvl>
    <w:lvl w:ilvl="7">
      <w:start w:val="1"/>
      <w:numFmt w:val="decimal"/>
      <w:lvlText w:val="%1.%2.%3.%4.%5.%6.%7.%8."/>
      <w:lvlJc w:val="left"/>
      <w:pPr>
        <w:ind w:left="16651" w:hanging="1440"/>
      </w:pPr>
      <w:rPr>
        <w:rFonts w:hint="default"/>
      </w:rPr>
    </w:lvl>
    <w:lvl w:ilvl="8">
      <w:start w:val="1"/>
      <w:numFmt w:val="decimal"/>
      <w:lvlText w:val="%1.%2.%3.%4.%5.%6.%7.%8.%9."/>
      <w:lvlJc w:val="left"/>
      <w:pPr>
        <w:ind w:left="19184" w:hanging="1800"/>
      </w:pPr>
      <w:rPr>
        <w:rFonts w:hint="default"/>
      </w:rPr>
    </w:lvl>
  </w:abstractNum>
  <w:abstractNum w:abstractNumId="129">
    <w:nsid w:val="508A00F1"/>
    <w:multiLevelType w:val="hybridMultilevel"/>
    <w:tmpl w:val="C3A888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50BD2AA8"/>
    <w:multiLevelType w:val="multilevel"/>
    <w:tmpl w:val="442CB73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1">
    <w:nsid w:val="525B46D8"/>
    <w:multiLevelType w:val="hybridMultilevel"/>
    <w:tmpl w:val="D332E43C"/>
    <w:lvl w:ilvl="0" w:tplc="3F28492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53E41878"/>
    <w:multiLevelType w:val="hybridMultilevel"/>
    <w:tmpl w:val="B5504CA2"/>
    <w:lvl w:ilvl="0" w:tplc="C356322C">
      <w:start w:val="1"/>
      <w:numFmt w:val="decimal"/>
      <w:lvlText w:val="%1)"/>
      <w:lvlJc w:val="left"/>
      <w:pPr>
        <w:tabs>
          <w:tab w:val="num" w:pos="3785"/>
        </w:tabs>
        <w:ind w:left="2880" w:hanging="360"/>
      </w:pPr>
      <w:rPr>
        <w:rFonts w:hint="default"/>
      </w:rPr>
    </w:lvl>
    <w:lvl w:ilvl="1" w:tplc="500094A0">
      <w:start w:val="89"/>
      <w:numFmt w:val="decimal"/>
      <w:lvlText w:val="%2"/>
      <w:lvlJc w:val="left"/>
      <w:pPr>
        <w:tabs>
          <w:tab w:val="num" w:pos="1440"/>
        </w:tabs>
        <w:ind w:left="1440" w:hanging="360"/>
      </w:pPr>
      <w:rPr>
        <w:rFonts w:hint="default"/>
      </w:rPr>
    </w:lvl>
    <w:lvl w:ilvl="2" w:tplc="0419000F">
      <w:start w:val="1"/>
      <w:numFmt w:val="decimal"/>
      <w:lvlText w:val="%3."/>
      <w:lvlJc w:val="left"/>
      <w:pPr>
        <w:tabs>
          <w:tab w:val="num" w:pos="2160"/>
        </w:tabs>
        <w:ind w:left="2160" w:hanging="180"/>
      </w:pPr>
    </w:lvl>
    <w:lvl w:ilvl="3" w:tplc="7DB87BC0">
      <w:start w:val="1"/>
      <w:numFmt w:val="decimal"/>
      <w:lvlText w:val="%4."/>
      <w:lvlJc w:val="left"/>
      <w:pPr>
        <w:tabs>
          <w:tab w:val="num" w:pos="2880"/>
        </w:tabs>
        <w:ind w:left="2880" w:hanging="360"/>
      </w:pPr>
    </w:lvl>
    <w:lvl w:ilvl="4" w:tplc="0B983C48" w:tentative="1">
      <w:start w:val="1"/>
      <w:numFmt w:val="lowerLetter"/>
      <w:lvlText w:val="%5."/>
      <w:lvlJc w:val="left"/>
      <w:pPr>
        <w:tabs>
          <w:tab w:val="num" w:pos="3600"/>
        </w:tabs>
        <w:ind w:left="3600" w:hanging="360"/>
      </w:pPr>
    </w:lvl>
    <w:lvl w:ilvl="5" w:tplc="26527356" w:tentative="1">
      <w:start w:val="1"/>
      <w:numFmt w:val="lowerRoman"/>
      <w:lvlText w:val="%6."/>
      <w:lvlJc w:val="right"/>
      <w:pPr>
        <w:tabs>
          <w:tab w:val="num" w:pos="4320"/>
        </w:tabs>
        <w:ind w:left="4320" w:hanging="180"/>
      </w:pPr>
    </w:lvl>
    <w:lvl w:ilvl="6" w:tplc="3FF64E06" w:tentative="1">
      <w:start w:val="1"/>
      <w:numFmt w:val="decimal"/>
      <w:lvlText w:val="%7."/>
      <w:lvlJc w:val="left"/>
      <w:pPr>
        <w:tabs>
          <w:tab w:val="num" w:pos="5040"/>
        </w:tabs>
        <w:ind w:left="5040" w:hanging="360"/>
      </w:pPr>
    </w:lvl>
    <w:lvl w:ilvl="7" w:tplc="A6F22D8E" w:tentative="1">
      <w:start w:val="1"/>
      <w:numFmt w:val="lowerLetter"/>
      <w:lvlText w:val="%8."/>
      <w:lvlJc w:val="left"/>
      <w:pPr>
        <w:tabs>
          <w:tab w:val="num" w:pos="5760"/>
        </w:tabs>
        <w:ind w:left="5760" w:hanging="360"/>
      </w:pPr>
    </w:lvl>
    <w:lvl w:ilvl="8" w:tplc="081C7F72" w:tentative="1">
      <w:start w:val="1"/>
      <w:numFmt w:val="lowerRoman"/>
      <w:lvlText w:val="%9."/>
      <w:lvlJc w:val="right"/>
      <w:pPr>
        <w:tabs>
          <w:tab w:val="num" w:pos="6480"/>
        </w:tabs>
        <w:ind w:left="6480" w:hanging="180"/>
      </w:pPr>
    </w:lvl>
  </w:abstractNum>
  <w:abstractNum w:abstractNumId="133">
    <w:nsid w:val="54311E38"/>
    <w:multiLevelType w:val="multilevel"/>
    <w:tmpl w:val="FF34F898"/>
    <w:name w:val="WW8Num19"/>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4">
    <w:nsid w:val="562217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nsid w:val="56350276"/>
    <w:multiLevelType w:val="multilevel"/>
    <w:tmpl w:val="BB0A0E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1.%3."/>
      <w:lvlJc w:val="left"/>
      <w:pPr>
        <w:ind w:left="1639" w:hanging="504"/>
      </w:pPr>
      <w:rPr>
        <w:rFonts w:hint="default"/>
        <w:sz w:val="24"/>
        <w:szCs w:val="24"/>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56972998"/>
    <w:multiLevelType w:val="hybridMultilevel"/>
    <w:tmpl w:val="FCAE2782"/>
    <w:lvl w:ilvl="0" w:tplc="AA6A2078">
      <w:start w:val="1"/>
      <w:numFmt w:val="russianLower"/>
      <w:lvlText w:val="%1)"/>
      <w:lvlJc w:val="left"/>
      <w:pPr>
        <w:tabs>
          <w:tab w:val="num" w:pos="1620"/>
        </w:tabs>
        <w:ind w:left="1620" w:hanging="360"/>
      </w:pPr>
      <w:rPr>
        <w:rFonts w:hint="default"/>
      </w:rPr>
    </w:lvl>
    <w:lvl w:ilvl="1" w:tplc="DBD2A98C">
      <w:start w:val="12"/>
      <w:numFmt w:val="decimal"/>
      <w:lvlText w:val="%2."/>
      <w:lvlJc w:val="left"/>
      <w:pPr>
        <w:tabs>
          <w:tab w:val="num" w:pos="-540"/>
        </w:tabs>
        <w:ind w:left="-540" w:hanging="360"/>
      </w:pPr>
      <w:rPr>
        <w:rFonts w:hint="default"/>
      </w:rPr>
    </w:lvl>
    <w:lvl w:ilvl="2" w:tplc="F8E878AC" w:tentative="1">
      <w:start w:val="1"/>
      <w:numFmt w:val="lowerRoman"/>
      <w:lvlText w:val="%3."/>
      <w:lvlJc w:val="right"/>
      <w:pPr>
        <w:tabs>
          <w:tab w:val="num" w:pos="180"/>
        </w:tabs>
        <w:ind w:left="180" w:hanging="180"/>
      </w:pPr>
    </w:lvl>
    <w:lvl w:ilvl="3" w:tplc="E78455B2" w:tentative="1">
      <w:start w:val="1"/>
      <w:numFmt w:val="decimal"/>
      <w:lvlText w:val="%4."/>
      <w:lvlJc w:val="left"/>
      <w:pPr>
        <w:tabs>
          <w:tab w:val="num" w:pos="900"/>
        </w:tabs>
        <w:ind w:left="900" w:hanging="360"/>
      </w:pPr>
    </w:lvl>
    <w:lvl w:ilvl="4" w:tplc="FBA8F51C" w:tentative="1">
      <w:start w:val="1"/>
      <w:numFmt w:val="lowerLetter"/>
      <w:lvlText w:val="%5."/>
      <w:lvlJc w:val="left"/>
      <w:pPr>
        <w:tabs>
          <w:tab w:val="num" w:pos="1620"/>
        </w:tabs>
        <w:ind w:left="1620" w:hanging="360"/>
      </w:pPr>
    </w:lvl>
    <w:lvl w:ilvl="5" w:tplc="BEDEDB22" w:tentative="1">
      <w:start w:val="1"/>
      <w:numFmt w:val="lowerRoman"/>
      <w:lvlText w:val="%6."/>
      <w:lvlJc w:val="right"/>
      <w:pPr>
        <w:tabs>
          <w:tab w:val="num" w:pos="2340"/>
        </w:tabs>
        <w:ind w:left="2340" w:hanging="180"/>
      </w:pPr>
    </w:lvl>
    <w:lvl w:ilvl="6" w:tplc="564CF2E8" w:tentative="1">
      <w:start w:val="1"/>
      <w:numFmt w:val="decimal"/>
      <w:lvlText w:val="%7."/>
      <w:lvlJc w:val="left"/>
      <w:pPr>
        <w:tabs>
          <w:tab w:val="num" w:pos="3060"/>
        </w:tabs>
        <w:ind w:left="3060" w:hanging="360"/>
      </w:pPr>
    </w:lvl>
    <w:lvl w:ilvl="7" w:tplc="522A9482" w:tentative="1">
      <w:start w:val="1"/>
      <w:numFmt w:val="lowerLetter"/>
      <w:lvlText w:val="%8."/>
      <w:lvlJc w:val="left"/>
      <w:pPr>
        <w:tabs>
          <w:tab w:val="num" w:pos="3780"/>
        </w:tabs>
        <w:ind w:left="3780" w:hanging="360"/>
      </w:pPr>
    </w:lvl>
    <w:lvl w:ilvl="8" w:tplc="BAE2F70E" w:tentative="1">
      <w:start w:val="1"/>
      <w:numFmt w:val="lowerRoman"/>
      <w:lvlText w:val="%9."/>
      <w:lvlJc w:val="right"/>
      <w:pPr>
        <w:tabs>
          <w:tab w:val="num" w:pos="4500"/>
        </w:tabs>
        <w:ind w:left="4500" w:hanging="180"/>
      </w:pPr>
    </w:lvl>
  </w:abstractNum>
  <w:abstractNum w:abstractNumId="137">
    <w:nsid w:val="584D51DB"/>
    <w:multiLevelType w:val="multilevel"/>
    <w:tmpl w:val="4C7C7FDE"/>
    <w:lvl w:ilvl="0">
      <w:start w:val="1"/>
      <w:numFmt w:val="decimal"/>
      <w:lvlText w:val="%1."/>
      <w:lvlJc w:val="left"/>
      <w:pPr>
        <w:ind w:left="720" w:hanging="360"/>
      </w:pPr>
      <w:rPr>
        <w:rFonts w:hint="default"/>
      </w:rPr>
    </w:lvl>
    <w:lvl w:ilvl="1">
      <w:start w:val="2"/>
      <w:numFmt w:val="decimal"/>
      <w:isLgl/>
      <w:lvlText w:val="%1.%2"/>
      <w:lvlJc w:val="left"/>
      <w:pPr>
        <w:ind w:left="1554" w:hanging="375"/>
      </w:pPr>
      <w:rPr>
        <w:rFonts w:hint="default"/>
      </w:rPr>
    </w:lvl>
    <w:lvl w:ilvl="2">
      <w:start w:val="1"/>
      <w:numFmt w:val="decimal"/>
      <w:isLgl/>
      <w:lvlText w:val="%1.%2.%3"/>
      <w:lvlJc w:val="left"/>
      <w:pPr>
        <w:ind w:left="2718" w:hanging="720"/>
      </w:pPr>
      <w:rPr>
        <w:rFonts w:hint="default"/>
      </w:rPr>
    </w:lvl>
    <w:lvl w:ilvl="3">
      <w:start w:val="1"/>
      <w:numFmt w:val="decimal"/>
      <w:isLgl/>
      <w:lvlText w:val="%1.%2.%3.%4"/>
      <w:lvlJc w:val="left"/>
      <w:pPr>
        <w:ind w:left="3897" w:hanging="1080"/>
      </w:pPr>
      <w:rPr>
        <w:rFonts w:hint="default"/>
      </w:rPr>
    </w:lvl>
    <w:lvl w:ilvl="4">
      <w:start w:val="1"/>
      <w:numFmt w:val="decimal"/>
      <w:isLgl/>
      <w:lvlText w:val="%1.%2.%3.%4.%5"/>
      <w:lvlJc w:val="left"/>
      <w:pPr>
        <w:ind w:left="4716" w:hanging="1080"/>
      </w:pPr>
      <w:rPr>
        <w:rFonts w:hint="default"/>
      </w:rPr>
    </w:lvl>
    <w:lvl w:ilvl="5">
      <w:start w:val="1"/>
      <w:numFmt w:val="decimal"/>
      <w:isLgl/>
      <w:lvlText w:val="%1.%2.%3.%4.%5.%6"/>
      <w:lvlJc w:val="left"/>
      <w:pPr>
        <w:ind w:left="5895" w:hanging="1440"/>
      </w:pPr>
      <w:rPr>
        <w:rFonts w:hint="default"/>
      </w:rPr>
    </w:lvl>
    <w:lvl w:ilvl="6">
      <w:start w:val="1"/>
      <w:numFmt w:val="decimal"/>
      <w:isLgl/>
      <w:lvlText w:val="%1.%2.%3.%4.%5.%6.%7"/>
      <w:lvlJc w:val="left"/>
      <w:pPr>
        <w:ind w:left="6714" w:hanging="1440"/>
      </w:pPr>
      <w:rPr>
        <w:rFonts w:hint="default"/>
      </w:rPr>
    </w:lvl>
    <w:lvl w:ilvl="7">
      <w:start w:val="1"/>
      <w:numFmt w:val="decimal"/>
      <w:isLgl/>
      <w:lvlText w:val="%1.%2.%3.%4.%5.%6.%7.%8"/>
      <w:lvlJc w:val="left"/>
      <w:pPr>
        <w:ind w:left="7893" w:hanging="1800"/>
      </w:pPr>
      <w:rPr>
        <w:rFonts w:hint="default"/>
      </w:rPr>
    </w:lvl>
    <w:lvl w:ilvl="8">
      <w:start w:val="1"/>
      <w:numFmt w:val="decimal"/>
      <w:isLgl/>
      <w:lvlText w:val="%1.%2.%3.%4.%5.%6.%7.%8.%9"/>
      <w:lvlJc w:val="left"/>
      <w:pPr>
        <w:ind w:left="9072" w:hanging="2160"/>
      </w:pPr>
      <w:rPr>
        <w:rFonts w:hint="default"/>
      </w:rPr>
    </w:lvl>
  </w:abstractNum>
  <w:abstractNum w:abstractNumId="138">
    <w:nsid w:val="584E7709"/>
    <w:multiLevelType w:val="hybridMultilevel"/>
    <w:tmpl w:val="04D242F4"/>
    <w:lvl w:ilvl="0" w:tplc="ED068B7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8B978A3"/>
    <w:multiLevelType w:val="hybridMultilevel"/>
    <w:tmpl w:val="A8FA21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0">
    <w:nsid w:val="58FE5305"/>
    <w:multiLevelType w:val="hybridMultilevel"/>
    <w:tmpl w:val="AA389D00"/>
    <w:lvl w:ilvl="0" w:tplc="1696B81E">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5A5E0DE9"/>
    <w:multiLevelType w:val="multilevel"/>
    <w:tmpl w:val="6DFE31E8"/>
    <w:styleLink w:val="8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2">
    <w:nsid w:val="5AA24551"/>
    <w:multiLevelType w:val="multilevel"/>
    <w:tmpl w:val="9E302678"/>
    <w:lvl w:ilvl="0">
      <w:start w:val="1"/>
      <w:numFmt w:val="decimal"/>
      <w:lvlText w:val="%1"/>
      <w:lvlJc w:val="left"/>
      <w:pPr>
        <w:tabs>
          <w:tab w:val="num" w:pos="432"/>
        </w:tabs>
        <w:ind w:left="432" w:hanging="432"/>
      </w:pPr>
      <w:rPr>
        <w:rFonts w:hint="default"/>
        <w:sz w:val="22"/>
        <w:szCs w:val="22"/>
      </w:rPr>
    </w:lvl>
    <w:lvl w:ilvl="1">
      <w:start w:val="1"/>
      <w:numFmt w:val="decimal"/>
      <w:lvlText w:val="%1.%2"/>
      <w:lvlJc w:val="left"/>
      <w:pPr>
        <w:tabs>
          <w:tab w:val="num" w:pos="576"/>
        </w:tabs>
        <w:ind w:left="576" w:hanging="576"/>
      </w:pPr>
      <w:rPr>
        <w:rFonts w:hint="default"/>
      </w:rPr>
    </w:lvl>
    <w:lvl w:ilvl="2">
      <w:start w:val="1"/>
      <w:numFmt w:val="none"/>
      <w:lvlText w:val="2.1.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3">
    <w:nsid w:val="5AF82B9E"/>
    <w:multiLevelType w:val="hybridMultilevel"/>
    <w:tmpl w:val="D3D0632A"/>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4">
    <w:nsid w:val="5AF95DB7"/>
    <w:multiLevelType w:val="multilevel"/>
    <w:tmpl w:val="3FAC3C30"/>
    <w:styleLink w:val="32"/>
    <w:lvl w:ilvl="0">
      <w:start w:val="2"/>
      <w:numFmt w:val="none"/>
      <w:lvlText w:val="6."/>
      <w:lvlJc w:val="left"/>
      <w:pPr>
        <w:tabs>
          <w:tab w:val="num" w:pos="480"/>
        </w:tabs>
        <w:ind w:left="480" w:hanging="480"/>
      </w:pPr>
      <w:rPr>
        <w:rFonts w:hint="default"/>
      </w:rPr>
    </w:lvl>
    <w:lvl w:ilvl="1">
      <w:start w:val="1"/>
      <w:numFmt w:val="none"/>
      <w:lvlText w:val="6.8."/>
      <w:lvlJc w:val="left"/>
      <w:pPr>
        <w:tabs>
          <w:tab w:val="num" w:pos="720"/>
        </w:tabs>
        <w:ind w:left="720" w:hanging="720"/>
      </w:pPr>
      <w:rPr>
        <w:rFonts w:hint="default"/>
      </w:rPr>
    </w:lvl>
    <w:lvl w:ilvl="2">
      <w:start w:val="3"/>
      <w:numFmt w:val="decimal"/>
      <w:lvlText w:val="%16.8.4."/>
      <w:lvlJc w:val="left"/>
      <w:pPr>
        <w:tabs>
          <w:tab w:val="num" w:pos="720"/>
        </w:tabs>
        <w:ind w:left="720" w:hanging="720"/>
      </w:pPr>
      <w:rPr>
        <w:rFonts w:hint="default"/>
        <w:b/>
        <w:i w:val="0"/>
        <w:sz w:val="28"/>
      </w:rPr>
    </w:lvl>
    <w:lvl w:ilvl="3">
      <w:start w:val="1"/>
      <w:numFmt w:val="decimal"/>
      <w:lvlRestart w:val="0"/>
      <w:lvlText w:val="%16.8%2.4.2."/>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5">
    <w:nsid w:val="5B230EE6"/>
    <w:multiLevelType w:val="multilevel"/>
    <w:tmpl w:val="41EA10C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6">
    <w:nsid w:val="5B6752AC"/>
    <w:multiLevelType w:val="hybridMultilevel"/>
    <w:tmpl w:val="CB4EEA4C"/>
    <w:lvl w:ilvl="0" w:tplc="8DE02D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5C1435E4"/>
    <w:multiLevelType w:val="multilevel"/>
    <w:tmpl w:val="33826A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5148"/>
        </w:tabs>
        <w:ind w:left="514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8">
    <w:nsid w:val="5CE44FB5"/>
    <w:multiLevelType w:val="multilevel"/>
    <w:tmpl w:val="A4469FD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5F2A28B5"/>
    <w:multiLevelType w:val="multilevel"/>
    <w:tmpl w:val="287ED88C"/>
    <w:lvl w:ilvl="0">
      <w:start w:val="6"/>
      <w:numFmt w:val="decimal"/>
      <w:pStyle w:val="16"/>
      <w:lvlText w:val="%1."/>
      <w:lvlJc w:val="left"/>
      <w:pPr>
        <w:tabs>
          <w:tab w:val="num" w:pos="765"/>
        </w:tabs>
        <w:ind w:left="765" w:hanging="765"/>
      </w:pPr>
      <w:rPr>
        <w:rFonts w:hint="default"/>
      </w:rPr>
    </w:lvl>
    <w:lvl w:ilvl="1">
      <w:start w:val="10"/>
      <w:numFmt w:val="decimal"/>
      <w:pStyle w:val="16"/>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0">
    <w:nsid w:val="5FED5C05"/>
    <w:multiLevelType w:val="hybridMultilevel"/>
    <w:tmpl w:val="6CAC7634"/>
    <w:lvl w:ilvl="0" w:tplc="3456550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5FFD3506"/>
    <w:multiLevelType w:val="multilevel"/>
    <w:tmpl w:val="CC16165E"/>
    <w:lvl w:ilvl="0">
      <w:start w:val="1"/>
      <w:numFmt w:val="decimal"/>
      <w:pStyle w:val="15"/>
      <w:lvlText w:val="%1."/>
      <w:lvlJc w:val="left"/>
      <w:pPr>
        <w:tabs>
          <w:tab w:val="num" w:pos="567"/>
        </w:tabs>
        <w:ind w:left="360" w:hanging="360"/>
      </w:pPr>
      <w:rPr>
        <w:rFonts w:ascii="Times New Roman" w:hAnsi="Times New Roman" w:hint="default"/>
        <w:b/>
        <w:i w:val="0"/>
        <w:sz w:val="28"/>
        <w:szCs w:val="28"/>
      </w:rPr>
    </w:lvl>
    <w:lvl w:ilvl="1">
      <w:start w:val="3"/>
      <w:numFmt w:val="decimal"/>
      <w:lvlText w:val="%1.%2."/>
      <w:lvlJc w:val="left"/>
      <w:pPr>
        <w:tabs>
          <w:tab w:val="num" w:pos="720"/>
        </w:tabs>
        <w:ind w:left="720" w:hanging="720"/>
      </w:pPr>
      <w:rPr>
        <w:rFonts w:hint="default"/>
        <w:b w:val="0"/>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2">
    <w:nsid w:val="60124AFF"/>
    <w:multiLevelType w:val="multilevel"/>
    <w:tmpl w:val="A3AEC0CA"/>
    <w:lvl w:ilvl="0">
      <w:start w:val="9"/>
      <w:numFmt w:val="none"/>
      <w:lvlText w:val="8.3.1"/>
      <w:lvlJc w:val="left"/>
      <w:pPr>
        <w:tabs>
          <w:tab w:val="num" w:pos="480"/>
        </w:tabs>
        <w:ind w:left="480" w:hanging="480"/>
      </w:pPr>
      <w:rPr>
        <w:rFonts w:hint="default"/>
      </w:rPr>
    </w:lvl>
    <w:lvl w:ilvl="1">
      <w:start w:val="1"/>
      <w:numFmt w:val="none"/>
      <w:lvlText w:val="8.3."/>
      <w:lvlJc w:val="left"/>
      <w:pPr>
        <w:tabs>
          <w:tab w:val="num" w:pos="720"/>
        </w:tabs>
        <w:ind w:left="720" w:hanging="720"/>
      </w:pPr>
      <w:rPr>
        <w:rFonts w:hint="default"/>
      </w:rPr>
    </w:lvl>
    <w:lvl w:ilvl="2">
      <w:start w:val="1"/>
      <w:numFmt w:val="decimal"/>
      <w:lvlText w:val="8.3%2.%3."/>
      <w:lvlJc w:val="left"/>
      <w:pPr>
        <w:tabs>
          <w:tab w:val="num" w:pos="720"/>
        </w:tabs>
        <w:ind w:left="720" w:hanging="720"/>
      </w:pPr>
      <w:rPr>
        <w:rFonts w:hint="default"/>
      </w:rPr>
    </w:lvl>
    <w:lvl w:ilvl="3">
      <w:start w:val="1"/>
      <w:numFmt w:val="decimal"/>
      <w:lvlText w:val="8.%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nsid w:val="6340470D"/>
    <w:multiLevelType w:val="multilevel"/>
    <w:tmpl w:val="DD686708"/>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5">
    <w:nsid w:val="63D47E00"/>
    <w:multiLevelType w:val="hybridMultilevel"/>
    <w:tmpl w:val="C1F0C222"/>
    <w:lvl w:ilvl="0" w:tplc="684EF1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43647F7"/>
    <w:multiLevelType w:val="hybridMultilevel"/>
    <w:tmpl w:val="621C6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7">
    <w:nsid w:val="64C40066"/>
    <w:multiLevelType w:val="multilevel"/>
    <w:tmpl w:val="9F065580"/>
    <w:lvl w:ilvl="0">
      <w:start w:val="1"/>
      <w:numFmt w:val="decimal"/>
      <w:pStyle w:val="17"/>
      <w:lvlText w:val="Статья %1."/>
      <w:lvlJc w:val="left"/>
      <w:pPr>
        <w:tabs>
          <w:tab w:val="num" w:pos="720"/>
        </w:tabs>
        <w:ind w:left="720" w:hanging="360"/>
      </w:pPr>
      <w:rPr>
        <w:rFonts w:cs="Times New Roman" w:hint="default"/>
      </w:rPr>
    </w:lvl>
    <w:lvl w:ilvl="1">
      <w:start w:val="1"/>
      <w:numFmt w:val="decimal"/>
      <w:pStyle w:val="23"/>
      <w:isLgl/>
      <w:lvlText w:val="%1.%2."/>
      <w:lvlJc w:val="left"/>
      <w:pPr>
        <w:tabs>
          <w:tab w:val="num" w:pos="1725"/>
        </w:tabs>
        <w:ind w:left="1725" w:hanging="1185"/>
      </w:pPr>
      <w:rPr>
        <w:rFonts w:cs="Times New Roman" w:hint="default"/>
        <w:b w:val="0"/>
        <w:sz w:val="24"/>
        <w:szCs w:val="24"/>
      </w:rPr>
    </w:lvl>
    <w:lvl w:ilvl="2">
      <w:start w:val="1"/>
      <w:numFmt w:val="decimal"/>
      <w:lvlRestart w:val="0"/>
      <w:pStyle w:val="33"/>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58">
    <w:nsid w:val="64E91656"/>
    <w:multiLevelType w:val="hybridMultilevel"/>
    <w:tmpl w:val="CBE6DAAA"/>
    <w:lvl w:ilvl="0" w:tplc="018A6EC4">
      <w:start w:val="1"/>
      <w:numFmt w:val="decimal"/>
      <w:lvlText w:val="3.6.%1"/>
      <w:lvlJc w:val="left"/>
      <w:pPr>
        <w:ind w:left="1672" w:hanging="360"/>
      </w:pPr>
      <w:rPr>
        <w:rFonts w:hint="default"/>
      </w:rPr>
    </w:lvl>
    <w:lvl w:ilvl="1" w:tplc="04190019" w:tentative="1">
      <w:start w:val="1"/>
      <w:numFmt w:val="lowerLetter"/>
      <w:lvlText w:val="%2."/>
      <w:lvlJc w:val="left"/>
      <w:pPr>
        <w:ind w:left="2392" w:hanging="360"/>
      </w:pPr>
    </w:lvl>
    <w:lvl w:ilvl="2" w:tplc="0419001B" w:tentative="1">
      <w:start w:val="1"/>
      <w:numFmt w:val="lowerRoman"/>
      <w:lvlText w:val="%3."/>
      <w:lvlJc w:val="right"/>
      <w:pPr>
        <w:ind w:left="3112" w:hanging="180"/>
      </w:pPr>
    </w:lvl>
    <w:lvl w:ilvl="3" w:tplc="0419000F" w:tentative="1">
      <w:start w:val="1"/>
      <w:numFmt w:val="decimal"/>
      <w:lvlText w:val="%4."/>
      <w:lvlJc w:val="left"/>
      <w:pPr>
        <w:ind w:left="3832" w:hanging="360"/>
      </w:pPr>
    </w:lvl>
    <w:lvl w:ilvl="4" w:tplc="04190019" w:tentative="1">
      <w:start w:val="1"/>
      <w:numFmt w:val="lowerLetter"/>
      <w:lvlText w:val="%5."/>
      <w:lvlJc w:val="left"/>
      <w:pPr>
        <w:ind w:left="4552" w:hanging="360"/>
      </w:pPr>
    </w:lvl>
    <w:lvl w:ilvl="5" w:tplc="0419001B" w:tentative="1">
      <w:start w:val="1"/>
      <w:numFmt w:val="lowerRoman"/>
      <w:lvlText w:val="%6."/>
      <w:lvlJc w:val="right"/>
      <w:pPr>
        <w:ind w:left="5272" w:hanging="180"/>
      </w:pPr>
    </w:lvl>
    <w:lvl w:ilvl="6" w:tplc="0419000F" w:tentative="1">
      <w:start w:val="1"/>
      <w:numFmt w:val="decimal"/>
      <w:lvlText w:val="%7."/>
      <w:lvlJc w:val="left"/>
      <w:pPr>
        <w:ind w:left="5992" w:hanging="360"/>
      </w:pPr>
    </w:lvl>
    <w:lvl w:ilvl="7" w:tplc="04190019" w:tentative="1">
      <w:start w:val="1"/>
      <w:numFmt w:val="lowerLetter"/>
      <w:lvlText w:val="%8."/>
      <w:lvlJc w:val="left"/>
      <w:pPr>
        <w:ind w:left="6712" w:hanging="360"/>
      </w:pPr>
    </w:lvl>
    <w:lvl w:ilvl="8" w:tplc="0419001B" w:tentative="1">
      <w:start w:val="1"/>
      <w:numFmt w:val="lowerRoman"/>
      <w:lvlText w:val="%9."/>
      <w:lvlJc w:val="right"/>
      <w:pPr>
        <w:ind w:left="7432" w:hanging="180"/>
      </w:pPr>
    </w:lvl>
  </w:abstractNum>
  <w:abstractNum w:abstractNumId="159">
    <w:nsid w:val="64EF7A32"/>
    <w:multiLevelType w:val="hybridMultilevel"/>
    <w:tmpl w:val="C3A888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0">
    <w:nsid w:val="6513472F"/>
    <w:multiLevelType w:val="hybridMultilevel"/>
    <w:tmpl w:val="A468BFD4"/>
    <w:lvl w:ilvl="0" w:tplc="D9E83FE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55D5D55"/>
    <w:multiLevelType w:val="hybridMultilevel"/>
    <w:tmpl w:val="D59A1EFC"/>
    <w:lvl w:ilvl="0" w:tplc="E7D80ABA">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661803A2"/>
    <w:multiLevelType w:val="multilevel"/>
    <w:tmpl w:val="902C627C"/>
    <w:name w:val="zzmpFWB||FW Body Text|2|3|1|1|0|49||1|0|32||1|0|32||1|0|32||1|0|32||1|0|32||1|0|32||1|0|32||mpNA||"/>
    <w:lvl w:ilvl="0">
      <w:start w:val="1"/>
      <w:numFmt w:val="decimal"/>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63">
    <w:nsid w:val="666C0158"/>
    <w:multiLevelType w:val="multilevel"/>
    <w:tmpl w:val="5FF0156E"/>
    <w:styleLink w:val="220"/>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4">
    <w:nsid w:val="6756240E"/>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5">
    <w:nsid w:val="676F4CC9"/>
    <w:multiLevelType w:val="hybridMultilevel"/>
    <w:tmpl w:val="B448E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68525394"/>
    <w:multiLevelType w:val="hybridMultilevel"/>
    <w:tmpl w:val="61B61970"/>
    <w:lvl w:ilvl="0" w:tplc="FA6C84D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8">
    <w:nsid w:val="688A55E5"/>
    <w:multiLevelType w:val="multilevel"/>
    <w:tmpl w:val="F26EF280"/>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9">
    <w:nsid w:val="68E036B5"/>
    <w:multiLevelType w:val="hybridMultilevel"/>
    <w:tmpl w:val="F244D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0">
    <w:nsid w:val="69220AB6"/>
    <w:multiLevelType w:val="multilevel"/>
    <w:tmpl w:val="69BA67D6"/>
    <w:styleLink w:val="6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1">
    <w:nsid w:val="6927559A"/>
    <w:multiLevelType w:val="hybridMultilevel"/>
    <w:tmpl w:val="25EC2B02"/>
    <w:lvl w:ilvl="0" w:tplc="3168C286">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69482B28"/>
    <w:multiLevelType w:val="hybridMultilevel"/>
    <w:tmpl w:val="CE3679F6"/>
    <w:lvl w:ilvl="0" w:tplc="607E2A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3">
    <w:nsid w:val="69E7238C"/>
    <w:multiLevelType w:val="hybridMultilevel"/>
    <w:tmpl w:val="B49C5702"/>
    <w:lvl w:ilvl="0" w:tplc="C5DE5358">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6A016A8B"/>
    <w:multiLevelType w:val="hybridMultilevel"/>
    <w:tmpl w:val="2EFE0B16"/>
    <w:lvl w:ilvl="0" w:tplc="52F86EEE">
      <w:start w:val="1"/>
      <w:numFmt w:val="decimal"/>
      <w:lvlText w:val="8.16.%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6AC43E99"/>
    <w:multiLevelType w:val="hybridMultilevel"/>
    <w:tmpl w:val="5B18077C"/>
    <w:lvl w:ilvl="0" w:tplc="2730D8D0">
      <w:start w:val="1"/>
      <w:numFmt w:val="decimal"/>
      <w:lvlText w:val="7.%1."/>
      <w:lvlJc w:val="left"/>
      <w:pPr>
        <w:ind w:left="1440" w:hanging="360"/>
      </w:pPr>
      <w:rPr>
        <w:rFonts w:hint="default"/>
      </w:rPr>
    </w:lvl>
    <w:lvl w:ilvl="1" w:tplc="1C94BD4E">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6AE468AC"/>
    <w:multiLevelType w:val="hybridMultilevel"/>
    <w:tmpl w:val="C3A888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7">
    <w:nsid w:val="6B3E6E1D"/>
    <w:multiLevelType w:val="multilevel"/>
    <w:tmpl w:val="42AC280C"/>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8">
    <w:nsid w:val="6B6E1BFE"/>
    <w:multiLevelType w:val="multilevel"/>
    <w:tmpl w:val="35F6A8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nsid w:val="6C135895"/>
    <w:multiLevelType w:val="hybridMultilevel"/>
    <w:tmpl w:val="2B72FC3E"/>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0">
    <w:nsid w:val="6D0066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nsid w:val="6D6B6AD0"/>
    <w:multiLevelType w:val="hybridMultilevel"/>
    <w:tmpl w:val="1C4295E2"/>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2">
    <w:nsid w:val="6EED4C00"/>
    <w:multiLevelType w:val="hybridMultilevel"/>
    <w:tmpl w:val="D158A5F2"/>
    <w:lvl w:ilvl="0" w:tplc="934E7F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3">
    <w:nsid w:val="6F8871CD"/>
    <w:multiLevelType w:val="hybridMultilevel"/>
    <w:tmpl w:val="AAA2B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4">
    <w:nsid w:val="70140C7D"/>
    <w:multiLevelType w:val="hybridMultilevel"/>
    <w:tmpl w:val="56D6EA3A"/>
    <w:lvl w:ilvl="0" w:tplc="A4B432E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70646D87"/>
    <w:multiLevelType w:val="multilevel"/>
    <w:tmpl w:val="8DAEBEA2"/>
    <w:lvl w:ilvl="0">
      <w:start w:val="1"/>
      <w:numFmt w:val="decimal"/>
      <w:lvlText w:val="%1."/>
      <w:lvlJc w:val="left"/>
      <w:pPr>
        <w:tabs>
          <w:tab w:val="num" w:pos="840"/>
        </w:tabs>
        <w:ind w:left="840" w:hanging="840"/>
      </w:pPr>
      <w:rPr>
        <w:rFonts w:hint="default"/>
        <w:sz w:val="28"/>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6">
    <w:nsid w:val="707B7384"/>
    <w:multiLevelType w:val="multilevel"/>
    <w:tmpl w:val="ADD08B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rPr>
        <w:i w:val="0"/>
      </w:rPr>
    </w:lvl>
    <w:lvl w:ilvl="3">
      <w:start w:val="1"/>
      <w:numFmt w:val="decimal"/>
      <w:lvlText w:val="%1.%2.%3.%4."/>
      <w:lvlJc w:val="left"/>
      <w:pPr>
        <w:ind w:left="716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nsid w:val="709F5C34"/>
    <w:multiLevelType w:val="hybridMultilevel"/>
    <w:tmpl w:val="FA1EDAA6"/>
    <w:lvl w:ilvl="0" w:tplc="D29C68B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71FE613D"/>
    <w:multiLevelType w:val="hybridMultilevel"/>
    <w:tmpl w:val="EF901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731D69B1"/>
    <w:multiLevelType w:val="hybridMultilevel"/>
    <w:tmpl w:val="15142472"/>
    <w:lvl w:ilvl="0" w:tplc="1E62F65C">
      <w:start w:val="2"/>
      <w:numFmt w:val="decimal"/>
      <w:lvlText w:val="3.3.3.%1"/>
      <w:lvlJc w:val="left"/>
      <w:pPr>
        <w:ind w:left="1920"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0">
    <w:nsid w:val="73AE3BFC"/>
    <w:multiLevelType w:val="hybridMultilevel"/>
    <w:tmpl w:val="A426F218"/>
    <w:lvl w:ilvl="0" w:tplc="2292BC92">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4524286"/>
    <w:multiLevelType w:val="hybridMultilevel"/>
    <w:tmpl w:val="CA7A5BB2"/>
    <w:lvl w:ilvl="0" w:tplc="94C61B36">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45E104F"/>
    <w:multiLevelType w:val="hybridMultilevel"/>
    <w:tmpl w:val="2F402EF6"/>
    <w:lvl w:ilvl="0" w:tplc="3E36EC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752F59E1"/>
    <w:multiLevelType w:val="multilevel"/>
    <w:tmpl w:val="8A66FC0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97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4">
    <w:nsid w:val="757C567B"/>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5">
    <w:nsid w:val="759C40F3"/>
    <w:multiLevelType w:val="hybridMultilevel"/>
    <w:tmpl w:val="88165602"/>
    <w:lvl w:ilvl="0" w:tplc="9C14375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75BF6FDD"/>
    <w:multiLevelType w:val="multilevel"/>
    <w:tmpl w:val="23224AA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04"/>
        </w:tabs>
        <w:ind w:left="1004" w:hanging="720"/>
      </w:pPr>
      <w:rPr>
        <w:rFonts w:hint="default"/>
        <w:b w:val="0"/>
        <w:sz w:val="28"/>
        <w:szCs w:val="28"/>
      </w:rPr>
    </w:lvl>
    <w:lvl w:ilvl="2">
      <w:start w:val="1"/>
      <w:numFmt w:val="decimal"/>
      <w:lvlText w:val="%1.%2.%3."/>
      <w:lvlJc w:val="left"/>
      <w:pPr>
        <w:tabs>
          <w:tab w:val="num" w:pos="1855"/>
        </w:tabs>
        <w:ind w:left="1855" w:hanging="72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7">
    <w:nsid w:val="76DB75DE"/>
    <w:multiLevelType w:val="multilevel"/>
    <w:tmpl w:val="3600FFAA"/>
    <w:lvl w:ilvl="0">
      <w:start w:val="3"/>
      <w:numFmt w:val="decimal"/>
      <w:lvlText w:val="%1."/>
      <w:lvlJc w:val="left"/>
      <w:pPr>
        <w:ind w:left="900" w:hanging="900"/>
      </w:pPr>
      <w:rPr>
        <w:rFonts w:hint="default"/>
      </w:rPr>
    </w:lvl>
    <w:lvl w:ilvl="1">
      <w:start w:val="3"/>
      <w:numFmt w:val="decimal"/>
      <w:lvlText w:val="%1.%2."/>
      <w:lvlJc w:val="left"/>
      <w:pPr>
        <w:ind w:left="1185" w:hanging="900"/>
      </w:pPr>
      <w:rPr>
        <w:rFonts w:hint="default"/>
      </w:rPr>
    </w:lvl>
    <w:lvl w:ilvl="2">
      <w:start w:val="1"/>
      <w:numFmt w:val="decimal"/>
      <w:lvlText w:val="%1.%2.%3."/>
      <w:lvlJc w:val="left"/>
      <w:pPr>
        <w:ind w:left="1470" w:hanging="900"/>
      </w:pPr>
      <w:rPr>
        <w:rFonts w:hint="default"/>
      </w:rPr>
    </w:lvl>
    <w:lvl w:ilvl="3">
      <w:start w:val="5"/>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198">
    <w:nsid w:val="78203F33"/>
    <w:multiLevelType w:val="hybridMultilevel"/>
    <w:tmpl w:val="30721172"/>
    <w:lvl w:ilvl="0" w:tplc="0419000F">
      <w:start w:val="1"/>
      <w:numFmt w:val="decimal"/>
      <w:lvlText w:val="%1."/>
      <w:lvlJc w:val="left"/>
      <w:pPr>
        <w:tabs>
          <w:tab w:val="num" w:pos="1211"/>
        </w:tabs>
        <w:ind w:left="1211" w:hanging="360"/>
      </w:p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9">
    <w:nsid w:val="785829F8"/>
    <w:multiLevelType w:val="hybridMultilevel"/>
    <w:tmpl w:val="16F637D4"/>
    <w:lvl w:ilvl="0" w:tplc="3048A7B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78BA515D"/>
    <w:multiLevelType w:val="hybridMultilevel"/>
    <w:tmpl w:val="CBDEBC52"/>
    <w:lvl w:ilvl="0" w:tplc="E6F49BC2">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78DB4C9E"/>
    <w:multiLevelType w:val="multilevel"/>
    <w:tmpl w:val="CD92D934"/>
    <w:lvl w:ilvl="0">
      <w:start w:val="1"/>
      <w:numFmt w:val="decimal"/>
      <w:pStyle w:val="18"/>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2">
    <w:nsid w:val="78DE2302"/>
    <w:multiLevelType w:val="hybridMultilevel"/>
    <w:tmpl w:val="ED068A8E"/>
    <w:lvl w:ilvl="0" w:tplc="5D70FF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79A04B87"/>
    <w:multiLevelType w:val="multilevel"/>
    <w:tmpl w:val="17C644D8"/>
    <w:lvl w:ilvl="0">
      <w:start w:val="1"/>
      <w:numFmt w:val="decimal"/>
      <w:lvlText w:val="%1."/>
      <w:lvlJc w:val="left"/>
      <w:pPr>
        <w:ind w:left="720" w:hanging="360"/>
      </w:pPr>
      <w:rPr>
        <w:rFonts w:hint="default"/>
      </w:rPr>
    </w:lvl>
    <w:lvl w:ilvl="1">
      <w:start w:val="1"/>
      <w:numFmt w:val="decimal"/>
      <w:lvlText w:val="3.%2."/>
      <w:lvlJc w:val="left"/>
      <w:pPr>
        <w:ind w:left="943" w:hanging="375"/>
      </w:pPr>
      <w:rPr>
        <w:rFonts w:hint="default"/>
        <w:color w:val="FFFFFF" w:themeColor="background1"/>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204">
    <w:nsid w:val="79A917CD"/>
    <w:multiLevelType w:val="multilevel"/>
    <w:tmpl w:val="5F022D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5">
    <w:nsid w:val="79BA3230"/>
    <w:multiLevelType w:val="multilevel"/>
    <w:tmpl w:val="07E2C77E"/>
    <w:styleLink w:val="70"/>
    <w:lvl w:ilvl="0">
      <w:start w:val="1"/>
      <w:numFmt w:val="russianLow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6">
    <w:nsid w:val="79C96E61"/>
    <w:multiLevelType w:val="multilevel"/>
    <w:tmpl w:val="0E58CC88"/>
    <w:lvl w:ilvl="0">
      <w:start w:val="2"/>
      <w:numFmt w:val="none"/>
      <w:lvlText w:val="6."/>
      <w:lvlJc w:val="left"/>
      <w:pPr>
        <w:tabs>
          <w:tab w:val="num" w:pos="480"/>
        </w:tabs>
        <w:ind w:left="480" w:hanging="480"/>
      </w:pPr>
      <w:rPr>
        <w:rFonts w:hint="default"/>
      </w:rPr>
    </w:lvl>
    <w:lvl w:ilvl="1">
      <w:start w:val="1"/>
      <w:numFmt w:val="none"/>
      <w:lvlText w:val="6.11."/>
      <w:lvlJc w:val="left"/>
      <w:pPr>
        <w:tabs>
          <w:tab w:val="num" w:pos="720"/>
        </w:tabs>
        <w:ind w:left="720" w:hanging="720"/>
      </w:pPr>
      <w:rPr>
        <w:rFonts w:hint="default"/>
      </w:rPr>
    </w:lvl>
    <w:lvl w:ilvl="2">
      <w:start w:val="1"/>
      <w:numFmt w:val="decimal"/>
      <w:lvlText w:val="%16.11.%3."/>
      <w:lvlJc w:val="left"/>
      <w:pPr>
        <w:tabs>
          <w:tab w:val="num" w:pos="720"/>
        </w:tabs>
        <w:ind w:left="720" w:hanging="720"/>
      </w:pPr>
      <w:rPr>
        <w:rFonts w:hint="default"/>
        <w:b w:val="0"/>
        <w:i w:val="0"/>
        <w:sz w:val="28"/>
      </w:rPr>
    </w:lvl>
    <w:lvl w:ilvl="3">
      <w:start w:val="1"/>
      <w:numFmt w:val="decimal"/>
      <w:lvlText w:val="%16.5%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7">
    <w:nsid w:val="7A804B4D"/>
    <w:multiLevelType w:val="hybridMultilevel"/>
    <w:tmpl w:val="F5C4F418"/>
    <w:lvl w:ilvl="0" w:tplc="460459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7BC63CAD"/>
    <w:multiLevelType w:val="hybridMultilevel"/>
    <w:tmpl w:val="04EC22F0"/>
    <w:lvl w:ilvl="0" w:tplc="B406DC4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7C4077B7"/>
    <w:multiLevelType w:val="hybridMultilevel"/>
    <w:tmpl w:val="CD8E5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7C6B56D0"/>
    <w:multiLevelType w:val="hybridMultilevel"/>
    <w:tmpl w:val="C1345BC0"/>
    <w:lvl w:ilvl="0" w:tplc="8F0A1248">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7C7B5A3F"/>
    <w:multiLevelType w:val="multilevel"/>
    <w:tmpl w:val="3A2ACC3C"/>
    <w:lvl w:ilvl="0">
      <w:start w:val="1"/>
      <w:numFmt w:val="decimal"/>
      <w:pStyle w:val="a3"/>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12">
    <w:nsid w:val="7CB34240"/>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3">
    <w:nsid w:val="7D0E5FC7"/>
    <w:multiLevelType w:val="multilevel"/>
    <w:tmpl w:val="5EBA98A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4">
    <w:nsid w:val="7E43133B"/>
    <w:multiLevelType w:val="multilevel"/>
    <w:tmpl w:val="53CC0B30"/>
    <w:lvl w:ilvl="0">
      <w:start w:val="1"/>
      <w:numFmt w:val="decimal"/>
      <w:lvlText w:val="%1."/>
      <w:lvlJc w:val="left"/>
      <w:pPr>
        <w:ind w:left="720" w:hanging="360"/>
      </w:pPr>
      <w:rPr>
        <w:rFonts w:hint="default"/>
      </w:rPr>
    </w:lvl>
    <w:lvl w:ilvl="1">
      <w:start w:val="1"/>
      <w:numFmt w:val="decimal"/>
      <w:lvlText w:val="2.%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215">
    <w:nsid w:val="7E9912C4"/>
    <w:multiLevelType w:val="hybridMultilevel"/>
    <w:tmpl w:val="D72648A0"/>
    <w:lvl w:ilvl="0" w:tplc="8A7C3E1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6">
    <w:nsid w:val="7ED45D82"/>
    <w:multiLevelType w:val="hybridMultilevel"/>
    <w:tmpl w:val="B19C3B18"/>
    <w:lvl w:ilvl="0" w:tplc="102E27A8">
      <w:start w:val="1"/>
      <w:numFmt w:val="decimal"/>
      <w:lvlText w:val="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9"/>
  </w:num>
  <w:num w:numId="2">
    <w:abstractNumId w:val="147"/>
  </w:num>
  <w:num w:numId="3">
    <w:abstractNumId w:val="115"/>
  </w:num>
  <w:num w:numId="4">
    <w:abstractNumId w:val="201"/>
  </w:num>
  <w:num w:numId="5">
    <w:abstractNumId w:val="151"/>
  </w:num>
  <w:num w:numId="6">
    <w:abstractNumId w:val="3"/>
  </w:num>
  <w:num w:numId="7">
    <w:abstractNumId w:val="26"/>
  </w:num>
  <w:num w:numId="8">
    <w:abstractNumId w:val="63"/>
  </w:num>
  <w:num w:numId="9">
    <w:abstractNumId w:val="34"/>
  </w:num>
  <w:num w:numId="10">
    <w:abstractNumId w:val="99"/>
  </w:num>
  <w:num w:numId="11">
    <w:abstractNumId w:val="163"/>
  </w:num>
  <w:num w:numId="12">
    <w:abstractNumId w:val="126"/>
  </w:num>
  <w:num w:numId="13">
    <w:abstractNumId w:val="0"/>
  </w:num>
  <w:num w:numId="14">
    <w:abstractNumId w:val="144"/>
  </w:num>
  <w:num w:numId="15">
    <w:abstractNumId w:val="157"/>
  </w:num>
  <w:num w:numId="16">
    <w:abstractNumId w:val="149"/>
  </w:num>
  <w:num w:numId="17">
    <w:abstractNumId w:val="96"/>
  </w:num>
  <w:num w:numId="18">
    <w:abstractNumId w:val="64"/>
  </w:num>
  <w:num w:numId="19">
    <w:abstractNumId w:val="170"/>
  </w:num>
  <w:num w:numId="20">
    <w:abstractNumId w:val="205"/>
  </w:num>
  <w:num w:numId="21">
    <w:abstractNumId w:val="141"/>
  </w:num>
  <w:num w:numId="22">
    <w:abstractNumId w:val="36"/>
  </w:num>
  <w:num w:numId="23">
    <w:abstractNumId w:val="68"/>
  </w:num>
  <w:num w:numId="24">
    <w:abstractNumId w:val="16"/>
  </w:num>
  <w:num w:numId="25">
    <w:abstractNumId w:val="65"/>
  </w:num>
  <w:num w:numId="26">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6"/>
  </w:num>
  <w:num w:numId="29">
    <w:abstractNumId w:val="22"/>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3"/>
    <w:lvlOverride w:ilvl="0">
      <w:startOverride w:val="2"/>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6"/>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2"/>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8"/>
  </w:num>
  <w:num w:numId="39">
    <w:abstractNumId w:val="1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8"/>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4"/>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6"/>
    </w:lvlOverride>
    <w:lvlOverride w:ilvl="1">
      <w:startOverride w:val="8"/>
    </w:lvlOverride>
    <w:lvlOverride w:ilvl="2">
      <w:startOverride w:val="3"/>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8">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8"/>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169"/>
  </w:num>
  <w:num w:numId="66">
    <w:abstractNumId w:val="172"/>
  </w:num>
  <w:num w:numId="67">
    <w:abstractNumId w:val="32"/>
  </w:num>
  <w:num w:numId="68">
    <w:abstractNumId w:val="114"/>
  </w:num>
  <w:num w:numId="69">
    <w:abstractNumId w:val="57"/>
  </w:num>
  <w:num w:numId="70">
    <w:abstractNumId w:val="78"/>
  </w:num>
  <w:num w:numId="71">
    <w:abstractNumId w:val="124"/>
  </w:num>
  <w:num w:numId="72">
    <w:abstractNumId w:val="185"/>
  </w:num>
  <w:num w:numId="73">
    <w:abstractNumId w:val="142"/>
  </w:num>
  <w:num w:numId="74">
    <w:abstractNumId w:val="117"/>
  </w:num>
  <w:num w:numId="75">
    <w:abstractNumId w:val="175"/>
  </w:num>
  <w:num w:numId="76">
    <w:abstractNumId w:val="105"/>
  </w:num>
  <w:num w:numId="77">
    <w:abstractNumId w:val="77"/>
  </w:num>
  <w:num w:numId="78">
    <w:abstractNumId w:val="182"/>
  </w:num>
  <w:num w:numId="79">
    <w:abstractNumId w:val="80"/>
  </w:num>
  <w:num w:numId="80">
    <w:abstractNumId w:val="73"/>
  </w:num>
  <w:num w:numId="81">
    <w:abstractNumId w:val="60"/>
  </w:num>
  <w:num w:numId="82">
    <w:abstractNumId w:val="53"/>
  </w:num>
  <w:num w:numId="83">
    <w:abstractNumId w:val="203"/>
  </w:num>
  <w:num w:numId="84">
    <w:abstractNumId w:val="178"/>
  </w:num>
  <w:num w:numId="85">
    <w:abstractNumId w:val="50"/>
  </w:num>
  <w:num w:numId="86">
    <w:abstractNumId w:val="61"/>
  </w:num>
  <w:num w:numId="87">
    <w:abstractNumId w:val="6"/>
  </w:num>
  <w:num w:numId="88">
    <w:abstractNumId w:val="6"/>
  </w:num>
  <w:num w:numId="89">
    <w:abstractNumId w:val="6"/>
    <w:lvlOverride w:ilvl="0">
      <w:startOverride w:val="8"/>
    </w:lvlOverride>
    <w:lvlOverride w:ilvl="1">
      <w:startOverride w:val="1"/>
    </w:lvlOverride>
  </w:num>
  <w:num w:numId="90">
    <w:abstractNumId w:val="6"/>
    <w:lvlOverride w:ilvl="0">
      <w:startOverride w:val="6"/>
    </w:lvlOverride>
    <w:lvlOverride w:ilvl="1">
      <w:startOverride w:val="1"/>
    </w:lvlOverride>
  </w:num>
  <w:num w:numId="91">
    <w:abstractNumId w:val="131"/>
  </w:num>
  <w:num w:numId="92">
    <w:abstractNumId w:val="166"/>
  </w:num>
  <w:num w:numId="93">
    <w:abstractNumId w:val="195"/>
  </w:num>
  <w:num w:numId="94">
    <w:abstractNumId w:val="174"/>
  </w:num>
  <w:num w:numId="95">
    <w:abstractNumId w:val="71"/>
  </w:num>
  <w:num w:numId="96">
    <w:abstractNumId w:val="140"/>
  </w:num>
  <w:num w:numId="97">
    <w:abstractNumId w:val="11"/>
  </w:num>
  <w:num w:numId="98">
    <w:abstractNumId w:val="138"/>
  </w:num>
  <w:num w:numId="99">
    <w:abstractNumId w:val="184"/>
  </w:num>
  <w:num w:numId="100">
    <w:abstractNumId w:val="210"/>
  </w:num>
  <w:num w:numId="101">
    <w:abstractNumId w:val="171"/>
  </w:num>
  <w:num w:numId="102">
    <w:abstractNumId w:val="216"/>
  </w:num>
  <w:num w:numId="103">
    <w:abstractNumId w:val="120"/>
  </w:num>
  <w:num w:numId="104">
    <w:abstractNumId w:val="173"/>
  </w:num>
  <w:num w:numId="105">
    <w:abstractNumId w:val="25"/>
  </w:num>
  <w:num w:numId="106">
    <w:abstractNumId w:val="39"/>
  </w:num>
  <w:num w:numId="107">
    <w:abstractNumId w:val="208"/>
  </w:num>
  <w:num w:numId="108">
    <w:abstractNumId w:val="100"/>
  </w:num>
  <w:num w:numId="109">
    <w:abstractNumId w:val="35"/>
  </w:num>
  <w:num w:numId="110">
    <w:abstractNumId w:val="74"/>
  </w:num>
  <w:num w:numId="111">
    <w:abstractNumId w:val="118"/>
  </w:num>
  <w:num w:numId="112">
    <w:abstractNumId w:val="161"/>
  </w:num>
  <w:num w:numId="113">
    <w:abstractNumId w:val="110"/>
  </w:num>
  <w:num w:numId="114">
    <w:abstractNumId w:val="160"/>
  </w:num>
  <w:num w:numId="115">
    <w:abstractNumId w:val="108"/>
  </w:num>
  <w:num w:numId="116">
    <w:abstractNumId w:val="190"/>
  </w:num>
  <w:num w:numId="117">
    <w:abstractNumId w:val="200"/>
  </w:num>
  <w:num w:numId="118">
    <w:abstractNumId w:val="165"/>
  </w:num>
  <w:num w:numId="119">
    <w:abstractNumId w:val="101"/>
  </w:num>
  <w:num w:numId="120">
    <w:abstractNumId w:val="193"/>
  </w:num>
  <w:num w:numId="121">
    <w:abstractNumId w:val="88"/>
  </w:num>
  <w:num w:numId="122">
    <w:abstractNumId w:val="49"/>
  </w:num>
  <w:num w:numId="123">
    <w:abstractNumId w:val="207"/>
  </w:num>
  <w:num w:numId="124">
    <w:abstractNumId w:val="137"/>
  </w:num>
  <w:num w:numId="125">
    <w:abstractNumId w:val="1"/>
  </w:num>
  <w:num w:numId="126">
    <w:abstractNumId w:val="29"/>
  </w:num>
  <w:num w:numId="127">
    <w:abstractNumId w:val="92"/>
  </w:num>
  <w:num w:numId="128">
    <w:abstractNumId w:val="192"/>
  </w:num>
  <w:num w:numId="129">
    <w:abstractNumId w:val="154"/>
  </w:num>
  <w:num w:numId="130">
    <w:abstractNumId w:val="116"/>
  </w:num>
  <w:num w:numId="131">
    <w:abstractNumId w:val="155"/>
  </w:num>
  <w:num w:numId="132">
    <w:abstractNumId w:val="139"/>
  </w:num>
  <w:num w:numId="133">
    <w:abstractNumId w:val="75"/>
  </w:num>
  <w:num w:numId="134">
    <w:abstractNumId w:val="194"/>
  </w:num>
  <w:num w:numId="135">
    <w:abstractNumId w:val="181"/>
  </w:num>
  <w:num w:numId="136">
    <w:abstractNumId w:val="106"/>
  </w:num>
  <w:num w:numId="137">
    <w:abstractNumId w:val="97"/>
  </w:num>
  <w:num w:numId="138">
    <w:abstractNumId w:val="8"/>
  </w:num>
  <w:num w:numId="139">
    <w:abstractNumId w:val="82"/>
  </w:num>
  <w:num w:numId="140">
    <w:abstractNumId w:val="95"/>
  </w:num>
  <w:num w:numId="141">
    <w:abstractNumId w:val="5"/>
  </w:num>
  <w:num w:numId="142">
    <w:abstractNumId w:val="107"/>
  </w:num>
  <w:num w:numId="143">
    <w:abstractNumId w:val="38"/>
  </w:num>
  <w:num w:numId="144">
    <w:abstractNumId w:val="159"/>
  </w:num>
  <w:num w:numId="145">
    <w:abstractNumId w:val="46"/>
  </w:num>
  <w:num w:numId="146">
    <w:abstractNumId w:val="44"/>
  </w:num>
  <w:num w:numId="147">
    <w:abstractNumId w:val="129"/>
  </w:num>
  <w:num w:numId="148">
    <w:abstractNumId w:val="212"/>
  </w:num>
  <w:num w:numId="149">
    <w:abstractNumId w:val="10"/>
  </w:num>
  <w:num w:numId="150">
    <w:abstractNumId w:val="156"/>
  </w:num>
  <w:num w:numId="151">
    <w:abstractNumId w:val="23"/>
  </w:num>
  <w:num w:numId="152">
    <w:abstractNumId w:val="84"/>
  </w:num>
  <w:num w:numId="153">
    <w:abstractNumId w:val="179"/>
  </w:num>
  <w:num w:numId="154">
    <w:abstractNumId w:val="183"/>
  </w:num>
  <w:num w:numId="155">
    <w:abstractNumId w:val="204"/>
  </w:num>
  <w:num w:numId="156">
    <w:abstractNumId w:val="214"/>
  </w:num>
  <w:num w:numId="157">
    <w:abstractNumId w:val="123"/>
  </w:num>
  <w:num w:numId="158">
    <w:abstractNumId w:val="17"/>
  </w:num>
  <w:num w:numId="159">
    <w:abstractNumId w:val="164"/>
  </w:num>
  <w:num w:numId="160">
    <w:abstractNumId w:val="143"/>
  </w:num>
  <w:num w:numId="161">
    <w:abstractNumId w:val="215"/>
  </w:num>
  <w:num w:numId="162">
    <w:abstractNumId w:val="19"/>
  </w:num>
  <w:num w:numId="163">
    <w:abstractNumId w:val="55"/>
  </w:num>
  <w:num w:numId="164">
    <w:abstractNumId w:val="13"/>
  </w:num>
  <w:num w:numId="165">
    <w:abstractNumId w:val="72"/>
  </w:num>
  <w:num w:numId="166">
    <w:abstractNumId w:val="127"/>
  </w:num>
  <w:num w:numId="167">
    <w:abstractNumId w:val="66"/>
  </w:num>
  <w:num w:numId="168">
    <w:abstractNumId w:val="43"/>
  </w:num>
  <w:num w:numId="169">
    <w:abstractNumId w:val="191"/>
  </w:num>
  <w:num w:numId="170">
    <w:abstractNumId w:val="121"/>
  </w:num>
  <w:num w:numId="171">
    <w:abstractNumId w:val="28"/>
  </w:num>
  <w:num w:numId="172">
    <w:abstractNumId w:val="186"/>
  </w:num>
  <w:num w:numId="173">
    <w:abstractNumId w:val="59"/>
  </w:num>
  <w:num w:numId="174">
    <w:abstractNumId w:val="189"/>
  </w:num>
  <w:num w:numId="175">
    <w:abstractNumId w:val="158"/>
  </w:num>
  <w:num w:numId="176">
    <w:abstractNumId w:val="111"/>
  </w:num>
  <w:num w:numId="177">
    <w:abstractNumId w:val="111"/>
  </w:num>
  <w:num w:numId="178">
    <w:abstractNumId w:val="111"/>
  </w:num>
  <w:num w:numId="179">
    <w:abstractNumId w:val="111"/>
  </w:num>
  <w:num w:numId="180">
    <w:abstractNumId w:val="111"/>
  </w:num>
  <w:num w:numId="181">
    <w:abstractNumId w:val="93"/>
  </w:num>
  <w:num w:numId="182">
    <w:abstractNumId w:val="111"/>
  </w:num>
  <w:num w:numId="183">
    <w:abstractNumId w:val="111"/>
  </w:num>
  <w:num w:numId="184">
    <w:abstractNumId w:val="111"/>
  </w:num>
  <w:num w:numId="185">
    <w:abstractNumId w:val="111"/>
  </w:num>
  <w:num w:numId="186">
    <w:abstractNumId w:val="111"/>
    <w:lvlOverride w:ilvl="0">
      <w:startOverride w:val="5"/>
    </w:lvlOverride>
    <w:lvlOverride w:ilvl="1">
      <w:startOverride w:val="1"/>
    </w:lvlOverride>
  </w:num>
  <w:num w:numId="187">
    <w:abstractNumId w:val="111"/>
  </w:num>
  <w:num w:numId="188">
    <w:abstractNumId w:val="111"/>
  </w:num>
  <w:num w:numId="189">
    <w:abstractNumId w:val="111"/>
  </w:num>
  <w:num w:numId="190">
    <w:abstractNumId w:val="111"/>
  </w:num>
  <w:num w:numId="191">
    <w:abstractNumId w:val="111"/>
  </w:num>
  <w:num w:numId="192">
    <w:abstractNumId w:val="111"/>
  </w:num>
  <w:num w:numId="193">
    <w:abstractNumId w:val="111"/>
  </w:num>
  <w:num w:numId="194">
    <w:abstractNumId w:val="111"/>
  </w:num>
  <w:num w:numId="195">
    <w:abstractNumId w:val="111"/>
  </w:num>
  <w:num w:numId="196">
    <w:abstractNumId w:val="111"/>
  </w:num>
  <w:num w:numId="197">
    <w:abstractNumId w:val="111"/>
  </w:num>
  <w:num w:numId="198">
    <w:abstractNumId w:val="111"/>
  </w:num>
  <w:num w:numId="199">
    <w:abstractNumId w:val="111"/>
  </w:num>
  <w:num w:numId="200">
    <w:abstractNumId w:val="111"/>
  </w:num>
  <w:num w:numId="201">
    <w:abstractNumId w:val="111"/>
  </w:num>
  <w:num w:numId="202">
    <w:abstractNumId w:val="47"/>
  </w:num>
  <w:num w:numId="203">
    <w:abstractNumId w:val="111"/>
  </w:num>
  <w:num w:numId="204">
    <w:abstractNumId w:val="111"/>
  </w:num>
  <w:num w:numId="205">
    <w:abstractNumId w:val="111"/>
  </w:num>
  <w:num w:numId="206">
    <w:abstractNumId w:val="111"/>
  </w:num>
  <w:num w:numId="207">
    <w:abstractNumId w:val="111"/>
  </w:num>
  <w:num w:numId="208">
    <w:abstractNumId w:val="111"/>
  </w:num>
  <w:num w:numId="209">
    <w:abstractNumId w:val="111"/>
  </w:num>
  <w:num w:numId="210">
    <w:abstractNumId w:val="111"/>
  </w:num>
  <w:num w:numId="211">
    <w:abstractNumId w:val="2"/>
  </w:num>
  <w:num w:numId="212">
    <w:abstractNumId w:val="202"/>
  </w:num>
  <w:num w:numId="213">
    <w:abstractNumId w:val="112"/>
  </w:num>
  <w:num w:numId="214">
    <w:abstractNumId w:val="21"/>
  </w:num>
  <w:num w:numId="215">
    <w:abstractNumId w:val="20"/>
  </w:num>
  <w:num w:numId="216">
    <w:abstractNumId w:val="199"/>
  </w:num>
  <w:num w:numId="217">
    <w:abstractNumId w:val="58"/>
  </w:num>
  <w:num w:numId="218">
    <w:abstractNumId w:val="104"/>
  </w:num>
  <w:num w:numId="219">
    <w:abstractNumId w:val="37"/>
  </w:num>
  <w:num w:numId="220">
    <w:abstractNumId w:val="67"/>
  </w:num>
  <w:num w:numId="221">
    <w:abstractNumId w:val="45"/>
  </w:num>
  <w:num w:numId="222">
    <w:abstractNumId w:val="52"/>
  </w:num>
  <w:num w:numId="223">
    <w:abstractNumId w:val="89"/>
  </w:num>
  <w:num w:numId="224">
    <w:abstractNumId w:val="188"/>
  </w:num>
  <w:num w:numId="225">
    <w:abstractNumId w:val="87"/>
  </w:num>
  <w:num w:numId="226">
    <w:abstractNumId w:val="150"/>
  </w:num>
  <w:num w:numId="227">
    <w:abstractNumId w:val="86"/>
  </w:num>
  <w:num w:numId="228">
    <w:abstractNumId w:val="209"/>
  </w:num>
  <w:num w:numId="229">
    <w:abstractNumId w:val="85"/>
  </w:num>
  <w:num w:numId="230">
    <w:abstractNumId w:val="56"/>
  </w:num>
  <w:num w:numId="231">
    <w:abstractNumId w:val="33"/>
  </w:num>
  <w:num w:numId="232">
    <w:abstractNumId w:val="213"/>
  </w:num>
  <w:num w:numId="233">
    <w:abstractNumId w:val="132"/>
  </w:num>
  <w:num w:numId="234">
    <w:abstractNumId w:val="148"/>
  </w:num>
  <w:num w:numId="235">
    <w:abstractNumId w:val="76"/>
  </w:num>
  <w:num w:numId="236">
    <w:abstractNumId w:val="90"/>
  </w:num>
  <w:num w:numId="237">
    <w:abstractNumId w:val="111"/>
    <w:lvlOverride w:ilvl="0">
      <w:startOverride w:val="3"/>
    </w:lvlOverride>
    <w:lvlOverride w:ilvl="1">
      <w:startOverride w:val="3"/>
    </w:lvlOverride>
  </w:num>
  <w:num w:numId="238">
    <w:abstractNumId w:val="180"/>
  </w:num>
  <w:num w:numId="239">
    <w:abstractNumId w:val="31"/>
  </w:num>
  <w:num w:numId="240">
    <w:abstractNumId w:val="134"/>
  </w:num>
  <w:num w:numId="241">
    <w:abstractNumId w:val="128"/>
  </w:num>
  <w:num w:numId="242">
    <w:abstractNumId w:val="12"/>
  </w:num>
  <w:num w:numId="243">
    <w:abstractNumId w:val="135"/>
  </w:num>
  <w:num w:numId="244">
    <w:abstractNumId w:val="187"/>
  </w:num>
  <w:num w:numId="245">
    <w:abstractNumId w:val="162"/>
  </w:num>
  <w:num w:numId="246">
    <w:abstractNumId w:val="211"/>
  </w:num>
  <w:num w:numId="247">
    <w:abstractNumId w:val="86"/>
    <w:lvlOverride w:ilvl="0">
      <w:startOverride w:val="8"/>
    </w:lvlOverride>
    <w:lvlOverride w:ilvl="1">
      <w:startOverride w:val="6"/>
    </w:lvlOverride>
  </w:num>
  <w:num w:numId="248">
    <w:abstractNumId w:val="113"/>
  </w:num>
  <w:num w:numId="249">
    <w:abstractNumId w:val="42"/>
  </w:num>
  <w:num w:numId="250">
    <w:abstractNumId w:val="176"/>
  </w:num>
  <w:num w:numId="251">
    <w:abstractNumId w:val="197"/>
  </w:num>
  <w:num w:numId="252">
    <w:abstractNumId w:val="102"/>
  </w:num>
  <w:num w:numId="253">
    <w:abstractNumId w:val="91"/>
  </w:num>
  <w:num w:numId="254">
    <w:abstractNumId w:val="103"/>
  </w:num>
  <w:num w:numId="255">
    <w:abstractNumId w:val="27"/>
  </w:num>
  <w:numIdMacAtCleanup w:val="2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рисова Ольга Александровна">
    <w15:presenceInfo w15:providerId="AD" w15:userId="S-1-5-21-2803823264-976895225-1840217349-18748"/>
  </w15:person>
  <w15:person w15:author="Киселёва Юлия">
    <w15:presenceInfo w15:providerId="AD" w15:userId="S-1-5-21-2803823264-976895225-1840217349-18615"/>
  </w15:person>
  <w15:person w15:author="Киселёва Юлия Геннадьевна">
    <w15:presenceInfo w15:providerId="AD" w15:userId="S-1-5-21-2803823264-976895225-1840217349-18615"/>
  </w15:person>
  <w15:person w15:author="Китаев Алексей Юрьевич">
    <w15:presenceInfo w15:providerId="AD" w15:userId="S-1-5-21-2803823264-976895225-1840217349-20063"/>
  </w15:person>
  <w15:person w15:author="Морошкина Альбина Михайловна">
    <w15:presenceInfo w15:providerId="AD" w15:userId="S-1-5-21-2803823264-976895225-1840217349-18213"/>
  </w15:person>
  <w15:person w15:author="Ивакин Игорь Анатольевич">
    <w15:presenceInfo w15:providerId="AD" w15:userId="S-1-5-21-2803823264-976895225-1840217349-21284"/>
  </w15:person>
  <w15:person w15:author="Чучуленов Алексей Владимирович">
    <w15:presenceInfo w15:providerId="AD" w15:userId="S-1-5-21-2250611937-470707518-3592015166-11554"/>
  </w15:person>
  <w15:person w15:author="Астахов Александр Юрьевич">
    <w15:presenceInfo w15:providerId="AD" w15:userId="S-1-5-21-2803823264-976895225-1840217349-6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F7"/>
    <w:rsid w:val="000001AA"/>
    <w:rsid w:val="000002D2"/>
    <w:rsid w:val="00001672"/>
    <w:rsid w:val="00002039"/>
    <w:rsid w:val="0000318C"/>
    <w:rsid w:val="00003596"/>
    <w:rsid w:val="00003CD8"/>
    <w:rsid w:val="00003D5A"/>
    <w:rsid w:val="00004044"/>
    <w:rsid w:val="000042BF"/>
    <w:rsid w:val="00004866"/>
    <w:rsid w:val="00004A51"/>
    <w:rsid w:val="00005D33"/>
    <w:rsid w:val="00006926"/>
    <w:rsid w:val="00007359"/>
    <w:rsid w:val="000076AB"/>
    <w:rsid w:val="00010431"/>
    <w:rsid w:val="00010561"/>
    <w:rsid w:val="00010F63"/>
    <w:rsid w:val="00012ED7"/>
    <w:rsid w:val="0001382D"/>
    <w:rsid w:val="00014C5C"/>
    <w:rsid w:val="000150A9"/>
    <w:rsid w:val="000154B7"/>
    <w:rsid w:val="00015C0A"/>
    <w:rsid w:val="00015C81"/>
    <w:rsid w:val="0001653C"/>
    <w:rsid w:val="000174C9"/>
    <w:rsid w:val="000175E9"/>
    <w:rsid w:val="00020CCB"/>
    <w:rsid w:val="000214A2"/>
    <w:rsid w:val="0002179C"/>
    <w:rsid w:val="00021B1A"/>
    <w:rsid w:val="00021F4D"/>
    <w:rsid w:val="0002292C"/>
    <w:rsid w:val="00022EBD"/>
    <w:rsid w:val="00023D50"/>
    <w:rsid w:val="00023E5C"/>
    <w:rsid w:val="0002401C"/>
    <w:rsid w:val="000241CB"/>
    <w:rsid w:val="0002499C"/>
    <w:rsid w:val="000250BD"/>
    <w:rsid w:val="00026982"/>
    <w:rsid w:val="0002783E"/>
    <w:rsid w:val="00027C7C"/>
    <w:rsid w:val="000300AB"/>
    <w:rsid w:val="00030676"/>
    <w:rsid w:val="00030922"/>
    <w:rsid w:val="000309CD"/>
    <w:rsid w:val="00030A5E"/>
    <w:rsid w:val="00031265"/>
    <w:rsid w:val="00031A32"/>
    <w:rsid w:val="000321AA"/>
    <w:rsid w:val="000324FE"/>
    <w:rsid w:val="00032EBE"/>
    <w:rsid w:val="000337E7"/>
    <w:rsid w:val="000344E5"/>
    <w:rsid w:val="0003455B"/>
    <w:rsid w:val="00035A8A"/>
    <w:rsid w:val="000363AA"/>
    <w:rsid w:val="000367C7"/>
    <w:rsid w:val="0003799B"/>
    <w:rsid w:val="00040076"/>
    <w:rsid w:val="00040164"/>
    <w:rsid w:val="000403A1"/>
    <w:rsid w:val="000407FB"/>
    <w:rsid w:val="00040F3E"/>
    <w:rsid w:val="00041BDB"/>
    <w:rsid w:val="00042408"/>
    <w:rsid w:val="00042DD0"/>
    <w:rsid w:val="00043D69"/>
    <w:rsid w:val="00043D8D"/>
    <w:rsid w:val="00045E85"/>
    <w:rsid w:val="0004645E"/>
    <w:rsid w:val="0004686C"/>
    <w:rsid w:val="000468F7"/>
    <w:rsid w:val="00046B21"/>
    <w:rsid w:val="000473D4"/>
    <w:rsid w:val="000475D5"/>
    <w:rsid w:val="00047946"/>
    <w:rsid w:val="00050CC6"/>
    <w:rsid w:val="00051793"/>
    <w:rsid w:val="00051C88"/>
    <w:rsid w:val="0005208F"/>
    <w:rsid w:val="00052149"/>
    <w:rsid w:val="00052E70"/>
    <w:rsid w:val="00053BA1"/>
    <w:rsid w:val="000541BC"/>
    <w:rsid w:val="000546A7"/>
    <w:rsid w:val="00054BF7"/>
    <w:rsid w:val="0005535E"/>
    <w:rsid w:val="00056505"/>
    <w:rsid w:val="00056943"/>
    <w:rsid w:val="00056CC1"/>
    <w:rsid w:val="00057177"/>
    <w:rsid w:val="000571DC"/>
    <w:rsid w:val="00061554"/>
    <w:rsid w:val="0006160F"/>
    <w:rsid w:val="000618EA"/>
    <w:rsid w:val="00061B77"/>
    <w:rsid w:val="00063966"/>
    <w:rsid w:val="00063AFC"/>
    <w:rsid w:val="00065718"/>
    <w:rsid w:val="00065EE9"/>
    <w:rsid w:val="000665DF"/>
    <w:rsid w:val="00067DBA"/>
    <w:rsid w:val="000704AC"/>
    <w:rsid w:val="000712C7"/>
    <w:rsid w:val="00071D2D"/>
    <w:rsid w:val="00071E39"/>
    <w:rsid w:val="00071FBA"/>
    <w:rsid w:val="00072599"/>
    <w:rsid w:val="00074477"/>
    <w:rsid w:val="0007490D"/>
    <w:rsid w:val="00074FD1"/>
    <w:rsid w:val="00075468"/>
    <w:rsid w:val="00075BA8"/>
    <w:rsid w:val="0007657C"/>
    <w:rsid w:val="00076B1E"/>
    <w:rsid w:val="0007707F"/>
    <w:rsid w:val="00077CBC"/>
    <w:rsid w:val="0008103B"/>
    <w:rsid w:val="00081114"/>
    <w:rsid w:val="00081826"/>
    <w:rsid w:val="0008234A"/>
    <w:rsid w:val="000839F5"/>
    <w:rsid w:val="00084094"/>
    <w:rsid w:val="00084149"/>
    <w:rsid w:val="0008452C"/>
    <w:rsid w:val="00084D17"/>
    <w:rsid w:val="000855A7"/>
    <w:rsid w:val="00085D09"/>
    <w:rsid w:val="0008653B"/>
    <w:rsid w:val="0008675B"/>
    <w:rsid w:val="000874CE"/>
    <w:rsid w:val="000901F7"/>
    <w:rsid w:val="00090D65"/>
    <w:rsid w:val="00090D76"/>
    <w:rsid w:val="00091234"/>
    <w:rsid w:val="00092523"/>
    <w:rsid w:val="00093356"/>
    <w:rsid w:val="00093AA9"/>
    <w:rsid w:val="000940D0"/>
    <w:rsid w:val="0009475E"/>
    <w:rsid w:val="00094BE9"/>
    <w:rsid w:val="000958AC"/>
    <w:rsid w:val="00095AD6"/>
    <w:rsid w:val="00095CFA"/>
    <w:rsid w:val="0009630E"/>
    <w:rsid w:val="00096BC8"/>
    <w:rsid w:val="00096FA4"/>
    <w:rsid w:val="00097C1A"/>
    <w:rsid w:val="00097F1C"/>
    <w:rsid w:val="000A131F"/>
    <w:rsid w:val="000A21DC"/>
    <w:rsid w:val="000A2A7C"/>
    <w:rsid w:val="000A2BEA"/>
    <w:rsid w:val="000A2E37"/>
    <w:rsid w:val="000A3AC7"/>
    <w:rsid w:val="000A3DFC"/>
    <w:rsid w:val="000A40AE"/>
    <w:rsid w:val="000A43BF"/>
    <w:rsid w:val="000A43D5"/>
    <w:rsid w:val="000A49CB"/>
    <w:rsid w:val="000A544C"/>
    <w:rsid w:val="000A5A35"/>
    <w:rsid w:val="000A654A"/>
    <w:rsid w:val="000A71DD"/>
    <w:rsid w:val="000A7958"/>
    <w:rsid w:val="000A7C1F"/>
    <w:rsid w:val="000B00A5"/>
    <w:rsid w:val="000B0C98"/>
    <w:rsid w:val="000B184D"/>
    <w:rsid w:val="000B1D71"/>
    <w:rsid w:val="000B1DE9"/>
    <w:rsid w:val="000B1E61"/>
    <w:rsid w:val="000B20D7"/>
    <w:rsid w:val="000B23CE"/>
    <w:rsid w:val="000B24B0"/>
    <w:rsid w:val="000B2FF2"/>
    <w:rsid w:val="000B3140"/>
    <w:rsid w:val="000B3A22"/>
    <w:rsid w:val="000B4023"/>
    <w:rsid w:val="000B47B8"/>
    <w:rsid w:val="000B5FAE"/>
    <w:rsid w:val="000B675A"/>
    <w:rsid w:val="000B705F"/>
    <w:rsid w:val="000B7D5A"/>
    <w:rsid w:val="000C0D28"/>
    <w:rsid w:val="000C1257"/>
    <w:rsid w:val="000C12EF"/>
    <w:rsid w:val="000C183D"/>
    <w:rsid w:val="000C1D0D"/>
    <w:rsid w:val="000C1E99"/>
    <w:rsid w:val="000C2C57"/>
    <w:rsid w:val="000C327A"/>
    <w:rsid w:val="000C3AE4"/>
    <w:rsid w:val="000C4C81"/>
    <w:rsid w:val="000C5E2D"/>
    <w:rsid w:val="000C6FB0"/>
    <w:rsid w:val="000C7564"/>
    <w:rsid w:val="000C7589"/>
    <w:rsid w:val="000C7990"/>
    <w:rsid w:val="000C7B15"/>
    <w:rsid w:val="000D1BA1"/>
    <w:rsid w:val="000D1DB5"/>
    <w:rsid w:val="000D24D9"/>
    <w:rsid w:val="000D26F0"/>
    <w:rsid w:val="000D3002"/>
    <w:rsid w:val="000D32F0"/>
    <w:rsid w:val="000D3489"/>
    <w:rsid w:val="000D420D"/>
    <w:rsid w:val="000D4833"/>
    <w:rsid w:val="000D49B8"/>
    <w:rsid w:val="000D67C8"/>
    <w:rsid w:val="000D6CD3"/>
    <w:rsid w:val="000D6F97"/>
    <w:rsid w:val="000D76B6"/>
    <w:rsid w:val="000D79AB"/>
    <w:rsid w:val="000E0B9D"/>
    <w:rsid w:val="000E0D33"/>
    <w:rsid w:val="000E0D76"/>
    <w:rsid w:val="000E1BDB"/>
    <w:rsid w:val="000E2F05"/>
    <w:rsid w:val="000E30CE"/>
    <w:rsid w:val="000E3909"/>
    <w:rsid w:val="000E3D07"/>
    <w:rsid w:val="000E4394"/>
    <w:rsid w:val="000E49AE"/>
    <w:rsid w:val="000E5771"/>
    <w:rsid w:val="000E5C0F"/>
    <w:rsid w:val="000E5EE8"/>
    <w:rsid w:val="000E6422"/>
    <w:rsid w:val="000E6529"/>
    <w:rsid w:val="000E678C"/>
    <w:rsid w:val="000E706E"/>
    <w:rsid w:val="000E7798"/>
    <w:rsid w:val="000F0A9F"/>
    <w:rsid w:val="000F1608"/>
    <w:rsid w:val="000F1D27"/>
    <w:rsid w:val="000F385F"/>
    <w:rsid w:val="000F3866"/>
    <w:rsid w:val="000F387A"/>
    <w:rsid w:val="000F39C1"/>
    <w:rsid w:val="000F3ACD"/>
    <w:rsid w:val="000F402D"/>
    <w:rsid w:val="000F507F"/>
    <w:rsid w:val="000F50EE"/>
    <w:rsid w:val="000F5842"/>
    <w:rsid w:val="000F5CEC"/>
    <w:rsid w:val="000F5EC7"/>
    <w:rsid w:val="000F621E"/>
    <w:rsid w:val="000F6628"/>
    <w:rsid w:val="00100748"/>
    <w:rsid w:val="001009CE"/>
    <w:rsid w:val="00100D3A"/>
    <w:rsid w:val="0010230B"/>
    <w:rsid w:val="0010317F"/>
    <w:rsid w:val="00105486"/>
    <w:rsid w:val="001056C1"/>
    <w:rsid w:val="001056ED"/>
    <w:rsid w:val="00105B75"/>
    <w:rsid w:val="00105DBA"/>
    <w:rsid w:val="00106826"/>
    <w:rsid w:val="00107432"/>
    <w:rsid w:val="00107F10"/>
    <w:rsid w:val="00110A47"/>
    <w:rsid w:val="001111A8"/>
    <w:rsid w:val="001114C4"/>
    <w:rsid w:val="00111A29"/>
    <w:rsid w:val="00111B72"/>
    <w:rsid w:val="00111E45"/>
    <w:rsid w:val="001128A6"/>
    <w:rsid w:val="00114723"/>
    <w:rsid w:val="00114819"/>
    <w:rsid w:val="00115641"/>
    <w:rsid w:val="00115740"/>
    <w:rsid w:val="00117383"/>
    <w:rsid w:val="00117B32"/>
    <w:rsid w:val="00120029"/>
    <w:rsid w:val="0012048F"/>
    <w:rsid w:val="001207F9"/>
    <w:rsid w:val="00120B2C"/>
    <w:rsid w:val="00121287"/>
    <w:rsid w:val="00121514"/>
    <w:rsid w:val="00121C4C"/>
    <w:rsid w:val="00121D14"/>
    <w:rsid w:val="00121D5D"/>
    <w:rsid w:val="00121FAB"/>
    <w:rsid w:val="00122957"/>
    <w:rsid w:val="00122D58"/>
    <w:rsid w:val="001231A5"/>
    <w:rsid w:val="001249FA"/>
    <w:rsid w:val="00124A9F"/>
    <w:rsid w:val="00124CBC"/>
    <w:rsid w:val="00124EA1"/>
    <w:rsid w:val="00125259"/>
    <w:rsid w:val="00125914"/>
    <w:rsid w:val="00126978"/>
    <w:rsid w:val="0012727C"/>
    <w:rsid w:val="0012779E"/>
    <w:rsid w:val="00130281"/>
    <w:rsid w:val="00130490"/>
    <w:rsid w:val="00130792"/>
    <w:rsid w:val="00130B4D"/>
    <w:rsid w:val="00130BAF"/>
    <w:rsid w:val="001311A0"/>
    <w:rsid w:val="00131753"/>
    <w:rsid w:val="001320D0"/>
    <w:rsid w:val="00132148"/>
    <w:rsid w:val="001326DC"/>
    <w:rsid w:val="00133868"/>
    <w:rsid w:val="00133F3A"/>
    <w:rsid w:val="00134690"/>
    <w:rsid w:val="00134CB8"/>
    <w:rsid w:val="001350E1"/>
    <w:rsid w:val="00135352"/>
    <w:rsid w:val="001355D8"/>
    <w:rsid w:val="00135CD1"/>
    <w:rsid w:val="00135E92"/>
    <w:rsid w:val="001368C2"/>
    <w:rsid w:val="001372EC"/>
    <w:rsid w:val="001376C9"/>
    <w:rsid w:val="00137E2C"/>
    <w:rsid w:val="00140051"/>
    <w:rsid w:val="001405A7"/>
    <w:rsid w:val="00140730"/>
    <w:rsid w:val="001412D6"/>
    <w:rsid w:val="00141DEF"/>
    <w:rsid w:val="00142C04"/>
    <w:rsid w:val="00142E07"/>
    <w:rsid w:val="00145947"/>
    <w:rsid w:val="00145CE5"/>
    <w:rsid w:val="00145F62"/>
    <w:rsid w:val="0014686B"/>
    <w:rsid w:val="00146B7D"/>
    <w:rsid w:val="00147047"/>
    <w:rsid w:val="0014784D"/>
    <w:rsid w:val="00150DFF"/>
    <w:rsid w:val="001512CB"/>
    <w:rsid w:val="00151310"/>
    <w:rsid w:val="00151B7A"/>
    <w:rsid w:val="001523B7"/>
    <w:rsid w:val="0015263A"/>
    <w:rsid w:val="001526FB"/>
    <w:rsid w:val="001536AD"/>
    <w:rsid w:val="001540C5"/>
    <w:rsid w:val="00154CF4"/>
    <w:rsid w:val="00154D9A"/>
    <w:rsid w:val="00154FAB"/>
    <w:rsid w:val="001550F7"/>
    <w:rsid w:val="00155323"/>
    <w:rsid w:val="001555CD"/>
    <w:rsid w:val="00155AF5"/>
    <w:rsid w:val="00155F6A"/>
    <w:rsid w:val="00157B21"/>
    <w:rsid w:val="00160227"/>
    <w:rsid w:val="001605AD"/>
    <w:rsid w:val="00160DDA"/>
    <w:rsid w:val="001626B4"/>
    <w:rsid w:val="00163869"/>
    <w:rsid w:val="00163BC0"/>
    <w:rsid w:val="00164861"/>
    <w:rsid w:val="00164DFA"/>
    <w:rsid w:val="0016570A"/>
    <w:rsid w:val="00165B3F"/>
    <w:rsid w:val="00165D4C"/>
    <w:rsid w:val="00165F44"/>
    <w:rsid w:val="0016693C"/>
    <w:rsid w:val="00170819"/>
    <w:rsid w:val="001714B6"/>
    <w:rsid w:val="00173D81"/>
    <w:rsid w:val="0017415C"/>
    <w:rsid w:val="00175AE1"/>
    <w:rsid w:val="00175DF9"/>
    <w:rsid w:val="00175EA0"/>
    <w:rsid w:val="00177347"/>
    <w:rsid w:val="00177417"/>
    <w:rsid w:val="00177457"/>
    <w:rsid w:val="00177987"/>
    <w:rsid w:val="0018030B"/>
    <w:rsid w:val="0018092B"/>
    <w:rsid w:val="001811BC"/>
    <w:rsid w:val="0018187C"/>
    <w:rsid w:val="00183E39"/>
    <w:rsid w:val="00184044"/>
    <w:rsid w:val="001841A6"/>
    <w:rsid w:val="00184D94"/>
    <w:rsid w:val="001856B9"/>
    <w:rsid w:val="001875D6"/>
    <w:rsid w:val="00187723"/>
    <w:rsid w:val="00187DA1"/>
    <w:rsid w:val="00187F66"/>
    <w:rsid w:val="0019028A"/>
    <w:rsid w:val="0019095E"/>
    <w:rsid w:val="00190AFD"/>
    <w:rsid w:val="00190C50"/>
    <w:rsid w:val="00191E72"/>
    <w:rsid w:val="001921AF"/>
    <w:rsid w:val="001930EA"/>
    <w:rsid w:val="00194FBE"/>
    <w:rsid w:val="001953F1"/>
    <w:rsid w:val="001954FE"/>
    <w:rsid w:val="00195A12"/>
    <w:rsid w:val="001963F5"/>
    <w:rsid w:val="001967F5"/>
    <w:rsid w:val="00196E8D"/>
    <w:rsid w:val="00196EBA"/>
    <w:rsid w:val="00197162"/>
    <w:rsid w:val="001972D6"/>
    <w:rsid w:val="001975D6"/>
    <w:rsid w:val="00197691"/>
    <w:rsid w:val="00197BE5"/>
    <w:rsid w:val="00197D77"/>
    <w:rsid w:val="001A00C0"/>
    <w:rsid w:val="001A02A1"/>
    <w:rsid w:val="001A1337"/>
    <w:rsid w:val="001A168A"/>
    <w:rsid w:val="001A16BC"/>
    <w:rsid w:val="001A2F76"/>
    <w:rsid w:val="001A38E2"/>
    <w:rsid w:val="001A4FB5"/>
    <w:rsid w:val="001A594E"/>
    <w:rsid w:val="001A64DE"/>
    <w:rsid w:val="001A76EF"/>
    <w:rsid w:val="001B04A6"/>
    <w:rsid w:val="001B11B6"/>
    <w:rsid w:val="001B16D5"/>
    <w:rsid w:val="001B1F2B"/>
    <w:rsid w:val="001B2076"/>
    <w:rsid w:val="001B2589"/>
    <w:rsid w:val="001B4398"/>
    <w:rsid w:val="001B513C"/>
    <w:rsid w:val="001B56F7"/>
    <w:rsid w:val="001B5EEA"/>
    <w:rsid w:val="001B68BF"/>
    <w:rsid w:val="001B6A96"/>
    <w:rsid w:val="001B6D39"/>
    <w:rsid w:val="001B6EBD"/>
    <w:rsid w:val="001B74D8"/>
    <w:rsid w:val="001B7BD8"/>
    <w:rsid w:val="001B7DD5"/>
    <w:rsid w:val="001C230F"/>
    <w:rsid w:val="001C2904"/>
    <w:rsid w:val="001C35E8"/>
    <w:rsid w:val="001C3BD2"/>
    <w:rsid w:val="001C46E1"/>
    <w:rsid w:val="001C4D41"/>
    <w:rsid w:val="001C4F41"/>
    <w:rsid w:val="001C54FB"/>
    <w:rsid w:val="001C57BE"/>
    <w:rsid w:val="001C5957"/>
    <w:rsid w:val="001C728A"/>
    <w:rsid w:val="001C7418"/>
    <w:rsid w:val="001D021F"/>
    <w:rsid w:val="001D0399"/>
    <w:rsid w:val="001D10F2"/>
    <w:rsid w:val="001D1655"/>
    <w:rsid w:val="001D179C"/>
    <w:rsid w:val="001D1A9B"/>
    <w:rsid w:val="001D1D0C"/>
    <w:rsid w:val="001D1ED4"/>
    <w:rsid w:val="001D2026"/>
    <w:rsid w:val="001D2176"/>
    <w:rsid w:val="001D2E8A"/>
    <w:rsid w:val="001D3483"/>
    <w:rsid w:val="001D397C"/>
    <w:rsid w:val="001D3E3E"/>
    <w:rsid w:val="001D4378"/>
    <w:rsid w:val="001D4C92"/>
    <w:rsid w:val="001D4F20"/>
    <w:rsid w:val="001D5380"/>
    <w:rsid w:val="001D7157"/>
    <w:rsid w:val="001D78B5"/>
    <w:rsid w:val="001D7BC9"/>
    <w:rsid w:val="001E0783"/>
    <w:rsid w:val="001E0A0F"/>
    <w:rsid w:val="001E102D"/>
    <w:rsid w:val="001E13B1"/>
    <w:rsid w:val="001E1FA7"/>
    <w:rsid w:val="001E273D"/>
    <w:rsid w:val="001E3A6B"/>
    <w:rsid w:val="001E3C1F"/>
    <w:rsid w:val="001E4007"/>
    <w:rsid w:val="001E4BA0"/>
    <w:rsid w:val="001E57E8"/>
    <w:rsid w:val="001E5EA5"/>
    <w:rsid w:val="001E6183"/>
    <w:rsid w:val="001E6208"/>
    <w:rsid w:val="001E6BBE"/>
    <w:rsid w:val="001E6F44"/>
    <w:rsid w:val="001E72D0"/>
    <w:rsid w:val="001F0507"/>
    <w:rsid w:val="001F07CE"/>
    <w:rsid w:val="001F1A6A"/>
    <w:rsid w:val="001F1E72"/>
    <w:rsid w:val="001F2256"/>
    <w:rsid w:val="001F240D"/>
    <w:rsid w:val="001F2669"/>
    <w:rsid w:val="001F2BBE"/>
    <w:rsid w:val="001F314E"/>
    <w:rsid w:val="001F33AE"/>
    <w:rsid w:val="001F3BB3"/>
    <w:rsid w:val="001F3C08"/>
    <w:rsid w:val="001F4176"/>
    <w:rsid w:val="001F46DC"/>
    <w:rsid w:val="001F699D"/>
    <w:rsid w:val="001F6FC8"/>
    <w:rsid w:val="001F73E2"/>
    <w:rsid w:val="001F7B08"/>
    <w:rsid w:val="00200EE4"/>
    <w:rsid w:val="00201908"/>
    <w:rsid w:val="0020193B"/>
    <w:rsid w:val="0020214A"/>
    <w:rsid w:val="002029D6"/>
    <w:rsid w:val="00202BEC"/>
    <w:rsid w:val="00203E12"/>
    <w:rsid w:val="00203F82"/>
    <w:rsid w:val="002046C4"/>
    <w:rsid w:val="00205245"/>
    <w:rsid w:val="002055FE"/>
    <w:rsid w:val="00205A70"/>
    <w:rsid w:val="002069DC"/>
    <w:rsid w:val="00207982"/>
    <w:rsid w:val="00207C8C"/>
    <w:rsid w:val="002102C2"/>
    <w:rsid w:val="00210C8C"/>
    <w:rsid w:val="00211179"/>
    <w:rsid w:val="00211651"/>
    <w:rsid w:val="00212745"/>
    <w:rsid w:val="0021284F"/>
    <w:rsid w:val="00212BF5"/>
    <w:rsid w:val="002130C2"/>
    <w:rsid w:val="0021428C"/>
    <w:rsid w:val="002149FD"/>
    <w:rsid w:val="00214EAD"/>
    <w:rsid w:val="0021520F"/>
    <w:rsid w:val="0021522A"/>
    <w:rsid w:val="002158F4"/>
    <w:rsid w:val="00215C80"/>
    <w:rsid w:val="00215D84"/>
    <w:rsid w:val="00216A31"/>
    <w:rsid w:val="00217581"/>
    <w:rsid w:val="00217944"/>
    <w:rsid w:val="00220C82"/>
    <w:rsid w:val="002218F0"/>
    <w:rsid w:val="00222E52"/>
    <w:rsid w:val="0022337A"/>
    <w:rsid w:val="002233E0"/>
    <w:rsid w:val="002235A6"/>
    <w:rsid w:val="0022448A"/>
    <w:rsid w:val="00224A9B"/>
    <w:rsid w:val="00224DFD"/>
    <w:rsid w:val="00224EF6"/>
    <w:rsid w:val="00225A65"/>
    <w:rsid w:val="00225EA9"/>
    <w:rsid w:val="002264A8"/>
    <w:rsid w:val="00226ED8"/>
    <w:rsid w:val="002274BF"/>
    <w:rsid w:val="00231248"/>
    <w:rsid w:val="0023186D"/>
    <w:rsid w:val="00231D75"/>
    <w:rsid w:val="002329BA"/>
    <w:rsid w:val="00234456"/>
    <w:rsid w:val="00234C2F"/>
    <w:rsid w:val="00236299"/>
    <w:rsid w:val="0023648E"/>
    <w:rsid w:val="002369A5"/>
    <w:rsid w:val="00236D93"/>
    <w:rsid w:val="00237542"/>
    <w:rsid w:val="00237A0E"/>
    <w:rsid w:val="002400C1"/>
    <w:rsid w:val="0024011C"/>
    <w:rsid w:val="00240997"/>
    <w:rsid w:val="002414E8"/>
    <w:rsid w:val="00241A4F"/>
    <w:rsid w:val="00241F7B"/>
    <w:rsid w:val="00242563"/>
    <w:rsid w:val="00242E3C"/>
    <w:rsid w:val="002440C4"/>
    <w:rsid w:val="00244BA8"/>
    <w:rsid w:val="00244D34"/>
    <w:rsid w:val="00244D57"/>
    <w:rsid w:val="00245102"/>
    <w:rsid w:val="00245692"/>
    <w:rsid w:val="0024654E"/>
    <w:rsid w:val="0024681B"/>
    <w:rsid w:val="002471B2"/>
    <w:rsid w:val="002474BD"/>
    <w:rsid w:val="00247ABA"/>
    <w:rsid w:val="00247B0C"/>
    <w:rsid w:val="00250C64"/>
    <w:rsid w:val="002521E0"/>
    <w:rsid w:val="00252B32"/>
    <w:rsid w:val="0025309C"/>
    <w:rsid w:val="00253128"/>
    <w:rsid w:val="002534C1"/>
    <w:rsid w:val="00253A28"/>
    <w:rsid w:val="00253BAF"/>
    <w:rsid w:val="00254172"/>
    <w:rsid w:val="00254FE0"/>
    <w:rsid w:val="0025573E"/>
    <w:rsid w:val="002558A6"/>
    <w:rsid w:val="00255B93"/>
    <w:rsid w:val="002560C1"/>
    <w:rsid w:val="00256456"/>
    <w:rsid w:val="00256BC1"/>
    <w:rsid w:val="00256E4B"/>
    <w:rsid w:val="0025786F"/>
    <w:rsid w:val="00257BC9"/>
    <w:rsid w:val="00257EFB"/>
    <w:rsid w:val="00260831"/>
    <w:rsid w:val="00260BD5"/>
    <w:rsid w:val="00260C2E"/>
    <w:rsid w:val="00260C77"/>
    <w:rsid w:val="002612ED"/>
    <w:rsid w:val="00263176"/>
    <w:rsid w:val="002634BA"/>
    <w:rsid w:val="002635DC"/>
    <w:rsid w:val="00264434"/>
    <w:rsid w:val="002659F2"/>
    <w:rsid w:val="00265A78"/>
    <w:rsid w:val="00265C11"/>
    <w:rsid w:val="00266262"/>
    <w:rsid w:val="00266EC7"/>
    <w:rsid w:val="00267CC2"/>
    <w:rsid w:val="00270064"/>
    <w:rsid w:val="002709E1"/>
    <w:rsid w:val="00270B57"/>
    <w:rsid w:val="00270D5D"/>
    <w:rsid w:val="00270E9F"/>
    <w:rsid w:val="00271886"/>
    <w:rsid w:val="00271F89"/>
    <w:rsid w:val="0027229F"/>
    <w:rsid w:val="0027244B"/>
    <w:rsid w:val="00273337"/>
    <w:rsid w:val="00273D5A"/>
    <w:rsid w:val="00273DC9"/>
    <w:rsid w:val="00274E10"/>
    <w:rsid w:val="00274FA0"/>
    <w:rsid w:val="00275F5F"/>
    <w:rsid w:val="00276177"/>
    <w:rsid w:val="002771C9"/>
    <w:rsid w:val="00277A57"/>
    <w:rsid w:val="00277D7D"/>
    <w:rsid w:val="00280534"/>
    <w:rsid w:val="0028104E"/>
    <w:rsid w:val="0028113F"/>
    <w:rsid w:val="002811D0"/>
    <w:rsid w:val="002812E0"/>
    <w:rsid w:val="002817F2"/>
    <w:rsid w:val="002819A0"/>
    <w:rsid w:val="00281ADF"/>
    <w:rsid w:val="002832A6"/>
    <w:rsid w:val="00283B8E"/>
    <w:rsid w:val="0028413E"/>
    <w:rsid w:val="002845A9"/>
    <w:rsid w:val="00285615"/>
    <w:rsid w:val="0028563B"/>
    <w:rsid w:val="0028564D"/>
    <w:rsid w:val="00285E98"/>
    <w:rsid w:val="00286D5A"/>
    <w:rsid w:val="00287B5C"/>
    <w:rsid w:val="00290648"/>
    <w:rsid w:val="00290CBA"/>
    <w:rsid w:val="00292F06"/>
    <w:rsid w:val="00293204"/>
    <w:rsid w:val="002935AF"/>
    <w:rsid w:val="002936BC"/>
    <w:rsid w:val="00293A92"/>
    <w:rsid w:val="00293AD4"/>
    <w:rsid w:val="00294C2F"/>
    <w:rsid w:val="00295325"/>
    <w:rsid w:val="00295582"/>
    <w:rsid w:val="00296683"/>
    <w:rsid w:val="0029697C"/>
    <w:rsid w:val="002A0357"/>
    <w:rsid w:val="002A0850"/>
    <w:rsid w:val="002A0855"/>
    <w:rsid w:val="002A0B72"/>
    <w:rsid w:val="002A1CA7"/>
    <w:rsid w:val="002A224B"/>
    <w:rsid w:val="002A2321"/>
    <w:rsid w:val="002A287A"/>
    <w:rsid w:val="002A29E3"/>
    <w:rsid w:val="002A2DFF"/>
    <w:rsid w:val="002A2FA9"/>
    <w:rsid w:val="002A3385"/>
    <w:rsid w:val="002A339E"/>
    <w:rsid w:val="002A341F"/>
    <w:rsid w:val="002A35A9"/>
    <w:rsid w:val="002A3E53"/>
    <w:rsid w:val="002A4B6A"/>
    <w:rsid w:val="002A4D7E"/>
    <w:rsid w:val="002A4EC5"/>
    <w:rsid w:val="002A5EDE"/>
    <w:rsid w:val="002A611F"/>
    <w:rsid w:val="002A7273"/>
    <w:rsid w:val="002B13FA"/>
    <w:rsid w:val="002B19A0"/>
    <w:rsid w:val="002B1D07"/>
    <w:rsid w:val="002B20D1"/>
    <w:rsid w:val="002B2812"/>
    <w:rsid w:val="002B2B8A"/>
    <w:rsid w:val="002B38F5"/>
    <w:rsid w:val="002B453A"/>
    <w:rsid w:val="002B4849"/>
    <w:rsid w:val="002B4866"/>
    <w:rsid w:val="002B54D9"/>
    <w:rsid w:val="002B6461"/>
    <w:rsid w:val="002B6736"/>
    <w:rsid w:val="002B68C4"/>
    <w:rsid w:val="002B7625"/>
    <w:rsid w:val="002B7A9D"/>
    <w:rsid w:val="002C1707"/>
    <w:rsid w:val="002C1CDE"/>
    <w:rsid w:val="002C2845"/>
    <w:rsid w:val="002C2DDF"/>
    <w:rsid w:val="002C35A7"/>
    <w:rsid w:val="002C4A07"/>
    <w:rsid w:val="002C4F0E"/>
    <w:rsid w:val="002C501D"/>
    <w:rsid w:val="002C5150"/>
    <w:rsid w:val="002C5413"/>
    <w:rsid w:val="002C58D5"/>
    <w:rsid w:val="002C5A43"/>
    <w:rsid w:val="002C6680"/>
    <w:rsid w:val="002C6D4E"/>
    <w:rsid w:val="002C73AA"/>
    <w:rsid w:val="002C7D7B"/>
    <w:rsid w:val="002D031C"/>
    <w:rsid w:val="002D0523"/>
    <w:rsid w:val="002D1870"/>
    <w:rsid w:val="002D1952"/>
    <w:rsid w:val="002D1FD0"/>
    <w:rsid w:val="002D2799"/>
    <w:rsid w:val="002D2CC7"/>
    <w:rsid w:val="002D36DE"/>
    <w:rsid w:val="002D375A"/>
    <w:rsid w:val="002D3872"/>
    <w:rsid w:val="002D39B4"/>
    <w:rsid w:val="002D3A3D"/>
    <w:rsid w:val="002D51AC"/>
    <w:rsid w:val="002D542F"/>
    <w:rsid w:val="002D5759"/>
    <w:rsid w:val="002D60F2"/>
    <w:rsid w:val="002D7174"/>
    <w:rsid w:val="002D7EAF"/>
    <w:rsid w:val="002E070A"/>
    <w:rsid w:val="002E08B3"/>
    <w:rsid w:val="002E0FC5"/>
    <w:rsid w:val="002E20A7"/>
    <w:rsid w:val="002E22A3"/>
    <w:rsid w:val="002E2EB1"/>
    <w:rsid w:val="002E34F9"/>
    <w:rsid w:val="002E365D"/>
    <w:rsid w:val="002E4F28"/>
    <w:rsid w:val="002E55BC"/>
    <w:rsid w:val="002E5ACE"/>
    <w:rsid w:val="002E5D76"/>
    <w:rsid w:val="002E605A"/>
    <w:rsid w:val="002E6074"/>
    <w:rsid w:val="002E7003"/>
    <w:rsid w:val="002E746B"/>
    <w:rsid w:val="002E7D10"/>
    <w:rsid w:val="002F0CF6"/>
    <w:rsid w:val="002F1CBD"/>
    <w:rsid w:val="002F2897"/>
    <w:rsid w:val="002F2D59"/>
    <w:rsid w:val="002F2FF9"/>
    <w:rsid w:val="002F3919"/>
    <w:rsid w:val="002F461E"/>
    <w:rsid w:val="002F47BD"/>
    <w:rsid w:val="002F49D9"/>
    <w:rsid w:val="002F4E4C"/>
    <w:rsid w:val="002F5252"/>
    <w:rsid w:val="002F57F1"/>
    <w:rsid w:val="002F589E"/>
    <w:rsid w:val="002F7503"/>
    <w:rsid w:val="002F759C"/>
    <w:rsid w:val="002F778E"/>
    <w:rsid w:val="0030006C"/>
    <w:rsid w:val="0030020B"/>
    <w:rsid w:val="00300562"/>
    <w:rsid w:val="0030157A"/>
    <w:rsid w:val="00301D3E"/>
    <w:rsid w:val="0030274E"/>
    <w:rsid w:val="0030277A"/>
    <w:rsid w:val="0030286C"/>
    <w:rsid w:val="00304BFB"/>
    <w:rsid w:val="00305428"/>
    <w:rsid w:val="00305848"/>
    <w:rsid w:val="00305903"/>
    <w:rsid w:val="00305CE9"/>
    <w:rsid w:val="00306506"/>
    <w:rsid w:val="00307AF9"/>
    <w:rsid w:val="00307E14"/>
    <w:rsid w:val="00307F93"/>
    <w:rsid w:val="00311047"/>
    <w:rsid w:val="00312635"/>
    <w:rsid w:val="0031288E"/>
    <w:rsid w:val="00313222"/>
    <w:rsid w:val="00314878"/>
    <w:rsid w:val="00314B5F"/>
    <w:rsid w:val="00314D4E"/>
    <w:rsid w:val="003152F1"/>
    <w:rsid w:val="00315651"/>
    <w:rsid w:val="00315793"/>
    <w:rsid w:val="00315CF2"/>
    <w:rsid w:val="003162E5"/>
    <w:rsid w:val="0031646D"/>
    <w:rsid w:val="00317784"/>
    <w:rsid w:val="00317E36"/>
    <w:rsid w:val="00321485"/>
    <w:rsid w:val="00322618"/>
    <w:rsid w:val="003234A3"/>
    <w:rsid w:val="00323AFA"/>
    <w:rsid w:val="00323BA7"/>
    <w:rsid w:val="00323DCF"/>
    <w:rsid w:val="00323ED8"/>
    <w:rsid w:val="00323F7E"/>
    <w:rsid w:val="003241B6"/>
    <w:rsid w:val="0032486E"/>
    <w:rsid w:val="0032491E"/>
    <w:rsid w:val="003256F2"/>
    <w:rsid w:val="0032575E"/>
    <w:rsid w:val="003257FE"/>
    <w:rsid w:val="0032597D"/>
    <w:rsid w:val="0032619A"/>
    <w:rsid w:val="0032690E"/>
    <w:rsid w:val="0032713D"/>
    <w:rsid w:val="00327D87"/>
    <w:rsid w:val="00330712"/>
    <w:rsid w:val="003314A9"/>
    <w:rsid w:val="00331A51"/>
    <w:rsid w:val="00331DEB"/>
    <w:rsid w:val="00331F15"/>
    <w:rsid w:val="00332C72"/>
    <w:rsid w:val="00332CC7"/>
    <w:rsid w:val="00332CFB"/>
    <w:rsid w:val="00333107"/>
    <w:rsid w:val="00333378"/>
    <w:rsid w:val="003353DE"/>
    <w:rsid w:val="00335484"/>
    <w:rsid w:val="00336962"/>
    <w:rsid w:val="00336B26"/>
    <w:rsid w:val="00336B86"/>
    <w:rsid w:val="00336F9B"/>
    <w:rsid w:val="00337349"/>
    <w:rsid w:val="003405C8"/>
    <w:rsid w:val="00341B8D"/>
    <w:rsid w:val="003422D5"/>
    <w:rsid w:val="003425D0"/>
    <w:rsid w:val="00342630"/>
    <w:rsid w:val="0034392D"/>
    <w:rsid w:val="00343DC3"/>
    <w:rsid w:val="0034435D"/>
    <w:rsid w:val="0034451E"/>
    <w:rsid w:val="003446ED"/>
    <w:rsid w:val="00344CF9"/>
    <w:rsid w:val="003450BF"/>
    <w:rsid w:val="0034575C"/>
    <w:rsid w:val="0034639C"/>
    <w:rsid w:val="003466F5"/>
    <w:rsid w:val="00346980"/>
    <w:rsid w:val="00346F9B"/>
    <w:rsid w:val="003472DA"/>
    <w:rsid w:val="0034770A"/>
    <w:rsid w:val="003477B1"/>
    <w:rsid w:val="00347BC1"/>
    <w:rsid w:val="00350535"/>
    <w:rsid w:val="0035082C"/>
    <w:rsid w:val="00350AE4"/>
    <w:rsid w:val="00350D3F"/>
    <w:rsid w:val="00351175"/>
    <w:rsid w:val="00351280"/>
    <w:rsid w:val="0035152D"/>
    <w:rsid w:val="00351DEC"/>
    <w:rsid w:val="003521C9"/>
    <w:rsid w:val="00352760"/>
    <w:rsid w:val="00352D0F"/>
    <w:rsid w:val="003533EB"/>
    <w:rsid w:val="00353BC9"/>
    <w:rsid w:val="00354B69"/>
    <w:rsid w:val="00354CD2"/>
    <w:rsid w:val="00354D62"/>
    <w:rsid w:val="0035505C"/>
    <w:rsid w:val="00355496"/>
    <w:rsid w:val="0035555E"/>
    <w:rsid w:val="00355644"/>
    <w:rsid w:val="003559BB"/>
    <w:rsid w:val="0035646D"/>
    <w:rsid w:val="003565A3"/>
    <w:rsid w:val="0035712C"/>
    <w:rsid w:val="003571B1"/>
    <w:rsid w:val="00357B01"/>
    <w:rsid w:val="00360D32"/>
    <w:rsid w:val="00361648"/>
    <w:rsid w:val="003616A9"/>
    <w:rsid w:val="0036213F"/>
    <w:rsid w:val="0036296D"/>
    <w:rsid w:val="0036366C"/>
    <w:rsid w:val="00363AE8"/>
    <w:rsid w:val="00363F50"/>
    <w:rsid w:val="0036591D"/>
    <w:rsid w:val="00366383"/>
    <w:rsid w:val="00366B0E"/>
    <w:rsid w:val="003704AF"/>
    <w:rsid w:val="00370A57"/>
    <w:rsid w:val="00371671"/>
    <w:rsid w:val="00372432"/>
    <w:rsid w:val="00372471"/>
    <w:rsid w:val="00372CDD"/>
    <w:rsid w:val="0037372E"/>
    <w:rsid w:val="00373B90"/>
    <w:rsid w:val="0037451A"/>
    <w:rsid w:val="00374F0A"/>
    <w:rsid w:val="00375047"/>
    <w:rsid w:val="0037643A"/>
    <w:rsid w:val="00376DDF"/>
    <w:rsid w:val="00377B40"/>
    <w:rsid w:val="00377BC1"/>
    <w:rsid w:val="00377EDE"/>
    <w:rsid w:val="003803C5"/>
    <w:rsid w:val="00381DAD"/>
    <w:rsid w:val="00382400"/>
    <w:rsid w:val="003828DB"/>
    <w:rsid w:val="003837A8"/>
    <w:rsid w:val="00384098"/>
    <w:rsid w:val="00384353"/>
    <w:rsid w:val="00384586"/>
    <w:rsid w:val="00384B60"/>
    <w:rsid w:val="00384DB9"/>
    <w:rsid w:val="0038599A"/>
    <w:rsid w:val="0038599D"/>
    <w:rsid w:val="00385AA8"/>
    <w:rsid w:val="00385D04"/>
    <w:rsid w:val="003862D2"/>
    <w:rsid w:val="003863E8"/>
    <w:rsid w:val="00386A29"/>
    <w:rsid w:val="0038700E"/>
    <w:rsid w:val="003878C5"/>
    <w:rsid w:val="003878C6"/>
    <w:rsid w:val="00387C45"/>
    <w:rsid w:val="00387E56"/>
    <w:rsid w:val="00390888"/>
    <w:rsid w:val="00390FEF"/>
    <w:rsid w:val="00392512"/>
    <w:rsid w:val="00392B18"/>
    <w:rsid w:val="003941A2"/>
    <w:rsid w:val="0039459E"/>
    <w:rsid w:val="003947F2"/>
    <w:rsid w:val="00395142"/>
    <w:rsid w:val="0039520D"/>
    <w:rsid w:val="00395633"/>
    <w:rsid w:val="003972EA"/>
    <w:rsid w:val="003A0AE0"/>
    <w:rsid w:val="003A1E61"/>
    <w:rsid w:val="003A1F17"/>
    <w:rsid w:val="003A2987"/>
    <w:rsid w:val="003A2E32"/>
    <w:rsid w:val="003A364B"/>
    <w:rsid w:val="003A4DF2"/>
    <w:rsid w:val="003A4F8A"/>
    <w:rsid w:val="003A4F91"/>
    <w:rsid w:val="003A52AB"/>
    <w:rsid w:val="003A57BA"/>
    <w:rsid w:val="003A5B8C"/>
    <w:rsid w:val="003A6532"/>
    <w:rsid w:val="003A696A"/>
    <w:rsid w:val="003A7162"/>
    <w:rsid w:val="003A73D2"/>
    <w:rsid w:val="003A7F0C"/>
    <w:rsid w:val="003A7F75"/>
    <w:rsid w:val="003B0110"/>
    <w:rsid w:val="003B08F9"/>
    <w:rsid w:val="003B11A1"/>
    <w:rsid w:val="003B12E5"/>
    <w:rsid w:val="003B134C"/>
    <w:rsid w:val="003B1C67"/>
    <w:rsid w:val="003B3DE0"/>
    <w:rsid w:val="003B3FF9"/>
    <w:rsid w:val="003B4411"/>
    <w:rsid w:val="003B46B4"/>
    <w:rsid w:val="003B5CBF"/>
    <w:rsid w:val="003B65A3"/>
    <w:rsid w:val="003B6A99"/>
    <w:rsid w:val="003B6CAC"/>
    <w:rsid w:val="003B7CF7"/>
    <w:rsid w:val="003C01D9"/>
    <w:rsid w:val="003C028E"/>
    <w:rsid w:val="003C02CD"/>
    <w:rsid w:val="003C0647"/>
    <w:rsid w:val="003C0F75"/>
    <w:rsid w:val="003C1234"/>
    <w:rsid w:val="003C278A"/>
    <w:rsid w:val="003C2E10"/>
    <w:rsid w:val="003C4180"/>
    <w:rsid w:val="003C463B"/>
    <w:rsid w:val="003C52B5"/>
    <w:rsid w:val="003C5BDD"/>
    <w:rsid w:val="003C6088"/>
    <w:rsid w:val="003C6136"/>
    <w:rsid w:val="003C62FD"/>
    <w:rsid w:val="003C642D"/>
    <w:rsid w:val="003C66D1"/>
    <w:rsid w:val="003C6DE6"/>
    <w:rsid w:val="003C6EE5"/>
    <w:rsid w:val="003C7923"/>
    <w:rsid w:val="003C7AF4"/>
    <w:rsid w:val="003C7BA5"/>
    <w:rsid w:val="003C7CBC"/>
    <w:rsid w:val="003C7D12"/>
    <w:rsid w:val="003C7EB7"/>
    <w:rsid w:val="003D01A3"/>
    <w:rsid w:val="003D0448"/>
    <w:rsid w:val="003D0C2B"/>
    <w:rsid w:val="003D0DF8"/>
    <w:rsid w:val="003D1C0C"/>
    <w:rsid w:val="003D2937"/>
    <w:rsid w:val="003D3903"/>
    <w:rsid w:val="003D39F2"/>
    <w:rsid w:val="003D3A11"/>
    <w:rsid w:val="003D4240"/>
    <w:rsid w:val="003D4638"/>
    <w:rsid w:val="003D46C6"/>
    <w:rsid w:val="003D48D9"/>
    <w:rsid w:val="003D5328"/>
    <w:rsid w:val="003D542F"/>
    <w:rsid w:val="003D588C"/>
    <w:rsid w:val="003D5A4B"/>
    <w:rsid w:val="003D65FA"/>
    <w:rsid w:val="003D741A"/>
    <w:rsid w:val="003D77E2"/>
    <w:rsid w:val="003E0489"/>
    <w:rsid w:val="003E0642"/>
    <w:rsid w:val="003E0772"/>
    <w:rsid w:val="003E12D5"/>
    <w:rsid w:val="003E1474"/>
    <w:rsid w:val="003E1D81"/>
    <w:rsid w:val="003E2BF8"/>
    <w:rsid w:val="003E32CA"/>
    <w:rsid w:val="003E462D"/>
    <w:rsid w:val="003E4712"/>
    <w:rsid w:val="003E5E09"/>
    <w:rsid w:val="003E659B"/>
    <w:rsid w:val="003E7121"/>
    <w:rsid w:val="003E730B"/>
    <w:rsid w:val="003E76AB"/>
    <w:rsid w:val="003F001D"/>
    <w:rsid w:val="003F032B"/>
    <w:rsid w:val="003F09D4"/>
    <w:rsid w:val="003F1460"/>
    <w:rsid w:val="003F24BE"/>
    <w:rsid w:val="003F456F"/>
    <w:rsid w:val="003F55A6"/>
    <w:rsid w:val="003F61BC"/>
    <w:rsid w:val="003F6E1A"/>
    <w:rsid w:val="003F6F7D"/>
    <w:rsid w:val="003F7050"/>
    <w:rsid w:val="003F7B0B"/>
    <w:rsid w:val="00400B8C"/>
    <w:rsid w:val="00400EDA"/>
    <w:rsid w:val="00401C40"/>
    <w:rsid w:val="00404C72"/>
    <w:rsid w:val="00404CA9"/>
    <w:rsid w:val="00405F13"/>
    <w:rsid w:val="00406034"/>
    <w:rsid w:val="004064AA"/>
    <w:rsid w:val="00407165"/>
    <w:rsid w:val="00407ED7"/>
    <w:rsid w:val="00411C61"/>
    <w:rsid w:val="00411E5E"/>
    <w:rsid w:val="00411EAB"/>
    <w:rsid w:val="0041258C"/>
    <w:rsid w:val="0041414F"/>
    <w:rsid w:val="004146E0"/>
    <w:rsid w:val="0041502D"/>
    <w:rsid w:val="00415BF4"/>
    <w:rsid w:val="00415DC4"/>
    <w:rsid w:val="0041602B"/>
    <w:rsid w:val="004163A4"/>
    <w:rsid w:val="00416A84"/>
    <w:rsid w:val="00416BE7"/>
    <w:rsid w:val="00417091"/>
    <w:rsid w:val="004207D7"/>
    <w:rsid w:val="004210A6"/>
    <w:rsid w:val="0042119E"/>
    <w:rsid w:val="0042119F"/>
    <w:rsid w:val="004222E3"/>
    <w:rsid w:val="004224E9"/>
    <w:rsid w:val="00422967"/>
    <w:rsid w:val="004230CB"/>
    <w:rsid w:val="004237C2"/>
    <w:rsid w:val="00423B1D"/>
    <w:rsid w:val="00423ECE"/>
    <w:rsid w:val="0042429E"/>
    <w:rsid w:val="0042430C"/>
    <w:rsid w:val="00424C0A"/>
    <w:rsid w:val="0042553A"/>
    <w:rsid w:val="004255C2"/>
    <w:rsid w:val="00425D65"/>
    <w:rsid w:val="004270AA"/>
    <w:rsid w:val="00427E83"/>
    <w:rsid w:val="004305F9"/>
    <w:rsid w:val="00430819"/>
    <w:rsid w:val="004323A4"/>
    <w:rsid w:val="0043246C"/>
    <w:rsid w:val="00432851"/>
    <w:rsid w:val="004329CD"/>
    <w:rsid w:val="00432DB4"/>
    <w:rsid w:val="00433671"/>
    <w:rsid w:val="004337D2"/>
    <w:rsid w:val="00433858"/>
    <w:rsid w:val="00433889"/>
    <w:rsid w:val="004338B9"/>
    <w:rsid w:val="0043447E"/>
    <w:rsid w:val="00434917"/>
    <w:rsid w:val="00434BC9"/>
    <w:rsid w:val="00435419"/>
    <w:rsid w:val="00435BD9"/>
    <w:rsid w:val="00435D40"/>
    <w:rsid w:val="00436275"/>
    <w:rsid w:val="0043790A"/>
    <w:rsid w:val="00437FC5"/>
    <w:rsid w:val="00441471"/>
    <w:rsid w:val="00442251"/>
    <w:rsid w:val="00442BE0"/>
    <w:rsid w:val="00444957"/>
    <w:rsid w:val="00445665"/>
    <w:rsid w:val="00445FE1"/>
    <w:rsid w:val="00446299"/>
    <w:rsid w:val="00447C81"/>
    <w:rsid w:val="00450985"/>
    <w:rsid w:val="00451515"/>
    <w:rsid w:val="0045239D"/>
    <w:rsid w:val="004524B4"/>
    <w:rsid w:val="00453AC2"/>
    <w:rsid w:val="00453E8F"/>
    <w:rsid w:val="004547B6"/>
    <w:rsid w:val="00454839"/>
    <w:rsid w:val="00454A50"/>
    <w:rsid w:val="00454EA8"/>
    <w:rsid w:val="004550D6"/>
    <w:rsid w:val="00455B2E"/>
    <w:rsid w:val="00456298"/>
    <w:rsid w:val="004566BC"/>
    <w:rsid w:val="00460581"/>
    <w:rsid w:val="00460B80"/>
    <w:rsid w:val="004610F3"/>
    <w:rsid w:val="0046165E"/>
    <w:rsid w:val="00461B55"/>
    <w:rsid w:val="00461E57"/>
    <w:rsid w:val="00461EDD"/>
    <w:rsid w:val="00462314"/>
    <w:rsid w:val="004626DB"/>
    <w:rsid w:val="00462ABC"/>
    <w:rsid w:val="00463F63"/>
    <w:rsid w:val="00464186"/>
    <w:rsid w:val="00464609"/>
    <w:rsid w:val="00464661"/>
    <w:rsid w:val="00464DF5"/>
    <w:rsid w:val="00465616"/>
    <w:rsid w:val="00465A79"/>
    <w:rsid w:val="00466447"/>
    <w:rsid w:val="004667A6"/>
    <w:rsid w:val="00470937"/>
    <w:rsid w:val="004709B0"/>
    <w:rsid w:val="004716DD"/>
    <w:rsid w:val="00472939"/>
    <w:rsid w:val="004730D0"/>
    <w:rsid w:val="00475FA0"/>
    <w:rsid w:val="00476B80"/>
    <w:rsid w:val="00477C1B"/>
    <w:rsid w:val="00480718"/>
    <w:rsid w:val="0048092D"/>
    <w:rsid w:val="0048116C"/>
    <w:rsid w:val="0048151E"/>
    <w:rsid w:val="00482294"/>
    <w:rsid w:val="00482EE4"/>
    <w:rsid w:val="00483791"/>
    <w:rsid w:val="00484505"/>
    <w:rsid w:val="0048485C"/>
    <w:rsid w:val="0048521C"/>
    <w:rsid w:val="00486494"/>
    <w:rsid w:val="00486A13"/>
    <w:rsid w:val="00486BF1"/>
    <w:rsid w:val="004876A0"/>
    <w:rsid w:val="004879CD"/>
    <w:rsid w:val="00487DEC"/>
    <w:rsid w:val="00487DFC"/>
    <w:rsid w:val="00487F79"/>
    <w:rsid w:val="00490805"/>
    <w:rsid w:val="00490A12"/>
    <w:rsid w:val="00491874"/>
    <w:rsid w:val="00492C11"/>
    <w:rsid w:val="004938D6"/>
    <w:rsid w:val="0049392F"/>
    <w:rsid w:val="004945CC"/>
    <w:rsid w:val="00495062"/>
    <w:rsid w:val="004960A7"/>
    <w:rsid w:val="00496125"/>
    <w:rsid w:val="00496132"/>
    <w:rsid w:val="004967BA"/>
    <w:rsid w:val="00496854"/>
    <w:rsid w:val="00496FBA"/>
    <w:rsid w:val="004973CE"/>
    <w:rsid w:val="00497F4A"/>
    <w:rsid w:val="00497FEB"/>
    <w:rsid w:val="004A0E61"/>
    <w:rsid w:val="004A0FD4"/>
    <w:rsid w:val="004A2A68"/>
    <w:rsid w:val="004A315E"/>
    <w:rsid w:val="004A37AB"/>
    <w:rsid w:val="004A3FF9"/>
    <w:rsid w:val="004A5590"/>
    <w:rsid w:val="004B0442"/>
    <w:rsid w:val="004B20D8"/>
    <w:rsid w:val="004B23E9"/>
    <w:rsid w:val="004B2F2C"/>
    <w:rsid w:val="004B4B88"/>
    <w:rsid w:val="004B4D2C"/>
    <w:rsid w:val="004B4DE8"/>
    <w:rsid w:val="004B536A"/>
    <w:rsid w:val="004B584B"/>
    <w:rsid w:val="004B62E6"/>
    <w:rsid w:val="004B665E"/>
    <w:rsid w:val="004B7647"/>
    <w:rsid w:val="004B7AFB"/>
    <w:rsid w:val="004B7F77"/>
    <w:rsid w:val="004C01FF"/>
    <w:rsid w:val="004C04DE"/>
    <w:rsid w:val="004C0C85"/>
    <w:rsid w:val="004C111D"/>
    <w:rsid w:val="004C156C"/>
    <w:rsid w:val="004C22AC"/>
    <w:rsid w:val="004C33D3"/>
    <w:rsid w:val="004C3438"/>
    <w:rsid w:val="004C53DA"/>
    <w:rsid w:val="004C5851"/>
    <w:rsid w:val="004C63A4"/>
    <w:rsid w:val="004D0719"/>
    <w:rsid w:val="004D07FC"/>
    <w:rsid w:val="004D0B2E"/>
    <w:rsid w:val="004D2858"/>
    <w:rsid w:val="004D3429"/>
    <w:rsid w:val="004D3608"/>
    <w:rsid w:val="004D3AC1"/>
    <w:rsid w:val="004D420C"/>
    <w:rsid w:val="004D4A64"/>
    <w:rsid w:val="004D5E6C"/>
    <w:rsid w:val="004D742E"/>
    <w:rsid w:val="004D766A"/>
    <w:rsid w:val="004E06F7"/>
    <w:rsid w:val="004E12B4"/>
    <w:rsid w:val="004E3230"/>
    <w:rsid w:val="004E3E6E"/>
    <w:rsid w:val="004E4A0E"/>
    <w:rsid w:val="004E4D8B"/>
    <w:rsid w:val="004E51E9"/>
    <w:rsid w:val="004E572A"/>
    <w:rsid w:val="004E6710"/>
    <w:rsid w:val="004E683B"/>
    <w:rsid w:val="004E6AA0"/>
    <w:rsid w:val="004E6EE8"/>
    <w:rsid w:val="004E702E"/>
    <w:rsid w:val="004E76C7"/>
    <w:rsid w:val="004E7ECD"/>
    <w:rsid w:val="004F0EE6"/>
    <w:rsid w:val="004F19F9"/>
    <w:rsid w:val="004F2177"/>
    <w:rsid w:val="004F2C1C"/>
    <w:rsid w:val="004F2F83"/>
    <w:rsid w:val="004F333C"/>
    <w:rsid w:val="004F35F4"/>
    <w:rsid w:val="004F3605"/>
    <w:rsid w:val="004F3A92"/>
    <w:rsid w:val="004F3C60"/>
    <w:rsid w:val="004F5B9C"/>
    <w:rsid w:val="004F6370"/>
    <w:rsid w:val="004F6A45"/>
    <w:rsid w:val="00501112"/>
    <w:rsid w:val="00501493"/>
    <w:rsid w:val="005015BF"/>
    <w:rsid w:val="00503281"/>
    <w:rsid w:val="00504390"/>
    <w:rsid w:val="00504628"/>
    <w:rsid w:val="00505105"/>
    <w:rsid w:val="0050540B"/>
    <w:rsid w:val="00506E8A"/>
    <w:rsid w:val="00507694"/>
    <w:rsid w:val="00510424"/>
    <w:rsid w:val="00511A5D"/>
    <w:rsid w:val="00512460"/>
    <w:rsid w:val="00512480"/>
    <w:rsid w:val="00512CC5"/>
    <w:rsid w:val="00514DC8"/>
    <w:rsid w:val="00514FB7"/>
    <w:rsid w:val="0051501E"/>
    <w:rsid w:val="005150AF"/>
    <w:rsid w:val="005154EA"/>
    <w:rsid w:val="005157F1"/>
    <w:rsid w:val="00515DB5"/>
    <w:rsid w:val="00516516"/>
    <w:rsid w:val="005165CA"/>
    <w:rsid w:val="00516ED1"/>
    <w:rsid w:val="00517C42"/>
    <w:rsid w:val="00517DB6"/>
    <w:rsid w:val="00517EAF"/>
    <w:rsid w:val="0052081F"/>
    <w:rsid w:val="0052159A"/>
    <w:rsid w:val="00521621"/>
    <w:rsid w:val="005216BB"/>
    <w:rsid w:val="0052171B"/>
    <w:rsid w:val="005218C2"/>
    <w:rsid w:val="005233C8"/>
    <w:rsid w:val="005236EB"/>
    <w:rsid w:val="00523CDC"/>
    <w:rsid w:val="00524360"/>
    <w:rsid w:val="00524C04"/>
    <w:rsid w:val="005255CF"/>
    <w:rsid w:val="00526CE2"/>
    <w:rsid w:val="00526EC3"/>
    <w:rsid w:val="005277B1"/>
    <w:rsid w:val="005317AB"/>
    <w:rsid w:val="005317AC"/>
    <w:rsid w:val="00531F47"/>
    <w:rsid w:val="00532926"/>
    <w:rsid w:val="00533B98"/>
    <w:rsid w:val="00534839"/>
    <w:rsid w:val="00534BD5"/>
    <w:rsid w:val="00534E2D"/>
    <w:rsid w:val="00534F90"/>
    <w:rsid w:val="00535233"/>
    <w:rsid w:val="0053661A"/>
    <w:rsid w:val="00536D41"/>
    <w:rsid w:val="00536E95"/>
    <w:rsid w:val="005370DF"/>
    <w:rsid w:val="005404C6"/>
    <w:rsid w:val="00542457"/>
    <w:rsid w:val="0054263D"/>
    <w:rsid w:val="00542B00"/>
    <w:rsid w:val="00542B77"/>
    <w:rsid w:val="0054320F"/>
    <w:rsid w:val="005442A8"/>
    <w:rsid w:val="005455BC"/>
    <w:rsid w:val="00545E3B"/>
    <w:rsid w:val="005469B6"/>
    <w:rsid w:val="00547660"/>
    <w:rsid w:val="005500AD"/>
    <w:rsid w:val="00551168"/>
    <w:rsid w:val="00551DBF"/>
    <w:rsid w:val="00552431"/>
    <w:rsid w:val="00552DE3"/>
    <w:rsid w:val="00554027"/>
    <w:rsid w:val="0055472D"/>
    <w:rsid w:val="00554A4D"/>
    <w:rsid w:val="00554CBD"/>
    <w:rsid w:val="005556B8"/>
    <w:rsid w:val="00555AC1"/>
    <w:rsid w:val="00556908"/>
    <w:rsid w:val="00556A4F"/>
    <w:rsid w:val="00556A6C"/>
    <w:rsid w:val="005572F3"/>
    <w:rsid w:val="0056029A"/>
    <w:rsid w:val="0056044E"/>
    <w:rsid w:val="005625B6"/>
    <w:rsid w:val="00562B5C"/>
    <w:rsid w:val="00562CC0"/>
    <w:rsid w:val="00562EC2"/>
    <w:rsid w:val="00563305"/>
    <w:rsid w:val="00563634"/>
    <w:rsid w:val="0056385C"/>
    <w:rsid w:val="00563A01"/>
    <w:rsid w:val="00564991"/>
    <w:rsid w:val="0056570B"/>
    <w:rsid w:val="00565EF8"/>
    <w:rsid w:val="00566967"/>
    <w:rsid w:val="005676CA"/>
    <w:rsid w:val="00567F12"/>
    <w:rsid w:val="00570E55"/>
    <w:rsid w:val="00570FE0"/>
    <w:rsid w:val="00571349"/>
    <w:rsid w:val="005715D9"/>
    <w:rsid w:val="0057160D"/>
    <w:rsid w:val="00571A88"/>
    <w:rsid w:val="00571CC8"/>
    <w:rsid w:val="00572101"/>
    <w:rsid w:val="005723BD"/>
    <w:rsid w:val="00572848"/>
    <w:rsid w:val="005729CB"/>
    <w:rsid w:val="00572D51"/>
    <w:rsid w:val="00573CE7"/>
    <w:rsid w:val="00573E11"/>
    <w:rsid w:val="00575037"/>
    <w:rsid w:val="00575B63"/>
    <w:rsid w:val="0057613D"/>
    <w:rsid w:val="00577CB0"/>
    <w:rsid w:val="0058049B"/>
    <w:rsid w:val="0058077D"/>
    <w:rsid w:val="00580E59"/>
    <w:rsid w:val="00581366"/>
    <w:rsid w:val="005814E1"/>
    <w:rsid w:val="00581ED5"/>
    <w:rsid w:val="0058264B"/>
    <w:rsid w:val="005829A9"/>
    <w:rsid w:val="00583B22"/>
    <w:rsid w:val="00585426"/>
    <w:rsid w:val="0058552D"/>
    <w:rsid w:val="00585905"/>
    <w:rsid w:val="005860F3"/>
    <w:rsid w:val="00586289"/>
    <w:rsid w:val="00586680"/>
    <w:rsid w:val="005874B9"/>
    <w:rsid w:val="0059088A"/>
    <w:rsid w:val="005910F6"/>
    <w:rsid w:val="00591518"/>
    <w:rsid w:val="00591B05"/>
    <w:rsid w:val="00591CD2"/>
    <w:rsid w:val="005920E8"/>
    <w:rsid w:val="005935D3"/>
    <w:rsid w:val="00593BC9"/>
    <w:rsid w:val="00595BAE"/>
    <w:rsid w:val="00595EF2"/>
    <w:rsid w:val="005964AB"/>
    <w:rsid w:val="00596A1A"/>
    <w:rsid w:val="00597381"/>
    <w:rsid w:val="00597678"/>
    <w:rsid w:val="0059783D"/>
    <w:rsid w:val="00597F60"/>
    <w:rsid w:val="005A00F9"/>
    <w:rsid w:val="005A0B3E"/>
    <w:rsid w:val="005A18E3"/>
    <w:rsid w:val="005A198B"/>
    <w:rsid w:val="005A2299"/>
    <w:rsid w:val="005A25B4"/>
    <w:rsid w:val="005A350E"/>
    <w:rsid w:val="005A35B7"/>
    <w:rsid w:val="005A479C"/>
    <w:rsid w:val="005A4A64"/>
    <w:rsid w:val="005A5BF6"/>
    <w:rsid w:val="005A7096"/>
    <w:rsid w:val="005B0D1A"/>
    <w:rsid w:val="005B0D22"/>
    <w:rsid w:val="005B12BD"/>
    <w:rsid w:val="005B15F4"/>
    <w:rsid w:val="005B1706"/>
    <w:rsid w:val="005B1A14"/>
    <w:rsid w:val="005B1B0A"/>
    <w:rsid w:val="005B1DF0"/>
    <w:rsid w:val="005B2F83"/>
    <w:rsid w:val="005B3831"/>
    <w:rsid w:val="005B3F02"/>
    <w:rsid w:val="005B469E"/>
    <w:rsid w:val="005B4C78"/>
    <w:rsid w:val="005B5F83"/>
    <w:rsid w:val="005B5FD5"/>
    <w:rsid w:val="005B65B5"/>
    <w:rsid w:val="005B6C27"/>
    <w:rsid w:val="005B7102"/>
    <w:rsid w:val="005C1393"/>
    <w:rsid w:val="005C2360"/>
    <w:rsid w:val="005C265A"/>
    <w:rsid w:val="005C30F3"/>
    <w:rsid w:val="005C39BC"/>
    <w:rsid w:val="005C6AD1"/>
    <w:rsid w:val="005C77D8"/>
    <w:rsid w:val="005C79F3"/>
    <w:rsid w:val="005C7FC9"/>
    <w:rsid w:val="005D001F"/>
    <w:rsid w:val="005D0228"/>
    <w:rsid w:val="005D07A3"/>
    <w:rsid w:val="005D0BC7"/>
    <w:rsid w:val="005D21DA"/>
    <w:rsid w:val="005D22C6"/>
    <w:rsid w:val="005D42AF"/>
    <w:rsid w:val="005D490A"/>
    <w:rsid w:val="005D4F74"/>
    <w:rsid w:val="005D5268"/>
    <w:rsid w:val="005D6396"/>
    <w:rsid w:val="005D6E60"/>
    <w:rsid w:val="005D77EF"/>
    <w:rsid w:val="005D79B3"/>
    <w:rsid w:val="005E003E"/>
    <w:rsid w:val="005E01EF"/>
    <w:rsid w:val="005E0225"/>
    <w:rsid w:val="005E0705"/>
    <w:rsid w:val="005E07B6"/>
    <w:rsid w:val="005E082C"/>
    <w:rsid w:val="005E0953"/>
    <w:rsid w:val="005E116C"/>
    <w:rsid w:val="005E4204"/>
    <w:rsid w:val="005E5067"/>
    <w:rsid w:val="005E53C5"/>
    <w:rsid w:val="005E5EF3"/>
    <w:rsid w:val="005E6A3D"/>
    <w:rsid w:val="005E6D18"/>
    <w:rsid w:val="005E7106"/>
    <w:rsid w:val="005E79C9"/>
    <w:rsid w:val="005F034B"/>
    <w:rsid w:val="005F0704"/>
    <w:rsid w:val="005F08EA"/>
    <w:rsid w:val="005F0B04"/>
    <w:rsid w:val="005F12A1"/>
    <w:rsid w:val="005F2E3A"/>
    <w:rsid w:val="005F30CF"/>
    <w:rsid w:val="005F3195"/>
    <w:rsid w:val="005F34D3"/>
    <w:rsid w:val="005F3EB4"/>
    <w:rsid w:val="005F3EFB"/>
    <w:rsid w:val="005F48C7"/>
    <w:rsid w:val="005F4EC7"/>
    <w:rsid w:val="005F4FAA"/>
    <w:rsid w:val="005F5B08"/>
    <w:rsid w:val="005F6026"/>
    <w:rsid w:val="005F67AE"/>
    <w:rsid w:val="005F6F54"/>
    <w:rsid w:val="0060093F"/>
    <w:rsid w:val="00601F9A"/>
    <w:rsid w:val="0060278E"/>
    <w:rsid w:val="00602835"/>
    <w:rsid w:val="00603119"/>
    <w:rsid w:val="0060397D"/>
    <w:rsid w:val="00603A8F"/>
    <w:rsid w:val="00604280"/>
    <w:rsid w:val="0060465A"/>
    <w:rsid w:val="006050A1"/>
    <w:rsid w:val="00605939"/>
    <w:rsid w:val="0060682E"/>
    <w:rsid w:val="006071EC"/>
    <w:rsid w:val="006076E2"/>
    <w:rsid w:val="00610693"/>
    <w:rsid w:val="00610725"/>
    <w:rsid w:val="00610CA7"/>
    <w:rsid w:val="00611089"/>
    <w:rsid w:val="006119C1"/>
    <w:rsid w:val="00612126"/>
    <w:rsid w:val="0061212B"/>
    <w:rsid w:val="006126B1"/>
    <w:rsid w:val="0061274F"/>
    <w:rsid w:val="006127B8"/>
    <w:rsid w:val="00613AA0"/>
    <w:rsid w:val="00613AF6"/>
    <w:rsid w:val="00613FC8"/>
    <w:rsid w:val="00614A13"/>
    <w:rsid w:val="00614E11"/>
    <w:rsid w:val="00615F9C"/>
    <w:rsid w:val="00616102"/>
    <w:rsid w:val="00616FB0"/>
    <w:rsid w:val="00617337"/>
    <w:rsid w:val="00617724"/>
    <w:rsid w:val="006202F0"/>
    <w:rsid w:val="0062167D"/>
    <w:rsid w:val="00621B4E"/>
    <w:rsid w:val="006225FF"/>
    <w:rsid w:val="006229E3"/>
    <w:rsid w:val="00624274"/>
    <w:rsid w:val="006244B0"/>
    <w:rsid w:val="00624555"/>
    <w:rsid w:val="00624B4C"/>
    <w:rsid w:val="006258F4"/>
    <w:rsid w:val="00625EC0"/>
    <w:rsid w:val="00626585"/>
    <w:rsid w:val="006279DD"/>
    <w:rsid w:val="00630641"/>
    <w:rsid w:val="006307CE"/>
    <w:rsid w:val="00630932"/>
    <w:rsid w:val="00631858"/>
    <w:rsid w:val="00631C24"/>
    <w:rsid w:val="006321DC"/>
    <w:rsid w:val="006328E4"/>
    <w:rsid w:val="0063456B"/>
    <w:rsid w:val="00635AB4"/>
    <w:rsid w:val="00636667"/>
    <w:rsid w:val="00636C20"/>
    <w:rsid w:val="006370B8"/>
    <w:rsid w:val="0063725F"/>
    <w:rsid w:val="00637A74"/>
    <w:rsid w:val="00637BC5"/>
    <w:rsid w:val="0064000E"/>
    <w:rsid w:val="00640CF0"/>
    <w:rsid w:val="00640F96"/>
    <w:rsid w:val="0064137D"/>
    <w:rsid w:val="006413F8"/>
    <w:rsid w:val="006426EB"/>
    <w:rsid w:val="00642C9C"/>
    <w:rsid w:val="00643608"/>
    <w:rsid w:val="006448F0"/>
    <w:rsid w:val="00645157"/>
    <w:rsid w:val="006456CC"/>
    <w:rsid w:val="00645CF5"/>
    <w:rsid w:val="0064677C"/>
    <w:rsid w:val="00646865"/>
    <w:rsid w:val="00650094"/>
    <w:rsid w:val="00650695"/>
    <w:rsid w:val="0065077D"/>
    <w:rsid w:val="00650A88"/>
    <w:rsid w:val="00652897"/>
    <w:rsid w:val="00652F85"/>
    <w:rsid w:val="006539E6"/>
    <w:rsid w:val="00655530"/>
    <w:rsid w:val="00655C90"/>
    <w:rsid w:val="00656F6A"/>
    <w:rsid w:val="00660080"/>
    <w:rsid w:val="00660D80"/>
    <w:rsid w:val="00661024"/>
    <w:rsid w:val="006610CD"/>
    <w:rsid w:val="006612A2"/>
    <w:rsid w:val="00661C1D"/>
    <w:rsid w:val="006622D2"/>
    <w:rsid w:val="006624C6"/>
    <w:rsid w:val="00662733"/>
    <w:rsid w:val="00662E61"/>
    <w:rsid w:val="006633CA"/>
    <w:rsid w:val="00663653"/>
    <w:rsid w:val="0066367B"/>
    <w:rsid w:val="00663AA3"/>
    <w:rsid w:val="0066441C"/>
    <w:rsid w:val="00664F2B"/>
    <w:rsid w:val="006651DF"/>
    <w:rsid w:val="0066551E"/>
    <w:rsid w:val="00665732"/>
    <w:rsid w:val="0066614F"/>
    <w:rsid w:val="0066618B"/>
    <w:rsid w:val="0066657E"/>
    <w:rsid w:val="006665F7"/>
    <w:rsid w:val="00666999"/>
    <w:rsid w:val="00666AE8"/>
    <w:rsid w:val="00666C29"/>
    <w:rsid w:val="00667BA0"/>
    <w:rsid w:val="0067050B"/>
    <w:rsid w:val="006709AB"/>
    <w:rsid w:val="00670B0C"/>
    <w:rsid w:val="00671059"/>
    <w:rsid w:val="0067213F"/>
    <w:rsid w:val="006728D8"/>
    <w:rsid w:val="00672A35"/>
    <w:rsid w:val="00672EB9"/>
    <w:rsid w:val="00674413"/>
    <w:rsid w:val="006744E7"/>
    <w:rsid w:val="00674FA6"/>
    <w:rsid w:val="00675532"/>
    <w:rsid w:val="00676437"/>
    <w:rsid w:val="00676F65"/>
    <w:rsid w:val="006804ED"/>
    <w:rsid w:val="00680584"/>
    <w:rsid w:val="006806CF"/>
    <w:rsid w:val="00681473"/>
    <w:rsid w:val="00682B29"/>
    <w:rsid w:val="006832FC"/>
    <w:rsid w:val="006834E5"/>
    <w:rsid w:val="006838DF"/>
    <w:rsid w:val="00684D4B"/>
    <w:rsid w:val="00684E75"/>
    <w:rsid w:val="00685A2D"/>
    <w:rsid w:val="00685F2E"/>
    <w:rsid w:val="006875E2"/>
    <w:rsid w:val="00690C3F"/>
    <w:rsid w:val="00690C6F"/>
    <w:rsid w:val="00691B77"/>
    <w:rsid w:val="00691D8D"/>
    <w:rsid w:val="00691F05"/>
    <w:rsid w:val="006923FA"/>
    <w:rsid w:val="0069249F"/>
    <w:rsid w:val="00692EA2"/>
    <w:rsid w:val="00693880"/>
    <w:rsid w:val="00693AF1"/>
    <w:rsid w:val="00693BA9"/>
    <w:rsid w:val="00693DAC"/>
    <w:rsid w:val="00694772"/>
    <w:rsid w:val="0069551B"/>
    <w:rsid w:val="00695CC6"/>
    <w:rsid w:val="006966ED"/>
    <w:rsid w:val="006967ED"/>
    <w:rsid w:val="00696AFB"/>
    <w:rsid w:val="00697E98"/>
    <w:rsid w:val="006A02C2"/>
    <w:rsid w:val="006A02F1"/>
    <w:rsid w:val="006A1975"/>
    <w:rsid w:val="006A1F8D"/>
    <w:rsid w:val="006A20A6"/>
    <w:rsid w:val="006A2318"/>
    <w:rsid w:val="006A2349"/>
    <w:rsid w:val="006A2B10"/>
    <w:rsid w:val="006A3D8C"/>
    <w:rsid w:val="006A4433"/>
    <w:rsid w:val="006A5909"/>
    <w:rsid w:val="006A5AC3"/>
    <w:rsid w:val="006A5F2B"/>
    <w:rsid w:val="006A6544"/>
    <w:rsid w:val="006A688B"/>
    <w:rsid w:val="006A6A5F"/>
    <w:rsid w:val="006A739B"/>
    <w:rsid w:val="006A74D1"/>
    <w:rsid w:val="006A7576"/>
    <w:rsid w:val="006A7A50"/>
    <w:rsid w:val="006A7E37"/>
    <w:rsid w:val="006A7F9D"/>
    <w:rsid w:val="006B00DA"/>
    <w:rsid w:val="006B0D1B"/>
    <w:rsid w:val="006B1955"/>
    <w:rsid w:val="006B1D14"/>
    <w:rsid w:val="006B2596"/>
    <w:rsid w:val="006B26DF"/>
    <w:rsid w:val="006B26EE"/>
    <w:rsid w:val="006B3255"/>
    <w:rsid w:val="006B3975"/>
    <w:rsid w:val="006B3D40"/>
    <w:rsid w:val="006B4124"/>
    <w:rsid w:val="006B4ECA"/>
    <w:rsid w:val="006B68A1"/>
    <w:rsid w:val="006B7027"/>
    <w:rsid w:val="006B7E01"/>
    <w:rsid w:val="006C06E5"/>
    <w:rsid w:val="006C0AB1"/>
    <w:rsid w:val="006C1D0E"/>
    <w:rsid w:val="006C219C"/>
    <w:rsid w:val="006C271B"/>
    <w:rsid w:val="006C2D0E"/>
    <w:rsid w:val="006C3112"/>
    <w:rsid w:val="006C4494"/>
    <w:rsid w:val="006C45C0"/>
    <w:rsid w:val="006C53FE"/>
    <w:rsid w:val="006C605D"/>
    <w:rsid w:val="006C65D9"/>
    <w:rsid w:val="006C6B37"/>
    <w:rsid w:val="006C6BCF"/>
    <w:rsid w:val="006C6D14"/>
    <w:rsid w:val="006C72FD"/>
    <w:rsid w:val="006C786C"/>
    <w:rsid w:val="006C7C55"/>
    <w:rsid w:val="006D016B"/>
    <w:rsid w:val="006D070E"/>
    <w:rsid w:val="006D30F1"/>
    <w:rsid w:val="006D351F"/>
    <w:rsid w:val="006D4071"/>
    <w:rsid w:val="006D42DF"/>
    <w:rsid w:val="006D46C2"/>
    <w:rsid w:val="006D4C80"/>
    <w:rsid w:val="006D4E97"/>
    <w:rsid w:val="006D58BF"/>
    <w:rsid w:val="006D5A07"/>
    <w:rsid w:val="006D6F26"/>
    <w:rsid w:val="006D7165"/>
    <w:rsid w:val="006D7969"/>
    <w:rsid w:val="006E114B"/>
    <w:rsid w:val="006E1C14"/>
    <w:rsid w:val="006E2028"/>
    <w:rsid w:val="006E2454"/>
    <w:rsid w:val="006E2761"/>
    <w:rsid w:val="006E2A97"/>
    <w:rsid w:val="006E2E2A"/>
    <w:rsid w:val="006E2F51"/>
    <w:rsid w:val="006E4865"/>
    <w:rsid w:val="006E4884"/>
    <w:rsid w:val="006E5E65"/>
    <w:rsid w:val="006E5EE6"/>
    <w:rsid w:val="006E6311"/>
    <w:rsid w:val="006E7EE0"/>
    <w:rsid w:val="006F05F3"/>
    <w:rsid w:val="006F0EC5"/>
    <w:rsid w:val="006F105F"/>
    <w:rsid w:val="006F1BE3"/>
    <w:rsid w:val="006F1DE9"/>
    <w:rsid w:val="006F278E"/>
    <w:rsid w:val="006F338E"/>
    <w:rsid w:val="006F3606"/>
    <w:rsid w:val="006F4A7A"/>
    <w:rsid w:val="006F5DE9"/>
    <w:rsid w:val="006F636A"/>
    <w:rsid w:val="006F6753"/>
    <w:rsid w:val="006F7326"/>
    <w:rsid w:val="00700284"/>
    <w:rsid w:val="00700D39"/>
    <w:rsid w:val="00701054"/>
    <w:rsid w:val="007016B0"/>
    <w:rsid w:val="00702A4E"/>
    <w:rsid w:val="00703873"/>
    <w:rsid w:val="007038A7"/>
    <w:rsid w:val="00703FF9"/>
    <w:rsid w:val="00704C6F"/>
    <w:rsid w:val="007051B4"/>
    <w:rsid w:val="00705638"/>
    <w:rsid w:val="00705E27"/>
    <w:rsid w:val="007060D2"/>
    <w:rsid w:val="00706A21"/>
    <w:rsid w:val="00706AE9"/>
    <w:rsid w:val="00706D84"/>
    <w:rsid w:val="00707DF9"/>
    <w:rsid w:val="007107F4"/>
    <w:rsid w:val="00710889"/>
    <w:rsid w:val="00710A42"/>
    <w:rsid w:val="0071229F"/>
    <w:rsid w:val="00712E78"/>
    <w:rsid w:val="007136A3"/>
    <w:rsid w:val="0071380D"/>
    <w:rsid w:val="00713F6A"/>
    <w:rsid w:val="00714589"/>
    <w:rsid w:val="0071545D"/>
    <w:rsid w:val="007160BC"/>
    <w:rsid w:val="007166AD"/>
    <w:rsid w:val="007169B4"/>
    <w:rsid w:val="00717408"/>
    <w:rsid w:val="00720009"/>
    <w:rsid w:val="007201F4"/>
    <w:rsid w:val="00720378"/>
    <w:rsid w:val="00720BB2"/>
    <w:rsid w:val="007214AE"/>
    <w:rsid w:val="00721B4F"/>
    <w:rsid w:val="00724023"/>
    <w:rsid w:val="00724309"/>
    <w:rsid w:val="00726DDE"/>
    <w:rsid w:val="007300BE"/>
    <w:rsid w:val="00730186"/>
    <w:rsid w:val="007301C5"/>
    <w:rsid w:val="0073158A"/>
    <w:rsid w:val="00731ABC"/>
    <w:rsid w:val="00732D3B"/>
    <w:rsid w:val="00733739"/>
    <w:rsid w:val="00734B30"/>
    <w:rsid w:val="00735C93"/>
    <w:rsid w:val="00736827"/>
    <w:rsid w:val="007375D9"/>
    <w:rsid w:val="00740444"/>
    <w:rsid w:val="00740F1D"/>
    <w:rsid w:val="007411AF"/>
    <w:rsid w:val="00741885"/>
    <w:rsid w:val="00741982"/>
    <w:rsid w:val="0074198A"/>
    <w:rsid w:val="00741D89"/>
    <w:rsid w:val="00741F80"/>
    <w:rsid w:val="00744386"/>
    <w:rsid w:val="00744737"/>
    <w:rsid w:val="00744D00"/>
    <w:rsid w:val="00744F13"/>
    <w:rsid w:val="00744F3E"/>
    <w:rsid w:val="00745154"/>
    <w:rsid w:val="00745B75"/>
    <w:rsid w:val="007469EB"/>
    <w:rsid w:val="00747187"/>
    <w:rsid w:val="007472CC"/>
    <w:rsid w:val="00747C83"/>
    <w:rsid w:val="00750BDA"/>
    <w:rsid w:val="00751D4B"/>
    <w:rsid w:val="00751DAC"/>
    <w:rsid w:val="007525FC"/>
    <w:rsid w:val="007526B4"/>
    <w:rsid w:val="007532C3"/>
    <w:rsid w:val="00753370"/>
    <w:rsid w:val="00753469"/>
    <w:rsid w:val="0075390F"/>
    <w:rsid w:val="00753976"/>
    <w:rsid w:val="0075410D"/>
    <w:rsid w:val="00756114"/>
    <w:rsid w:val="00756C3A"/>
    <w:rsid w:val="00756F4C"/>
    <w:rsid w:val="007570F4"/>
    <w:rsid w:val="00757514"/>
    <w:rsid w:val="00760570"/>
    <w:rsid w:val="007605D8"/>
    <w:rsid w:val="007608C9"/>
    <w:rsid w:val="007618BF"/>
    <w:rsid w:val="0076244F"/>
    <w:rsid w:val="00762749"/>
    <w:rsid w:val="0076315C"/>
    <w:rsid w:val="0076442C"/>
    <w:rsid w:val="007646A6"/>
    <w:rsid w:val="00764FEA"/>
    <w:rsid w:val="007652AA"/>
    <w:rsid w:val="0076584D"/>
    <w:rsid w:val="00765FC4"/>
    <w:rsid w:val="00767962"/>
    <w:rsid w:val="00771CD7"/>
    <w:rsid w:val="00772EBD"/>
    <w:rsid w:val="00772EC8"/>
    <w:rsid w:val="00773172"/>
    <w:rsid w:val="00773A30"/>
    <w:rsid w:val="00774557"/>
    <w:rsid w:val="00774C44"/>
    <w:rsid w:val="0077690B"/>
    <w:rsid w:val="00776CA9"/>
    <w:rsid w:val="0077719B"/>
    <w:rsid w:val="00777513"/>
    <w:rsid w:val="007801A1"/>
    <w:rsid w:val="00782087"/>
    <w:rsid w:val="00782440"/>
    <w:rsid w:val="00782AF8"/>
    <w:rsid w:val="00782FC6"/>
    <w:rsid w:val="007833FA"/>
    <w:rsid w:val="00783B1A"/>
    <w:rsid w:val="00783D34"/>
    <w:rsid w:val="00784552"/>
    <w:rsid w:val="00784C4D"/>
    <w:rsid w:val="007852EE"/>
    <w:rsid w:val="00785663"/>
    <w:rsid w:val="0078569E"/>
    <w:rsid w:val="00785A4C"/>
    <w:rsid w:val="00786598"/>
    <w:rsid w:val="00786E5E"/>
    <w:rsid w:val="00786FCD"/>
    <w:rsid w:val="00787430"/>
    <w:rsid w:val="00787694"/>
    <w:rsid w:val="007902A2"/>
    <w:rsid w:val="00790E24"/>
    <w:rsid w:val="00791760"/>
    <w:rsid w:val="00791E6D"/>
    <w:rsid w:val="007920F7"/>
    <w:rsid w:val="007922C0"/>
    <w:rsid w:val="00792DFB"/>
    <w:rsid w:val="007931D0"/>
    <w:rsid w:val="00794727"/>
    <w:rsid w:val="00794CCC"/>
    <w:rsid w:val="00795687"/>
    <w:rsid w:val="0079585E"/>
    <w:rsid w:val="00795A7D"/>
    <w:rsid w:val="0079620B"/>
    <w:rsid w:val="007965DF"/>
    <w:rsid w:val="00796B38"/>
    <w:rsid w:val="0079700C"/>
    <w:rsid w:val="00797749"/>
    <w:rsid w:val="007A013D"/>
    <w:rsid w:val="007A09E2"/>
    <w:rsid w:val="007A12A7"/>
    <w:rsid w:val="007A1E84"/>
    <w:rsid w:val="007A29A5"/>
    <w:rsid w:val="007A2F26"/>
    <w:rsid w:val="007A3C33"/>
    <w:rsid w:val="007A45DD"/>
    <w:rsid w:val="007A4A0D"/>
    <w:rsid w:val="007A60A1"/>
    <w:rsid w:val="007A7853"/>
    <w:rsid w:val="007B02A2"/>
    <w:rsid w:val="007B1864"/>
    <w:rsid w:val="007B1918"/>
    <w:rsid w:val="007B1DF3"/>
    <w:rsid w:val="007B2179"/>
    <w:rsid w:val="007B23A5"/>
    <w:rsid w:val="007B34D0"/>
    <w:rsid w:val="007B35E6"/>
    <w:rsid w:val="007B3B79"/>
    <w:rsid w:val="007B3F54"/>
    <w:rsid w:val="007B4684"/>
    <w:rsid w:val="007B53B7"/>
    <w:rsid w:val="007B5714"/>
    <w:rsid w:val="007B59FF"/>
    <w:rsid w:val="007B677F"/>
    <w:rsid w:val="007B7605"/>
    <w:rsid w:val="007B7E57"/>
    <w:rsid w:val="007C0E02"/>
    <w:rsid w:val="007C166A"/>
    <w:rsid w:val="007C315E"/>
    <w:rsid w:val="007C4555"/>
    <w:rsid w:val="007C4BA9"/>
    <w:rsid w:val="007C502E"/>
    <w:rsid w:val="007C5AAE"/>
    <w:rsid w:val="007C5BCD"/>
    <w:rsid w:val="007C6560"/>
    <w:rsid w:val="007C7A50"/>
    <w:rsid w:val="007C7D14"/>
    <w:rsid w:val="007D0274"/>
    <w:rsid w:val="007D15C8"/>
    <w:rsid w:val="007D164F"/>
    <w:rsid w:val="007D1D60"/>
    <w:rsid w:val="007D2B64"/>
    <w:rsid w:val="007D2E25"/>
    <w:rsid w:val="007D489F"/>
    <w:rsid w:val="007D579D"/>
    <w:rsid w:val="007D5E1F"/>
    <w:rsid w:val="007D605C"/>
    <w:rsid w:val="007D68EE"/>
    <w:rsid w:val="007D6B15"/>
    <w:rsid w:val="007D6C74"/>
    <w:rsid w:val="007D7959"/>
    <w:rsid w:val="007E142E"/>
    <w:rsid w:val="007E1902"/>
    <w:rsid w:val="007E3935"/>
    <w:rsid w:val="007E3A1A"/>
    <w:rsid w:val="007E3F09"/>
    <w:rsid w:val="007E433B"/>
    <w:rsid w:val="007E44DD"/>
    <w:rsid w:val="007E483E"/>
    <w:rsid w:val="007E4B58"/>
    <w:rsid w:val="007E55A4"/>
    <w:rsid w:val="007E5B6C"/>
    <w:rsid w:val="007E5FB5"/>
    <w:rsid w:val="007E63C3"/>
    <w:rsid w:val="007E6F33"/>
    <w:rsid w:val="007E7FD1"/>
    <w:rsid w:val="007F06AB"/>
    <w:rsid w:val="007F0BCA"/>
    <w:rsid w:val="007F10AB"/>
    <w:rsid w:val="007F1952"/>
    <w:rsid w:val="007F1B6E"/>
    <w:rsid w:val="007F2D0C"/>
    <w:rsid w:val="007F32B9"/>
    <w:rsid w:val="007F3FD8"/>
    <w:rsid w:val="007F475C"/>
    <w:rsid w:val="007F4B8F"/>
    <w:rsid w:val="007F5111"/>
    <w:rsid w:val="007F67D1"/>
    <w:rsid w:val="00800584"/>
    <w:rsid w:val="008005E9"/>
    <w:rsid w:val="008008FE"/>
    <w:rsid w:val="00800B08"/>
    <w:rsid w:val="008016AE"/>
    <w:rsid w:val="00801C3B"/>
    <w:rsid w:val="00802328"/>
    <w:rsid w:val="0080245C"/>
    <w:rsid w:val="008025F8"/>
    <w:rsid w:val="00802D76"/>
    <w:rsid w:val="008036B6"/>
    <w:rsid w:val="00804EB0"/>
    <w:rsid w:val="008053DE"/>
    <w:rsid w:val="008054C0"/>
    <w:rsid w:val="008059B0"/>
    <w:rsid w:val="0080609A"/>
    <w:rsid w:val="0080785C"/>
    <w:rsid w:val="00807B66"/>
    <w:rsid w:val="00807C08"/>
    <w:rsid w:val="00807EBB"/>
    <w:rsid w:val="00810A8B"/>
    <w:rsid w:val="00812267"/>
    <w:rsid w:val="008123C3"/>
    <w:rsid w:val="008128B0"/>
    <w:rsid w:val="00813A05"/>
    <w:rsid w:val="00813A78"/>
    <w:rsid w:val="00814AEE"/>
    <w:rsid w:val="00814F48"/>
    <w:rsid w:val="00815048"/>
    <w:rsid w:val="00815152"/>
    <w:rsid w:val="00815458"/>
    <w:rsid w:val="008159C7"/>
    <w:rsid w:val="008161BD"/>
    <w:rsid w:val="00816D16"/>
    <w:rsid w:val="00817365"/>
    <w:rsid w:val="0081781B"/>
    <w:rsid w:val="008202A5"/>
    <w:rsid w:val="00820993"/>
    <w:rsid w:val="00820A9C"/>
    <w:rsid w:val="008210EE"/>
    <w:rsid w:val="00821A79"/>
    <w:rsid w:val="008222B9"/>
    <w:rsid w:val="00822D4D"/>
    <w:rsid w:val="00822F99"/>
    <w:rsid w:val="00823107"/>
    <w:rsid w:val="008248AA"/>
    <w:rsid w:val="008252EF"/>
    <w:rsid w:val="00826019"/>
    <w:rsid w:val="00826241"/>
    <w:rsid w:val="008267F9"/>
    <w:rsid w:val="00826BFB"/>
    <w:rsid w:val="00827280"/>
    <w:rsid w:val="00827624"/>
    <w:rsid w:val="00830054"/>
    <w:rsid w:val="00831315"/>
    <w:rsid w:val="00831B75"/>
    <w:rsid w:val="00831DFB"/>
    <w:rsid w:val="00831E9B"/>
    <w:rsid w:val="00831F06"/>
    <w:rsid w:val="0083250F"/>
    <w:rsid w:val="00832AF7"/>
    <w:rsid w:val="0083309E"/>
    <w:rsid w:val="00833224"/>
    <w:rsid w:val="00833BB5"/>
    <w:rsid w:val="00834010"/>
    <w:rsid w:val="008344E0"/>
    <w:rsid w:val="00834AD6"/>
    <w:rsid w:val="008355CB"/>
    <w:rsid w:val="008355F9"/>
    <w:rsid w:val="00835603"/>
    <w:rsid w:val="00835A8F"/>
    <w:rsid w:val="0083674F"/>
    <w:rsid w:val="008400A9"/>
    <w:rsid w:val="0084022B"/>
    <w:rsid w:val="008402CA"/>
    <w:rsid w:val="008404E1"/>
    <w:rsid w:val="008404F9"/>
    <w:rsid w:val="00840BB2"/>
    <w:rsid w:val="00840C78"/>
    <w:rsid w:val="008415D6"/>
    <w:rsid w:val="00841AC6"/>
    <w:rsid w:val="00841B5F"/>
    <w:rsid w:val="00843B11"/>
    <w:rsid w:val="00844507"/>
    <w:rsid w:val="00844813"/>
    <w:rsid w:val="00844D33"/>
    <w:rsid w:val="00845136"/>
    <w:rsid w:val="008460C6"/>
    <w:rsid w:val="0084690A"/>
    <w:rsid w:val="008471DD"/>
    <w:rsid w:val="00847667"/>
    <w:rsid w:val="00847B55"/>
    <w:rsid w:val="00850E0B"/>
    <w:rsid w:val="00850F35"/>
    <w:rsid w:val="008518AC"/>
    <w:rsid w:val="00852262"/>
    <w:rsid w:val="008530DF"/>
    <w:rsid w:val="0085326C"/>
    <w:rsid w:val="008533F4"/>
    <w:rsid w:val="00853A5D"/>
    <w:rsid w:val="00853DFF"/>
    <w:rsid w:val="00854A5D"/>
    <w:rsid w:val="008551C7"/>
    <w:rsid w:val="008562CD"/>
    <w:rsid w:val="00856372"/>
    <w:rsid w:val="008572A7"/>
    <w:rsid w:val="008575AF"/>
    <w:rsid w:val="008600F9"/>
    <w:rsid w:val="00860172"/>
    <w:rsid w:val="00860372"/>
    <w:rsid w:val="008603F9"/>
    <w:rsid w:val="00860A5C"/>
    <w:rsid w:val="00860BB9"/>
    <w:rsid w:val="00860D13"/>
    <w:rsid w:val="008613DB"/>
    <w:rsid w:val="00861666"/>
    <w:rsid w:val="00861C43"/>
    <w:rsid w:val="00861CF9"/>
    <w:rsid w:val="00862877"/>
    <w:rsid w:val="00863062"/>
    <w:rsid w:val="00866E3F"/>
    <w:rsid w:val="008674F7"/>
    <w:rsid w:val="00867D09"/>
    <w:rsid w:val="0087052A"/>
    <w:rsid w:val="00870E44"/>
    <w:rsid w:val="00870E8B"/>
    <w:rsid w:val="00871E1E"/>
    <w:rsid w:val="008725E3"/>
    <w:rsid w:val="008727F4"/>
    <w:rsid w:val="008733B3"/>
    <w:rsid w:val="00874A95"/>
    <w:rsid w:val="00875163"/>
    <w:rsid w:val="00875B81"/>
    <w:rsid w:val="00875E17"/>
    <w:rsid w:val="008760CD"/>
    <w:rsid w:val="0087621F"/>
    <w:rsid w:val="008769D5"/>
    <w:rsid w:val="00876D5C"/>
    <w:rsid w:val="00877417"/>
    <w:rsid w:val="00877BA8"/>
    <w:rsid w:val="00877DC2"/>
    <w:rsid w:val="008800D6"/>
    <w:rsid w:val="008815B1"/>
    <w:rsid w:val="00881CB3"/>
    <w:rsid w:val="00882586"/>
    <w:rsid w:val="00882713"/>
    <w:rsid w:val="0088288B"/>
    <w:rsid w:val="00882BF8"/>
    <w:rsid w:val="00882C7D"/>
    <w:rsid w:val="00882F3A"/>
    <w:rsid w:val="00884048"/>
    <w:rsid w:val="00884414"/>
    <w:rsid w:val="0088451F"/>
    <w:rsid w:val="008846A4"/>
    <w:rsid w:val="00885929"/>
    <w:rsid w:val="00886D22"/>
    <w:rsid w:val="00886ED6"/>
    <w:rsid w:val="0088718B"/>
    <w:rsid w:val="00887572"/>
    <w:rsid w:val="008876F1"/>
    <w:rsid w:val="00891313"/>
    <w:rsid w:val="00891510"/>
    <w:rsid w:val="008918F0"/>
    <w:rsid w:val="00891941"/>
    <w:rsid w:val="00891DB6"/>
    <w:rsid w:val="008922DF"/>
    <w:rsid w:val="00892416"/>
    <w:rsid w:val="008924A0"/>
    <w:rsid w:val="00892F48"/>
    <w:rsid w:val="008947E8"/>
    <w:rsid w:val="0089493A"/>
    <w:rsid w:val="00894D20"/>
    <w:rsid w:val="00896C5F"/>
    <w:rsid w:val="008972CB"/>
    <w:rsid w:val="008A0734"/>
    <w:rsid w:val="008A3554"/>
    <w:rsid w:val="008A3AB7"/>
    <w:rsid w:val="008A4081"/>
    <w:rsid w:val="008A53BE"/>
    <w:rsid w:val="008A54B8"/>
    <w:rsid w:val="008A5E76"/>
    <w:rsid w:val="008A6C84"/>
    <w:rsid w:val="008A7252"/>
    <w:rsid w:val="008B02A3"/>
    <w:rsid w:val="008B0549"/>
    <w:rsid w:val="008B083D"/>
    <w:rsid w:val="008B089D"/>
    <w:rsid w:val="008B1076"/>
    <w:rsid w:val="008B11F9"/>
    <w:rsid w:val="008B1CC8"/>
    <w:rsid w:val="008B2141"/>
    <w:rsid w:val="008B47E2"/>
    <w:rsid w:val="008B4A56"/>
    <w:rsid w:val="008B4B2D"/>
    <w:rsid w:val="008B4BBB"/>
    <w:rsid w:val="008B4F5E"/>
    <w:rsid w:val="008B53F5"/>
    <w:rsid w:val="008B54BB"/>
    <w:rsid w:val="008B645B"/>
    <w:rsid w:val="008B7682"/>
    <w:rsid w:val="008B76E2"/>
    <w:rsid w:val="008C0FC2"/>
    <w:rsid w:val="008C130D"/>
    <w:rsid w:val="008C1BDC"/>
    <w:rsid w:val="008C1F6F"/>
    <w:rsid w:val="008C23A8"/>
    <w:rsid w:val="008C24B5"/>
    <w:rsid w:val="008C27A5"/>
    <w:rsid w:val="008C2910"/>
    <w:rsid w:val="008C30A5"/>
    <w:rsid w:val="008C37E4"/>
    <w:rsid w:val="008C4CBC"/>
    <w:rsid w:val="008C5682"/>
    <w:rsid w:val="008C6D1A"/>
    <w:rsid w:val="008C7AF2"/>
    <w:rsid w:val="008C7CD0"/>
    <w:rsid w:val="008D005B"/>
    <w:rsid w:val="008D00ED"/>
    <w:rsid w:val="008D02B1"/>
    <w:rsid w:val="008D1324"/>
    <w:rsid w:val="008D1AD2"/>
    <w:rsid w:val="008D1C23"/>
    <w:rsid w:val="008D2226"/>
    <w:rsid w:val="008D262D"/>
    <w:rsid w:val="008D335C"/>
    <w:rsid w:val="008D3D75"/>
    <w:rsid w:val="008D3F4B"/>
    <w:rsid w:val="008D4B95"/>
    <w:rsid w:val="008D5B1E"/>
    <w:rsid w:val="008D5BE8"/>
    <w:rsid w:val="008D610A"/>
    <w:rsid w:val="008D6456"/>
    <w:rsid w:val="008D7613"/>
    <w:rsid w:val="008D7B90"/>
    <w:rsid w:val="008D7FFE"/>
    <w:rsid w:val="008E0CB0"/>
    <w:rsid w:val="008E10BC"/>
    <w:rsid w:val="008E1991"/>
    <w:rsid w:val="008E3D01"/>
    <w:rsid w:val="008E5BF3"/>
    <w:rsid w:val="008E5CE3"/>
    <w:rsid w:val="008E767E"/>
    <w:rsid w:val="008E7A05"/>
    <w:rsid w:val="008F0428"/>
    <w:rsid w:val="008F042E"/>
    <w:rsid w:val="008F15B3"/>
    <w:rsid w:val="008F1990"/>
    <w:rsid w:val="008F2047"/>
    <w:rsid w:val="008F2311"/>
    <w:rsid w:val="008F2BD8"/>
    <w:rsid w:val="008F2FD2"/>
    <w:rsid w:val="008F305E"/>
    <w:rsid w:val="008F349E"/>
    <w:rsid w:val="008F38E2"/>
    <w:rsid w:val="008F49FB"/>
    <w:rsid w:val="008F4D92"/>
    <w:rsid w:val="008F5D50"/>
    <w:rsid w:val="008F60F4"/>
    <w:rsid w:val="008F697E"/>
    <w:rsid w:val="008F6B3A"/>
    <w:rsid w:val="008F6BB3"/>
    <w:rsid w:val="008F7273"/>
    <w:rsid w:val="008F7A08"/>
    <w:rsid w:val="008F7D06"/>
    <w:rsid w:val="008F7DD0"/>
    <w:rsid w:val="008F7FB2"/>
    <w:rsid w:val="008F7FC5"/>
    <w:rsid w:val="00900D76"/>
    <w:rsid w:val="00901C60"/>
    <w:rsid w:val="00902063"/>
    <w:rsid w:val="009029BA"/>
    <w:rsid w:val="00902DEC"/>
    <w:rsid w:val="00903274"/>
    <w:rsid w:val="00903681"/>
    <w:rsid w:val="0090372C"/>
    <w:rsid w:val="00904551"/>
    <w:rsid w:val="0090474A"/>
    <w:rsid w:val="00904AE7"/>
    <w:rsid w:val="00905985"/>
    <w:rsid w:val="00905D43"/>
    <w:rsid w:val="00905DE2"/>
    <w:rsid w:val="009065A1"/>
    <w:rsid w:val="009068C2"/>
    <w:rsid w:val="00907505"/>
    <w:rsid w:val="0091166B"/>
    <w:rsid w:val="0091243D"/>
    <w:rsid w:val="009127B3"/>
    <w:rsid w:val="00912F9F"/>
    <w:rsid w:val="00913999"/>
    <w:rsid w:val="00913DE8"/>
    <w:rsid w:val="00916B71"/>
    <w:rsid w:val="00920312"/>
    <w:rsid w:val="00920862"/>
    <w:rsid w:val="00921188"/>
    <w:rsid w:val="00921EDF"/>
    <w:rsid w:val="0092225A"/>
    <w:rsid w:val="00922388"/>
    <w:rsid w:val="0092260F"/>
    <w:rsid w:val="00922B95"/>
    <w:rsid w:val="00922E45"/>
    <w:rsid w:val="00922E4C"/>
    <w:rsid w:val="00923135"/>
    <w:rsid w:val="00923D72"/>
    <w:rsid w:val="009240F3"/>
    <w:rsid w:val="00925958"/>
    <w:rsid w:val="0092597D"/>
    <w:rsid w:val="00926B2C"/>
    <w:rsid w:val="009270D7"/>
    <w:rsid w:val="00927409"/>
    <w:rsid w:val="00927DAD"/>
    <w:rsid w:val="00930349"/>
    <w:rsid w:val="009307CA"/>
    <w:rsid w:val="00931295"/>
    <w:rsid w:val="00931E15"/>
    <w:rsid w:val="00932839"/>
    <w:rsid w:val="00932C0D"/>
    <w:rsid w:val="00934012"/>
    <w:rsid w:val="009344CD"/>
    <w:rsid w:val="00936340"/>
    <w:rsid w:val="00936AC0"/>
    <w:rsid w:val="00936C0A"/>
    <w:rsid w:val="0094003E"/>
    <w:rsid w:val="009406B6"/>
    <w:rsid w:val="009407B3"/>
    <w:rsid w:val="009407EB"/>
    <w:rsid w:val="00942DD0"/>
    <w:rsid w:val="00942DD2"/>
    <w:rsid w:val="009440CA"/>
    <w:rsid w:val="00944EA5"/>
    <w:rsid w:val="009452B8"/>
    <w:rsid w:val="0094555D"/>
    <w:rsid w:val="00945676"/>
    <w:rsid w:val="009459FE"/>
    <w:rsid w:val="00945E3B"/>
    <w:rsid w:val="00946614"/>
    <w:rsid w:val="0094759E"/>
    <w:rsid w:val="009504F0"/>
    <w:rsid w:val="009509A5"/>
    <w:rsid w:val="00951215"/>
    <w:rsid w:val="009514C7"/>
    <w:rsid w:val="00952194"/>
    <w:rsid w:val="009523D2"/>
    <w:rsid w:val="009526AD"/>
    <w:rsid w:val="00952932"/>
    <w:rsid w:val="00953D28"/>
    <w:rsid w:val="0095452F"/>
    <w:rsid w:val="00954A8D"/>
    <w:rsid w:val="009559E4"/>
    <w:rsid w:val="00955DCE"/>
    <w:rsid w:val="00955ECD"/>
    <w:rsid w:val="00956BC5"/>
    <w:rsid w:val="00956D83"/>
    <w:rsid w:val="00956EC4"/>
    <w:rsid w:val="00956FA3"/>
    <w:rsid w:val="0095751D"/>
    <w:rsid w:val="0095774B"/>
    <w:rsid w:val="00960383"/>
    <w:rsid w:val="00960775"/>
    <w:rsid w:val="0096093E"/>
    <w:rsid w:val="00960969"/>
    <w:rsid w:val="00961601"/>
    <w:rsid w:val="00961D0C"/>
    <w:rsid w:val="0096260F"/>
    <w:rsid w:val="00964559"/>
    <w:rsid w:val="00967196"/>
    <w:rsid w:val="009671C6"/>
    <w:rsid w:val="00967359"/>
    <w:rsid w:val="009700E9"/>
    <w:rsid w:val="00970433"/>
    <w:rsid w:val="00970E11"/>
    <w:rsid w:val="00970F31"/>
    <w:rsid w:val="0097108E"/>
    <w:rsid w:val="00971ED7"/>
    <w:rsid w:val="00972498"/>
    <w:rsid w:val="00973319"/>
    <w:rsid w:val="00974115"/>
    <w:rsid w:val="00974380"/>
    <w:rsid w:val="00974660"/>
    <w:rsid w:val="00974D3E"/>
    <w:rsid w:val="00975273"/>
    <w:rsid w:val="009757B5"/>
    <w:rsid w:val="009757C7"/>
    <w:rsid w:val="00976367"/>
    <w:rsid w:val="00980AEC"/>
    <w:rsid w:val="009814FE"/>
    <w:rsid w:val="009818D2"/>
    <w:rsid w:val="009820C9"/>
    <w:rsid w:val="0098218C"/>
    <w:rsid w:val="009825A7"/>
    <w:rsid w:val="00982BB0"/>
    <w:rsid w:val="00982C1B"/>
    <w:rsid w:val="00983727"/>
    <w:rsid w:val="009841A0"/>
    <w:rsid w:val="0098448D"/>
    <w:rsid w:val="0098462A"/>
    <w:rsid w:val="0098468B"/>
    <w:rsid w:val="009854A2"/>
    <w:rsid w:val="009854C3"/>
    <w:rsid w:val="00985F4D"/>
    <w:rsid w:val="00985FB4"/>
    <w:rsid w:val="00987CA7"/>
    <w:rsid w:val="00990266"/>
    <w:rsid w:val="0099028D"/>
    <w:rsid w:val="0099072C"/>
    <w:rsid w:val="00990974"/>
    <w:rsid w:val="00991232"/>
    <w:rsid w:val="00991B00"/>
    <w:rsid w:val="00991DD6"/>
    <w:rsid w:val="00993A2A"/>
    <w:rsid w:val="00993C79"/>
    <w:rsid w:val="00993CE6"/>
    <w:rsid w:val="00994EAD"/>
    <w:rsid w:val="009953E8"/>
    <w:rsid w:val="00995E2B"/>
    <w:rsid w:val="0099615B"/>
    <w:rsid w:val="00996AE8"/>
    <w:rsid w:val="00997784"/>
    <w:rsid w:val="009977AD"/>
    <w:rsid w:val="009A03D4"/>
    <w:rsid w:val="009A07B5"/>
    <w:rsid w:val="009A1A6C"/>
    <w:rsid w:val="009A36FC"/>
    <w:rsid w:val="009A4DD2"/>
    <w:rsid w:val="009A552C"/>
    <w:rsid w:val="009A61D4"/>
    <w:rsid w:val="009A6E0D"/>
    <w:rsid w:val="009A763C"/>
    <w:rsid w:val="009A79B0"/>
    <w:rsid w:val="009A7DDB"/>
    <w:rsid w:val="009B07E4"/>
    <w:rsid w:val="009B1998"/>
    <w:rsid w:val="009B3999"/>
    <w:rsid w:val="009B46D5"/>
    <w:rsid w:val="009B70AC"/>
    <w:rsid w:val="009B7867"/>
    <w:rsid w:val="009B7A0D"/>
    <w:rsid w:val="009C0CD8"/>
    <w:rsid w:val="009C0FF5"/>
    <w:rsid w:val="009C1961"/>
    <w:rsid w:val="009C2706"/>
    <w:rsid w:val="009C2948"/>
    <w:rsid w:val="009C2A91"/>
    <w:rsid w:val="009C39A4"/>
    <w:rsid w:val="009C441E"/>
    <w:rsid w:val="009C4AC8"/>
    <w:rsid w:val="009C4AFB"/>
    <w:rsid w:val="009C5A18"/>
    <w:rsid w:val="009C7D69"/>
    <w:rsid w:val="009D1C0C"/>
    <w:rsid w:val="009D24FF"/>
    <w:rsid w:val="009D2972"/>
    <w:rsid w:val="009D2AB0"/>
    <w:rsid w:val="009D32C9"/>
    <w:rsid w:val="009D36E3"/>
    <w:rsid w:val="009D3D12"/>
    <w:rsid w:val="009D4486"/>
    <w:rsid w:val="009D4C48"/>
    <w:rsid w:val="009D6096"/>
    <w:rsid w:val="009D6345"/>
    <w:rsid w:val="009D6735"/>
    <w:rsid w:val="009D6ED4"/>
    <w:rsid w:val="009E02EA"/>
    <w:rsid w:val="009E0820"/>
    <w:rsid w:val="009E0F4E"/>
    <w:rsid w:val="009E17E1"/>
    <w:rsid w:val="009E2086"/>
    <w:rsid w:val="009E227E"/>
    <w:rsid w:val="009E25FD"/>
    <w:rsid w:val="009E26F6"/>
    <w:rsid w:val="009E4597"/>
    <w:rsid w:val="009E4995"/>
    <w:rsid w:val="009E530C"/>
    <w:rsid w:val="009E5CC5"/>
    <w:rsid w:val="009E65C0"/>
    <w:rsid w:val="009E69C3"/>
    <w:rsid w:val="009E7423"/>
    <w:rsid w:val="009E76E4"/>
    <w:rsid w:val="009E7CAB"/>
    <w:rsid w:val="009F0764"/>
    <w:rsid w:val="009F1CD2"/>
    <w:rsid w:val="009F264F"/>
    <w:rsid w:val="009F2663"/>
    <w:rsid w:val="009F26FC"/>
    <w:rsid w:val="009F31E6"/>
    <w:rsid w:val="009F44FC"/>
    <w:rsid w:val="009F6575"/>
    <w:rsid w:val="009F657F"/>
    <w:rsid w:val="009F66C4"/>
    <w:rsid w:val="009F6756"/>
    <w:rsid w:val="00A00597"/>
    <w:rsid w:val="00A01251"/>
    <w:rsid w:val="00A02E3C"/>
    <w:rsid w:val="00A0344A"/>
    <w:rsid w:val="00A0345D"/>
    <w:rsid w:val="00A0350E"/>
    <w:rsid w:val="00A037F8"/>
    <w:rsid w:val="00A0453F"/>
    <w:rsid w:val="00A04841"/>
    <w:rsid w:val="00A0543E"/>
    <w:rsid w:val="00A05647"/>
    <w:rsid w:val="00A05CCD"/>
    <w:rsid w:val="00A06D44"/>
    <w:rsid w:val="00A07217"/>
    <w:rsid w:val="00A107D3"/>
    <w:rsid w:val="00A109E6"/>
    <w:rsid w:val="00A112BA"/>
    <w:rsid w:val="00A11718"/>
    <w:rsid w:val="00A118D6"/>
    <w:rsid w:val="00A1194D"/>
    <w:rsid w:val="00A12B32"/>
    <w:rsid w:val="00A12BB8"/>
    <w:rsid w:val="00A1363A"/>
    <w:rsid w:val="00A13C24"/>
    <w:rsid w:val="00A14801"/>
    <w:rsid w:val="00A1513D"/>
    <w:rsid w:val="00A155BF"/>
    <w:rsid w:val="00A1574E"/>
    <w:rsid w:val="00A16FA7"/>
    <w:rsid w:val="00A203C2"/>
    <w:rsid w:val="00A20537"/>
    <w:rsid w:val="00A2081C"/>
    <w:rsid w:val="00A20B3A"/>
    <w:rsid w:val="00A21F74"/>
    <w:rsid w:val="00A230EE"/>
    <w:rsid w:val="00A232E3"/>
    <w:rsid w:val="00A2403F"/>
    <w:rsid w:val="00A246F8"/>
    <w:rsid w:val="00A24D01"/>
    <w:rsid w:val="00A24D1F"/>
    <w:rsid w:val="00A2517B"/>
    <w:rsid w:val="00A2653E"/>
    <w:rsid w:val="00A27546"/>
    <w:rsid w:val="00A27E42"/>
    <w:rsid w:val="00A30270"/>
    <w:rsid w:val="00A3232B"/>
    <w:rsid w:val="00A32375"/>
    <w:rsid w:val="00A34939"/>
    <w:rsid w:val="00A34E3B"/>
    <w:rsid w:val="00A352A9"/>
    <w:rsid w:val="00A359B8"/>
    <w:rsid w:val="00A35E2A"/>
    <w:rsid w:val="00A370A5"/>
    <w:rsid w:val="00A370D1"/>
    <w:rsid w:val="00A3778A"/>
    <w:rsid w:val="00A37E29"/>
    <w:rsid w:val="00A41223"/>
    <w:rsid w:val="00A41415"/>
    <w:rsid w:val="00A41AFF"/>
    <w:rsid w:val="00A41B78"/>
    <w:rsid w:val="00A422CD"/>
    <w:rsid w:val="00A4250D"/>
    <w:rsid w:val="00A428A1"/>
    <w:rsid w:val="00A42BA9"/>
    <w:rsid w:val="00A42E00"/>
    <w:rsid w:val="00A43E3E"/>
    <w:rsid w:val="00A44989"/>
    <w:rsid w:val="00A45195"/>
    <w:rsid w:val="00A4572A"/>
    <w:rsid w:val="00A45C92"/>
    <w:rsid w:val="00A469D0"/>
    <w:rsid w:val="00A51770"/>
    <w:rsid w:val="00A53C57"/>
    <w:rsid w:val="00A53FAA"/>
    <w:rsid w:val="00A551EE"/>
    <w:rsid w:val="00A553D3"/>
    <w:rsid w:val="00A56605"/>
    <w:rsid w:val="00A5698E"/>
    <w:rsid w:val="00A56BCC"/>
    <w:rsid w:val="00A56BCF"/>
    <w:rsid w:val="00A56DDA"/>
    <w:rsid w:val="00A57A2E"/>
    <w:rsid w:val="00A57AF7"/>
    <w:rsid w:val="00A57F44"/>
    <w:rsid w:val="00A60A29"/>
    <w:rsid w:val="00A60B97"/>
    <w:rsid w:val="00A61684"/>
    <w:rsid w:val="00A61DF1"/>
    <w:rsid w:val="00A61E39"/>
    <w:rsid w:val="00A63F57"/>
    <w:rsid w:val="00A648AE"/>
    <w:rsid w:val="00A64D12"/>
    <w:rsid w:val="00A65DF6"/>
    <w:rsid w:val="00A66878"/>
    <w:rsid w:val="00A67193"/>
    <w:rsid w:val="00A675E9"/>
    <w:rsid w:val="00A67D0F"/>
    <w:rsid w:val="00A701B7"/>
    <w:rsid w:val="00A70D72"/>
    <w:rsid w:val="00A718BC"/>
    <w:rsid w:val="00A71B36"/>
    <w:rsid w:val="00A72451"/>
    <w:rsid w:val="00A726F5"/>
    <w:rsid w:val="00A72A8D"/>
    <w:rsid w:val="00A73969"/>
    <w:rsid w:val="00A73A45"/>
    <w:rsid w:val="00A740CC"/>
    <w:rsid w:val="00A741D1"/>
    <w:rsid w:val="00A76435"/>
    <w:rsid w:val="00A76B38"/>
    <w:rsid w:val="00A80A3A"/>
    <w:rsid w:val="00A80AC5"/>
    <w:rsid w:val="00A8101A"/>
    <w:rsid w:val="00A81157"/>
    <w:rsid w:val="00A81BA9"/>
    <w:rsid w:val="00A81D1C"/>
    <w:rsid w:val="00A82E6B"/>
    <w:rsid w:val="00A83F45"/>
    <w:rsid w:val="00A83F70"/>
    <w:rsid w:val="00A844AF"/>
    <w:rsid w:val="00A84790"/>
    <w:rsid w:val="00A84E83"/>
    <w:rsid w:val="00A85363"/>
    <w:rsid w:val="00A85628"/>
    <w:rsid w:val="00A858B1"/>
    <w:rsid w:val="00A85F74"/>
    <w:rsid w:val="00A867B0"/>
    <w:rsid w:val="00A86BF8"/>
    <w:rsid w:val="00A87392"/>
    <w:rsid w:val="00A8747C"/>
    <w:rsid w:val="00A87509"/>
    <w:rsid w:val="00A878EB"/>
    <w:rsid w:val="00A87F87"/>
    <w:rsid w:val="00A90073"/>
    <w:rsid w:val="00A90333"/>
    <w:rsid w:val="00A90734"/>
    <w:rsid w:val="00A90C9F"/>
    <w:rsid w:val="00A90ED8"/>
    <w:rsid w:val="00A91181"/>
    <w:rsid w:val="00A933F5"/>
    <w:rsid w:val="00A9384E"/>
    <w:rsid w:val="00A93B9A"/>
    <w:rsid w:val="00A94226"/>
    <w:rsid w:val="00A942B8"/>
    <w:rsid w:val="00A944D0"/>
    <w:rsid w:val="00A96056"/>
    <w:rsid w:val="00A969D0"/>
    <w:rsid w:val="00A97927"/>
    <w:rsid w:val="00A97AA2"/>
    <w:rsid w:val="00AA125F"/>
    <w:rsid w:val="00AA13C4"/>
    <w:rsid w:val="00AA163D"/>
    <w:rsid w:val="00AA1AE0"/>
    <w:rsid w:val="00AA1B28"/>
    <w:rsid w:val="00AA1B44"/>
    <w:rsid w:val="00AA2148"/>
    <w:rsid w:val="00AA2544"/>
    <w:rsid w:val="00AA2B87"/>
    <w:rsid w:val="00AA33DF"/>
    <w:rsid w:val="00AA387A"/>
    <w:rsid w:val="00AA3D87"/>
    <w:rsid w:val="00AA4500"/>
    <w:rsid w:val="00AA4AEE"/>
    <w:rsid w:val="00AA5142"/>
    <w:rsid w:val="00AA545E"/>
    <w:rsid w:val="00AA687A"/>
    <w:rsid w:val="00AA6E20"/>
    <w:rsid w:val="00AA7D6E"/>
    <w:rsid w:val="00AB055F"/>
    <w:rsid w:val="00AB056F"/>
    <w:rsid w:val="00AB06C6"/>
    <w:rsid w:val="00AB09D3"/>
    <w:rsid w:val="00AB1413"/>
    <w:rsid w:val="00AB17CC"/>
    <w:rsid w:val="00AB19D8"/>
    <w:rsid w:val="00AB1EDF"/>
    <w:rsid w:val="00AB26B7"/>
    <w:rsid w:val="00AB2979"/>
    <w:rsid w:val="00AB3658"/>
    <w:rsid w:val="00AB4677"/>
    <w:rsid w:val="00AB51D6"/>
    <w:rsid w:val="00AB54ED"/>
    <w:rsid w:val="00AB5A11"/>
    <w:rsid w:val="00AB6367"/>
    <w:rsid w:val="00AC0D9A"/>
    <w:rsid w:val="00AC2491"/>
    <w:rsid w:val="00AC24DA"/>
    <w:rsid w:val="00AC3454"/>
    <w:rsid w:val="00AC39A8"/>
    <w:rsid w:val="00AC3EA9"/>
    <w:rsid w:val="00AC4C3C"/>
    <w:rsid w:val="00AC52D4"/>
    <w:rsid w:val="00AC5724"/>
    <w:rsid w:val="00AC578F"/>
    <w:rsid w:val="00AC5981"/>
    <w:rsid w:val="00AC60E6"/>
    <w:rsid w:val="00AC6E8E"/>
    <w:rsid w:val="00AC6FAE"/>
    <w:rsid w:val="00AC720A"/>
    <w:rsid w:val="00AC7510"/>
    <w:rsid w:val="00AC7B16"/>
    <w:rsid w:val="00AD0773"/>
    <w:rsid w:val="00AD0D03"/>
    <w:rsid w:val="00AD2CD5"/>
    <w:rsid w:val="00AD3445"/>
    <w:rsid w:val="00AD3C75"/>
    <w:rsid w:val="00AD48FC"/>
    <w:rsid w:val="00AD537B"/>
    <w:rsid w:val="00AD5A6F"/>
    <w:rsid w:val="00AD623E"/>
    <w:rsid w:val="00AD715E"/>
    <w:rsid w:val="00AD761D"/>
    <w:rsid w:val="00AE0485"/>
    <w:rsid w:val="00AE0F0C"/>
    <w:rsid w:val="00AE24ED"/>
    <w:rsid w:val="00AE3743"/>
    <w:rsid w:val="00AE42EF"/>
    <w:rsid w:val="00AE42FC"/>
    <w:rsid w:val="00AE4847"/>
    <w:rsid w:val="00AE4F75"/>
    <w:rsid w:val="00AE52A3"/>
    <w:rsid w:val="00AE52FD"/>
    <w:rsid w:val="00AE6269"/>
    <w:rsid w:val="00AE67F9"/>
    <w:rsid w:val="00AE6F53"/>
    <w:rsid w:val="00AE7C99"/>
    <w:rsid w:val="00AE7FAF"/>
    <w:rsid w:val="00AF0203"/>
    <w:rsid w:val="00AF120D"/>
    <w:rsid w:val="00AF122A"/>
    <w:rsid w:val="00AF14C5"/>
    <w:rsid w:val="00AF2C12"/>
    <w:rsid w:val="00AF334D"/>
    <w:rsid w:val="00AF367B"/>
    <w:rsid w:val="00AF653F"/>
    <w:rsid w:val="00AF6C1C"/>
    <w:rsid w:val="00AF76EC"/>
    <w:rsid w:val="00AF78A5"/>
    <w:rsid w:val="00B01A7B"/>
    <w:rsid w:val="00B01B78"/>
    <w:rsid w:val="00B02031"/>
    <w:rsid w:val="00B0204C"/>
    <w:rsid w:val="00B02FF3"/>
    <w:rsid w:val="00B032F4"/>
    <w:rsid w:val="00B0365F"/>
    <w:rsid w:val="00B04B3B"/>
    <w:rsid w:val="00B05370"/>
    <w:rsid w:val="00B06BA2"/>
    <w:rsid w:val="00B06C71"/>
    <w:rsid w:val="00B0768C"/>
    <w:rsid w:val="00B0769C"/>
    <w:rsid w:val="00B100A2"/>
    <w:rsid w:val="00B1018E"/>
    <w:rsid w:val="00B10511"/>
    <w:rsid w:val="00B10532"/>
    <w:rsid w:val="00B10AB3"/>
    <w:rsid w:val="00B10FB1"/>
    <w:rsid w:val="00B117A7"/>
    <w:rsid w:val="00B11DFA"/>
    <w:rsid w:val="00B11E38"/>
    <w:rsid w:val="00B11F6E"/>
    <w:rsid w:val="00B123BB"/>
    <w:rsid w:val="00B12B4C"/>
    <w:rsid w:val="00B13151"/>
    <w:rsid w:val="00B135D5"/>
    <w:rsid w:val="00B13FCA"/>
    <w:rsid w:val="00B14ADC"/>
    <w:rsid w:val="00B155CB"/>
    <w:rsid w:val="00B162E1"/>
    <w:rsid w:val="00B166EE"/>
    <w:rsid w:val="00B16759"/>
    <w:rsid w:val="00B16DAB"/>
    <w:rsid w:val="00B201CF"/>
    <w:rsid w:val="00B2127F"/>
    <w:rsid w:val="00B21B10"/>
    <w:rsid w:val="00B22222"/>
    <w:rsid w:val="00B22C1F"/>
    <w:rsid w:val="00B23DE4"/>
    <w:rsid w:val="00B24713"/>
    <w:rsid w:val="00B24A8C"/>
    <w:rsid w:val="00B24F4B"/>
    <w:rsid w:val="00B24F4C"/>
    <w:rsid w:val="00B251AE"/>
    <w:rsid w:val="00B256FA"/>
    <w:rsid w:val="00B25BFD"/>
    <w:rsid w:val="00B26B9B"/>
    <w:rsid w:val="00B27B10"/>
    <w:rsid w:val="00B301F6"/>
    <w:rsid w:val="00B3131B"/>
    <w:rsid w:val="00B32508"/>
    <w:rsid w:val="00B326CA"/>
    <w:rsid w:val="00B3325A"/>
    <w:rsid w:val="00B3410D"/>
    <w:rsid w:val="00B3440B"/>
    <w:rsid w:val="00B34784"/>
    <w:rsid w:val="00B3522E"/>
    <w:rsid w:val="00B364CA"/>
    <w:rsid w:val="00B3664F"/>
    <w:rsid w:val="00B36B59"/>
    <w:rsid w:val="00B36BB0"/>
    <w:rsid w:val="00B3727B"/>
    <w:rsid w:val="00B37868"/>
    <w:rsid w:val="00B40741"/>
    <w:rsid w:val="00B40980"/>
    <w:rsid w:val="00B420FC"/>
    <w:rsid w:val="00B4263E"/>
    <w:rsid w:val="00B42FF8"/>
    <w:rsid w:val="00B43807"/>
    <w:rsid w:val="00B44986"/>
    <w:rsid w:val="00B44A1C"/>
    <w:rsid w:val="00B44ADA"/>
    <w:rsid w:val="00B45109"/>
    <w:rsid w:val="00B45204"/>
    <w:rsid w:val="00B45711"/>
    <w:rsid w:val="00B45863"/>
    <w:rsid w:val="00B47177"/>
    <w:rsid w:val="00B478BB"/>
    <w:rsid w:val="00B479F6"/>
    <w:rsid w:val="00B50B74"/>
    <w:rsid w:val="00B51239"/>
    <w:rsid w:val="00B52D47"/>
    <w:rsid w:val="00B53451"/>
    <w:rsid w:val="00B53D30"/>
    <w:rsid w:val="00B54502"/>
    <w:rsid w:val="00B54AC4"/>
    <w:rsid w:val="00B54B7D"/>
    <w:rsid w:val="00B55B46"/>
    <w:rsid w:val="00B561B2"/>
    <w:rsid w:val="00B5678B"/>
    <w:rsid w:val="00B57289"/>
    <w:rsid w:val="00B57779"/>
    <w:rsid w:val="00B57C35"/>
    <w:rsid w:val="00B60154"/>
    <w:rsid w:val="00B6115E"/>
    <w:rsid w:val="00B6142F"/>
    <w:rsid w:val="00B615A3"/>
    <w:rsid w:val="00B61A9C"/>
    <w:rsid w:val="00B6271F"/>
    <w:rsid w:val="00B62BAC"/>
    <w:rsid w:val="00B62D53"/>
    <w:rsid w:val="00B636E7"/>
    <w:rsid w:val="00B637EE"/>
    <w:rsid w:val="00B64EC9"/>
    <w:rsid w:val="00B65710"/>
    <w:rsid w:val="00B65CBB"/>
    <w:rsid w:val="00B65CD8"/>
    <w:rsid w:val="00B6649F"/>
    <w:rsid w:val="00B66930"/>
    <w:rsid w:val="00B66DED"/>
    <w:rsid w:val="00B6710D"/>
    <w:rsid w:val="00B67220"/>
    <w:rsid w:val="00B6739F"/>
    <w:rsid w:val="00B7002D"/>
    <w:rsid w:val="00B70820"/>
    <w:rsid w:val="00B70F3C"/>
    <w:rsid w:val="00B7282D"/>
    <w:rsid w:val="00B733C3"/>
    <w:rsid w:val="00B739CB"/>
    <w:rsid w:val="00B73B32"/>
    <w:rsid w:val="00B74955"/>
    <w:rsid w:val="00B74E2B"/>
    <w:rsid w:val="00B754AB"/>
    <w:rsid w:val="00B75533"/>
    <w:rsid w:val="00B75542"/>
    <w:rsid w:val="00B759A8"/>
    <w:rsid w:val="00B76203"/>
    <w:rsid w:val="00B76B98"/>
    <w:rsid w:val="00B76BEE"/>
    <w:rsid w:val="00B80B73"/>
    <w:rsid w:val="00B80BA3"/>
    <w:rsid w:val="00B80E71"/>
    <w:rsid w:val="00B814E5"/>
    <w:rsid w:val="00B81608"/>
    <w:rsid w:val="00B81715"/>
    <w:rsid w:val="00B81B52"/>
    <w:rsid w:val="00B81B71"/>
    <w:rsid w:val="00B82877"/>
    <w:rsid w:val="00B82DFB"/>
    <w:rsid w:val="00B83265"/>
    <w:rsid w:val="00B83523"/>
    <w:rsid w:val="00B83A4B"/>
    <w:rsid w:val="00B83ED2"/>
    <w:rsid w:val="00B84075"/>
    <w:rsid w:val="00B840A7"/>
    <w:rsid w:val="00B84420"/>
    <w:rsid w:val="00B8473D"/>
    <w:rsid w:val="00B84B0E"/>
    <w:rsid w:val="00B8612B"/>
    <w:rsid w:val="00B86440"/>
    <w:rsid w:val="00B8668A"/>
    <w:rsid w:val="00B869C5"/>
    <w:rsid w:val="00B86E31"/>
    <w:rsid w:val="00B8747A"/>
    <w:rsid w:val="00B87856"/>
    <w:rsid w:val="00B90006"/>
    <w:rsid w:val="00B90C0D"/>
    <w:rsid w:val="00B917DE"/>
    <w:rsid w:val="00B9182C"/>
    <w:rsid w:val="00B929B4"/>
    <w:rsid w:val="00B92F95"/>
    <w:rsid w:val="00B93FDA"/>
    <w:rsid w:val="00B9470B"/>
    <w:rsid w:val="00B95E8E"/>
    <w:rsid w:val="00B965DF"/>
    <w:rsid w:val="00B969C0"/>
    <w:rsid w:val="00B96E56"/>
    <w:rsid w:val="00B97AB6"/>
    <w:rsid w:val="00B97DE9"/>
    <w:rsid w:val="00B97ED3"/>
    <w:rsid w:val="00BA0E92"/>
    <w:rsid w:val="00BA2AF9"/>
    <w:rsid w:val="00BA2D1E"/>
    <w:rsid w:val="00BA2E37"/>
    <w:rsid w:val="00BA43DB"/>
    <w:rsid w:val="00BA4522"/>
    <w:rsid w:val="00BA4A98"/>
    <w:rsid w:val="00BA55AF"/>
    <w:rsid w:val="00BA5C00"/>
    <w:rsid w:val="00BA6435"/>
    <w:rsid w:val="00BA6DA5"/>
    <w:rsid w:val="00BA6FC1"/>
    <w:rsid w:val="00BB0D60"/>
    <w:rsid w:val="00BB26B8"/>
    <w:rsid w:val="00BB2961"/>
    <w:rsid w:val="00BB2ABF"/>
    <w:rsid w:val="00BB2C63"/>
    <w:rsid w:val="00BB357A"/>
    <w:rsid w:val="00BB3996"/>
    <w:rsid w:val="00BB3FCB"/>
    <w:rsid w:val="00BB62E8"/>
    <w:rsid w:val="00BB6DA2"/>
    <w:rsid w:val="00BB778C"/>
    <w:rsid w:val="00BB795C"/>
    <w:rsid w:val="00BB7B0A"/>
    <w:rsid w:val="00BB7C09"/>
    <w:rsid w:val="00BB7FB9"/>
    <w:rsid w:val="00BC0BE0"/>
    <w:rsid w:val="00BC0E8F"/>
    <w:rsid w:val="00BC0F8D"/>
    <w:rsid w:val="00BC1FBE"/>
    <w:rsid w:val="00BC2963"/>
    <w:rsid w:val="00BC2A0D"/>
    <w:rsid w:val="00BC3E19"/>
    <w:rsid w:val="00BC4659"/>
    <w:rsid w:val="00BC4E4C"/>
    <w:rsid w:val="00BC5364"/>
    <w:rsid w:val="00BC571E"/>
    <w:rsid w:val="00BC5AB2"/>
    <w:rsid w:val="00BC63DE"/>
    <w:rsid w:val="00BC6400"/>
    <w:rsid w:val="00BC675A"/>
    <w:rsid w:val="00BC7707"/>
    <w:rsid w:val="00BD041B"/>
    <w:rsid w:val="00BD19F6"/>
    <w:rsid w:val="00BD1AE6"/>
    <w:rsid w:val="00BD2028"/>
    <w:rsid w:val="00BD3C2D"/>
    <w:rsid w:val="00BD3F2C"/>
    <w:rsid w:val="00BD3FFF"/>
    <w:rsid w:val="00BD5691"/>
    <w:rsid w:val="00BD59FF"/>
    <w:rsid w:val="00BD5C4D"/>
    <w:rsid w:val="00BD5E18"/>
    <w:rsid w:val="00BD66C6"/>
    <w:rsid w:val="00BD6CFE"/>
    <w:rsid w:val="00BD6EDD"/>
    <w:rsid w:val="00BD7F50"/>
    <w:rsid w:val="00BE0633"/>
    <w:rsid w:val="00BE13DC"/>
    <w:rsid w:val="00BE1670"/>
    <w:rsid w:val="00BE1778"/>
    <w:rsid w:val="00BE19BE"/>
    <w:rsid w:val="00BE2A25"/>
    <w:rsid w:val="00BE3FD6"/>
    <w:rsid w:val="00BE52E5"/>
    <w:rsid w:val="00BE5442"/>
    <w:rsid w:val="00BE5682"/>
    <w:rsid w:val="00BE7318"/>
    <w:rsid w:val="00BE7758"/>
    <w:rsid w:val="00BE7F9B"/>
    <w:rsid w:val="00BF07B4"/>
    <w:rsid w:val="00BF13B7"/>
    <w:rsid w:val="00BF24CE"/>
    <w:rsid w:val="00BF3511"/>
    <w:rsid w:val="00BF390D"/>
    <w:rsid w:val="00BF3A43"/>
    <w:rsid w:val="00BF3DFC"/>
    <w:rsid w:val="00BF44ED"/>
    <w:rsid w:val="00BF4C86"/>
    <w:rsid w:val="00BF4DD0"/>
    <w:rsid w:val="00BF4E05"/>
    <w:rsid w:val="00BF54FC"/>
    <w:rsid w:val="00BF6216"/>
    <w:rsid w:val="00BF7266"/>
    <w:rsid w:val="00BF7296"/>
    <w:rsid w:val="00BF754F"/>
    <w:rsid w:val="00BF77C4"/>
    <w:rsid w:val="00BF7E18"/>
    <w:rsid w:val="00C0077C"/>
    <w:rsid w:val="00C00BB4"/>
    <w:rsid w:val="00C022AC"/>
    <w:rsid w:val="00C033C9"/>
    <w:rsid w:val="00C03837"/>
    <w:rsid w:val="00C03B77"/>
    <w:rsid w:val="00C03E5F"/>
    <w:rsid w:val="00C04DED"/>
    <w:rsid w:val="00C05E17"/>
    <w:rsid w:val="00C06BCD"/>
    <w:rsid w:val="00C07A43"/>
    <w:rsid w:val="00C10434"/>
    <w:rsid w:val="00C11926"/>
    <w:rsid w:val="00C11C26"/>
    <w:rsid w:val="00C12A59"/>
    <w:rsid w:val="00C138C3"/>
    <w:rsid w:val="00C13C28"/>
    <w:rsid w:val="00C14584"/>
    <w:rsid w:val="00C15482"/>
    <w:rsid w:val="00C1585E"/>
    <w:rsid w:val="00C161EF"/>
    <w:rsid w:val="00C16543"/>
    <w:rsid w:val="00C16DFA"/>
    <w:rsid w:val="00C170EC"/>
    <w:rsid w:val="00C17153"/>
    <w:rsid w:val="00C1750A"/>
    <w:rsid w:val="00C17FB6"/>
    <w:rsid w:val="00C17FF5"/>
    <w:rsid w:val="00C201BF"/>
    <w:rsid w:val="00C20814"/>
    <w:rsid w:val="00C20B8E"/>
    <w:rsid w:val="00C20FAE"/>
    <w:rsid w:val="00C21C6A"/>
    <w:rsid w:val="00C21E05"/>
    <w:rsid w:val="00C22773"/>
    <w:rsid w:val="00C229EF"/>
    <w:rsid w:val="00C22C65"/>
    <w:rsid w:val="00C22E72"/>
    <w:rsid w:val="00C232BC"/>
    <w:rsid w:val="00C23CE8"/>
    <w:rsid w:val="00C24AB5"/>
    <w:rsid w:val="00C25476"/>
    <w:rsid w:val="00C26372"/>
    <w:rsid w:val="00C270D3"/>
    <w:rsid w:val="00C304E3"/>
    <w:rsid w:val="00C30772"/>
    <w:rsid w:val="00C31608"/>
    <w:rsid w:val="00C3237F"/>
    <w:rsid w:val="00C326DA"/>
    <w:rsid w:val="00C329CC"/>
    <w:rsid w:val="00C32A9E"/>
    <w:rsid w:val="00C32D56"/>
    <w:rsid w:val="00C33054"/>
    <w:rsid w:val="00C3333C"/>
    <w:rsid w:val="00C33505"/>
    <w:rsid w:val="00C3395C"/>
    <w:rsid w:val="00C33A28"/>
    <w:rsid w:val="00C34277"/>
    <w:rsid w:val="00C3473A"/>
    <w:rsid w:val="00C35EF8"/>
    <w:rsid w:val="00C365F5"/>
    <w:rsid w:val="00C377D5"/>
    <w:rsid w:val="00C37995"/>
    <w:rsid w:val="00C37C33"/>
    <w:rsid w:val="00C40EA5"/>
    <w:rsid w:val="00C41358"/>
    <w:rsid w:val="00C41359"/>
    <w:rsid w:val="00C4156A"/>
    <w:rsid w:val="00C41711"/>
    <w:rsid w:val="00C418EB"/>
    <w:rsid w:val="00C4197A"/>
    <w:rsid w:val="00C41DE0"/>
    <w:rsid w:val="00C41ECF"/>
    <w:rsid w:val="00C4284B"/>
    <w:rsid w:val="00C433C6"/>
    <w:rsid w:val="00C43B31"/>
    <w:rsid w:val="00C443C7"/>
    <w:rsid w:val="00C4471E"/>
    <w:rsid w:val="00C44F11"/>
    <w:rsid w:val="00C464F5"/>
    <w:rsid w:val="00C470F2"/>
    <w:rsid w:val="00C4730C"/>
    <w:rsid w:val="00C50409"/>
    <w:rsid w:val="00C5134C"/>
    <w:rsid w:val="00C51719"/>
    <w:rsid w:val="00C51DB6"/>
    <w:rsid w:val="00C51FC6"/>
    <w:rsid w:val="00C5303B"/>
    <w:rsid w:val="00C53110"/>
    <w:rsid w:val="00C54F39"/>
    <w:rsid w:val="00C55C90"/>
    <w:rsid w:val="00C56555"/>
    <w:rsid w:val="00C56724"/>
    <w:rsid w:val="00C56CBC"/>
    <w:rsid w:val="00C56D4D"/>
    <w:rsid w:val="00C57ED4"/>
    <w:rsid w:val="00C601A6"/>
    <w:rsid w:val="00C60615"/>
    <w:rsid w:val="00C60B50"/>
    <w:rsid w:val="00C61A49"/>
    <w:rsid w:val="00C62272"/>
    <w:rsid w:val="00C63778"/>
    <w:rsid w:val="00C6592A"/>
    <w:rsid w:val="00C65BAA"/>
    <w:rsid w:val="00C66191"/>
    <w:rsid w:val="00C66861"/>
    <w:rsid w:val="00C66CE7"/>
    <w:rsid w:val="00C6762F"/>
    <w:rsid w:val="00C676CB"/>
    <w:rsid w:val="00C70625"/>
    <w:rsid w:val="00C706CA"/>
    <w:rsid w:val="00C70745"/>
    <w:rsid w:val="00C70B18"/>
    <w:rsid w:val="00C70BBD"/>
    <w:rsid w:val="00C711EB"/>
    <w:rsid w:val="00C71672"/>
    <w:rsid w:val="00C7188F"/>
    <w:rsid w:val="00C723D9"/>
    <w:rsid w:val="00C72AC7"/>
    <w:rsid w:val="00C72E66"/>
    <w:rsid w:val="00C733FC"/>
    <w:rsid w:val="00C73596"/>
    <w:rsid w:val="00C738E0"/>
    <w:rsid w:val="00C743FB"/>
    <w:rsid w:val="00C74470"/>
    <w:rsid w:val="00C753F3"/>
    <w:rsid w:val="00C75C5A"/>
    <w:rsid w:val="00C7648B"/>
    <w:rsid w:val="00C7722A"/>
    <w:rsid w:val="00C772D5"/>
    <w:rsid w:val="00C807A8"/>
    <w:rsid w:val="00C81333"/>
    <w:rsid w:val="00C81603"/>
    <w:rsid w:val="00C819B7"/>
    <w:rsid w:val="00C82E41"/>
    <w:rsid w:val="00C82ECB"/>
    <w:rsid w:val="00C83AC4"/>
    <w:rsid w:val="00C83D89"/>
    <w:rsid w:val="00C83E7F"/>
    <w:rsid w:val="00C84032"/>
    <w:rsid w:val="00C8445B"/>
    <w:rsid w:val="00C845BB"/>
    <w:rsid w:val="00C84764"/>
    <w:rsid w:val="00C847FA"/>
    <w:rsid w:val="00C85498"/>
    <w:rsid w:val="00C857A2"/>
    <w:rsid w:val="00C85CF3"/>
    <w:rsid w:val="00C862D0"/>
    <w:rsid w:val="00C865EF"/>
    <w:rsid w:val="00C87313"/>
    <w:rsid w:val="00C87702"/>
    <w:rsid w:val="00C87B78"/>
    <w:rsid w:val="00C87BC0"/>
    <w:rsid w:val="00C91158"/>
    <w:rsid w:val="00C91332"/>
    <w:rsid w:val="00C91784"/>
    <w:rsid w:val="00C91985"/>
    <w:rsid w:val="00C9286B"/>
    <w:rsid w:val="00C9357C"/>
    <w:rsid w:val="00C9377B"/>
    <w:rsid w:val="00C94041"/>
    <w:rsid w:val="00C9432F"/>
    <w:rsid w:val="00C94351"/>
    <w:rsid w:val="00C94A53"/>
    <w:rsid w:val="00C953C2"/>
    <w:rsid w:val="00C956DE"/>
    <w:rsid w:val="00C95931"/>
    <w:rsid w:val="00C97F4F"/>
    <w:rsid w:val="00CA0222"/>
    <w:rsid w:val="00CA0756"/>
    <w:rsid w:val="00CA0BF6"/>
    <w:rsid w:val="00CA1D98"/>
    <w:rsid w:val="00CA25F0"/>
    <w:rsid w:val="00CA3160"/>
    <w:rsid w:val="00CA372C"/>
    <w:rsid w:val="00CA45EC"/>
    <w:rsid w:val="00CA46FF"/>
    <w:rsid w:val="00CA47B4"/>
    <w:rsid w:val="00CA49B3"/>
    <w:rsid w:val="00CA4FC8"/>
    <w:rsid w:val="00CA5A11"/>
    <w:rsid w:val="00CA6563"/>
    <w:rsid w:val="00CA65AC"/>
    <w:rsid w:val="00CA68E1"/>
    <w:rsid w:val="00CA7ED8"/>
    <w:rsid w:val="00CA7F11"/>
    <w:rsid w:val="00CB0F69"/>
    <w:rsid w:val="00CB1D6E"/>
    <w:rsid w:val="00CB23D0"/>
    <w:rsid w:val="00CB3687"/>
    <w:rsid w:val="00CB3C1B"/>
    <w:rsid w:val="00CB3E79"/>
    <w:rsid w:val="00CB40DE"/>
    <w:rsid w:val="00CB42DB"/>
    <w:rsid w:val="00CB4863"/>
    <w:rsid w:val="00CB4F99"/>
    <w:rsid w:val="00CB524C"/>
    <w:rsid w:val="00CB5CFA"/>
    <w:rsid w:val="00CB5FD9"/>
    <w:rsid w:val="00CB60B2"/>
    <w:rsid w:val="00CB6806"/>
    <w:rsid w:val="00CB7211"/>
    <w:rsid w:val="00CC003B"/>
    <w:rsid w:val="00CC02F6"/>
    <w:rsid w:val="00CC0527"/>
    <w:rsid w:val="00CC0EE7"/>
    <w:rsid w:val="00CC19A2"/>
    <w:rsid w:val="00CC2619"/>
    <w:rsid w:val="00CC2D48"/>
    <w:rsid w:val="00CC2E93"/>
    <w:rsid w:val="00CC335D"/>
    <w:rsid w:val="00CC33E1"/>
    <w:rsid w:val="00CC4B9A"/>
    <w:rsid w:val="00CC5637"/>
    <w:rsid w:val="00CC5A02"/>
    <w:rsid w:val="00CC6B4F"/>
    <w:rsid w:val="00CD0003"/>
    <w:rsid w:val="00CD3939"/>
    <w:rsid w:val="00CD4E7E"/>
    <w:rsid w:val="00CD52B9"/>
    <w:rsid w:val="00CD5A2B"/>
    <w:rsid w:val="00CE0464"/>
    <w:rsid w:val="00CE05AA"/>
    <w:rsid w:val="00CE158F"/>
    <w:rsid w:val="00CE22AA"/>
    <w:rsid w:val="00CE237D"/>
    <w:rsid w:val="00CE2806"/>
    <w:rsid w:val="00CE3718"/>
    <w:rsid w:val="00CE4016"/>
    <w:rsid w:val="00CE469F"/>
    <w:rsid w:val="00CE4744"/>
    <w:rsid w:val="00CE626E"/>
    <w:rsid w:val="00CE6E52"/>
    <w:rsid w:val="00CE6E8E"/>
    <w:rsid w:val="00CE7E84"/>
    <w:rsid w:val="00CF0DED"/>
    <w:rsid w:val="00CF106D"/>
    <w:rsid w:val="00CF1CEA"/>
    <w:rsid w:val="00CF20E5"/>
    <w:rsid w:val="00CF21EF"/>
    <w:rsid w:val="00CF24FE"/>
    <w:rsid w:val="00CF258B"/>
    <w:rsid w:val="00CF261E"/>
    <w:rsid w:val="00CF32E4"/>
    <w:rsid w:val="00CF3334"/>
    <w:rsid w:val="00CF388F"/>
    <w:rsid w:val="00CF4439"/>
    <w:rsid w:val="00CF4FC5"/>
    <w:rsid w:val="00CF5781"/>
    <w:rsid w:val="00CF5A1F"/>
    <w:rsid w:val="00CF5C3D"/>
    <w:rsid w:val="00CF6809"/>
    <w:rsid w:val="00CF6B66"/>
    <w:rsid w:val="00CF74FF"/>
    <w:rsid w:val="00D0017D"/>
    <w:rsid w:val="00D00CF6"/>
    <w:rsid w:val="00D00FCD"/>
    <w:rsid w:val="00D01CE5"/>
    <w:rsid w:val="00D02779"/>
    <w:rsid w:val="00D03287"/>
    <w:rsid w:val="00D033AF"/>
    <w:rsid w:val="00D03836"/>
    <w:rsid w:val="00D045AE"/>
    <w:rsid w:val="00D04640"/>
    <w:rsid w:val="00D04A57"/>
    <w:rsid w:val="00D057D2"/>
    <w:rsid w:val="00D05D0D"/>
    <w:rsid w:val="00D066DD"/>
    <w:rsid w:val="00D06AF5"/>
    <w:rsid w:val="00D10153"/>
    <w:rsid w:val="00D10661"/>
    <w:rsid w:val="00D10C84"/>
    <w:rsid w:val="00D111D2"/>
    <w:rsid w:val="00D129F6"/>
    <w:rsid w:val="00D12B25"/>
    <w:rsid w:val="00D1335F"/>
    <w:rsid w:val="00D1451B"/>
    <w:rsid w:val="00D15CE2"/>
    <w:rsid w:val="00D15E9A"/>
    <w:rsid w:val="00D1692C"/>
    <w:rsid w:val="00D1779D"/>
    <w:rsid w:val="00D2097B"/>
    <w:rsid w:val="00D20CD5"/>
    <w:rsid w:val="00D21D11"/>
    <w:rsid w:val="00D2252F"/>
    <w:rsid w:val="00D22B81"/>
    <w:rsid w:val="00D22E93"/>
    <w:rsid w:val="00D23821"/>
    <w:rsid w:val="00D2505C"/>
    <w:rsid w:val="00D2534D"/>
    <w:rsid w:val="00D26553"/>
    <w:rsid w:val="00D26A68"/>
    <w:rsid w:val="00D27D11"/>
    <w:rsid w:val="00D3072F"/>
    <w:rsid w:val="00D32682"/>
    <w:rsid w:val="00D32EDD"/>
    <w:rsid w:val="00D32F39"/>
    <w:rsid w:val="00D32FAD"/>
    <w:rsid w:val="00D33457"/>
    <w:rsid w:val="00D3387D"/>
    <w:rsid w:val="00D33E7B"/>
    <w:rsid w:val="00D34393"/>
    <w:rsid w:val="00D34743"/>
    <w:rsid w:val="00D34A34"/>
    <w:rsid w:val="00D34F41"/>
    <w:rsid w:val="00D355F0"/>
    <w:rsid w:val="00D35D31"/>
    <w:rsid w:val="00D36BD2"/>
    <w:rsid w:val="00D36DEA"/>
    <w:rsid w:val="00D371BA"/>
    <w:rsid w:val="00D40268"/>
    <w:rsid w:val="00D40DCE"/>
    <w:rsid w:val="00D410E1"/>
    <w:rsid w:val="00D41946"/>
    <w:rsid w:val="00D41BC5"/>
    <w:rsid w:val="00D41EAC"/>
    <w:rsid w:val="00D42303"/>
    <w:rsid w:val="00D42ECB"/>
    <w:rsid w:val="00D435FD"/>
    <w:rsid w:val="00D43825"/>
    <w:rsid w:val="00D43855"/>
    <w:rsid w:val="00D43A9D"/>
    <w:rsid w:val="00D446BD"/>
    <w:rsid w:val="00D45113"/>
    <w:rsid w:val="00D45549"/>
    <w:rsid w:val="00D4660B"/>
    <w:rsid w:val="00D46AF8"/>
    <w:rsid w:val="00D478A3"/>
    <w:rsid w:val="00D47CAC"/>
    <w:rsid w:val="00D50C87"/>
    <w:rsid w:val="00D51C04"/>
    <w:rsid w:val="00D51FD0"/>
    <w:rsid w:val="00D5288A"/>
    <w:rsid w:val="00D52CEB"/>
    <w:rsid w:val="00D52F10"/>
    <w:rsid w:val="00D53504"/>
    <w:rsid w:val="00D536F2"/>
    <w:rsid w:val="00D53D23"/>
    <w:rsid w:val="00D53D28"/>
    <w:rsid w:val="00D53E1E"/>
    <w:rsid w:val="00D541C8"/>
    <w:rsid w:val="00D55D94"/>
    <w:rsid w:val="00D56D78"/>
    <w:rsid w:val="00D57D48"/>
    <w:rsid w:val="00D600F3"/>
    <w:rsid w:val="00D606EF"/>
    <w:rsid w:val="00D61599"/>
    <w:rsid w:val="00D61746"/>
    <w:rsid w:val="00D61D40"/>
    <w:rsid w:val="00D61D7C"/>
    <w:rsid w:val="00D62C5C"/>
    <w:rsid w:val="00D64088"/>
    <w:rsid w:val="00D64626"/>
    <w:rsid w:val="00D6464E"/>
    <w:rsid w:val="00D6556F"/>
    <w:rsid w:val="00D672A7"/>
    <w:rsid w:val="00D704B0"/>
    <w:rsid w:val="00D70637"/>
    <w:rsid w:val="00D707A2"/>
    <w:rsid w:val="00D71788"/>
    <w:rsid w:val="00D722D8"/>
    <w:rsid w:val="00D72400"/>
    <w:rsid w:val="00D72866"/>
    <w:rsid w:val="00D73170"/>
    <w:rsid w:val="00D73214"/>
    <w:rsid w:val="00D73707"/>
    <w:rsid w:val="00D737B2"/>
    <w:rsid w:val="00D7598E"/>
    <w:rsid w:val="00D75CBE"/>
    <w:rsid w:val="00D76240"/>
    <w:rsid w:val="00D762CA"/>
    <w:rsid w:val="00D7680B"/>
    <w:rsid w:val="00D77B06"/>
    <w:rsid w:val="00D77BCB"/>
    <w:rsid w:val="00D8033A"/>
    <w:rsid w:val="00D8055D"/>
    <w:rsid w:val="00D8063B"/>
    <w:rsid w:val="00D8063D"/>
    <w:rsid w:val="00D81128"/>
    <w:rsid w:val="00D81E88"/>
    <w:rsid w:val="00D82E36"/>
    <w:rsid w:val="00D83E35"/>
    <w:rsid w:val="00D84239"/>
    <w:rsid w:val="00D8482F"/>
    <w:rsid w:val="00D84A29"/>
    <w:rsid w:val="00D84BCC"/>
    <w:rsid w:val="00D8589C"/>
    <w:rsid w:val="00D861ED"/>
    <w:rsid w:val="00D864CB"/>
    <w:rsid w:val="00D867D1"/>
    <w:rsid w:val="00D86DCA"/>
    <w:rsid w:val="00D87C7E"/>
    <w:rsid w:val="00D87F4A"/>
    <w:rsid w:val="00D900F3"/>
    <w:rsid w:val="00D90288"/>
    <w:rsid w:val="00D90A94"/>
    <w:rsid w:val="00D91026"/>
    <w:rsid w:val="00D91880"/>
    <w:rsid w:val="00D91D2C"/>
    <w:rsid w:val="00D91D4C"/>
    <w:rsid w:val="00D9274E"/>
    <w:rsid w:val="00D92B8A"/>
    <w:rsid w:val="00D937A2"/>
    <w:rsid w:val="00D93B95"/>
    <w:rsid w:val="00D93E83"/>
    <w:rsid w:val="00D94AA1"/>
    <w:rsid w:val="00D94D71"/>
    <w:rsid w:val="00D96231"/>
    <w:rsid w:val="00D96403"/>
    <w:rsid w:val="00D96EEC"/>
    <w:rsid w:val="00D9702B"/>
    <w:rsid w:val="00D974CE"/>
    <w:rsid w:val="00DA1244"/>
    <w:rsid w:val="00DA150A"/>
    <w:rsid w:val="00DA1FB6"/>
    <w:rsid w:val="00DA2A25"/>
    <w:rsid w:val="00DA2B12"/>
    <w:rsid w:val="00DA2E8C"/>
    <w:rsid w:val="00DA3576"/>
    <w:rsid w:val="00DA42F0"/>
    <w:rsid w:val="00DA549D"/>
    <w:rsid w:val="00DA5923"/>
    <w:rsid w:val="00DA5992"/>
    <w:rsid w:val="00DA78FD"/>
    <w:rsid w:val="00DB0DE0"/>
    <w:rsid w:val="00DB21CF"/>
    <w:rsid w:val="00DB389D"/>
    <w:rsid w:val="00DB39D0"/>
    <w:rsid w:val="00DB3F9A"/>
    <w:rsid w:val="00DB440C"/>
    <w:rsid w:val="00DB4B65"/>
    <w:rsid w:val="00DB4E67"/>
    <w:rsid w:val="00DB527E"/>
    <w:rsid w:val="00DB54B5"/>
    <w:rsid w:val="00DB5CB9"/>
    <w:rsid w:val="00DB606A"/>
    <w:rsid w:val="00DB6CF8"/>
    <w:rsid w:val="00DB6D3D"/>
    <w:rsid w:val="00DB7089"/>
    <w:rsid w:val="00DC04A6"/>
    <w:rsid w:val="00DC0612"/>
    <w:rsid w:val="00DC1906"/>
    <w:rsid w:val="00DC226C"/>
    <w:rsid w:val="00DC22E2"/>
    <w:rsid w:val="00DC3456"/>
    <w:rsid w:val="00DC35E8"/>
    <w:rsid w:val="00DC36A1"/>
    <w:rsid w:val="00DC46D6"/>
    <w:rsid w:val="00DC4740"/>
    <w:rsid w:val="00DC4E7C"/>
    <w:rsid w:val="00DC5843"/>
    <w:rsid w:val="00DC6DFD"/>
    <w:rsid w:val="00DC6F61"/>
    <w:rsid w:val="00DC725F"/>
    <w:rsid w:val="00DC758F"/>
    <w:rsid w:val="00DC7F29"/>
    <w:rsid w:val="00DD00EC"/>
    <w:rsid w:val="00DD0998"/>
    <w:rsid w:val="00DD1C73"/>
    <w:rsid w:val="00DD1FEB"/>
    <w:rsid w:val="00DD20C2"/>
    <w:rsid w:val="00DD2377"/>
    <w:rsid w:val="00DD23D4"/>
    <w:rsid w:val="00DD2482"/>
    <w:rsid w:val="00DD24C8"/>
    <w:rsid w:val="00DD28CD"/>
    <w:rsid w:val="00DD2E71"/>
    <w:rsid w:val="00DD3C55"/>
    <w:rsid w:val="00DD3E74"/>
    <w:rsid w:val="00DD3EBC"/>
    <w:rsid w:val="00DD4E77"/>
    <w:rsid w:val="00DD53FB"/>
    <w:rsid w:val="00DD56CF"/>
    <w:rsid w:val="00DD59D2"/>
    <w:rsid w:val="00DD5B66"/>
    <w:rsid w:val="00DD5D94"/>
    <w:rsid w:val="00DD64E9"/>
    <w:rsid w:val="00DD6F88"/>
    <w:rsid w:val="00DD7AAC"/>
    <w:rsid w:val="00DD7B56"/>
    <w:rsid w:val="00DD7B5A"/>
    <w:rsid w:val="00DD7BF7"/>
    <w:rsid w:val="00DE14A8"/>
    <w:rsid w:val="00DE283A"/>
    <w:rsid w:val="00DE3F1B"/>
    <w:rsid w:val="00DE3FC8"/>
    <w:rsid w:val="00DE422E"/>
    <w:rsid w:val="00DE5E03"/>
    <w:rsid w:val="00DE5E77"/>
    <w:rsid w:val="00DE6730"/>
    <w:rsid w:val="00DE6BBF"/>
    <w:rsid w:val="00DE703E"/>
    <w:rsid w:val="00DE7105"/>
    <w:rsid w:val="00DE755F"/>
    <w:rsid w:val="00DE7DB6"/>
    <w:rsid w:val="00DF0327"/>
    <w:rsid w:val="00DF070C"/>
    <w:rsid w:val="00DF1AFE"/>
    <w:rsid w:val="00DF2320"/>
    <w:rsid w:val="00DF2A4A"/>
    <w:rsid w:val="00DF3491"/>
    <w:rsid w:val="00DF4B51"/>
    <w:rsid w:val="00DF5121"/>
    <w:rsid w:val="00DF62AB"/>
    <w:rsid w:val="00DF6506"/>
    <w:rsid w:val="00DF6AA2"/>
    <w:rsid w:val="00DF6CF3"/>
    <w:rsid w:val="00DF7853"/>
    <w:rsid w:val="00E026EC"/>
    <w:rsid w:val="00E02B57"/>
    <w:rsid w:val="00E02B5E"/>
    <w:rsid w:val="00E03247"/>
    <w:rsid w:val="00E03A89"/>
    <w:rsid w:val="00E03B8B"/>
    <w:rsid w:val="00E03D54"/>
    <w:rsid w:val="00E04E6C"/>
    <w:rsid w:val="00E056C9"/>
    <w:rsid w:val="00E05755"/>
    <w:rsid w:val="00E05CE1"/>
    <w:rsid w:val="00E063AF"/>
    <w:rsid w:val="00E069EC"/>
    <w:rsid w:val="00E06B45"/>
    <w:rsid w:val="00E0738F"/>
    <w:rsid w:val="00E07461"/>
    <w:rsid w:val="00E0746B"/>
    <w:rsid w:val="00E101CC"/>
    <w:rsid w:val="00E1088D"/>
    <w:rsid w:val="00E1113D"/>
    <w:rsid w:val="00E1148C"/>
    <w:rsid w:val="00E1169D"/>
    <w:rsid w:val="00E128E8"/>
    <w:rsid w:val="00E14066"/>
    <w:rsid w:val="00E1418F"/>
    <w:rsid w:val="00E143AF"/>
    <w:rsid w:val="00E1471E"/>
    <w:rsid w:val="00E162A5"/>
    <w:rsid w:val="00E16AB1"/>
    <w:rsid w:val="00E16C29"/>
    <w:rsid w:val="00E1785A"/>
    <w:rsid w:val="00E1796C"/>
    <w:rsid w:val="00E17E2C"/>
    <w:rsid w:val="00E17F5F"/>
    <w:rsid w:val="00E17FB9"/>
    <w:rsid w:val="00E17FCD"/>
    <w:rsid w:val="00E2006C"/>
    <w:rsid w:val="00E20681"/>
    <w:rsid w:val="00E207EE"/>
    <w:rsid w:val="00E20919"/>
    <w:rsid w:val="00E20D31"/>
    <w:rsid w:val="00E21951"/>
    <w:rsid w:val="00E21BBB"/>
    <w:rsid w:val="00E22023"/>
    <w:rsid w:val="00E2444C"/>
    <w:rsid w:val="00E2462B"/>
    <w:rsid w:val="00E25155"/>
    <w:rsid w:val="00E2578B"/>
    <w:rsid w:val="00E26326"/>
    <w:rsid w:val="00E26373"/>
    <w:rsid w:val="00E27CA7"/>
    <w:rsid w:val="00E305B3"/>
    <w:rsid w:val="00E30B46"/>
    <w:rsid w:val="00E30BE8"/>
    <w:rsid w:val="00E310BD"/>
    <w:rsid w:val="00E31AB9"/>
    <w:rsid w:val="00E31C66"/>
    <w:rsid w:val="00E322F6"/>
    <w:rsid w:val="00E33A76"/>
    <w:rsid w:val="00E33D75"/>
    <w:rsid w:val="00E33E2B"/>
    <w:rsid w:val="00E348D7"/>
    <w:rsid w:val="00E34E00"/>
    <w:rsid w:val="00E35834"/>
    <w:rsid w:val="00E35E7F"/>
    <w:rsid w:val="00E35EB3"/>
    <w:rsid w:val="00E36A26"/>
    <w:rsid w:val="00E403B2"/>
    <w:rsid w:val="00E40662"/>
    <w:rsid w:val="00E40E4D"/>
    <w:rsid w:val="00E41193"/>
    <w:rsid w:val="00E41DAC"/>
    <w:rsid w:val="00E4245A"/>
    <w:rsid w:val="00E42A66"/>
    <w:rsid w:val="00E4398C"/>
    <w:rsid w:val="00E44532"/>
    <w:rsid w:val="00E45B8E"/>
    <w:rsid w:val="00E4679B"/>
    <w:rsid w:val="00E46CE4"/>
    <w:rsid w:val="00E50961"/>
    <w:rsid w:val="00E51D53"/>
    <w:rsid w:val="00E52165"/>
    <w:rsid w:val="00E5228D"/>
    <w:rsid w:val="00E526B5"/>
    <w:rsid w:val="00E52727"/>
    <w:rsid w:val="00E52EFF"/>
    <w:rsid w:val="00E52F7E"/>
    <w:rsid w:val="00E52F95"/>
    <w:rsid w:val="00E53994"/>
    <w:rsid w:val="00E53B85"/>
    <w:rsid w:val="00E53BBC"/>
    <w:rsid w:val="00E547B4"/>
    <w:rsid w:val="00E5498E"/>
    <w:rsid w:val="00E55292"/>
    <w:rsid w:val="00E5551D"/>
    <w:rsid w:val="00E56231"/>
    <w:rsid w:val="00E57046"/>
    <w:rsid w:val="00E5787C"/>
    <w:rsid w:val="00E6013F"/>
    <w:rsid w:val="00E60E6C"/>
    <w:rsid w:val="00E610EA"/>
    <w:rsid w:val="00E6140C"/>
    <w:rsid w:val="00E6217D"/>
    <w:rsid w:val="00E6280B"/>
    <w:rsid w:val="00E62F67"/>
    <w:rsid w:val="00E635AC"/>
    <w:rsid w:val="00E65189"/>
    <w:rsid w:val="00E65D9C"/>
    <w:rsid w:val="00E67A56"/>
    <w:rsid w:val="00E67FAC"/>
    <w:rsid w:val="00E7150B"/>
    <w:rsid w:val="00E72049"/>
    <w:rsid w:val="00E73249"/>
    <w:rsid w:val="00E737A3"/>
    <w:rsid w:val="00E73B00"/>
    <w:rsid w:val="00E73DF2"/>
    <w:rsid w:val="00E75219"/>
    <w:rsid w:val="00E76592"/>
    <w:rsid w:val="00E765D3"/>
    <w:rsid w:val="00E76A91"/>
    <w:rsid w:val="00E77749"/>
    <w:rsid w:val="00E77AEF"/>
    <w:rsid w:val="00E805D6"/>
    <w:rsid w:val="00E8151F"/>
    <w:rsid w:val="00E81F14"/>
    <w:rsid w:val="00E82255"/>
    <w:rsid w:val="00E82F0B"/>
    <w:rsid w:val="00E82F95"/>
    <w:rsid w:val="00E83069"/>
    <w:rsid w:val="00E839DF"/>
    <w:rsid w:val="00E83F24"/>
    <w:rsid w:val="00E84038"/>
    <w:rsid w:val="00E84574"/>
    <w:rsid w:val="00E84B56"/>
    <w:rsid w:val="00E85251"/>
    <w:rsid w:val="00E85847"/>
    <w:rsid w:val="00E85952"/>
    <w:rsid w:val="00E85BE0"/>
    <w:rsid w:val="00E85CF0"/>
    <w:rsid w:val="00E863EB"/>
    <w:rsid w:val="00E867F3"/>
    <w:rsid w:val="00E86816"/>
    <w:rsid w:val="00E86A4E"/>
    <w:rsid w:val="00E87177"/>
    <w:rsid w:val="00E872FC"/>
    <w:rsid w:val="00E8755E"/>
    <w:rsid w:val="00E876F7"/>
    <w:rsid w:val="00E93C6B"/>
    <w:rsid w:val="00E93CEA"/>
    <w:rsid w:val="00E93D1E"/>
    <w:rsid w:val="00E952F8"/>
    <w:rsid w:val="00E954B6"/>
    <w:rsid w:val="00E95BB9"/>
    <w:rsid w:val="00E95C04"/>
    <w:rsid w:val="00E96BDC"/>
    <w:rsid w:val="00E96C15"/>
    <w:rsid w:val="00E97229"/>
    <w:rsid w:val="00E975AD"/>
    <w:rsid w:val="00E97F2C"/>
    <w:rsid w:val="00EA0431"/>
    <w:rsid w:val="00EA0579"/>
    <w:rsid w:val="00EA099A"/>
    <w:rsid w:val="00EA0C85"/>
    <w:rsid w:val="00EA0D83"/>
    <w:rsid w:val="00EA21E3"/>
    <w:rsid w:val="00EA297B"/>
    <w:rsid w:val="00EA2BA9"/>
    <w:rsid w:val="00EA38B3"/>
    <w:rsid w:val="00EA3B49"/>
    <w:rsid w:val="00EA5997"/>
    <w:rsid w:val="00EA6713"/>
    <w:rsid w:val="00EA6A2F"/>
    <w:rsid w:val="00EB01AC"/>
    <w:rsid w:val="00EB0519"/>
    <w:rsid w:val="00EB07BA"/>
    <w:rsid w:val="00EB0E2F"/>
    <w:rsid w:val="00EB1E03"/>
    <w:rsid w:val="00EB1FCA"/>
    <w:rsid w:val="00EB3A74"/>
    <w:rsid w:val="00EB3E5C"/>
    <w:rsid w:val="00EB42CC"/>
    <w:rsid w:val="00EB5153"/>
    <w:rsid w:val="00EB5740"/>
    <w:rsid w:val="00EB5876"/>
    <w:rsid w:val="00EB590C"/>
    <w:rsid w:val="00EB59D3"/>
    <w:rsid w:val="00EB5F55"/>
    <w:rsid w:val="00EB5FEF"/>
    <w:rsid w:val="00EB6C56"/>
    <w:rsid w:val="00EB6D3F"/>
    <w:rsid w:val="00EB7B77"/>
    <w:rsid w:val="00EB7E5B"/>
    <w:rsid w:val="00EC00AD"/>
    <w:rsid w:val="00EC121C"/>
    <w:rsid w:val="00EC22A4"/>
    <w:rsid w:val="00EC23E4"/>
    <w:rsid w:val="00EC2994"/>
    <w:rsid w:val="00EC2B91"/>
    <w:rsid w:val="00EC3AE1"/>
    <w:rsid w:val="00EC3F2A"/>
    <w:rsid w:val="00EC3F3A"/>
    <w:rsid w:val="00EC407D"/>
    <w:rsid w:val="00EC4925"/>
    <w:rsid w:val="00EC5A63"/>
    <w:rsid w:val="00EC676B"/>
    <w:rsid w:val="00EC6A28"/>
    <w:rsid w:val="00EC6C43"/>
    <w:rsid w:val="00EC75B5"/>
    <w:rsid w:val="00ED01BA"/>
    <w:rsid w:val="00ED1527"/>
    <w:rsid w:val="00ED15C7"/>
    <w:rsid w:val="00ED29F8"/>
    <w:rsid w:val="00ED3263"/>
    <w:rsid w:val="00ED3501"/>
    <w:rsid w:val="00ED3B85"/>
    <w:rsid w:val="00ED4016"/>
    <w:rsid w:val="00ED4A5E"/>
    <w:rsid w:val="00ED597B"/>
    <w:rsid w:val="00ED5B85"/>
    <w:rsid w:val="00ED5E97"/>
    <w:rsid w:val="00ED66B1"/>
    <w:rsid w:val="00ED6A15"/>
    <w:rsid w:val="00ED710A"/>
    <w:rsid w:val="00ED7163"/>
    <w:rsid w:val="00ED792C"/>
    <w:rsid w:val="00ED7993"/>
    <w:rsid w:val="00EE00E8"/>
    <w:rsid w:val="00EE05FD"/>
    <w:rsid w:val="00EE091D"/>
    <w:rsid w:val="00EE0C4C"/>
    <w:rsid w:val="00EE0E33"/>
    <w:rsid w:val="00EE1411"/>
    <w:rsid w:val="00EE15FF"/>
    <w:rsid w:val="00EE20C6"/>
    <w:rsid w:val="00EE2139"/>
    <w:rsid w:val="00EE240B"/>
    <w:rsid w:val="00EE31D6"/>
    <w:rsid w:val="00EE3331"/>
    <w:rsid w:val="00EE36B5"/>
    <w:rsid w:val="00EE3BCB"/>
    <w:rsid w:val="00EE41E5"/>
    <w:rsid w:val="00EE4CBE"/>
    <w:rsid w:val="00EE5019"/>
    <w:rsid w:val="00EE5400"/>
    <w:rsid w:val="00EE6C58"/>
    <w:rsid w:val="00EE6EF9"/>
    <w:rsid w:val="00EF03E3"/>
    <w:rsid w:val="00EF0A56"/>
    <w:rsid w:val="00EF0CBF"/>
    <w:rsid w:val="00EF1714"/>
    <w:rsid w:val="00EF295C"/>
    <w:rsid w:val="00EF2C4E"/>
    <w:rsid w:val="00EF2EAA"/>
    <w:rsid w:val="00EF3C4C"/>
    <w:rsid w:val="00EF5F82"/>
    <w:rsid w:val="00EF6446"/>
    <w:rsid w:val="00EF7349"/>
    <w:rsid w:val="00EF7766"/>
    <w:rsid w:val="00EF7C05"/>
    <w:rsid w:val="00EF7E08"/>
    <w:rsid w:val="00F004A6"/>
    <w:rsid w:val="00F0053C"/>
    <w:rsid w:val="00F00819"/>
    <w:rsid w:val="00F00DE8"/>
    <w:rsid w:val="00F01502"/>
    <w:rsid w:val="00F01A2B"/>
    <w:rsid w:val="00F031D0"/>
    <w:rsid w:val="00F031DE"/>
    <w:rsid w:val="00F037F7"/>
    <w:rsid w:val="00F03847"/>
    <w:rsid w:val="00F03976"/>
    <w:rsid w:val="00F0475A"/>
    <w:rsid w:val="00F049C3"/>
    <w:rsid w:val="00F04C7F"/>
    <w:rsid w:val="00F04C82"/>
    <w:rsid w:val="00F04C85"/>
    <w:rsid w:val="00F0514E"/>
    <w:rsid w:val="00F0598D"/>
    <w:rsid w:val="00F06727"/>
    <w:rsid w:val="00F06D9B"/>
    <w:rsid w:val="00F075BD"/>
    <w:rsid w:val="00F10747"/>
    <w:rsid w:val="00F10BAF"/>
    <w:rsid w:val="00F10CCF"/>
    <w:rsid w:val="00F111F9"/>
    <w:rsid w:val="00F11E0C"/>
    <w:rsid w:val="00F12177"/>
    <w:rsid w:val="00F12754"/>
    <w:rsid w:val="00F12837"/>
    <w:rsid w:val="00F12A6B"/>
    <w:rsid w:val="00F146D0"/>
    <w:rsid w:val="00F15C31"/>
    <w:rsid w:val="00F16D9B"/>
    <w:rsid w:val="00F17612"/>
    <w:rsid w:val="00F1767C"/>
    <w:rsid w:val="00F2013D"/>
    <w:rsid w:val="00F21050"/>
    <w:rsid w:val="00F21673"/>
    <w:rsid w:val="00F21838"/>
    <w:rsid w:val="00F22630"/>
    <w:rsid w:val="00F23138"/>
    <w:rsid w:val="00F233CA"/>
    <w:rsid w:val="00F23552"/>
    <w:rsid w:val="00F23819"/>
    <w:rsid w:val="00F249C8"/>
    <w:rsid w:val="00F24CF0"/>
    <w:rsid w:val="00F24ED0"/>
    <w:rsid w:val="00F252D9"/>
    <w:rsid w:val="00F255D8"/>
    <w:rsid w:val="00F258E1"/>
    <w:rsid w:val="00F26D3A"/>
    <w:rsid w:val="00F26EC6"/>
    <w:rsid w:val="00F2796C"/>
    <w:rsid w:val="00F27D5F"/>
    <w:rsid w:val="00F3046C"/>
    <w:rsid w:val="00F306CF"/>
    <w:rsid w:val="00F30F85"/>
    <w:rsid w:val="00F315CB"/>
    <w:rsid w:val="00F3198F"/>
    <w:rsid w:val="00F31D60"/>
    <w:rsid w:val="00F31F9A"/>
    <w:rsid w:val="00F3217C"/>
    <w:rsid w:val="00F321FD"/>
    <w:rsid w:val="00F326FB"/>
    <w:rsid w:val="00F32BD2"/>
    <w:rsid w:val="00F32DEA"/>
    <w:rsid w:val="00F333F7"/>
    <w:rsid w:val="00F335DB"/>
    <w:rsid w:val="00F338F9"/>
    <w:rsid w:val="00F33BC7"/>
    <w:rsid w:val="00F34123"/>
    <w:rsid w:val="00F34A77"/>
    <w:rsid w:val="00F350CF"/>
    <w:rsid w:val="00F35416"/>
    <w:rsid w:val="00F36958"/>
    <w:rsid w:val="00F36C3D"/>
    <w:rsid w:val="00F4095B"/>
    <w:rsid w:val="00F40A62"/>
    <w:rsid w:val="00F41197"/>
    <w:rsid w:val="00F41299"/>
    <w:rsid w:val="00F414F6"/>
    <w:rsid w:val="00F42038"/>
    <w:rsid w:val="00F42F72"/>
    <w:rsid w:val="00F4358D"/>
    <w:rsid w:val="00F4370F"/>
    <w:rsid w:val="00F43B18"/>
    <w:rsid w:val="00F43E94"/>
    <w:rsid w:val="00F44AE1"/>
    <w:rsid w:val="00F459AB"/>
    <w:rsid w:val="00F45C6F"/>
    <w:rsid w:val="00F4637D"/>
    <w:rsid w:val="00F465B3"/>
    <w:rsid w:val="00F46D7C"/>
    <w:rsid w:val="00F5014C"/>
    <w:rsid w:val="00F50213"/>
    <w:rsid w:val="00F50FCE"/>
    <w:rsid w:val="00F51CF8"/>
    <w:rsid w:val="00F5206D"/>
    <w:rsid w:val="00F5299B"/>
    <w:rsid w:val="00F52D5E"/>
    <w:rsid w:val="00F53072"/>
    <w:rsid w:val="00F533B6"/>
    <w:rsid w:val="00F53D44"/>
    <w:rsid w:val="00F545C4"/>
    <w:rsid w:val="00F561AD"/>
    <w:rsid w:val="00F562E6"/>
    <w:rsid w:val="00F566C9"/>
    <w:rsid w:val="00F56714"/>
    <w:rsid w:val="00F568A7"/>
    <w:rsid w:val="00F577EC"/>
    <w:rsid w:val="00F57955"/>
    <w:rsid w:val="00F613E8"/>
    <w:rsid w:val="00F61612"/>
    <w:rsid w:val="00F61B8A"/>
    <w:rsid w:val="00F62AC2"/>
    <w:rsid w:val="00F63A7F"/>
    <w:rsid w:val="00F66328"/>
    <w:rsid w:val="00F66BAB"/>
    <w:rsid w:val="00F67FC3"/>
    <w:rsid w:val="00F70603"/>
    <w:rsid w:val="00F70683"/>
    <w:rsid w:val="00F7132B"/>
    <w:rsid w:val="00F71761"/>
    <w:rsid w:val="00F720A3"/>
    <w:rsid w:val="00F73E41"/>
    <w:rsid w:val="00F7420B"/>
    <w:rsid w:val="00F74316"/>
    <w:rsid w:val="00F74979"/>
    <w:rsid w:val="00F74A54"/>
    <w:rsid w:val="00F74C5A"/>
    <w:rsid w:val="00F74EDD"/>
    <w:rsid w:val="00F75E7C"/>
    <w:rsid w:val="00F7630C"/>
    <w:rsid w:val="00F76DB4"/>
    <w:rsid w:val="00F76FDA"/>
    <w:rsid w:val="00F7721E"/>
    <w:rsid w:val="00F772D5"/>
    <w:rsid w:val="00F77695"/>
    <w:rsid w:val="00F77D3A"/>
    <w:rsid w:val="00F8097F"/>
    <w:rsid w:val="00F82269"/>
    <w:rsid w:val="00F82532"/>
    <w:rsid w:val="00F82669"/>
    <w:rsid w:val="00F8287A"/>
    <w:rsid w:val="00F828A0"/>
    <w:rsid w:val="00F829EF"/>
    <w:rsid w:val="00F82CBB"/>
    <w:rsid w:val="00F82EB0"/>
    <w:rsid w:val="00F82FD3"/>
    <w:rsid w:val="00F83002"/>
    <w:rsid w:val="00F83BC1"/>
    <w:rsid w:val="00F84199"/>
    <w:rsid w:val="00F84648"/>
    <w:rsid w:val="00F84BEB"/>
    <w:rsid w:val="00F86211"/>
    <w:rsid w:val="00F862F1"/>
    <w:rsid w:val="00F90E7E"/>
    <w:rsid w:val="00F90E8B"/>
    <w:rsid w:val="00F90F1F"/>
    <w:rsid w:val="00F914FA"/>
    <w:rsid w:val="00F91846"/>
    <w:rsid w:val="00F923B0"/>
    <w:rsid w:val="00F92561"/>
    <w:rsid w:val="00F926DC"/>
    <w:rsid w:val="00F93F0D"/>
    <w:rsid w:val="00F93FDF"/>
    <w:rsid w:val="00F94B49"/>
    <w:rsid w:val="00F94F06"/>
    <w:rsid w:val="00F96A05"/>
    <w:rsid w:val="00FA15E5"/>
    <w:rsid w:val="00FA16D9"/>
    <w:rsid w:val="00FA1F7A"/>
    <w:rsid w:val="00FA23B6"/>
    <w:rsid w:val="00FA2953"/>
    <w:rsid w:val="00FA37FB"/>
    <w:rsid w:val="00FA43F7"/>
    <w:rsid w:val="00FA4B57"/>
    <w:rsid w:val="00FA59BA"/>
    <w:rsid w:val="00FA5C63"/>
    <w:rsid w:val="00FA6969"/>
    <w:rsid w:val="00FA722F"/>
    <w:rsid w:val="00FA77DD"/>
    <w:rsid w:val="00FB0212"/>
    <w:rsid w:val="00FB041D"/>
    <w:rsid w:val="00FB057B"/>
    <w:rsid w:val="00FB148E"/>
    <w:rsid w:val="00FB2393"/>
    <w:rsid w:val="00FB239A"/>
    <w:rsid w:val="00FB28AF"/>
    <w:rsid w:val="00FB2A73"/>
    <w:rsid w:val="00FB2A8D"/>
    <w:rsid w:val="00FB3037"/>
    <w:rsid w:val="00FB3DE5"/>
    <w:rsid w:val="00FB4856"/>
    <w:rsid w:val="00FB4AE8"/>
    <w:rsid w:val="00FB4F68"/>
    <w:rsid w:val="00FB5680"/>
    <w:rsid w:val="00FB58AC"/>
    <w:rsid w:val="00FB5A0F"/>
    <w:rsid w:val="00FB5C1B"/>
    <w:rsid w:val="00FB5FE9"/>
    <w:rsid w:val="00FB6020"/>
    <w:rsid w:val="00FB6AA9"/>
    <w:rsid w:val="00FC0442"/>
    <w:rsid w:val="00FC0459"/>
    <w:rsid w:val="00FC0D82"/>
    <w:rsid w:val="00FC2AD2"/>
    <w:rsid w:val="00FC3312"/>
    <w:rsid w:val="00FC3857"/>
    <w:rsid w:val="00FC5C20"/>
    <w:rsid w:val="00FC5DF5"/>
    <w:rsid w:val="00FC5F74"/>
    <w:rsid w:val="00FC5F9C"/>
    <w:rsid w:val="00FC6048"/>
    <w:rsid w:val="00FC758B"/>
    <w:rsid w:val="00FC7645"/>
    <w:rsid w:val="00FC7EE0"/>
    <w:rsid w:val="00FD0FB9"/>
    <w:rsid w:val="00FD1A96"/>
    <w:rsid w:val="00FD310C"/>
    <w:rsid w:val="00FD35E7"/>
    <w:rsid w:val="00FD3B8E"/>
    <w:rsid w:val="00FD6005"/>
    <w:rsid w:val="00FD7D6D"/>
    <w:rsid w:val="00FE0A55"/>
    <w:rsid w:val="00FE0FAD"/>
    <w:rsid w:val="00FE11DC"/>
    <w:rsid w:val="00FE1829"/>
    <w:rsid w:val="00FE25C4"/>
    <w:rsid w:val="00FE2BE7"/>
    <w:rsid w:val="00FE3691"/>
    <w:rsid w:val="00FE38E1"/>
    <w:rsid w:val="00FE7278"/>
    <w:rsid w:val="00FE788E"/>
    <w:rsid w:val="00FE7BA5"/>
    <w:rsid w:val="00FE7E2C"/>
    <w:rsid w:val="00FF127D"/>
    <w:rsid w:val="00FF15CE"/>
    <w:rsid w:val="00FF1879"/>
    <w:rsid w:val="00FF2584"/>
    <w:rsid w:val="00FF38D6"/>
    <w:rsid w:val="00FF3F0D"/>
    <w:rsid w:val="00FF3F86"/>
    <w:rsid w:val="00FF402F"/>
    <w:rsid w:val="00FF439A"/>
    <w:rsid w:val="00FF43FA"/>
    <w:rsid w:val="00FF4767"/>
    <w:rsid w:val="00FF51FD"/>
    <w:rsid w:val="00FF598F"/>
    <w:rsid w:val="00FF5C81"/>
    <w:rsid w:val="00FF5DA0"/>
    <w:rsid w:val="00FF62B6"/>
    <w:rsid w:val="00FF6531"/>
    <w:rsid w:val="00FF69F7"/>
    <w:rsid w:val="00FF7137"/>
    <w:rsid w:val="00FF73FA"/>
    <w:rsid w:val="00FF7424"/>
    <w:rsid w:val="00FF7957"/>
    <w:rsid w:val="00FF7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DF2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15CE2"/>
    <w:pPr>
      <w:spacing w:line="360" w:lineRule="auto"/>
      <w:ind w:firstLine="567"/>
      <w:jc w:val="both"/>
    </w:pPr>
    <w:rPr>
      <w:snapToGrid w:val="0"/>
      <w:sz w:val="28"/>
    </w:rPr>
  </w:style>
  <w:style w:type="paragraph" w:styleId="10">
    <w:name w:val="heading 1"/>
    <w:aliases w:val="Document Header1,H1,Ðàçäåë + Times New Roman,Перед:  0 пт,После.....,Ðàçäåë,После...,Глава 1,1,Заголов + Times New Roman,16 пт,16 п...,16 пт + Ti...,Section Head,h1,l1"/>
    <w:basedOn w:val="a4"/>
    <w:next w:val="a4"/>
    <w:link w:val="19"/>
    <w:qFormat/>
    <w:rsid w:val="001550F7"/>
    <w:pPr>
      <w:keepNext/>
      <w:keepLines/>
      <w:pageBreakBefore/>
      <w:numPr>
        <w:numId w:val="86"/>
      </w:numPr>
      <w:suppressAutoHyphens/>
      <w:spacing w:before="480" w:after="240" w:line="240" w:lineRule="auto"/>
      <w:jc w:val="left"/>
      <w:outlineLvl w:val="0"/>
    </w:pPr>
    <w:rPr>
      <w:rFonts w:ascii="Arial" w:hAnsi="Arial"/>
      <w:b/>
      <w:snapToGrid/>
      <w:kern w:val="28"/>
      <w:sz w:val="40"/>
    </w:rPr>
  </w:style>
  <w:style w:type="paragraph" w:styleId="24">
    <w:name w:val="heading 2"/>
    <w:aliases w:val="2 Заголовок"/>
    <w:next w:val="a4"/>
    <w:link w:val="25"/>
    <w:autoRedefine/>
    <w:qFormat/>
    <w:rsid w:val="000E3909"/>
    <w:pPr>
      <w:keepNext/>
      <w:suppressAutoHyphens/>
      <w:spacing w:before="360" w:after="240"/>
      <w:ind w:left="426" w:hanging="284"/>
      <w:outlineLvl w:val="1"/>
    </w:pPr>
    <w:rPr>
      <w:b/>
      <w:snapToGrid w:val="0"/>
      <w:sz w:val="28"/>
    </w:rPr>
  </w:style>
  <w:style w:type="paragraph" w:styleId="3">
    <w:name w:val="heading 3"/>
    <w:basedOn w:val="a4"/>
    <w:next w:val="a4"/>
    <w:link w:val="34"/>
    <w:qFormat/>
    <w:rsid w:val="001550F7"/>
    <w:pPr>
      <w:keepNext/>
      <w:numPr>
        <w:ilvl w:val="2"/>
        <w:numId w:val="86"/>
      </w:numPr>
      <w:suppressAutoHyphens/>
      <w:spacing w:before="120" w:after="120" w:line="240" w:lineRule="auto"/>
      <w:jc w:val="left"/>
      <w:outlineLvl w:val="2"/>
    </w:pPr>
    <w:rPr>
      <w:b/>
    </w:rPr>
  </w:style>
  <w:style w:type="paragraph" w:styleId="4">
    <w:name w:val="heading 4"/>
    <w:basedOn w:val="a4"/>
    <w:next w:val="a4"/>
    <w:link w:val="42"/>
    <w:qFormat/>
    <w:rsid w:val="001550F7"/>
    <w:pPr>
      <w:keepNext/>
      <w:numPr>
        <w:ilvl w:val="3"/>
        <w:numId w:val="86"/>
      </w:numPr>
      <w:tabs>
        <w:tab w:val="left" w:pos="1134"/>
      </w:tabs>
      <w:suppressAutoHyphens/>
      <w:spacing w:before="240" w:after="120" w:line="240" w:lineRule="auto"/>
      <w:outlineLvl w:val="3"/>
    </w:pPr>
    <w:rPr>
      <w:b/>
      <w:i/>
    </w:rPr>
  </w:style>
  <w:style w:type="paragraph" w:styleId="5">
    <w:name w:val="heading 5"/>
    <w:aliases w:val="H5"/>
    <w:basedOn w:val="a4"/>
    <w:next w:val="a4"/>
    <w:link w:val="54"/>
    <w:qFormat/>
    <w:rsid w:val="001550F7"/>
    <w:pPr>
      <w:keepNext/>
      <w:numPr>
        <w:ilvl w:val="4"/>
        <w:numId w:val="86"/>
      </w:numPr>
      <w:suppressAutoHyphens/>
      <w:spacing w:before="60"/>
      <w:outlineLvl w:val="4"/>
    </w:pPr>
    <w:rPr>
      <w:b/>
      <w:sz w:val="26"/>
    </w:rPr>
  </w:style>
  <w:style w:type="paragraph" w:styleId="6">
    <w:name w:val="heading 6"/>
    <w:basedOn w:val="a4"/>
    <w:next w:val="a4"/>
    <w:link w:val="61"/>
    <w:qFormat/>
    <w:rsid w:val="001550F7"/>
    <w:pPr>
      <w:widowControl w:val="0"/>
      <w:numPr>
        <w:ilvl w:val="5"/>
        <w:numId w:val="86"/>
      </w:numPr>
      <w:tabs>
        <w:tab w:val="num" w:pos="360"/>
      </w:tabs>
      <w:suppressAutoHyphens/>
      <w:spacing w:before="240" w:after="60"/>
      <w:outlineLvl w:val="5"/>
    </w:pPr>
    <w:rPr>
      <w:b/>
      <w:sz w:val="22"/>
    </w:rPr>
  </w:style>
  <w:style w:type="paragraph" w:styleId="7">
    <w:name w:val="heading 7"/>
    <w:basedOn w:val="a4"/>
    <w:next w:val="a4"/>
    <w:link w:val="71"/>
    <w:qFormat/>
    <w:rsid w:val="001550F7"/>
    <w:pPr>
      <w:widowControl w:val="0"/>
      <w:numPr>
        <w:ilvl w:val="6"/>
        <w:numId w:val="86"/>
      </w:numPr>
      <w:tabs>
        <w:tab w:val="num" w:pos="360"/>
      </w:tabs>
      <w:suppressAutoHyphens/>
      <w:spacing w:before="240" w:after="60"/>
      <w:outlineLvl w:val="6"/>
    </w:pPr>
    <w:rPr>
      <w:sz w:val="26"/>
    </w:rPr>
  </w:style>
  <w:style w:type="paragraph" w:styleId="8">
    <w:name w:val="heading 8"/>
    <w:basedOn w:val="a4"/>
    <w:next w:val="a4"/>
    <w:link w:val="81"/>
    <w:qFormat/>
    <w:rsid w:val="001550F7"/>
    <w:pPr>
      <w:widowControl w:val="0"/>
      <w:numPr>
        <w:ilvl w:val="7"/>
        <w:numId w:val="86"/>
      </w:numPr>
      <w:tabs>
        <w:tab w:val="num" w:pos="360"/>
      </w:tabs>
      <w:suppressAutoHyphens/>
      <w:spacing w:before="240" w:after="60"/>
      <w:outlineLvl w:val="7"/>
    </w:pPr>
    <w:rPr>
      <w:i/>
      <w:sz w:val="26"/>
    </w:rPr>
  </w:style>
  <w:style w:type="paragraph" w:styleId="90">
    <w:name w:val="heading 9"/>
    <w:basedOn w:val="a4"/>
    <w:next w:val="a4"/>
    <w:link w:val="91"/>
    <w:qFormat/>
    <w:rsid w:val="001550F7"/>
    <w:pPr>
      <w:widowControl w:val="0"/>
      <w:numPr>
        <w:ilvl w:val="8"/>
        <w:numId w:val="86"/>
      </w:numPr>
      <w:tabs>
        <w:tab w:val="num" w:pos="360"/>
      </w:tabs>
      <w:suppressAutoHyphens/>
      <w:spacing w:before="240" w:after="6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550F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550F7"/>
    <w:pPr>
      <w:tabs>
        <w:tab w:val="center" w:pos="4253"/>
        <w:tab w:val="right" w:pos="9356"/>
      </w:tabs>
      <w:spacing w:line="240" w:lineRule="auto"/>
      <w:ind w:firstLine="0"/>
    </w:pPr>
    <w:rPr>
      <w:sz w:val="20"/>
    </w:rPr>
  </w:style>
  <w:style w:type="character" w:styleId="ac">
    <w:name w:val="Hyperlink"/>
    <w:aliases w:val="Новая"/>
    <w:uiPriority w:val="99"/>
    <w:rsid w:val="001550F7"/>
    <w:rPr>
      <w:color w:val="0000FF"/>
      <w:u w:val="single"/>
    </w:rPr>
  </w:style>
  <w:style w:type="paragraph" w:styleId="1a">
    <w:name w:val="toc 1"/>
    <w:basedOn w:val="a4"/>
    <w:next w:val="a4"/>
    <w:autoRedefine/>
    <w:uiPriority w:val="39"/>
    <w:qFormat/>
    <w:rsid w:val="002F778E"/>
    <w:pPr>
      <w:tabs>
        <w:tab w:val="left" w:pos="1120"/>
        <w:tab w:val="right" w:leader="dot" w:pos="9911"/>
      </w:tabs>
      <w:spacing w:before="240" w:after="120" w:line="240" w:lineRule="auto"/>
    </w:pPr>
    <w:rPr>
      <w:b/>
      <w:bCs/>
      <w:caps/>
      <w:sz w:val="32"/>
    </w:rPr>
  </w:style>
  <w:style w:type="paragraph" w:styleId="26">
    <w:name w:val="toc 2"/>
    <w:aliases w:val="2 Оглавление 14"/>
    <w:basedOn w:val="a4"/>
    <w:next w:val="a4"/>
    <w:autoRedefine/>
    <w:uiPriority w:val="39"/>
    <w:qFormat/>
    <w:rsid w:val="004E4D8B"/>
    <w:pPr>
      <w:tabs>
        <w:tab w:val="left" w:pos="426"/>
        <w:tab w:val="right" w:leader="dot" w:pos="9911"/>
      </w:tabs>
      <w:spacing w:before="120" w:line="240" w:lineRule="auto"/>
      <w:ind w:firstLine="0"/>
    </w:pPr>
    <w:rPr>
      <w:b/>
      <w:iCs/>
    </w:rPr>
  </w:style>
  <w:style w:type="paragraph" w:styleId="35">
    <w:name w:val="toc 3"/>
    <w:aliases w:val="Приложение 12"/>
    <w:next w:val="1b"/>
    <w:autoRedefine/>
    <w:uiPriority w:val="39"/>
    <w:qFormat/>
    <w:rsid w:val="00AC720A"/>
    <w:pPr>
      <w:ind w:left="560" w:firstLine="567"/>
    </w:pPr>
    <w:rPr>
      <w:snapToGrid w:val="0"/>
      <w:sz w:val="24"/>
    </w:rPr>
  </w:style>
  <w:style w:type="paragraph" w:customStyle="1" w:styleId="ad">
    <w:name w:val="Таблица шапка"/>
    <w:basedOn w:val="a4"/>
    <w:uiPriority w:val="99"/>
    <w:rsid w:val="001550F7"/>
    <w:pPr>
      <w:keepNext/>
      <w:spacing w:before="40" w:after="40" w:line="240" w:lineRule="auto"/>
      <w:ind w:left="57" w:right="57" w:firstLine="0"/>
      <w:jc w:val="left"/>
    </w:pPr>
    <w:rPr>
      <w:sz w:val="22"/>
    </w:rPr>
  </w:style>
  <w:style w:type="paragraph" w:customStyle="1" w:styleId="ae">
    <w:name w:val="Таблица текст"/>
    <w:basedOn w:val="a4"/>
    <w:uiPriority w:val="99"/>
    <w:rsid w:val="001550F7"/>
    <w:pPr>
      <w:spacing w:before="40" w:after="40" w:line="240" w:lineRule="auto"/>
      <w:ind w:left="57" w:right="57" w:firstLine="0"/>
      <w:jc w:val="left"/>
    </w:pPr>
    <w:rPr>
      <w:sz w:val="24"/>
    </w:rPr>
  </w:style>
  <w:style w:type="paragraph" w:customStyle="1" w:styleId="af">
    <w:name w:val="Пункт"/>
    <w:basedOn w:val="a4"/>
    <w:link w:val="1c"/>
    <w:uiPriority w:val="99"/>
    <w:rsid w:val="001550F7"/>
    <w:pPr>
      <w:ind w:firstLine="0"/>
    </w:pPr>
    <w:rPr>
      <w:snapToGrid/>
      <w:lang w:val="x-none" w:eastAsia="x-none"/>
    </w:rPr>
  </w:style>
  <w:style w:type="paragraph" w:customStyle="1" w:styleId="af0">
    <w:name w:val="Подпункт"/>
    <w:basedOn w:val="af"/>
    <w:link w:val="af1"/>
    <w:rsid w:val="001550F7"/>
    <w:rPr>
      <w:lang w:val="ru-RU" w:eastAsia="ru-RU"/>
    </w:rPr>
  </w:style>
  <w:style w:type="character" w:customStyle="1" w:styleId="af1">
    <w:name w:val="Подпункт Знак"/>
    <w:link w:val="af0"/>
    <w:rsid w:val="001550F7"/>
    <w:rPr>
      <w:sz w:val="28"/>
      <w:lang w:val="ru-RU" w:eastAsia="ru-RU" w:bidi="ar-SA"/>
    </w:rPr>
  </w:style>
  <w:style w:type="character" w:customStyle="1" w:styleId="af2">
    <w:name w:val="комментарий"/>
    <w:rsid w:val="001550F7"/>
    <w:rPr>
      <w:b/>
      <w:i/>
      <w:shd w:val="clear" w:color="auto" w:fill="FFFF99"/>
    </w:rPr>
  </w:style>
  <w:style w:type="paragraph" w:customStyle="1" w:styleId="27">
    <w:name w:val="Пункт2"/>
    <w:basedOn w:val="af"/>
    <w:rsid w:val="001550F7"/>
    <w:pPr>
      <w:keepNext/>
      <w:suppressAutoHyphens/>
      <w:spacing w:before="240" w:after="120" w:line="240" w:lineRule="auto"/>
      <w:jc w:val="left"/>
      <w:outlineLvl w:val="2"/>
    </w:pPr>
    <w:rPr>
      <w:b/>
    </w:rPr>
  </w:style>
  <w:style w:type="paragraph" w:customStyle="1" w:styleId="a">
    <w:name w:val="Подподпункт"/>
    <w:basedOn w:val="af0"/>
    <w:rsid w:val="001550F7"/>
    <w:pPr>
      <w:numPr>
        <w:numId w:val="13"/>
      </w:numPr>
    </w:pPr>
  </w:style>
  <w:style w:type="paragraph" w:styleId="af3">
    <w:name w:val="List Bullet"/>
    <w:basedOn w:val="a4"/>
    <w:autoRedefine/>
    <w:rsid w:val="001550F7"/>
    <w:pPr>
      <w:tabs>
        <w:tab w:val="num" w:pos="360"/>
      </w:tabs>
      <w:ind w:left="360" w:hanging="360"/>
    </w:pPr>
  </w:style>
  <w:style w:type="paragraph" w:styleId="af4">
    <w:name w:val="Body Text"/>
    <w:basedOn w:val="a4"/>
    <w:link w:val="af5"/>
    <w:rsid w:val="001550F7"/>
    <w:pPr>
      <w:widowControl w:val="0"/>
      <w:adjustRightInd w:val="0"/>
      <w:spacing w:line="360" w:lineRule="atLeast"/>
      <w:ind w:firstLine="0"/>
    </w:pPr>
    <w:rPr>
      <w:snapToGrid/>
      <w:sz w:val="24"/>
      <w:szCs w:val="24"/>
    </w:rPr>
  </w:style>
  <w:style w:type="paragraph" w:styleId="af6">
    <w:name w:val="Body Text Indent"/>
    <w:aliases w:val=" Знак2"/>
    <w:basedOn w:val="a4"/>
    <w:link w:val="af7"/>
    <w:rsid w:val="001550F7"/>
    <w:pPr>
      <w:widowControl w:val="0"/>
      <w:adjustRightInd w:val="0"/>
      <w:spacing w:line="360" w:lineRule="atLeast"/>
      <w:ind w:firstLine="0"/>
    </w:pPr>
    <w:rPr>
      <w:rFonts w:ascii="Verdana" w:hAnsi="Verdana"/>
      <w:snapToGrid/>
      <w:sz w:val="20"/>
    </w:rPr>
  </w:style>
  <w:style w:type="paragraph" w:styleId="36">
    <w:name w:val="Body Text 3"/>
    <w:basedOn w:val="a4"/>
    <w:link w:val="37"/>
    <w:rsid w:val="001550F7"/>
    <w:pPr>
      <w:widowControl w:val="0"/>
      <w:adjustRightInd w:val="0"/>
      <w:spacing w:line="360" w:lineRule="atLeast"/>
      <w:ind w:right="78" w:firstLine="0"/>
    </w:pPr>
    <w:rPr>
      <w:snapToGrid/>
      <w:sz w:val="24"/>
      <w:szCs w:val="24"/>
    </w:rPr>
  </w:style>
  <w:style w:type="paragraph" w:styleId="28">
    <w:name w:val="Body Text Indent 2"/>
    <w:basedOn w:val="a4"/>
    <w:link w:val="29"/>
    <w:rsid w:val="001550F7"/>
    <w:pPr>
      <w:widowControl w:val="0"/>
      <w:adjustRightInd w:val="0"/>
      <w:spacing w:after="120" w:line="480" w:lineRule="auto"/>
      <w:ind w:left="283" w:firstLine="0"/>
    </w:pPr>
    <w:rPr>
      <w:snapToGrid/>
      <w:sz w:val="24"/>
      <w:szCs w:val="24"/>
    </w:rPr>
  </w:style>
  <w:style w:type="paragraph" w:customStyle="1" w:styleId="Liste1">
    <w:name w:val="Liste 1"/>
    <w:basedOn w:val="a4"/>
    <w:rsid w:val="001550F7"/>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1550F7"/>
    <w:pPr>
      <w:widowControl w:val="0"/>
      <w:autoSpaceDE w:val="0"/>
      <w:autoSpaceDN w:val="0"/>
      <w:adjustRightInd w:val="0"/>
      <w:ind w:firstLine="720"/>
    </w:pPr>
    <w:rPr>
      <w:rFonts w:ascii="Arial" w:hAnsi="Arial" w:cs="Arial"/>
    </w:rPr>
  </w:style>
  <w:style w:type="paragraph" w:customStyle="1" w:styleId="1b">
    <w:name w:val="Обычный1"/>
    <w:basedOn w:val="a4"/>
    <w:link w:val="1d"/>
    <w:uiPriority w:val="99"/>
    <w:rsid w:val="001550F7"/>
    <w:pPr>
      <w:spacing w:line="240" w:lineRule="auto"/>
      <w:ind w:firstLine="0"/>
    </w:pPr>
    <w:rPr>
      <w:rFonts w:ascii="Arial Narrow" w:hAnsi="Arial Narrow"/>
      <w:snapToGrid/>
      <w:sz w:val="24"/>
      <w:szCs w:val="15"/>
      <w:lang w:eastAsia="en-US"/>
    </w:rPr>
  </w:style>
  <w:style w:type="table" w:styleId="af8">
    <w:name w:val="Table Grid"/>
    <w:basedOn w:val="a6"/>
    <w:uiPriority w:val="59"/>
    <w:rsid w:val="0015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5"/>
    <w:rsid w:val="001550F7"/>
  </w:style>
  <w:style w:type="paragraph" w:styleId="afa">
    <w:name w:val="Balloon Text"/>
    <w:basedOn w:val="a4"/>
    <w:link w:val="afb"/>
    <w:rsid w:val="001550F7"/>
    <w:rPr>
      <w:rFonts w:ascii="Tahoma" w:hAnsi="Tahoma"/>
      <w:sz w:val="16"/>
      <w:szCs w:val="16"/>
      <w:lang w:val="x-none" w:eastAsia="x-none"/>
    </w:rPr>
  </w:style>
  <w:style w:type="character" w:styleId="afc">
    <w:name w:val="annotation reference"/>
    <w:semiHidden/>
    <w:rsid w:val="001550F7"/>
    <w:rPr>
      <w:sz w:val="16"/>
      <w:szCs w:val="16"/>
    </w:rPr>
  </w:style>
  <w:style w:type="paragraph" w:styleId="afd">
    <w:name w:val="annotation text"/>
    <w:basedOn w:val="a4"/>
    <w:link w:val="afe"/>
    <w:uiPriority w:val="99"/>
    <w:rsid w:val="001550F7"/>
    <w:rPr>
      <w:sz w:val="20"/>
    </w:rPr>
  </w:style>
  <w:style w:type="paragraph" w:styleId="aff">
    <w:name w:val="annotation subject"/>
    <w:basedOn w:val="afd"/>
    <w:next w:val="afd"/>
    <w:link w:val="aff0"/>
    <w:semiHidden/>
    <w:rsid w:val="001550F7"/>
    <w:rPr>
      <w:b/>
      <w:bCs/>
    </w:rPr>
  </w:style>
  <w:style w:type="paragraph" w:styleId="aff1">
    <w:name w:val="Document Map"/>
    <w:basedOn w:val="a4"/>
    <w:link w:val="aff2"/>
    <w:semiHidden/>
    <w:rsid w:val="001550F7"/>
    <w:pPr>
      <w:shd w:val="clear" w:color="auto" w:fill="000080"/>
    </w:pPr>
    <w:rPr>
      <w:rFonts w:ascii="Tahoma" w:hAnsi="Tahoma" w:cs="Tahoma"/>
      <w:sz w:val="20"/>
    </w:rPr>
  </w:style>
  <w:style w:type="paragraph" w:styleId="2a">
    <w:name w:val="Body Text 2"/>
    <w:basedOn w:val="a4"/>
    <w:link w:val="2b"/>
    <w:rsid w:val="001550F7"/>
    <w:pPr>
      <w:spacing w:after="120" w:line="480" w:lineRule="auto"/>
      <w:ind w:firstLine="0"/>
      <w:jc w:val="left"/>
    </w:pPr>
    <w:rPr>
      <w:snapToGrid/>
      <w:sz w:val="24"/>
      <w:szCs w:val="24"/>
    </w:rPr>
  </w:style>
  <w:style w:type="paragraph" w:styleId="aff3">
    <w:name w:val="macro"/>
    <w:link w:val="aff4"/>
    <w:semiHidden/>
    <w:rsid w:val="001550F7"/>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4"/>
    <w:rsid w:val="001550F7"/>
    <w:pPr>
      <w:spacing w:line="240" w:lineRule="auto"/>
      <w:ind w:firstLine="720"/>
    </w:pPr>
    <w:rPr>
      <w:b/>
      <w:snapToGrid/>
      <w:sz w:val="24"/>
    </w:rPr>
  </w:style>
  <w:style w:type="paragraph" w:styleId="aff5">
    <w:name w:val="List Number"/>
    <w:basedOn w:val="a4"/>
    <w:rsid w:val="001550F7"/>
    <w:pPr>
      <w:tabs>
        <w:tab w:val="num" w:pos="1134"/>
      </w:tabs>
      <w:autoSpaceDE w:val="0"/>
      <w:autoSpaceDN w:val="0"/>
      <w:spacing w:before="60"/>
    </w:pPr>
    <w:rPr>
      <w:snapToGrid/>
      <w:szCs w:val="24"/>
    </w:rPr>
  </w:style>
  <w:style w:type="paragraph" w:customStyle="1" w:styleId="aff6">
    <w:name w:val="Пункт б/н"/>
    <w:basedOn w:val="a4"/>
    <w:rsid w:val="001550F7"/>
    <w:pPr>
      <w:tabs>
        <w:tab w:val="left" w:pos="1134"/>
      </w:tabs>
    </w:pPr>
  </w:style>
  <w:style w:type="paragraph" w:styleId="aff7">
    <w:name w:val="Title"/>
    <w:basedOn w:val="a4"/>
    <w:link w:val="aff8"/>
    <w:qFormat/>
    <w:rsid w:val="001550F7"/>
    <w:pPr>
      <w:spacing w:line="240" w:lineRule="auto"/>
      <w:ind w:firstLine="709"/>
      <w:jc w:val="center"/>
    </w:pPr>
    <w:rPr>
      <w:b/>
      <w:snapToGrid/>
      <w:lang w:val="x-none" w:eastAsia="x-none"/>
    </w:rPr>
  </w:style>
  <w:style w:type="paragraph" w:customStyle="1" w:styleId="Normal1">
    <w:name w:val="Normal1"/>
    <w:rsid w:val="001550F7"/>
    <w:pPr>
      <w:widowControl w:val="0"/>
    </w:pPr>
    <w:rPr>
      <w:snapToGrid w:val="0"/>
    </w:rPr>
  </w:style>
  <w:style w:type="paragraph" w:customStyle="1" w:styleId="14pt1">
    <w:name w:val="14 pt без отступа (1 интервал)"/>
    <w:rsid w:val="001550F7"/>
    <w:pPr>
      <w:tabs>
        <w:tab w:val="left" w:pos="7974"/>
      </w:tabs>
    </w:pPr>
    <w:rPr>
      <w:sz w:val="28"/>
      <w:szCs w:val="24"/>
    </w:rPr>
  </w:style>
  <w:style w:type="paragraph" w:styleId="aff9">
    <w:name w:val="Normal (Web)"/>
    <w:aliases w:val=" Знак1"/>
    <w:basedOn w:val="a4"/>
    <w:link w:val="affa"/>
    <w:rsid w:val="001550F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1550F7"/>
    <w:rPr>
      <w:sz w:val="18"/>
      <w:szCs w:val="18"/>
    </w:rPr>
  </w:style>
  <w:style w:type="paragraph" w:customStyle="1" w:styleId="Body">
    <w:name w:val="Body"/>
    <w:basedOn w:val="a4"/>
    <w:uiPriority w:val="99"/>
    <w:rsid w:val="001550F7"/>
    <w:pPr>
      <w:spacing w:line="360" w:lineRule="atLeast"/>
      <w:ind w:left="284" w:firstLine="851"/>
    </w:pPr>
    <w:rPr>
      <w:rFonts w:ascii="Pragmatica" w:hAnsi="Pragmatica"/>
      <w:snapToGrid/>
      <w:sz w:val="24"/>
      <w:szCs w:val="24"/>
    </w:rPr>
  </w:style>
  <w:style w:type="paragraph" w:customStyle="1" w:styleId="18">
    <w:name w:val="Таблица1"/>
    <w:basedOn w:val="a4"/>
    <w:rsid w:val="001550F7"/>
    <w:pPr>
      <w:numPr>
        <w:numId w:val="4"/>
      </w:numPr>
      <w:tabs>
        <w:tab w:val="clear" w:pos="360"/>
      </w:tabs>
      <w:ind w:left="0" w:firstLine="0"/>
      <w:jc w:val="left"/>
    </w:pPr>
    <w:rPr>
      <w:rFonts w:ascii="Arial" w:hAnsi="Arial"/>
      <w:snapToGrid/>
      <w:sz w:val="22"/>
    </w:rPr>
  </w:style>
  <w:style w:type="paragraph" w:customStyle="1" w:styleId="15">
    <w:name w:val="Стиль1"/>
    <w:basedOn w:val="ad"/>
    <w:next w:val="affb"/>
    <w:qFormat/>
    <w:rsid w:val="001550F7"/>
    <w:pPr>
      <w:numPr>
        <w:numId w:val="5"/>
      </w:numPr>
      <w:ind w:right="49"/>
    </w:pPr>
    <w:rPr>
      <w:sz w:val="24"/>
      <w:szCs w:val="24"/>
    </w:rPr>
  </w:style>
  <w:style w:type="paragraph" w:styleId="affb">
    <w:name w:val="List Continue"/>
    <w:basedOn w:val="a4"/>
    <w:rsid w:val="001550F7"/>
    <w:pPr>
      <w:spacing w:after="120"/>
      <w:ind w:left="283"/>
    </w:pPr>
  </w:style>
  <w:style w:type="character" w:styleId="affc">
    <w:name w:val="Strong"/>
    <w:qFormat/>
    <w:rsid w:val="001550F7"/>
    <w:rPr>
      <w:b/>
      <w:bCs/>
    </w:rPr>
  </w:style>
  <w:style w:type="paragraph" w:styleId="38">
    <w:name w:val="Body Text Indent 3"/>
    <w:basedOn w:val="a4"/>
    <w:link w:val="39"/>
    <w:rsid w:val="001550F7"/>
    <w:pPr>
      <w:spacing w:after="120"/>
      <w:ind w:left="283"/>
    </w:pPr>
    <w:rPr>
      <w:sz w:val="16"/>
      <w:szCs w:val="16"/>
    </w:rPr>
  </w:style>
  <w:style w:type="paragraph" w:customStyle="1" w:styleId="affd">
    <w:name w:val="Обычный + список"/>
    <w:basedOn w:val="a4"/>
    <w:rsid w:val="001550F7"/>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1">
    <w:name w:val="Заголовок 2 Знак1"/>
    <w:aliases w:val="Заголовок 2 Знак Знак,H2 Знак,Междустр.интерва... Знак1,Обычный + полужирный Знак1,По центру Знак1,Перед:  6 пт Знак1,П... Знак1,Междустр.интерва... Знак Знак,Заголовок 2 Знак2 Знак1,Заголовок 2 Знак Знак1 Знак1,H2 Знак1 Знак1"/>
    <w:rsid w:val="001550F7"/>
    <w:rPr>
      <w:b/>
      <w:snapToGrid w:val="0"/>
      <w:sz w:val="32"/>
      <w:lang w:val="ru-RU" w:eastAsia="ru-RU" w:bidi="ar-SA"/>
    </w:rPr>
  </w:style>
  <w:style w:type="paragraph" w:customStyle="1" w:styleId="xl25">
    <w:name w:val="xl25"/>
    <w:basedOn w:val="a4"/>
    <w:rsid w:val="001550F7"/>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4"/>
    <w:rsid w:val="001550F7"/>
    <w:pPr>
      <w:spacing w:line="240" w:lineRule="auto"/>
    </w:pPr>
    <w:rPr>
      <w:snapToGrid/>
      <w:sz w:val="20"/>
    </w:rPr>
  </w:style>
  <w:style w:type="paragraph" w:customStyle="1" w:styleId="xl27">
    <w:name w:val="xl27"/>
    <w:basedOn w:val="a4"/>
    <w:rsid w:val="001550F7"/>
    <w:pPr>
      <w:spacing w:before="100" w:beforeAutospacing="1" w:after="100" w:afterAutospacing="1" w:line="240" w:lineRule="auto"/>
      <w:ind w:firstLine="0"/>
      <w:jc w:val="left"/>
    </w:pPr>
    <w:rPr>
      <w:snapToGrid/>
      <w:sz w:val="24"/>
      <w:szCs w:val="24"/>
    </w:rPr>
  </w:style>
  <w:style w:type="paragraph" w:customStyle="1" w:styleId="affe">
    <w:name w:val="Пункт Знак"/>
    <w:basedOn w:val="af4"/>
    <w:rsid w:val="001550F7"/>
    <w:pPr>
      <w:widowControl/>
      <w:tabs>
        <w:tab w:val="num" w:pos="1418"/>
      </w:tabs>
      <w:adjustRightInd/>
      <w:spacing w:line="360" w:lineRule="auto"/>
      <w:ind w:left="1418" w:hanging="851"/>
    </w:pPr>
    <w:rPr>
      <w:sz w:val="28"/>
      <w:szCs w:val="20"/>
    </w:rPr>
  </w:style>
  <w:style w:type="paragraph" w:customStyle="1" w:styleId="ConsNonformat">
    <w:name w:val="ConsNonformat"/>
    <w:rsid w:val="001550F7"/>
    <w:pPr>
      <w:widowControl w:val="0"/>
      <w:autoSpaceDE w:val="0"/>
      <w:autoSpaceDN w:val="0"/>
      <w:adjustRightInd w:val="0"/>
    </w:pPr>
    <w:rPr>
      <w:rFonts w:ascii="Courier New" w:hAnsi="Courier New" w:cs="Courier New"/>
    </w:rPr>
  </w:style>
  <w:style w:type="paragraph" w:customStyle="1" w:styleId="afff">
    <w:name w:val="Îá"/>
    <w:rsid w:val="001550F7"/>
    <w:pPr>
      <w:widowControl w:val="0"/>
    </w:pPr>
    <w:rPr>
      <w:lang w:val="cs-CZ" w:eastAsia="en-US"/>
    </w:rPr>
  </w:style>
  <w:style w:type="paragraph" w:customStyle="1" w:styleId="1e">
    <w:name w:val="Ñòèëü1"/>
    <w:basedOn w:val="a4"/>
    <w:rsid w:val="001550F7"/>
    <w:pPr>
      <w:widowControl w:val="0"/>
      <w:spacing w:line="240" w:lineRule="auto"/>
      <w:ind w:firstLine="0"/>
      <w:jc w:val="center"/>
    </w:pPr>
    <w:rPr>
      <w:b/>
      <w:snapToGrid/>
    </w:rPr>
  </w:style>
  <w:style w:type="paragraph" w:customStyle="1" w:styleId="Iniiaiieoaeno">
    <w:name w:val="!Iniiaiie oaeno"/>
    <w:basedOn w:val="a4"/>
    <w:rsid w:val="001550F7"/>
    <w:pPr>
      <w:widowControl w:val="0"/>
      <w:spacing w:line="240" w:lineRule="auto"/>
      <w:ind w:firstLine="709"/>
    </w:pPr>
    <w:rPr>
      <w:snapToGrid/>
      <w:sz w:val="24"/>
    </w:rPr>
  </w:style>
  <w:style w:type="paragraph" w:styleId="afff0">
    <w:name w:val="Block Text"/>
    <w:basedOn w:val="a4"/>
    <w:rsid w:val="001550F7"/>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1">
    <w:name w:val="List"/>
    <w:basedOn w:val="a4"/>
    <w:rsid w:val="001550F7"/>
    <w:pPr>
      <w:autoSpaceDE w:val="0"/>
      <w:autoSpaceDN w:val="0"/>
      <w:spacing w:line="240" w:lineRule="auto"/>
      <w:ind w:left="283" w:hanging="283"/>
      <w:jc w:val="left"/>
    </w:pPr>
    <w:rPr>
      <w:rFonts w:ascii="Arial" w:hAnsi="Arial" w:cs="Arial"/>
      <w:snapToGrid/>
      <w:sz w:val="20"/>
    </w:rPr>
  </w:style>
  <w:style w:type="paragraph" w:styleId="2c">
    <w:name w:val="List 2"/>
    <w:basedOn w:val="a4"/>
    <w:rsid w:val="001550F7"/>
    <w:pPr>
      <w:autoSpaceDE w:val="0"/>
      <w:autoSpaceDN w:val="0"/>
      <w:spacing w:line="240" w:lineRule="auto"/>
      <w:ind w:left="566" w:hanging="283"/>
      <w:jc w:val="left"/>
    </w:pPr>
    <w:rPr>
      <w:rFonts w:ascii="Arial" w:hAnsi="Arial" w:cs="Arial"/>
      <w:snapToGrid/>
      <w:sz w:val="20"/>
    </w:rPr>
  </w:style>
  <w:style w:type="paragraph" w:styleId="3a">
    <w:name w:val="List 3"/>
    <w:basedOn w:val="a4"/>
    <w:rsid w:val="001550F7"/>
    <w:pPr>
      <w:autoSpaceDE w:val="0"/>
      <w:autoSpaceDN w:val="0"/>
      <w:spacing w:line="240" w:lineRule="auto"/>
      <w:ind w:left="849" w:hanging="283"/>
      <w:jc w:val="left"/>
    </w:pPr>
    <w:rPr>
      <w:rFonts w:ascii="Arial" w:hAnsi="Arial" w:cs="Arial"/>
      <w:snapToGrid/>
      <w:sz w:val="20"/>
    </w:rPr>
  </w:style>
  <w:style w:type="paragraph" w:styleId="afff2">
    <w:name w:val="Plain Text"/>
    <w:aliases w:val="Текст табличный"/>
    <w:basedOn w:val="a4"/>
    <w:link w:val="afff3"/>
    <w:rsid w:val="001550F7"/>
    <w:pPr>
      <w:spacing w:line="240" w:lineRule="auto"/>
      <w:ind w:firstLine="0"/>
      <w:jc w:val="left"/>
    </w:pPr>
    <w:rPr>
      <w:rFonts w:ascii="Courier New" w:hAnsi="Courier New"/>
      <w:snapToGrid/>
      <w:sz w:val="20"/>
    </w:rPr>
  </w:style>
  <w:style w:type="paragraph" w:customStyle="1" w:styleId="xl61">
    <w:name w:val="xl61"/>
    <w:basedOn w:val="a4"/>
    <w:rsid w:val="001550F7"/>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1550F7"/>
    <w:rPr>
      <w:rFonts w:ascii="Tahoma" w:hAnsi="Tahoma" w:cs="Tahoma" w:hint="default"/>
      <w:sz w:val="22"/>
      <w:szCs w:val="22"/>
    </w:rPr>
  </w:style>
  <w:style w:type="paragraph" w:styleId="43">
    <w:name w:val="toc 4"/>
    <w:basedOn w:val="a4"/>
    <w:next w:val="a4"/>
    <w:autoRedefine/>
    <w:uiPriority w:val="39"/>
    <w:rsid w:val="001550F7"/>
    <w:pPr>
      <w:ind w:left="840"/>
      <w:jc w:val="left"/>
    </w:pPr>
    <w:rPr>
      <w:rFonts w:asciiTheme="minorHAnsi" w:hAnsiTheme="minorHAnsi"/>
      <w:sz w:val="20"/>
    </w:rPr>
  </w:style>
  <w:style w:type="paragraph" w:styleId="55">
    <w:name w:val="toc 5"/>
    <w:basedOn w:val="a4"/>
    <w:next w:val="a4"/>
    <w:autoRedefine/>
    <w:uiPriority w:val="39"/>
    <w:rsid w:val="001550F7"/>
    <w:pPr>
      <w:ind w:left="1120"/>
      <w:jc w:val="left"/>
    </w:pPr>
    <w:rPr>
      <w:rFonts w:asciiTheme="minorHAnsi" w:hAnsiTheme="minorHAnsi"/>
      <w:sz w:val="20"/>
    </w:rPr>
  </w:style>
  <w:style w:type="paragraph" w:styleId="62">
    <w:name w:val="toc 6"/>
    <w:basedOn w:val="a4"/>
    <w:next w:val="a4"/>
    <w:autoRedefine/>
    <w:uiPriority w:val="39"/>
    <w:rsid w:val="001550F7"/>
    <w:pPr>
      <w:ind w:left="1400"/>
      <w:jc w:val="left"/>
    </w:pPr>
    <w:rPr>
      <w:rFonts w:asciiTheme="minorHAnsi" w:hAnsiTheme="minorHAnsi"/>
      <w:sz w:val="20"/>
    </w:rPr>
  </w:style>
  <w:style w:type="paragraph" w:styleId="72">
    <w:name w:val="toc 7"/>
    <w:basedOn w:val="a4"/>
    <w:next w:val="a4"/>
    <w:autoRedefine/>
    <w:uiPriority w:val="39"/>
    <w:rsid w:val="001550F7"/>
    <w:pPr>
      <w:ind w:left="1680"/>
      <w:jc w:val="left"/>
    </w:pPr>
    <w:rPr>
      <w:rFonts w:asciiTheme="minorHAnsi" w:hAnsiTheme="minorHAnsi"/>
      <w:sz w:val="20"/>
    </w:rPr>
  </w:style>
  <w:style w:type="paragraph" w:styleId="82">
    <w:name w:val="toc 8"/>
    <w:basedOn w:val="a4"/>
    <w:next w:val="a4"/>
    <w:autoRedefine/>
    <w:uiPriority w:val="39"/>
    <w:rsid w:val="001550F7"/>
    <w:pPr>
      <w:ind w:left="1960"/>
      <w:jc w:val="left"/>
    </w:pPr>
    <w:rPr>
      <w:rFonts w:asciiTheme="minorHAnsi" w:hAnsiTheme="minorHAnsi"/>
      <w:sz w:val="20"/>
    </w:rPr>
  </w:style>
  <w:style w:type="paragraph" w:styleId="92">
    <w:name w:val="toc 9"/>
    <w:basedOn w:val="a4"/>
    <w:next w:val="a4"/>
    <w:autoRedefine/>
    <w:uiPriority w:val="39"/>
    <w:rsid w:val="001550F7"/>
    <w:pPr>
      <w:ind w:left="2240"/>
      <w:jc w:val="left"/>
    </w:pPr>
    <w:rPr>
      <w:rFonts w:asciiTheme="minorHAnsi" w:hAnsiTheme="minorHAnsi"/>
      <w:sz w:val="20"/>
    </w:rPr>
  </w:style>
  <w:style w:type="paragraph" w:customStyle="1" w:styleId="ConsPlusNonformat">
    <w:name w:val="ConsPlusNonformat"/>
    <w:rsid w:val="001550F7"/>
    <w:pPr>
      <w:widowControl w:val="0"/>
      <w:autoSpaceDE w:val="0"/>
      <w:autoSpaceDN w:val="0"/>
      <w:adjustRightInd w:val="0"/>
    </w:pPr>
    <w:rPr>
      <w:rFonts w:ascii="Courier New" w:hAnsi="Courier New" w:cs="Courier New"/>
    </w:rPr>
  </w:style>
  <w:style w:type="character" w:customStyle="1" w:styleId="affa">
    <w:name w:val="Обычный (веб) Знак"/>
    <w:aliases w:val=" Знак1 Знак"/>
    <w:link w:val="aff9"/>
    <w:rsid w:val="001550F7"/>
    <w:rPr>
      <w:rFonts w:ascii="Arial Unicode MS" w:eastAsia="Arial Unicode MS" w:hAnsi="Arial Unicode MS" w:cs="Arial Unicode MS"/>
      <w:sz w:val="24"/>
      <w:szCs w:val="24"/>
      <w:lang w:val="ru-RU" w:eastAsia="ru-RU" w:bidi="ar-SA"/>
    </w:rPr>
  </w:style>
  <w:style w:type="character" w:styleId="afff4">
    <w:name w:val="FollowedHyperlink"/>
    <w:uiPriority w:val="99"/>
    <w:rsid w:val="001550F7"/>
    <w:rPr>
      <w:color w:val="800080"/>
      <w:u w:val="single"/>
    </w:rPr>
  </w:style>
  <w:style w:type="numbering" w:customStyle="1" w:styleId="1f">
    <w:name w:val="Стиль нумерованный1"/>
    <w:basedOn w:val="a7"/>
    <w:rsid w:val="001550F7"/>
  </w:style>
  <w:style w:type="character" w:customStyle="1" w:styleId="af5">
    <w:name w:val="Основной текст Знак"/>
    <w:link w:val="af4"/>
    <w:rsid w:val="001550F7"/>
    <w:rPr>
      <w:sz w:val="24"/>
      <w:szCs w:val="24"/>
      <w:lang w:val="ru-RU" w:eastAsia="ru-RU" w:bidi="ar-SA"/>
    </w:rPr>
  </w:style>
  <w:style w:type="character" w:customStyle="1" w:styleId="af7">
    <w:name w:val="Основной текст с отступом Знак"/>
    <w:aliases w:val=" Знак2 Знак"/>
    <w:link w:val="af6"/>
    <w:rsid w:val="001550F7"/>
    <w:rPr>
      <w:rFonts w:ascii="Verdana" w:hAnsi="Verdana"/>
      <w:lang w:val="ru-RU" w:eastAsia="ru-RU" w:bidi="ar-SA"/>
    </w:rPr>
  </w:style>
  <w:style w:type="paragraph" w:customStyle="1" w:styleId="-">
    <w:name w:val="Обычный-ава"/>
    <w:basedOn w:val="a4"/>
    <w:rsid w:val="001550F7"/>
    <w:pPr>
      <w:spacing w:line="240" w:lineRule="auto"/>
      <w:ind w:firstLine="709"/>
    </w:pPr>
    <w:rPr>
      <w:snapToGrid/>
      <w:sz w:val="24"/>
      <w:szCs w:val="24"/>
    </w:rPr>
  </w:style>
  <w:style w:type="paragraph" w:customStyle="1" w:styleId="Iauiue">
    <w:name w:val="Iau?iue"/>
    <w:rsid w:val="001550F7"/>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1550F7"/>
    <w:pPr>
      <w:keepNext/>
      <w:overflowPunct/>
      <w:autoSpaceDE/>
      <w:autoSpaceDN/>
      <w:adjustRightInd/>
      <w:spacing w:before="240" w:after="60"/>
      <w:textAlignment w:val="auto"/>
    </w:pPr>
    <w:rPr>
      <w:b/>
      <w:sz w:val="22"/>
    </w:rPr>
  </w:style>
  <w:style w:type="paragraph" w:customStyle="1" w:styleId="NormalWeb1">
    <w:name w:val="Normal (Web)1"/>
    <w:basedOn w:val="a4"/>
    <w:rsid w:val="001550F7"/>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4"/>
    <w:next w:val="a4"/>
    <w:rsid w:val="001550F7"/>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0">
    <w:name w:val="Знак Знак Знак1 Знак Знак Знак Знак Знак Знак Знак"/>
    <w:basedOn w:val="a4"/>
    <w:rsid w:val="001550F7"/>
    <w:pPr>
      <w:spacing w:after="160" w:line="240" w:lineRule="exact"/>
      <w:ind w:firstLine="0"/>
      <w:jc w:val="left"/>
    </w:pPr>
    <w:rPr>
      <w:rFonts w:ascii="Verdana" w:hAnsi="Verdana" w:cs="Verdana"/>
      <w:snapToGrid/>
      <w:sz w:val="20"/>
      <w:lang w:val="en-US" w:eastAsia="en-US"/>
    </w:rPr>
  </w:style>
  <w:style w:type="paragraph" w:customStyle="1" w:styleId="2d">
    <w:name w:val="Обычный2"/>
    <w:rsid w:val="001550F7"/>
    <w:pPr>
      <w:widowControl w:val="0"/>
    </w:pPr>
    <w:rPr>
      <w:snapToGrid w:val="0"/>
      <w:sz w:val="24"/>
    </w:rPr>
  </w:style>
  <w:style w:type="character" w:customStyle="1" w:styleId="19">
    <w:name w:val="Заголовок 1 Знак"/>
    <w:aliases w:val="Document Header1 Знак,H1 Знак,Ðàçäåë + Times New Roman Знак,Перед:  0 пт Знак,После..... Знак,Ðàçäåë Знак,После... Знак,Глава 1 Знак,1 Знак1,Заголов + Times New Roman Знак,16 пт Знак,16 п... Знак,16 пт + Ti... Знак,Section Head Знак"/>
    <w:link w:val="10"/>
    <w:rsid w:val="001550F7"/>
    <w:rPr>
      <w:rFonts w:ascii="Arial" w:hAnsi="Arial"/>
      <w:b/>
      <w:kern w:val="28"/>
      <w:sz w:val="40"/>
    </w:rPr>
  </w:style>
  <w:style w:type="character" w:customStyle="1" w:styleId="25">
    <w:name w:val="Заголовок 2 Знак"/>
    <w:aliases w:val="2 Заголовок Знак"/>
    <w:link w:val="24"/>
    <w:rsid w:val="000E3909"/>
    <w:rPr>
      <w:b/>
      <w:snapToGrid w:val="0"/>
      <w:sz w:val="28"/>
    </w:rPr>
  </w:style>
  <w:style w:type="numbering" w:customStyle="1" w:styleId="a0">
    <w:name w:val="Стиль нумерованный"/>
    <w:basedOn w:val="a7"/>
    <w:rsid w:val="001550F7"/>
    <w:pPr>
      <w:numPr>
        <w:numId w:val="6"/>
      </w:numPr>
    </w:pPr>
  </w:style>
  <w:style w:type="paragraph" w:customStyle="1" w:styleId="12">
    <w:name w:val="ЗАГ1"/>
    <w:aliases w:val="ур.1"/>
    <w:basedOn w:val="a4"/>
    <w:rsid w:val="001550F7"/>
    <w:pPr>
      <w:keepNext/>
      <w:numPr>
        <w:numId w:val="8"/>
      </w:numPr>
      <w:spacing w:before="240" w:after="240" w:line="240" w:lineRule="auto"/>
      <w:ind w:right="1134"/>
      <w:jc w:val="center"/>
      <w:outlineLvl w:val="0"/>
    </w:pPr>
    <w:rPr>
      <w:rFonts w:cs="Arial"/>
      <w:b/>
      <w:bCs/>
      <w:snapToGrid/>
      <w:kern w:val="32"/>
      <w:szCs w:val="32"/>
    </w:rPr>
  </w:style>
  <w:style w:type="paragraph" w:customStyle="1" w:styleId="21">
    <w:name w:val="ЗАГ2"/>
    <w:aliases w:val="ур2"/>
    <w:basedOn w:val="a4"/>
    <w:rsid w:val="001550F7"/>
    <w:pPr>
      <w:keepNext/>
      <w:numPr>
        <w:ilvl w:val="1"/>
        <w:numId w:val="8"/>
      </w:numPr>
      <w:spacing w:before="120" w:after="120" w:line="240" w:lineRule="auto"/>
      <w:outlineLvl w:val="1"/>
    </w:pPr>
    <w:rPr>
      <w:rFonts w:cs="Arial"/>
      <w:b/>
      <w:bCs/>
      <w:iCs/>
      <w:snapToGrid/>
      <w:szCs w:val="28"/>
    </w:rPr>
  </w:style>
  <w:style w:type="paragraph" w:customStyle="1" w:styleId="22">
    <w:name w:val="Обыч.текст ур.2"/>
    <w:basedOn w:val="21"/>
    <w:rsid w:val="001550F7"/>
    <w:pPr>
      <w:numPr>
        <w:ilvl w:val="2"/>
      </w:numPr>
      <w:tabs>
        <w:tab w:val="clear" w:pos="4151"/>
        <w:tab w:val="num" w:pos="3301"/>
      </w:tabs>
      <w:ind w:left="3301" w:hanging="709"/>
    </w:pPr>
    <w:rPr>
      <w:b w:val="0"/>
      <w:bCs w:val="0"/>
      <w:iCs w:val="0"/>
    </w:rPr>
  </w:style>
  <w:style w:type="paragraph" w:customStyle="1" w:styleId="30">
    <w:name w:val="Обыч.текст ур.3"/>
    <w:basedOn w:val="a4"/>
    <w:rsid w:val="001550F7"/>
    <w:pPr>
      <w:numPr>
        <w:ilvl w:val="3"/>
        <w:numId w:val="8"/>
      </w:numPr>
      <w:tabs>
        <w:tab w:val="clear" w:pos="5002"/>
        <w:tab w:val="num" w:pos="4151"/>
      </w:tabs>
      <w:spacing w:before="60" w:after="60" w:line="240" w:lineRule="auto"/>
      <w:ind w:left="4151" w:hanging="850"/>
    </w:pPr>
    <w:rPr>
      <w:snapToGrid/>
      <w:szCs w:val="24"/>
    </w:rPr>
  </w:style>
  <w:style w:type="paragraph" w:customStyle="1" w:styleId="40">
    <w:name w:val="Обыч.текст ур.4"/>
    <w:basedOn w:val="30"/>
    <w:rsid w:val="001550F7"/>
    <w:pPr>
      <w:numPr>
        <w:ilvl w:val="4"/>
      </w:numPr>
      <w:tabs>
        <w:tab w:val="clear" w:pos="6845"/>
        <w:tab w:val="num" w:pos="5002"/>
      </w:tabs>
      <w:ind w:left="5002" w:hanging="992"/>
    </w:pPr>
    <w:rPr>
      <w:snapToGrid w:val="0"/>
    </w:rPr>
  </w:style>
  <w:style w:type="paragraph" w:customStyle="1" w:styleId="52">
    <w:name w:val="Обыч.текст ур.5"/>
    <w:basedOn w:val="40"/>
    <w:rsid w:val="001550F7"/>
    <w:pPr>
      <w:numPr>
        <w:ilvl w:val="8"/>
      </w:numPr>
      <w:tabs>
        <w:tab w:val="clear" w:pos="7128"/>
        <w:tab w:val="num" w:pos="6845"/>
      </w:tabs>
      <w:ind w:left="6845" w:hanging="1276"/>
    </w:pPr>
  </w:style>
  <w:style w:type="paragraph" w:customStyle="1" w:styleId="50">
    <w:name w:val="Обыч.текст маркер5"/>
    <w:basedOn w:val="a4"/>
    <w:rsid w:val="001550F7"/>
    <w:pPr>
      <w:numPr>
        <w:ilvl w:val="5"/>
        <w:numId w:val="8"/>
      </w:numPr>
      <w:tabs>
        <w:tab w:val="clear" w:pos="3301"/>
        <w:tab w:val="num" w:pos="7128"/>
      </w:tabs>
      <w:spacing w:before="60" w:after="60" w:line="240" w:lineRule="auto"/>
      <w:ind w:left="7128" w:hanging="283"/>
    </w:pPr>
    <w:rPr>
      <w:snapToGrid/>
      <w:szCs w:val="24"/>
    </w:rPr>
  </w:style>
  <w:style w:type="paragraph" w:customStyle="1" w:styleId="2">
    <w:name w:val="Обыч.текст маркер2"/>
    <w:basedOn w:val="a4"/>
    <w:rsid w:val="001550F7"/>
    <w:pPr>
      <w:numPr>
        <w:ilvl w:val="5"/>
        <w:numId w:val="7"/>
      </w:numPr>
      <w:spacing w:before="60" w:after="60" w:line="240" w:lineRule="auto"/>
    </w:pPr>
    <w:rPr>
      <w:szCs w:val="24"/>
    </w:rPr>
  </w:style>
  <w:style w:type="paragraph" w:customStyle="1" w:styleId="51">
    <w:name w:val="Обычный5"/>
    <w:basedOn w:val="a4"/>
    <w:rsid w:val="001550F7"/>
    <w:pPr>
      <w:numPr>
        <w:ilvl w:val="6"/>
        <w:numId w:val="8"/>
      </w:numPr>
      <w:tabs>
        <w:tab w:val="clear" w:pos="4151"/>
      </w:tabs>
      <w:spacing w:before="60" w:after="60" w:line="240" w:lineRule="auto"/>
      <w:ind w:left="2410" w:firstLine="0"/>
    </w:pPr>
    <w:rPr>
      <w:szCs w:val="24"/>
    </w:rPr>
  </w:style>
  <w:style w:type="paragraph" w:customStyle="1" w:styleId="31">
    <w:name w:val="Обыч.текст маркер3"/>
    <w:basedOn w:val="a4"/>
    <w:rsid w:val="001550F7"/>
    <w:pPr>
      <w:numPr>
        <w:ilvl w:val="7"/>
        <w:numId w:val="8"/>
      </w:numPr>
      <w:tabs>
        <w:tab w:val="clear" w:pos="5002"/>
        <w:tab w:val="num" w:pos="4151"/>
      </w:tabs>
      <w:spacing w:before="60" w:after="60" w:line="240" w:lineRule="auto"/>
      <w:ind w:left="4151" w:hanging="283"/>
      <w:jc w:val="left"/>
    </w:pPr>
    <w:rPr>
      <w:snapToGrid/>
      <w:szCs w:val="24"/>
    </w:rPr>
  </w:style>
  <w:style w:type="paragraph" w:customStyle="1" w:styleId="14">
    <w:name w:val="Заг 1"/>
    <w:basedOn w:val="10"/>
    <w:rsid w:val="001550F7"/>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5">
    <w:name w:val="Стиль начало"/>
    <w:basedOn w:val="a4"/>
    <w:rsid w:val="001550F7"/>
    <w:pPr>
      <w:spacing w:line="264" w:lineRule="auto"/>
      <w:ind w:firstLine="0"/>
      <w:jc w:val="left"/>
    </w:pPr>
    <w:rPr>
      <w:snapToGrid/>
    </w:rPr>
  </w:style>
  <w:style w:type="paragraph" w:customStyle="1" w:styleId="Tahoma12pt">
    <w:name w:val="Стиль Tahoma 12 pt по ширине"/>
    <w:basedOn w:val="a4"/>
    <w:rsid w:val="001550F7"/>
    <w:pPr>
      <w:spacing w:before="120" w:after="120" w:line="240" w:lineRule="auto"/>
      <w:ind w:firstLine="0"/>
    </w:pPr>
    <w:rPr>
      <w:rFonts w:ascii="Tahoma" w:hAnsi="Tahoma"/>
      <w:snapToGrid/>
      <w:sz w:val="24"/>
      <w:lang w:eastAsia="en-US"/>
    </w:rPr>
  </w:style>
  <w:style w:type="paragraph" w:styleId="afff6">
    <w:name w:val="caption"/>
    <w:basedOn w:val="a4"/>
    <w:next w:val="a4"/>
    <w:qFormat/>
    <w:rsid w:val="001550F7"/>
    <w:rPr>
      <w:b/>
      <w:bCs/>
      <w:sz w:val="20"/>
    </w:rPr>
  </w:style>
  <w:style w:type="paragraph" w:customStyle="1" w:styleId="font5">
    <w:name w:val="font5"/>
    <w:basedOn w:val="a4"/>
    <w:rsid w:val="001550F7"/>
    <w:pPr>
      <w:spacing w:before="100" w:beforeAutospacing="1" w:after="100" w:afterAutospacing="1" w:line="240" w:lineRule="auto"/>
      <w:ind w:firstLine="0"/>
      <w:jc w:val="left"/>
    </w:pPr>
    <w:rPr>
      <w:snapToGrid/>
      <w:sz w:val="24"/>
      <w:szCs w:val="24"/>
    </w:rPr>
  </w:style>
  <w:style w:type="paragraph" w:customStyle="1" w:styleId="xl22">
    <w:name w:val="xl22"/>
    <w:basedOn w:val="a4"/>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4"/>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4"/>
    <w:rsid w:val="001550F7"/>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4"/>
    <w:rsid w:val="001550F7"/>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4"/>
    <w:rsid w:val="001550F7"/>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0">
    <w:name w:val="Стиль2"/>
    <w:rsid w:val="001550F7"/>
    <w:pPr>
      <w:numPr>
        <w:numId w:val="9"/>
      </w:numPr>
    </w:pPr>
  </w:style>
  <w:style w:type="paragraph" w:customStyle="1" w:styleId="afff7">
    <w:name w:val="Стиль адрес"/>
    <w:basedOn w:val="a4"/>
    <w:rsid w:val="001550F7"/>
    <w:pPr>
      <w:spacing w:line="264" w:lineRule="auto"/>
      <w:ind w:left="4820" w:firstLine="0"/>
      <w:jc w:val="left"/>
    </w:pPr>
    <w:rPr>
      <w:snapToGrid/>
    </w:rPr>
  </w:style>
  <w:style w:type="paragraph" w:styleId="afff8">
    <w:name w:val="footnote text"/>
    <w:basedOn w:val="a4"/>
    <w:link w:val="afff9"/>
    <w:semiHidden/>
    <w:rsid w:val="001550F7"/>
    <w:rPr>
      <w:sz w:val="20"/>
    </w:rPr>
  </w:style>
  <w:style w:type="character" w:styleId="afffa">
    <w:name w:val="footnote reference"/>
    <w:semiHidden/>
    <w:rsid w:val="001550F7"/>
    <w:rPr>
      <w:vertAlign w:val="superscript"/>
    </w:rPr>
  </w:style>
  <w:style w:type="table" w:styleId="afffb">
    <w:name w:val="Table Contemporary"/>
    <w:basedOn w:val="a6"/>
    <w:rsid w:val="001550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3">
    <w:name w:val="Обычный+6"/>
    <w:basedOn w:val="a4"/>
    <w:next w:val="a4"/>
    <w:rsid w:val="001550F7"/>
    <w:pPr>
      <w:autoSpaceDE w:val="0"/>
      <w:autoSpaceDN w:val="0"/>
      <w:adjustRightInd w:val="0"/>
      <w:spacing w:line="240" w:lineRule="auto"/>
      <w:ind w:firstLine="0"/>
      <w:jc w:val="left"/>
    </w:pPr>
    <w:rPr>
      <w:rFonts w:ascii="Arial" w:hAnsi="Arial"/>
      <w:snapToGrid/>
      <w:sz w:val="24"/>
      <w:szCs w:val="24"/>
    </w:rPr>
  </w:style>
  <w:style w:type="paragraph" w:customStyle="1" w:styleId="afffc">
    <w:name w:val="маркированный"/>
    <w:basedOn w:val="a4"/>
    <w:semiHidden/>
    <w:rsid w:val="001550F7"/>
    <w:pPr>
      <w:tabs>
        <w:tab w:val="num" w:pos="360"/>
      </w:tabs>
      <w:ind w:left="360" w:hanging="360"/>
    </w:pPr>
  </w:style>
  <w:style w:type="paragraph" w:customStyle="1" w:styleId="afffd">
    <w:name w:val="Текст таблицы"/>
    <w:basedOn w:val="a4"/>
    <w:semiHidden/>
    <w:rsid w:val="001550F7"/>
    <w:pPr>
      <w:spacing w:before="40" w:after="40" w:line="240" w:lineRule="auto"/>
      <w:ind w:left="57" w:right="57" w:firstLine="0"/>
      <w:jc w:val="left"/>
    </w:pPr>
    <w:rPr>
      <w:snapToGrid/>
      <w:sz w:val="24"/>
      <w:szCs w:val="24"/>
    </w:rPr>
  </w:style>
  <w:style w:type="paragraph" w:customStyle="1" w:styleId="13">
    <w:name w:val="заголовок 1"/>
    <w:basedOn w:val="a4"/>
    <w:next w:val="a4"/>
    <w:rsid w:val="001550F7"/>
    <w:pPr>
      <w:keepNext/>
      <w:numPr>
        <w:numId w:val="10"/>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4"/>
    <w:rsid w:val="001550F7"/>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кернинг от 14 пт,Междустр.интерв..."/>
    <w:basedOn w:val="a4"/>
    <w:rsid w:val="001550F7"/>
    <w:pPr>
      <w:pageBreakBefore/>
      <w:jc w:val="center"/>
    </w:pPr>
  </w:style>
  <w:style w:type="paragraph" w:customStyle="1" w:styleId="a2">
    <w:name w:val="a"/>
    <w:basedOn w:val="a4"/>
    <w:rsid w:val="001550F7"/>
    <w:pPr>
      <w:numPr>
        <w:ilvl w:val="2"/>
        <w:numId w:val="2"/>
      </w:numPr>
    </w:pPr>
    <w:rPr>
      <w:snapToGrid/>
      <w:szCs w:val="28"/>
    </w:rPr>
  </w:style>
  <w:style w:type="paragraph" w:customStyle="1" w:styleId="afffe">
    <w:name w:val="Название таблицы"/>
    <w:basedOn w:val="a4"/>
    <w:rsid w:val="001550F7"/>
    <w:pPr>
      <w:spacing w:line="240" w:lineRule="auto"/>
      <w:ind w:firstLine="0"/>
      <w:jc w:val="center"/>
    </w:pPr>
    <w:rPr>
      <w:rFonts w:ascii="Garamond" w:hAnsi="Garamond"/>
      <w:b/>
      <w:sz w:val="24"/>
      <w:szCs w:val="24"/>
    </w:rPr>
  </w:style>
  <w:style w:type="paragraph" w:customStyle="1" w:styleId="affff">
    <w:name w:val="Знак"/>
    <w:basedOn w:val="a4"/>
    <w:rsid w:val="001550F7"/>
    <w:pPr>
      <w:spacing w:after="160" w:line="240" w:lineRule="exact"/>
      <w:ind w:firstLine="0"/>
      <w:jc w:val="left"/>
    </w:pPr>
    <w:rPr>
      <w:rFonts w:ascii="Verdana" w:hAnsi="Verdana"/>
      <w:snapToGrid/>
      <w:sz w:val="20"/>
      <w:lang w:val="en-US" w:eastAsia="en-US"/>
    </w:rPr>
  </w:style>
  <w:style w:type="paragraph" w:styleId="1f1">
    <w:name w:val="index 1"/>
    <w:basedOn w:val="a4"/>
    <w:next w:val="a4"/>
    <w:autoRedefine/>
    <w:rsid w:val="001550F7"/>
    <w:pPr>
      <w:ind w:left="280" w:hanging="280"/>
    </w:pPr>
  </w:style>
  <w:style w:type="paragraph" w:customStyle="1" w:styleId="xl29">
    <w:name w:val="xl2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4"/>
    <w:rsid w:val="001550F7"/>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4"/>
    <w:rsid w:val="001550F7"/>
    <w:pPr>
      <w:spacing w:before="100" w:beforeAutospacing="1" w:after="100" w:afterAutospacing="1" w:line="240" w:lineRule="auto"/>
      <w:ind w:firstLine="0"/>
      <w:jc w:val="left"/>
    </w:pPr>
    <w:rPr>
      <w:snapToGrid/>
      <w:sz w:val="24"/>
      <w:szCs w:val="24"/>
    </w:rPr>
  </w:style>
  <w:style w:type="paragraph" w:customStyle="1" w:styleId="xl35">
    <w:name w:val="xl35"/>
    <w:basedOn w:val="a4"/>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4"/>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4"/>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4"/>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4"/>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4"/>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4"/>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4"/>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4"/>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4"/>
    <w:rsid w:val="001550F7"/>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4"/>
    <w:rsid w:val="001550F7"/>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4"/>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4"/>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4"/>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4"/>
    <w:rsid w:val="001550F7"/>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4"/>
    <w:rsid w:val="001550F7"/>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4"/>
    <w:rsid w:val="001550F7"/>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4"/>
    <w:rsid w:val="001550F7"/>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4"/>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4"/>
    <w:rsid w:val="001550F7"/>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4"/>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4"/>
    <w:rsid w:val="001550F7"/>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4"/>
    <w:rsid w:val="001550F7"/>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4"/>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4"/>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2">
    <w:name w:val="Маркированный 1"/>
    <w:basedOn w:val="af3"/>
    <w:rsid w:val="001550F7"/>
    <w:pPr>
      <w:tabs>
        <w:tab w:val="num" w:pos="900"/>
      </w:tabs>
      <w:spacing w:line="240" w:lineRule="auto"/>
    </w:pPr>
    <w:rPr>
      <w:rFonts w:ascii="Times New Roman CYR" w:hAnsi="Times New Roman CYR"/>
      <w:snapToGrid/>
      <w:sz w:val="24"/>
      <w:szCs w:val="22"/>
    </w:rPr>
  </w:style>
  <w:style w:type="paragraph" w:customStyle="1" w:styleId="93">
    <w:name w:val="Колонтитул 9"/>
    <w:basedOn w:val="a4"/>
    <w:rsid w:val="001550F7"/>
    <w:pPr>
      <w:spacing w:line="240" w:lineRule="auto"/>
      <w:ind w:firstLine="0"/>
      <w:jc w:val="center"/>
    </w:pPr>
    <w:rPr>
      <w:snapToGrid/>
      <w:sz w:val="24"/>
    </w:rPr>
  </w:style>
  <w:style w:type="paragraph" w:customStyle="1" w:styleId="affff0">
    <w:name w:val="Обычный текст с отступом"/>
    <w:basedOn w:val="a4"/>
    <w:rsid w:val="001550F7"/>
    <w:pPr>
      <w:autoSpaceDE w:val="0"/>
      <w:autoSpaceDN w:val="0"/>
      <w:spacing w:before="120" w:line="240" w:lineRule="auto"/>
      <w:ind w:left="720" w:firstLine="720"/>
      <w:jc w:val="left"/>
    </w:pPr>
    <w:rPr>
      <w:snapToGrid/>
      <w:sz w:val="24"/>
      <w:szCs w:val="24"/>
    </w:rPr>
  </w:style>
  <w:style w:type="paragraph" w:customStyle="1" w:styleId="1f3">
    <w:name w:val="1 Знак"/>
    <w:basedOn w:val="a4"/>
    <w:rsid w:val="00640CF0"/>
    <w:pPr>
      <w:spacing w:after="160" w:line="240" w:lineRule="exact"/>
      <w:ind w:firstLine="0"/>
      <w:jc w:val="left"/>
    </w:pPr>
    <w:rPr>
      <w:rFonts w:ascii="Verdana" w:hAnsi="Verdana" w:cs="Verdana"/>
      <w:snapToGrid/>
      <w:sz w:val="20"/>
      <w:lang w:val="en-US" w:eastAsia="en-US"/>
    </w:rPr>
  </w:style>
  <w:style w:type="character" w:customStyle="1" w:styleId="size121">
    <w:name w:val="size121"/>
    <w:rsid w:val="00794CCC"/>
    <w:rPr>
      <w:sz w:val="24"/>
      <w:szCs w:val="24"/>
    </w:rPr>
  </w:style>
  <w:style w:type="character" w:customStyle="1" w:styleId="3b">
    <w:name w:val="Знак Знак3"/>
    <w:locked/>
    <w:rsid w:val="009E7CAB"/>
    <w:rPr>
      <w:rFonts w:cs="Times New Roman"/>
      <w:sz w:val="24"/>
      <w:szCs w:val="24"/>
      <w:lang w:val="ru-RU" w:eastAsia="ru-RU" w:bidi="ar-SA"/>
    </w:rPr>
  </w:style>
  <w:style w:type="character" w:customStyle="1" w:styleId="73">
    <w:name w:val="Знак7"/>
    <w:rsid w:val="00F82669"/>
    <w:rPr>
      <w:rFonts w:ascii="Verdana" w:hAnsi="Verdana"/>
      <w:lang w:val="ru-RU" w:eastAsia="ru-RU" w:bidi="ar-SA"/>
    </w:rPr>
  </w:style>
  <w:style w:type="character" w:customStyle="1" w:styleId="29">
    <w:name w:val="Основной текст с отступом 2 Знак"/>
    <w:link w:val="28"/>
    <w:rsid w:val="00F82669"/>
    <w:rPr>
      <w:sz w:val="24"/>
      <w:szCs w:val="24"/>
      <w:lang w:val="ru-RU" w:eastAsia="ru-RU" w:bidi="ar-SA"/>
    </w:rPr>
  </w:style>
  <w:style w:type="paragraph" w:customStyle="1" w:styleId="font6">
    <w:name w:val="font6"/>
    <w:basedOn w:val="a4"/>
    <w:rsid w:val="00305428"/>
    <w:pPr>
      <w:spacing w:before="100" w:beforeAutospacing="1" w:after="100" w:afterAutospacing="1" w:line="240" w:lineRule="auto"/>
      <w:ind w:firstLine="0"/>
      <w:jc w:val="left"/>
    </w:pPr>
    <w:rPr>
      <w:rFonts w:ascii="Arial" w:hAnsi="Arial"/>
      <w:snapToGrid/>
      <w:sz w:val="32"/>
      <w:szCs w:val="32"/>
    </w:rPr>
  </w:style>
  <w:style w:type="paragraph" w:customStyle="1" w:styleId="font7">
    <w:name w:val="font7"/>
    <w:basedOn w:val="a4"/>
    <w:rsid w:val="00305428"/>
    <w:pPr>
      <w:spacing w:before="100" w:beforeAutospacing="1" w:after="100" w:afterAutospacing="1" w:line="240" w:lineRule="auto"/>
      <w:ind w:firstLine="0"/>
      <w:jc w:val="left"/>
    </w:pPr>
    <w:rPr>
      <w:rFonts w:ascii="Arial" w:hAnsi="Arial"/>
      <w:b/>
      <w:bCs/>
      <w:snapToGrid/>
      <w:szCs w:val="28"/>
    </w:rPr>
  </w:style>
  <w:style w:type="paragraph" w:customStyle="1" w:styleId="xl87">
    <w:name w:val="xl87"/>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color w:val="000000"/>
      <w:sz w:val="24"/>
      <w:szCs w:val="24"/>
    </w:rPr>
  </w:style>
  <w:style w:type="paragraph" w:customStyle="1" w:styleId="xl88">
    <w:name w:val="xl88"/>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89">
    <w:name w:val="xl89"/>
    <w:basedOn w:val="a4"/>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0">
    <w:name w:val="xl90"/>
    <w:basedOn w:val="a4"/>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1">
    <w:name w:val="xl91"/>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2">
    <w:name w:val="xl92"/>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3">
    <w:name w:val="xl93"/>
    <w:basedOn w:val="a4"/>
    <w:rsid w:val="0030542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ind w:firstLine="0"/>
      <w:jc w:val="left"/>
      <w:textAlignment w:val="center"/>
    </w:pPr>
    <w:rPr>
      <w:rFonts w:ascii="Arial" w:hAnsi="Arial"/>
      <w:snapToGrid/>
      <w:sz w:val="24"/>
      <w:szCs w:val="24"/>
    </w:rPr>
  </w:style>
  <w:style w:type="character" w:customStyle="1" w:styleId="320">
    <w:name w:val="Знак Знак32"/>
    <w:rsid w:val="00661C1D"/>
    <w:rPr>
      <w:rFonts w:ascii="Verdana" w:hAnsi="Verdana"/>
      <w:lang w:val="ru-RU" w:eastAsia="ru-RU" w:bidi="ar-SA"/>
    </w:rPr>
  </w:style>
  <w:style w:type="character" w:customStyle="1" w:styleId="1c">
    <w:name w:val="Пункт Знак1"/>
    <w:link w:val="af"/>
    <w:uiPriority w:val="99"/>
    <w:rsid w:val="008D5B1E"/>
    <w:rPr>
      <w:sz w:val="28"/>
    </w:rPr>
  </w:style>
  <w:style w:type="character" w:customStyle="1" w:styleId="91">
    <w:name w:val="Заголовок 9 Знак"/>
    <w:link w:val="90"/>
    <w:locked/>
    <w:rsid w:val="008D5B1E"/>
    <w:rPr>
      <w:rFonts w:ascii="Arial" w:hAnsi="Arial"/>
      <w:snapToGrid w:val="0"/>
      <w:sz w:val="22"/>
    </w:rPr>
  </w:style>
  <w:style w:type="paragraph" w:customStyle="1" w:styleId="-5">
    <w:name w:val="Пункт-5"/>
    <w:basedOn w:val="a4"/>
    <w:rsid w:val="008D5B1E"/>
    <w:pPr>
      <w:tabs>
        <w:tab w:val="num" w:pos="1701"/>
        <w:tab w:val="left" w:pos="2268"/>
      </w:tabs>
      <w:ind w:left="2268" w:hanging="567"/>
    </w:pPr>
    <w:rPr>
      <w:snapToGrid/>
    </w:rPr>
  </w:style>
  <w:style w:type="numbering" w:styleId="111111">
    <w:name w:val="Outline List 2"/>
    <w:basedOn w:val="a7"/>
    <w:unhideWhenUsed/>
    <w:rsid w:val="007300BE"/>
    <w:pPr>
      <w:numPr>
        <w:numId w:val="12"/>
      </w:numPr>
    </w:pPr>
  </w:style>
  <w:style w:type="character" w:customStyle="1" w:styleId="afb">
    <w:name w:val="Текст выноски Знак"/>
    <w:link w:val="afa"/>
    <w:rsid w:val="00595EF2"/>
    <w:rPr>
      <w:rFonts w:ascii="Tahoma" w:hAnsi="Tahoma" w:cs="Tahoma"/>
      <w:snapToGrid w:val="0"/>
      <w:sz w:val="16"/>
      <w:szCs w:val="16"/>
    </w:rPr>
  </w:style>
  <w:style w:type="paragraph" w:styleId="affff1">
    <w:name w:val="List Paragraph"/>
    <w:aliases w:val="Раздел"/>
    <w:basedOn w:val="a4"/>
    <w:link w:val="affff2"/>
    <w:uiPriority w:val="34"/>
    <w:qFormat/>
    <w:rsid w:val="007652AA"/>
    <w:pPr>
      <w:ind w:left="708"/>
    </w:pPr>
    <w:rPr>
      <w:lang w:val="x-none" w:eastAsia="x-none"/>
    </w:rPr>
  </w:style>
  <w:style w:type="paragraph" w:customStyle="1" w:styleId="Default">
    <w:name w:val="Default"/>
    <w:rsid w:val="001B04A6"/>
    <w:pPr>
      <w:autoSpaceDE w:val="0"/>
      <w:autoSpaceDN w:val="0"/>
      <w:adjustRightInd w:val="0"/>
    </w:pPr>
    <w:rPr>
      <w:color w:val="000000"/>
      <w:sz w:val="24"/>
      <w:szCs w:val="24"/>
    </w:rPr>
  </w:style>
  <w:style w:type="paragraph" w:customStyle="1" w:styleId="1f4">
    <w:name w:val="Абзац списка1"/>
    <w:basedOn w:val="a4"/>
    <w:rsid w:val="000F5EC7"/>
    <w:pPr>
      <w:spacing w:after="200" w:line="276" w:lineRule="auto"/>
      <w:ind w:left="720" w:firstLine="0"/>
      <w:contextualSpacing/>
      <w:jc w:val="left"/>
    </w:pPr>
    <w:rPr>
      <w:rFonts w:ascii="Calibri" w:hAnsi="Calibri"/>
      <w:snapToGrid/>
      <w:sz w:val="22"/>
      <w:szCs w:val="22"/>
      <w:lang w:eastAsia="en-US"/>
    </w:rPr>
  </w:style>
  <w:style w:type="paragraph" w:styleId="affff3">
    <w:name w:val="No Spacing"/>
    <w:aliases w:val="12 Текст"/>
    <w:uiPriority w:val="1"/>
    <w:qFormat/>
    <w:rsid w:val="00125914"/>
    <w:pPr>
      <w:ind w:firstLine="567"/>
      <w:jc w:val="both"/>
    </w:pPr>
    <w:rPr>
      <w:snapToGrid w:val="0"/>
      <w:sz w:val="28"/>
    </w:rPr>
  </w:style>
  <w:style w:type="character" w:customStyle="1" w:styleId="affff2">
    <w:name w:val="Абзац списка Знак"/>
    <w:aliases w:val="Раздел Знак"/>
    <w:link w:val="affff1"/>
    <w:uiPriority w:val="34"/>
    <w:qFormat/>
    <w:locked/>
    <w:rsid w:val="00B02FF3"/>
    <w:rPr>
      <w:snapToGrid w:val="0"/>
      <w:sz w:val="28"/>
    </w:rPr>
  </w:style>
  <w:style w:type="character" w:customStyle="1" w:styleId="aff8">
    <w:name w:val="Название Знак"/>
    <w:link w:val="aff7"/>
    <w:locked/>
    <w:rsid w:val="00814AEE"/>
    <w:rPr>
      <w:b/>
      <w:sz w:val="28"/>
    </w:rPr>
  </w:style>
  <w:style w:type="paragraph" w:customStyle="1" w:styleId="2110">
    <w:name w:val="Основной текст 211"/>
    <w:basedOn w:val="a4"/>
    <w:rsid w:val="00F031D0"/>
    <w:pPr>
      <w:spacing w:line="240" w:lineRule="auto"/>
      <w:ind w:firstLine="720"/>
    </w:pPr>
    <w:rPr>
      <w:b/>
      <w:snapToGrid/>
      <w:sz w:val="24"/>
    </w:rPr>
  </w:style>
  <w:style w:type="character" w:customStyle="1" w:styleId="1f5">
    <w:name w:val="Обычный (веб) Знак1"/>
    <w:aliases w:val=" Знак1 Знак1,Знак1 Знак1"/>
    <w:rsid w:val="00F031D0"/>
    <w:rPr>
      <w:rFonts w:ascii="Arial Unicode MS" w:eastAsia="Arial Unicode MS" w:hAnsi="Arial Unicode MS" w:cs="Arial Unicode MS"/>
      <w:sz w:val="24"/>
      <w:szCs w:val="24"/>
      <w:lang w:val="ru-RU" w:eastAsia="ru-RU" w:bidi="ar-SA"/>
    </w:rPr>
  </w:style>
  <w:style w:type="character" w:customStyle="1" w:styleId="1f6">
    <w:name w:val="Основной текст Знак1"/>
    <w:rsid w:val="00F031D0"/>
    <w:rPr>
      <w:sz w:val="24"/>
      <w:szCs w:val="24"/>
      <w:lang w:val="ru-RU" w:eastAsia="ru-RU" w:bidi="ar-SA"/>
    </w:rPr>
  </w:style>
  <w:style w:type="paragraph" w:customStyle="1" w:styleId="121">
    <w:name w:val="Знак Знак Знак1 Знак Знак Знак Знак Знак Знак Знак2"/>
    <w:basedOn w:val="a4"/>
    <w:rsid w:val="00F031D0"/>
    <w:pPr>
      <w:spacing w:after="160" w:line="240" w:lineRule="exact"/>
      <w:ind w:firstLine="0"/>
      <w:jc w:val="left"/>
    </w:pPr>
    <w:rPr>
      <w:rFonts w:ascii="Verdana" w:hAnsi="Verdana" w:cs="Verdana"/>
      <w:snapToGrid/>
      <w:sz w:val="20"/>
      <w:lang w:val="en-US" w:eastAsia="en-US"/>
    </w:rPr>
  </w:style>
  <w:style w:type="paragraph" w:customStyle="1" w:styleId="212">
    <w:name w:val="Обычный21"/>
    <w:rsid w:val="00F031D0"/>
    <w:pPr>
      <w:widowControl w:val="0"/>
    </w:pPr>
    <w:rPr>
      <w:snapToGrid w:val="0"/>
      <w:sz w:val="24"/>
    </w:rPr>
  </w:style>
  <w:style w:type="character" w:customStyle="1" w:styleId="affff4">
    <w:name w:val="Обычный + полужирный Знак"/>
    <w:aliases w:val="По центру Знак,Перед:  6 пт Знак,П... Знак,Междустр.интерва... Знак,После:  6 пт Знак"/>
    <w:rsid w:val="00F031D0"/>
    <w:rPr>
      <w:b/>
      <w:snapToGrid w:val="0"/>
      <w:sz w:val="28"/>
      <w:lang w:val="ru-RU" w:eastAsia="ru-RU" w:bidi="ar-SA"/>
    </w:rPr>
  </w:style>
  <w:style w:type="paragraph" w:customStyle="1" w:styleId="56">
    <w:name w:val="Знак5"/>
    <w:basedOn w:val="a4"/>
    <w:rsid w:val="00F031D0"/>
    <w:pPr>
      <w:spacing w:after="160" w:line="240" w:lineRule="exact"/>
      <w:ind w:firstLine="0"/>
      <w:jc w:val="left"/>
    </w:pPr>
    <w:rPr>
      <w:rFonts w:ascii="Verdana" w:hAnsi="Verdana"/>
      <w:snapToGrid/>
      <w:sz w:val="20"/>
      <w:lang w:val="en-US" w:eastAsia="en-US"/>
    </w:rPr>
  </w:style>
  <w:style w:type="paragraph" w:customStyle="1" w:styleId="3c">
    <w:name w:val="Знак3 Знак Знак Знак"/>
    <w:basedOn w:val="a4"/>
    <w:rsid w:val="00F031D0"/>
    <w:pPr>
      <w:spacing w:after="160" w:line="240" w:lineRule="exact"/>
      <w:ind w:firstLine="0"/>
      <w:jc w:val="left"/>
    </w:pPr>
    <w:rPr>
      <w:rFonts w:eastAsia="Calibri"/>
      <w:snapToGrid/>
      <w:sz w:val="20"/>
      <w:lang w:eastAsia="zh-CN"/>
    </w:rPr>
  </w:style>
  <w:style w:type="paragraph" w:customStyle="1" w:styleId="affff5">
    <w:name w:val="Знак Знак Знак Знак Знак Знак Знак Знак Знак 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6">
    <w:name w:val="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1f7">
    <w:name w:val="Знак Знак Знак Знак1"/>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7">
    <w:name w:val="Нормальный"/>
    <w:rsid w:val="00F031D0"/>
    <w:rPr>
      <w:snapToGrid w:val="0"/>
    </w:rPr>
  </w:style>
  <w:style w:type="paragraph" w:customStyle="1" w:styleId="affff8">
    <w:name w:val="Список (таблица)"/>
    <w:basedOn w:val="a4"/>
    <w:rsid w:val="00F031D0"/>
    <w:pPr>
      <w:tabs>
        <w:tab w:val="num" w:pos="360"/>
      </w:tabs>
      <w:spacing w:before="120" w:after="120" w:line="240" w:lineRule="auto"/>
      <w:ind w:left="360" w:hanging="360"/>
      <w:jc w:val="left"/>
    </w:pPr>
    <w:rPr>
      <w:snapToGrid/>
      <w:sz w:val="22"/>
    </w:rPr>
  </w:style>
  <w:style w:type="paragraph" w:customStyle="1" w:styleId="1f8">
    <w:name w:val="Знак1"/>
    <w:basedOn w:val="a4"/>
    <w:rsid w:val="00F031D0"/>
    <w:pPr>
      <w:spacing w:after="160" w:line="240" w:lineRule="exact"/>
      <w:ind w:firstLine="0"/>
      <w:jc w:val="left"/>
    </w:pPr>
    <w:rPr>
      <w:rFonts w:ascii="Verdana" w:hAnsi="Verdana"/>
      <w:snapToGrid/>
      <w:sz w:val="20"/>
      <w:lang w:val="en-US" w:eastAsia="en-US"/>
    </w:rPr>
  </w:style>
  <w:style w:type="table" w:styleId="57">
    <w:name w:val="Table Grid 5"/>
    <w:basedOn w:val="a6"/>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ff9">
    <w:name w:val="Subtitle"/>
    <w:basedOn w:val="a4"/>
    <w:link w:val="affffa"/>
    <w:autoRedefine/>
    <w:qFormat/>
    <w:rsid w:val="00F04C7F"/>
    <w:pPr>
      <w:spacing w:line="240" w:lineRule="auto"/>
      <w:ind w:firstLine="0"/>
      <w:jc w:val="center"/>
    </w:pPr>
    <w:rPr>
      <w:b/>
      <w:snapToGrid/>
      <w:lang w:val="en-US" w:eastAsia="x-none"/>
    </w:rPr>
  </w:style>
  <w:style w:type="character" w:customStyle="1" w:styleId="affffa">
    <w:name w:val="Подзаголовок Знак"/>
    <w:basedOn w:val="a5"/>
    <w:link w:val="affff9"/>
    <w:rsid w:val="00F04C7F"/>
    <w:rPr>
      <w:b/>
      <w:sz w:val="28"/>
      <w:lang w:val="en-US" w:eastAsia="x-none"/>
    </w:rPr>
  </w:style>
  <w:style w:type="character" w:customStyle="1" w:styleId="2e">
    <w:name w:val="Знак Знак2"/>
    <w:locked/>
    <w:rsid w:val="00F031D0"/>
    <w:rPr>
      <w:sz w:val="24"/>
      <w:szCs w:val="24"/>
      <w:lang w:val="ru-RU" w:eastAsia="ru-RU" w:bidi="ar-SA"/>
    </w:rPr>
  </w:style>
  <w:style w:type="character" w:customStyle="1" w:styleId="affffb">
    <w:name w:val="Знак Знак"/>
    <w:locked/>
    <w:rsid w:val="00F031D0"/>
    <w:rPr>
      <w:rFonts w:ascii="Arial Unicode MS" w:eastAsia="Arial Unicode MS" w:hAnsi="Arial Unicode MS" w:cs="Arial Unicode MS"/>
      <w:sz w:val="24"/>
      <w:szCs w:val="24"/>
      <w:lang w:val="ru-RU" w:eastAsia="ru-RU" w:bidi="ar-SA"/>
    </w:rPr>
  </w:style>
  <w:style w:type="character" w:customStyle="1" w:styleId="1f9">
    <w:name w:val="Знак Знак1"/>
    <w:locked/>
    <w:rsid w:val="00F031D0"/>
    <w:rPr>
      <w:rFonts w:ascii="Verdana" w:hAnsi="Verdana"/>
      <w:lang w:val="ru-RU" w:eastAsia="ru-RU" w:bidi="ar-SA"/>
    </w:rPr>
  </w:style>
  <w:style w:type="paragraph" w:customStyle="1" w:styleId="110">
    <w:name w:val="Знак Знак Знак1 Знак Знак Знак Знак Знак Знак Знак1"/>
    <w:basedOn w:val="a4"/>
    <w:rsid w:val="00F031D0"/>
    <w:pPr>
      <w:spacing w:after="160" w:line="240" w:lineRule="exact"/>
      <w:ind w:firstLine="0"/>
      <w:jc w:val="left"/>
    </w:pPr>
    <w:rPr>
      <w:rFonts w:ascii="Verdana" w:hAnsi="Verdana" w:cs="Verdana"/>
      <w:snapToGrid/>
      <w:sz w:val="20"/>
      <w:lang w:val="en-US" w:eastAsia="en-US"/>
    </w:rPr>
  </w:style>
  <w:style w:type="paragraph" w:customStyle="1" w:styleId="310">
    <w:name w:val="Знак3 Знак Знак Знак1"/>
    <w:basedOn w:val="a4"/>
    <w:rsid w:val="00F031D0"/>
    <w:pPr>
      <w:spacing w:after="160" w:line="240" w:lineRule="exact"/>
      <w:ind w:firstLine="0"/>
      <w:jc w:val="left"/>
    </w:pPr>
    <w:rPr>
      <w:rFonts w:eastAsia="Calibri"/>
      <w:snapToGrid/>
      <w:sz w:val="20"/>
      <w:lang w:eastAsia="zh-CN"/>
    </w:rPr>
  </w:style>
  <w:style w:type="paragraph" w:customStyle="1" w:styleId="1fa">
    <w:name w:val="Знак Знак Знак Знак Знак Знак Знак Знак Знак Знак Знак Знак Знак1"/>
    <w:basedOn w:val="a4"/>
    <w:rsid w:val="00F031D0"/>
    <w:pPr>
      <w:tabs>
        <w:tab w:val="num" w:pos="1069"/>
      </w:tabs>
      <w:spacing w:after="160" w:line="240" w:lineRule="exact"/>
      <w:ind w:left="1069" w:hanging="360"/>
    </w:pPr>
    <w:rPr>
      <w:rFonts w:ascii="Verdana" w:hAnsi="Verdana" w:cs="Arial"/>
      <w:snapToGrid/>
      <w:sz w:val="20"/>
      <w:lang w:val="en-US" w:eastAsia="en-US"/>
    </w:rPr>
  </w:style>
  <w:style w:type="character" w:customStyle="1" w:styleId="311">
    <w:name w:val="Знак Знак31"/>
    <w:rsid w:val="00F031D0"/>
    <w:rPr>
      <w:rFonts w:ascii="Verdana" w:hAnsi="Verdana" w:hint="default"/>
      <w:lang w:val="ru-RU" w:eastAsia="ru-RU" w:bidi="ar-SA"/>
    </w:rPr>
  </w:style>
  <w:style w:type="paragraph" w:customStyle="1" w:styleId="3d">
    <w:name w:val="Стиль3"/>
    <w:basedOn w:val="27"/>
    <w:rsid w:val="00F031D0"/>
    <w:pPr>
      <w:tabs>
        <w:tab w:val="left" w:pos="900"/>
      </w:tabs>
      <w:spacing w:before="120" w:after="0"/>
      <w:ind w:left="902" w:hanging="902"/>
    </w:pPr>
  </w:style>
  <w:style w:type="paragraph" w:customStyle="1" w:styleId="1fb">
    <w:name w:val="1 Знак Знак Знак 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Style1">
    <w:name w:val="Style1"/>
    <w:basedOn w:val="a4"/>
    <w:rsid w:val="00F031D0"/>
    <w:pPr>
      <w:widowControl w:val="0"/>
      <w:autoSpaceDE w:val="0"/>
      <w:autoSpaceDN w:val="0"/>
      <w:adjustRightInd w:val="0"/>
      <w:spacing w:line="275" w:lineRule="exact"/>
      <w:ind w:firstLine="0"/>
    </w:pPr>
    <w:rPr>
      <w:snapToGrid/>
      <w:sz w:val="24"/>
      <w:szCs w:val="24"/>
    </w:rPr>
  </w:style>
  <w:style w:type="paragraph" w:customStyle="1" w:styleId="Style4">
    <w:name w:val="Style4"/>
    <w:basedOn w:val="a4"/>
    <w:rsid w:val="00F031D0"/>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F031D0"/>
    <w:rPr>
      <w:rFonts w:ascii="Times New Roman" w:hAnsi="Times New Roman" w:cs="Times New Roman"/>
      <w:sz w:val="20"/>
      <w:szCs w:val="20"/>
    </w:rPr>
  </w:style>
  <w:style w:type="paragraph" w:customStyle="1" w:styleId="itemstatus1">
    <w:name w:val="item_status1"/>
    <w:basedOn w:val="a4"/>
    <w:rsid w:val="00F031D0"/>
    <w:pPr>
      <w:spacing w:before="100" w:beforeAutospacing="1" w:line="240" w:lineRule="auto"/>
      <w:ind w:firstLine="0"/>
      <w:jc w:val="left"/>
    </w:pPr>
    <w:rPr>
      <w:snapToGrid/>
      <w:sz w:val="24"/>
      <w:szCs w:val="24"/>
    </w:rPr>
  </w:style>
  <w:style w:type="character" w:customStyle="1" w:styleId="orange2">
    <w:name w:val="orange2"/>
    <w:rsid w:val="00F031D0"/>
    <w:rPr>
      <w:color w:val="EE8202"/>
      <w:bdr w:val="none" w:sz="0" w:space="0" w:color="auto" w:frame="1"/>
    </w:rPr>
  </w:style>
  <w:style w:type="character" w:customStyle="1" w:styleId="FontStyle11">
    <w:name w:val="Font Style11"/>
    <w:rsid w:val="00F031D0"/>
    <w:rPr>
      <w:rFonts w:ascii="Arial" w:hAnsi="Arial" w:cs="Arial"/>
      <w:b/>
      <w:bCs/>
      <w:sz w:val="18"/>
      <w:szCs w:val="18"/>
    </w:rPr>
  </w:style>
  <w:style w:type="character" w:customStyle="1" w:styleId="FontStyle32">
    <w:name w:val="Font Style32"/>
    <w:rsid w:val="00F031D0"/>
    <w:rPr>
      <w:rFonts w:ascii="Arial" w:hAnsi="Arial" w:cs="Arial"/>
      <w:sz w:val="18"/>
      <w:szCs w:val="18"/>
    </w:rPr>
  </w:style>
  <w:style w:type="character" w:styleId="HTML">
    <w:name w:val="HTML Typewriter"/>
    <w:unhideWhenUsed/>
    <w:rsid w:val="00F031D0"/>
    <w:rPr>
      <w:rFonts w:ascii="Courier New" w:eastAsia="Calibri" w:hAnsi="Courier New" w:cs="Courier New" w:hint="default"/>
      <w:sz w:val="20"/>
      <w:szCs w:val="20"/>
    </w:rPr>
  </w:style>
  <w:style w:type="character" w:customStyle="1" w:styleId="lnb1">
    <w:name w:val="lnb1"/>
    <w:rsid w:val="00F031D0"/>
    <w:rPr>
      <w:rFonts w:ascii="Verdana" w:hAnsi="Verdana" w:hint="default"/>
      <w:color w:val="000000"/>
      <w:sz w:val="19"/>
      <w:szCs w:val="19"/>
    </w:rPr>
  </w:style>
  <w:style w:type="numbering" w:customStyle="1" w:styleId="1fc">
    <w:name w:val="Нет списка1"/>
    <w:next w:val="a7"/>
    <w:uiPriority w:val="99"/>
    <w:semiHidden/>
    <w:unhideWhenUsed/>
    <w:rsid w:val="00F031D0"/>
  </w:style>
  <w:style w:type="character" w:customStyle="1" w:styleId="34">
    <w:name w:val="Заголовок 3 Знак"/>
    <w:link w:val="3"/>
    <w:rsid w:val="00F031D0"/>
    <w:rPr>
      <w:b/>
      <w:snapToGrid w:val="0"/>
      <w:sz w:val="28"/>
    </w:rPr>
  </w:style>
  <w:style w:type="character" w:customStyle="1" w:styleId="42">
    <w:name w:val="Заголовок 4 Знак"/>
    <w:link w:val="4"/>
    <w:rsid w:val="00F031D0"/>
    <w:rPr>
      <w:b/>
      <w:i/>
      <w:snapToGrid w:val="0"/>
      <w:sz w:val="28"/>
    </w:rPr>
  </w:style>
  <w:style w:type="character" w:customStyle="1" w:styleId="54">
    <w:name w:val="Заголовок 5 Знак"/>
    <w:aliases w:val="H5 Знак1"/>
    <w:link w:val="5"/>
    <w:rsid w:val="00F031D0"/>
    <w:rPr>
      <w:b/>
      <w:snapToGrid w:val="0"/>
      <w:sz w:val="26"/>
    </w:rPr>
  </w:style>
  <w:style w:type="character" w:customStyle="1" w:styleId="61">
    <w:name w:val="Заголовок 6 Знак"/>
    <w:link w:val="6"/>
    <w:rsid w:val="00F031D0"/>
    <w:rPr>
      <w:b/>
      <w:snapToGrid w:val="0"/>
      <w:sz w:val="22"/>
    </w:rPr>
  </w:style>
  <w:style w:type="character" w:customStyle="1" w:styleId="71">
    <w:name w:val="Заголовок 7 Знак"/>
    <w:link w:val="7"/>
    <w:rsid w:val="00F031D0"/>
    <w:rPr>
      <w:snapToGrid w:val="0"/>
      <w:sz w:val="26"/>
    </w:rPr>
  </w:style>
  <w:style w:type="character" w:customStyle="1" w:styleId="81">
    <w:name w:val="Заголовок 8 Знак"/>
    <w:link w:val="8"/>
    <w:rsid w:val="00F031D0"/>
    <w:rPr>
      <w:i/>
      <w:snapToGrid w:val="0"/>
      <w:sz w:val="26"/>
    </w:rPr>
  </w:style>
  <w:style w:type="character" w:customStyle="1" w:styleId="111">
    <w:name w:val="Заголовок 1 Знак1"/>
    <w:aliases w:val="Document Header1 Знак1,H1 Знак1,Ðàçäåë + Times New Roman Знак1,Перед:  0 пт Знак1,После..... Знак1,Ðàçäåë Знак1,После... Знак1,Глава 1 Знак1,Заголов + Times New Roman Знак1,16 пт Знак1,16 п... Знак1,16 пт + Ti... Знак1,h1 Знак"/>
    <w:rsid w:val="00F031D0"/>
    <w:rPr>
      <w:rFonts w:ascii="Cambria" w:eastAsia="Times New Roman" w:hAnsi="Cambria" w:cs="Times New Roman"/>
      <w:b/>
      <w:bCs/>
      <w:color w:val="365F91"/>
      <w:sz w:val="28"/>
      <w:szCs w:val="28"/>
    </w:rPr>
  </w:style>
  <w:style w:type="character" w:customStyle="1" w:styleId="510">
    <w:name w:val="Заголовок 5 Знак1"/>
    <w:aliases w:val="H5 Знак"/>
    <w:semiHidden/>
    <w:rsid w:val="00F031D0"/>
    <w:rPr>
      <w:rFonts w:ascii="Cambria" w:eastAsia="Times New Roman" w:hAnsi="Cambria" w:cs="Times New Roman"/>
      <w:color w:val="243F60"/>
      <w:sz w:val="28"/>
    </w:rPr>
  </w:style>
  <w:style w:type="character" w:customStyle="1" w:styleId="afff9">
    <w:name w:val="Текст сноски Знак"/>
    <w:link w:val="afff8"/>
    <w:semiHidden/>
    <w:rsid w:val="00F031D0"/>
    <w:rPr>
      <w:snapToGrid w:val="0"/>
    </w:rPr>
  </w:style>
  <w:style w:type="character" w:customStyle="1" w:styleId="afe">
    <w:name w:val="Текст примечания Знак"/>
    <w:link w:val="afd"/>
    <w:uiPriority w:val="99"/>
    <w:rsid w:val="00F031D0"/>
    <w:rPr>
      <w:snapToGrid w:val="0"/>
    </w:rPr>
  </w:style>
  <w:style w:type="character" w:customStyle="1" w:styleId="a9">
    <w:name w:val="Верхний колонтитул Знак"/>
    <w:link w:val="a8"/>
    <w:uiPriority w:val="99"/>
    <w:rsid w:val="00F031D0"/>
    <w:rPr>
      <w:i/>
      <w:snapToGrid w:val="0"/>
    </w:rPr>
  </w:style>
  <w:style w:type="character" w:customStyle="1" w:styleId="ab">
    <w:name w:val="Нижний колонтитул Знак"/>
    <w:link w:val="aa"/>
    <w:uiPriority w:val="99"/>
    <w:rsid w:val="00F031D0"/>
    <w:rPr>
      <w:snapToGrid w:val="0"/>
    </w:rPr>
  </w:style>
  <w:style w:type="character" w:customStyle="1" w:styleId="aff4">
    <w:name w:val="Текст макроса Знак"/>
    <w:link w:val="aff3"/>
    <w:semiHidden/>
    <w:rsid w:val="00F031D0"/>
    <w:rPr>
      <w:rFonts w:ascii="Arial" w:hAnsi="Arial"/>
      <w:lang w:val="en-US"/>
    </w:rPr>
  </w:style>
  <w:style w:type="character" w:customStyle="1" w:styleId="2b">
    <w:name w:val="Основной текст 2 Знак"/>
    <w:link w:val="2a"/>
    <w:rsid w:val="00F031D0"/>
    <w:rPr>
      <w:sz w:val="24"/>
      <w:szCs w:val="24"/>
    </w:rPr>
  </w:style>
  <w:style w:type="character" w:customStyle="1" w:styleId="37">
    <w:name w:val="Основной текст 3 Знак"/>
    <w:link w:val="36"/>
    <w:rsid w:val="00F031D0"/>
    <w:rPr>
      <w:sz w:val="24"/>
      <w:szCs w:val="24"/>
    </w:rPr>
  </w:style>
  <w:style w:type="character" w:customStyle="1" w:styleId="39">
    <w:name w:val="Основной текст с отступом 3 Знак"/>
    <w:link w:val="38"/>
    <w:rsid w:val="00F031D0"/>
    <w:rPr>
      <w:snapToGrid w:val="0"/>
      <w:sz w:val="16"/>
      <w:szCs w:val="16"/>
    </w:rPr>
  </w:style>
  <w:style w:type="character" w:customStyle="1" w:styleId="aff2">
    <w:name w:val="Схема документа Знак"/>
    <w:link w:val="aff1"/>
    <w:rsid w:val="00F031D0"/>
    <w:rPr>
      <w:rFonts w:ascii="Tahoma" w:hAnsi="Tahoma" w:cs="Tahoma"/>
      <w:snapToGrid w:val="0"/>
      <w:shd w:val="clear" w:color="auto" w:fill="000080"/>
    </w:rPr>
  </w:style>
  <w:style w:type="character" w:customStyle="1" w:styleId="afff3">
    <w:name w:val="Текст Знак"/>
    <w:aliases w:val="Текст табличный Знак1"/>
    <w:link w:val="afff2"/>
    <w:locked/>
    <w:rsid w:val="00F031D0"/>
    <w:rPr>
      <w:rFonts w:ascii="Courier New" w:hAnsi="Courier New"/>
    </w:rPr>
  </w:style>
  <w:style w:type="character" w:customStyle="1" w:styleId="1fd">
    <w:name w:val="Текст Знак1"/>
    <w:aliases w:val="Текст табличный Знак"/>
    <w:semiHidden/>
    <w:rsid w:val="00F031D0"/>
    <w:rPr>
      <w:rFonts w:ascii="Consolas" w:hAnsi="Consolas" w:cs="Consolas"/>
      <w:sz w:val="21"/>
      <w:szCs w:val="21"/>
    </w:rPr>
  </w:style>
  <w:style w:type="character" w:customStyle="1" w:styleId="aff0">
    <w:name w:val="Тема примечания Знак"/>
    <w:link w:val="aff"/>
    <w:semiHidden/>
    <w:rsid w:val="00F031D0"/>
    <w:rPr>
      <w:b/>
      <w:bCs/>
      <w:snapToGrid w:val="0"/>
    </w:rPr>
  </w:style>
  <w:style w:type="paragraph" w:customStyle="1" w:styleId="affffc">
    <w:name w:val="Знак Знак Знак Знак Знак Знак"/>
    <w:basedOn w:val="a4"/>
    <w:rsid w:val="00F031D0"/>
    <w:pPr>
      <w:spacing w:after="160" w:line="240" w:lineRule="exact"/>
      <w:ind w:firstLine="0"/>
      <w:jc w:val="left"/>
    </w:pPr>
    <w:rPr>
      <w:rFonts w:ascii="Verdana" w:hAnsi="Verdana"/>
      <w:snapToGrid/>
      <w:sz w:val="24"/>
      <w:szCs w:val="24"/>
      <w:lang w:val="en-US" w:eastAsia="en-US"/>
    </w:rPr>
  </w:style>
  <w:style w:type="table" w:customStyle="1" w:styleId="511">
    <w:name w:val="Сетка таблицы 51"/>
    <w:basedOn w:val="a6"/>
    <w:next w:val="57"/>
    <w:semiHidden/>
    <w:unhideWhenUsed/>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2">
    <w:name w:val="Стиль нумерованный11"/>
    <w:rsid w:val="00F031D0"/>
  </w:style>
  <w:style w:type="numbering" w:customStyle="1" w:styleId="2f">
    <w:name w:val="Стиль нумерованный2"/>
    <w:rsid w:val="00F031D0"/>
  </w:style>
  <w:style w:type="numbering" w:customStyle="1" w:styleId="213">
    <w:name w:val="Стиль21"/>
    <w:rsid w:val="00F031D0"/>
  </w:style>
  <w:style w:type="paragraph" w:customStyle="1" w:styleId="1fe">
    <w:name w:val="Знак Знак Знак Знак Знак Знак1"/>
    <w:basedOn w:val="a4"/>
    <w:rsid w:val="00F031D0"/>
    <w:pPr>
      <w:spacing w:after="160" w:line="240" w:lineRule="exact"/>
      <w:ind w:firstLine="0"/>
      <w:jc w:val="left"/>
    </w:pPr>
    <w:rPr>
      <w:rFonts w:ascii="Verdana" w:hAnsi="Verdana"/>
      <w:snapToGrid/>
      <w:sz w:val="24"/>
      <w:szCs w:val="24"/>
      <w:lang w:val="en-US" w:eastAsia="en-US"/>
    </w:rPr>
  </w:style>
  <w:style w:type="paragraph" w:customStyle="1" w:styleId="-20">
    <w:name w:val="Пункт-2"/>
    <w:basedOn w:val="a4"/>
    <w:link w:val="-21"/>
    <w:rsid w:val="00F031D0"/>
    <w:pPr>
      <w:tabs>
        <w:tab w:val="num" w:pos="1134"/>
      </w:tabs>
      <w:ind w:firstLine="0"/>
    </w:pPr>
    <w:rPr>
      <w:snapToGrid/>
      <w:lang w:val="x-none" w:eastAsia="x-none"/>
    </w:rPr>
  </w:style>
  <w:style w:type="character" w:customStyle="1" w:styleId="-21">
    <w:name w:val="Пункт-2 Знак"/>
    <w:link w:val="-20"/>
    <w:rsid w:val="00F031D0"/>
    <w:rPr>
      <w:sz w:val="28"/>
      <w:lang w:val="x-none" w:eastAsia="x-none"/>
    </w:rPr>
  </w:style>
  <w:style w:type="paragraph" w:styleId="HTML0">
    <w:name w:val="HTML Preformatted"/>
    <w:basedOn w:val="a4"/>
    <w:link w:val="HTML1"/>
    <w:rsid w:val="00F03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1">
    <w:name w:val="Стандартный HTML Знак"/>
    <w:basedOn w:val="a5"/>
    <w:link w:val="HTML0"/>
    <w:rsid w:val="00F031D0"/>
    <w:rPr>
      <w:rFonts w:ascii="Courier New" w:hAnsi="Courier New" w:cs="Courier New"/>
    </w:rPr>
  </w:style>
  <w:style w:type="paragraph" w:customStyle="1" w:styleId="17">
    <w:name w:val="1. Статья"/>
    <w:basedOn w:val="3"/>
    <w:link w:val="1ff"/>
    <w:rsid w:val="00F031D0"/>
    <w:pPr>
      <w:keepNext w:val="0"/>
      <w:widowControl w:val="0"/>
      <w:numPr>
        <w:ilvl w:val="0"/>
        <w:numId w:val="15"/>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
    <w:name w:val="1. Статья Знак"/>
    <w:link w:val="17"/>
    <w:locked/>
    <w:rsid w:val="00F031D0"/>
    <w:rPr>
      <w:b/>
      <w:sz w:val="24"/>
      <w:szCs w:val="24"/>
    </w:rPr>
  </w:style>
  <w:style w:type="paragraph" w:customStyle="1" w:styleId="23">
    <w:name w:val="2. Пункт"/>
    <w:basedOn w:val="3"/>
    <w:link w:val="2f0"/>
    <w:rsid w:val="00F031D0"/>
    <w:pPr>
      <w:keepNext w:val="0"/>
      <w:widowControl w:val="0"/>
      <w:numPr>
        <w:ilvl w:val="1"/>
        <w:numId w:val="15"/>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3">
    <w:name w:val="3. Подпункт"/>
    <w:basedOn w:val="3"/>
    <w:rsid w:val="00F031D0"/>
    <w:pPr>
      <w:keepNext w:val="0"/>
      <w:widowControl w:val="0"/>
      <w:numPr>
        <w:numId w:val="15"/>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rPr>
  </w:style>
  <w:style w:type="character" w:customStyle="1" w:styleId="2f0">
    <w:name w:val="2. Пункт Знак"/>
    <w:link w:val="23"/>
    <w:locked/>
    <w:rsid w:val="00F031D0"/>
    <w:rPr>
      <w:sz w:val="24"/>
      <w:szCs w:val="24"/>
    </w:rPr>
  </w:style>
  <w:style w:type="paragraph" w:customStyle="1" w:styleId="ConsPlusNormal">
    <w:name w:val="ConsPlusNormal"/>
    <w:rsid w:val="00F031D0"/>
    <w:pPr>
      <w:widowControl w:val="0"/>
      <w:autoSpaceDE w:val="0"/>
      <w:autoSpaceDN w:val="0"/>
      <w:adjustRightInd w:val="0"/>
      <w:ind w:firstLine="720"/>
    </w:pPr>
    <w:rPr>
      <w:rFonts w:ascii="Arial" w:hAnsi="Arial" w:cs="Arial"/>
      <w:sz w:val="16"/>
      <w:szCs w:val="16"/>
    </w:rPr>
  </w:style>
  <w:style w:type="character" w:customStyle="1" w:styleId="130">
    <w:name w:val="Стиль13 Знак"/>
    <w:link w:val="131"/>
    <w:locked/>
    <w:rsid w:val="00F031D0"/>
    <w:rPr>
      <w:sz w:val="28"/>
    </w:rPr>
  </w:style>
  <w:style w:type="paragraph" w:customStyle="1" w:styleId="131">
    <w:name w:val="Стиль13"/>
    <w:basedOn w:val="af"/>
    <w:link w:val="130"/>
    <w:rsid w:val="00F031D0"/>
    <w:pPr>
      <w:spacing w:after="120" w:line="240" w:lineRule="auto"/>
      <w:ind w:left="900" w:hanging="900"/>
    </w:pPr>
    <w:rPr>
      <w:lang w:val="ru-RU" w:eastAsia="ru-RU"/>
    </w:rPr>
  </w:style>
  <w:style w:type="paragraph" w:customStyle="1" w:styleId="ConsTitle">
    <w:name w:val="ConsTitle"/>
    <w:rsid w:val="00F031D0"/>
    <w:pPr>
      <w:widowControl w:val="0"/>
      <w:autoSpaceDE w:val="0"/>
      <w:autoSpaceDN w:val="0"/>
      <w:adjustRightInd w:val="0"/>
    </w:pPr>
    <w:rPr>
      <w:rFonts w:ascii="Arial" w:hAnsi="Arial" w:cs="Arial"/>
      <w:b/>
      <w:bCs/>
      <w:sz w:val="16"/>
      <w:szCs w:val="16"/>
    </w:rPr>
  </w:style>
  <w:style w:type="paragraph" w:customStyle="1" w:styleId="font8">
    <w:name w:val="font8"/>
    <w:basedOn w:val="a4"/>
    <w:rsid w:val="00F031D0"/>
    <w:pPr>
      <w:spacing w:before="100" w:beforeAutospacing="1" w:after="100" w:afterAutospacing="1" w:line="240" w:lineRule="auto"/>
      <w:ind w:firstLine="0"/>
      <w:jc w:val="left"/>
    </w:pPr>
    <w:rPr>
      <w:rFonts w:ascii="Arial" w:hAnsi="Arial" w:cs="Arial"/>
      <w:b/>
      <w:bCs/>
      <w:snapToGrid/>
      <w:color w:val="000000"/>
      <w:sz w:val="20"/>
      <w:u w:val="single"/>
    </w:rPr>
  </w:style>
  <w:style w:type="paragraph" w:customStyle="1" w:styleId="2f1">
    <w:name w:val="Знак2"/>
    <w:basedOn w:val="a4"/>
    <w:rsid w:val="00F031D0"/>
    <w:pPr>
      <w:spacing w:after="160" w:line="240" w:lineRule="exact"/>
      <w:ind w:firstLine="0"/>
      <w:jc w:val="left"/>
    </w:pPr>
    <w:rPr>
      <w:rFonts w:ascii="Verdana" w:hAnsi="Verdana" w:cs="Verdana"/>
      <w:snapToGrid/>
      <w:sz w:val="20"/>
      <w:lang w:val="en-US" w:eastAsia="en-US"/>
    </w:rPr>
  </w:style>
  <w:style w:type="paragraph" w:customStyle="1" w:styleId="Index">
    <w:name w:val="Index"/>
    <w:basedOn w:val="a4"/>
    <w:rsid w:val="00F031D0"/>
    <w:pPr>
      <w:widowControl w:val="0"/>
      <w:autoSpaceDN w:val="0"/>
      <w:adjustRightInd w:val="0"/>
      <w:spacing w:line="240" w:lineRule="auto"/>
      <w:ind w:firstLine="0"/>
      <w:jc w:val="left"/>
    </w:pPr>
    <w:rPr>
      <w:rFonts w:ascii="Arial" w:hAnsi="Arial" w:cs="Arial"/>
      <w:snapToGrid/>
      <w:sz w:val="24"/>
      <w:szCs w:val="24"/>
    </w:rPr>
  </w:style>
  <w:style w:type="paragraph" w:customStyle="1" w:styleId="TableContents">
    <w:name w:val="Table Contents"/>
    <w:basedOn w:val="a4"/>
    <w:rsid w:val="00F031D0"/>
    <w:pPr>
      <w:widowControl w:val="0"/>
      <w:autoSpaceDN w:val="0"/>
      <w:adjustRightInd w:val="0"/>
      <w:spacing w:line="240" w:lineRule="auto"/>
      <w:ind w:firstLine="0"/>
      <w:jc w:val="left"/>
    </w:pPr>
    <w:rPr>
      <w:rFonts w:ascii="Verdana" w:hAnsi="Verdana" w:cs="Verdana"/>
      <w:snapToGrid/>
      <w:sz w:val="24"/>
      <w:szCs w:val="24"/>
    </w:rPr>
  </w:style>
  <w:style w:type="paragraph" w:customStyle="1" w:styleId="TableHeading">
    <w:name w:val="Table Heading"/>
    <w:basedOn w:val="TableContents"/>
    <w:rsid w:val="00F031D0"/>
    <w:pPr>
      <w:jc w:val="center"/>
    </w:pPr>
    <w:rPr>
      <w:b/>
      <w:bCs/>
    </w:rPr>
  </w:style>
  <w:style w:type="character" w:customStyle="1" w:styleId="HeaderChar">
    <w:name w:val="Header Char"/>
    <w:semiHidden/>
    <w:locked/>
    <w:rsid w:val="00F031D0"/>
    <w:rPr>
      <w:sz w:val="24"/>
      <w:szCs w:val="24"/>
    </w:rPr>
  </w:style>
  <w:style w:type="character" w:customStyle="1" w:styleId="FooterChar">
    <w:name w:val="Footer Char"/>
    <w:semiHidden/>
    <w:locked/>
    <w:rsid w:val="00F031D0"/>
    <w:rPr>
      <w:sz w:val="24"/>
      <w:szCs w:val="24"/>
    </w:rPr>
  </w:style>
  <w:style w:type="paragraph" w:customStyle="1" w:styleId="xl94">
    <w:name w:val="xl94"/>
    <w:basedOn w:val="a4"/>
    <w:rsid w:val="00F031D0"/>
    <w:pPr>
      <w:pBdr>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5">
    <w:name w:val="xl95"/>
    <w:basedOn w:val="a4"/>
    <w:rsid w:val="00F031D0"/>
    <w:pPr>
      <w:pBdr>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6">
    <w:name w:val="xl96"/>
    <w:basedOn w:val="a4"/>
    <w:rsid w:val="00F031D0"/>
    <w:pPr>
      <w:pBdr>
        <w:lef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7">
    <w:name w:val="xl97"/>
    <w:basedOn w:val="a4"/>
    <w:rsid w:val="00F031D0"/>
    <w:pPr>
      <w:pBdr>
        <w:top w:val="single" w:sz="4" w:space="0" w:color="auto"/>
        <w:left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98">
    <w:name w:val="xl98"/>
    <w:basedOn w:val="a4"/>
    <w:rsid w:val="00F031D0"/>
    <w:pPr>
      <w:pBdr>
        <w:top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9">
    <w:name w:val="xl99"/>
    <w:basedOn w:val="a4"/>
    <w:rsid w:val="00F031D0"/>
    <w:pPr>
      <w:pBdr>
        <w:top w:val="single" w:sz="4" w:space="0" w:color="auto"/>
      </w:pBdr>
      <w:spacing w:before="100" w:beforeAutospacing="1" w:after="100" w:afterAutospacing="1" w:line="240" w:lineRule="auto"/>
      <w:ind w:firstLine="0"/>
      <w:jc w:val="left"/>
      <w:textAlignment w:val="top"/>
    </w:pPr>
    <w:rPr>
      <w:snapToGrid/>
      <w:sz w:val="16"/>
      <w:szCs w:val="16"/>
    </w:rPr>
  </w:style>
  <w:style w:type="paragraph" w:customStyle="1" w:styleId="xl100">
    <w:name w:val="xl100"/>
    <w:basedOn w:val="a4"/>
    <w:rsid w:val="00F031D0"/>
    <w:pPr>
      <w:spacing w:before="100" w:beforeAutospacing="1" w:after="100" w:afterAutospacing="1" w:line="240" w:lineRule="auto"/>
      <w:ind w:firstLine="0"/>
      <w:jc w:val="left"/>
      <w:textAlignment w:val="top"/>
    </w:pPr>
    <w:rPr>
      <w:snapToGrid/>
      <w:sz w:val="16"/>
      <w:szCs w:val="16"/>
    </w:rPr>
  </w:style>
  <w:style w:type="paragraph" w:customStyle="1" w:styleId="xl101">
    <w:name w:val="xl101"/>
    <w:basedOn w:val="a4"/>
    <w:rsid w:val="00F031D0"/>
    <w:pPr>
      <w:pBdr>
        <w:top w:val="single" w:sz="4" w:space="0" w:color="auto"/>
        <w:left w:val="single" w:sz="4" w:space="0" w:color="auto"/>
      </w:pBdr>
      <w:spacing w:before="100" w:beforeAutospacing="1" w:after="100" w:afterAutospacing="1" w:line="240" w:lineRule="auto"/>
      <w:ind w:firstLine="0"/>
      <w:jc w:val="center"/>
      <w:textAlignment w:val="top"/>
    </w:pPr>
    <w:rPr>
      <w:snapToGrid/>
      <w:sz w:val="18"/>
      <w:szCs w:val="18"/>
    </w:rPr>
  </w:style>
  <w:style w:type="paragraph" w:customStyle="1" w:styleId="xl102">
    <w:name w:val="xl102"/>
    <w:basedOn w:val="a4"/>
    <w:rsid w:val="00F031D0"/>
    <w:pPr>
      <w:pBdr>
        <w:top w:val="single" w:sz="4" w:space="0" w:color="auto"/>
        <w:left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3">
    <w:name w:val="xl103"/>
    <w:basedOn w:val="a4"/>
    <w:rsid w:val="00F031D0"/>
    <w:pPr>
      <w:pBdr>
        <w:top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104">
    <w:name w:val="xl104"/>
    <w:basedOn w:val="a4"/>
    <w:rsid w:val="00F031D0"/>
    <w:pPr>
      <w:pBdr>
        <w:top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5">
    <w:name w:val="xl105"/>
    <w:basedOn w:val="a4"/>
    <w:rsid w:val="00F031D0"/>
    <w:pPr>
      <w:pBdr>
        <w:top w:val="single" w:sz="4" w:space="0" w:color="auto"/>
      </w:pBdr>
      <w:spacing w:before="100" w:beforeAutospacing="1" w:after="100" w:afterAutospacing="1" w:line="240" w:lineRule="auto"/>
      <w:ind w:firstLine="0"/>
      <w:jc w:val="center"/>
      <w:textAlignment w:val="top"/>
    </w:pPr>
    <w:rPr>
      <w:b/>
      <w:bCs/>
      <w:snapToGrid/>
      <w:sz w:val="16"/>
      <w:szCs w:val="16"/>
    </w:rPr>
  </w:style>
  <w:style w:type="paragraph" w:customStyle="1" w:styleId="xl106">
    <w:name w:val="xl106"/>
    <w:basedOn w:val="a4"/>
    <w:rsid w:val="00F031D0"/>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b/>
      <w:bCs/>
      <w:snapToGrid/>
      <w:sz w:val="18"/>
      <w:szCs w:val="18"/>
    </w:rPr>
  </w:style>
  <w:style w:type="paragraph" w:customStyle="1" w:styleId="xl107">
    <w:name w:val="xl107"/>
    <w:basedOn w:val="a4"/>
    <w:rsid w:val="00F031D0"/>
    <w:pPr>
      <w:pBdr>
        <w:top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8">
    <w:name w:val="xl108"/>
    <w:basedOn w:val="a4"/>
    <w:rsid w:val="00F031D0"/>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9">
    <w:name w:val="xl109"/>
    <w:basedOn w:val="a4"/>
    <w:rsid w:val="00F031D0"/>
    <w:pPr>
      <w:pBdr>
        <w:top w:val="single" w:sz="4" w:space="0" w:color="auto"/>
        <w:bottom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0">
    <w:name w:val="xl110"/>
    <w:basedOn w:val="a4"/>
    <w:rsid w:val="00F031D0"/>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1">
    <w:name w:val="xl111"/>
    <w:basedOn w:val="a4"/>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2">
    <w:name w:val="xl112"/>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3">
    <w:name w:val="xl113"/>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4">
    <w:name w:val="xl114"/>
    <w:basedOn w:val="a4"/>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5">
    <w:name w:val="xl115"/>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6">
    <w:name w:val="xl116"/>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7">
    <w:name w:val="xl117"/>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8">
    <w:name w:val="xl118"/>
    <w:basedOn w:val="a4"/>
    <w:rsid w:val="00F031D0"/>
    <w:pPr>
      <w:pBdr>
        <w:left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19">
    <w:name w:val="xl119"/>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20">
    <w:name w:val="xl120"/>
    <w:basedOn w:val="a4"/>
    <w:rsid w:val="00F031D0"/>
    <w:pPr>
      <w:spacing w:before="100" w:beforeAutospacing="1" w:after="100" w:afterAutospacing="1" w:line="240" w:lineRule="auto"/>
      <w:ind w:firstLine="0"/>
      <w:jc w:val="center"/>
    </w:pPr>
    <w:rPr>
      <w:snapToGrid/>
      <w:sz w:val="24"/>
      <w:szCs w:val="24"/>
    </w:rPr>
  </w:style>
  <w:style w:type="paragraph" w:customStyle="1" w:styleId="xl121">
    <w:name w:val="xl121"/>
    <w:basedOn w:val="a4"/>
    <w:rsid w:val="00F031D0"/>
    <w:pPr>
      <w:spacing w:before="100" w:beforeAutospacing="1" w:after="100" w:afterAutospacing="1" w:line="240" w:lineRule="auto"/>
      <w:ind w:firstLine="0"/>
      <w:jc w:val="left"/>
    </w:pPr>
    <w:rPr>
      <w:snapToGrid/>
      <w:sz w:val="24"/>
      <w:szCs w:val="24"/>
    </w:rPr>
  </w:style>
  <w:style w:type="paragraph" w:customStyle="1" w:styleId="xl122">
    <w:name w:val="xl122"/>
    <w:basedOn w:val="a4"/>
    <w:rsid w:val="00F031D0"/>
    <w:pPr>
      <w:spacing w:before="100" w:beforeAutospacing="1" w:after="100" w:afterAutospacing="1" w:line="240" w:lineRule="auto"/>
      <w:ind w:firstLine="0"/>
      <w:jc w:val="center"/>
      <w:textAlignment w:val="top"/>
    </w:pPr>
    <w:rPr>
      <w:b/>
      <w:bCs/>
      <w:snapToGrid/>
      <w:sz w:val="22"/>
      <w:szCs w:val="22"/>
    </w:rPr>
  </w:style>
  <w:style w:type="paragraph" w:customStyle="1" w:styleId="xl123">
    <w:name w:val="xl123"/>
    <w:basedOn w:val="a4"/>
    <w:rsid w:val="00F031D0"/>
    <w:pPr>
      <w:spacing w:before="100" w:beforeAutospacing="1" w:after="100" w:afterAutospacing="1" w:line="240" w:lineRule="auto"/>
      <w:ind w:firstLine="0"/>
      <w:jc w:val="left"/>
    </w:pPr>
    <w:rPr>
      <w:b/>
      <w:bCs/>
      <w:snapToGrid/>
      <w:sz w:val="22"/>
      <w:szCs w:val="22"/>
    </w:rPr>
  </w:style>
  <w:style w:type="character" w:customStyle="1" w:styleId="TitleChar">
    <w:name w:val="Title Char"/>
    <w:locked/>
    <w:rsid w:val="00F031D0"/>
    <w:rPr>
      <w:rFonts w:ascii="Arial" w:hAnsi="Arial" w:cs="Arial"/>
      <w:sz w:val="28"/>
      <w:szCs w:val="28"/>
      <w:lang w:val="ru-RU" w:eastAsia="ru-RU"/>
    </w:rPr>
  </w:style>
  <w:style w:type="character" w:customStyle="1" w:styleId="BodyTextChar">
    <w:name w:val="Body Text Char"/>
    <w:semiHidden/>
    <w:locked/>
    <w:rsid w:val="00F031D0"/>
    <w:rPr>
      <w:rFonts w:ascii="Verdana" w:hAnsi="Verdana" w:cs="Verdana"/>
      <w:sz w:val="24"/>
      <w:szCs w:val="24"/>
      <w:lang w:val="ru-RU" w:eastAsia="ru-RU"/>
    </w:rPr>
  </w:style>
  <w:style w:type="paragraph" w:customStyle="1" w:styleId="3e">
    <w:name w:val="Знак3"/>
    <w:basedOn w:val="a4"/>
    <w:rsid w:val="00F031D0"/>
    <w:pPr>
      <w:spacing w:after="160" w:line="240" w:lineRule="exact"/>
      <w:ind w:firstLine="0"/>
      <w:jc w:val="left"/>
    </w:pPr>
    <w:rPr>
      <w:rFonts w:ascii="Verdana" w:hAnsi="Verdana" w:cs="Verdana"/>
      <w:snapToGrid/>
      <w:sz w:val="20"/>
      <w:lang w:val="en-US" w:eastAsia="en-US"/>
    </w:rPr>
  </w:style>
  <w:style w:type="paragraph" w:customStyle="1" w:styleId="44">
    <w:name w:val="Знак4"/>
    <w:basedOn w:val="a4"/>
    <w:rsid w:val="00F031D0"/>
    <w:pPr>
      <w:spacing w:after="160" w:line="240" w:lineRule="exact"/>
      <w:ind w:firstLine="0"/>
      <w:jc w:val="left"/>
    </w:pPr>
    <w:rPr>
      <w:rFonts w:ascii="Verdana" w:hAnsi="Verdana" w:cs="Verdana"/>
      <w:snapToGrid/>
      <w:sz w:val="20"/>
      <w:lang w:val="en-US" w:eastAsia="en-US"/>
    </w:rPr>
  </w:style>
  <w:style w:type="paragraph" w:customStyle="1" w:styleId="2f2">
    <w:name w:val="Знак Знак Знак Знак2"/>
    <w:basedOn w:val="a4"/>
    <w:rsid w:val="00F031D0"/>
    <w:pPr>
      <w:tabs>
        <w:tab w:val="num" w:pos="1069"/>
      </w:tabs>
      <w:spacing w:after="160" w:line="240" w:lineRule="exact"/>
      <w:ind w:left="1069" w:hanging="360"/>
    </w:pPr>
    <w:rPr>
      <w:rFonts w:ascii="Verdana" w:hAnsi="Verdana" w:cs="Arial"/>
      <w:snapToGrid/>
      <w:sz w:val="20"/>
      <w:lang w:val="en-US" w:eastAsia="en-US"/>
    </w:rPr>
  </w:style>
  <w:style w:type="numbering" w:customStyle="1" w:styleId="32">
    <w:name w:val="Стиль нумерованный3"/>
    <w:basedOn w:val="a7"/>
    <w:rsid w:val="00F031D0"/>
    <w:pPr>
      <w:numPr>
        <w:numId w:val="14"/>
      </w:numPr>
    </w:pPr>
  </w:style>
  <w:style w:type="numbering" w:customStyle="1" w:styleId="220">
    <w:name w:val="Стиль22"/>
    <w:rsid w:val="00F031D0"/>
    <w:pPr>
      <w:numPr>
        <w:numId w:val="11"/>
      </w:numPr>
    </w:pPr>
  </w:style>
  <w:style w:type="table" w:customStyle="1" w:styleId="1ff0">
    <w:name w:val="Современная таблица1"/>
    <w:basedOn w:val="a6"/>
    <w:next w:val="afffb"/>
    <w:rsid w:val="00F031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58">
    <w:name w:val="ТЗ 5"/>
    <w:basedOn w:val="a4"/>
    <w:autoRedefine/>
    <w:rsid w:val="00F031D0"/>
    <w:pPr>
      <w:tabs>
        <w:tab w:val="left" w:pos="851"/>
      </w:tabs>
      <w:spacing w:line="240" w:lineRule="auto"/>
      <w:ind w:left="340" w:firstLine="0"/>
    </w:pPr>
    <w:rPr>
      <w:i/>
      <w:noProof/>
      <w:snapToGrid/>
      <w:sz w:val="24"/>
      <w:szCs w:val="24"/>
    </w:rPr>
  </w:style>
  <w:style w:type="character" w:customStyle="1" w:styleId="1100">
    <w:name w:val="Знак Знак110"/>
    <w:rsid w:val="00F031D0"/>
    <w:rPr>
      <w:rFonts w:ascii="Arial Unicode MS" w:eastAsia="Arial Unicode MS" w:hAnsi="Arial Unicode MS" w:cs="Arial Unicode MS"/>
      <w:sz w:val="24"/>
      <w:szCs w:val="24"/>
      <w:lang w:val="ru-RU" w:eastAsia="ru-RU" w:bidi="ar-SA"/>
    </w:rPr>
  </w:style>
  <w:style w:type="character" w:customStyle="1" w:styleId="101">
    <w:name w:val="Знак Знак10"/>
    <w:rsid w:val="00F031D0"/>
    <w:rPr>
      <w:sz w:val="24"/>
      <w:szCs w:val="24"/>
      <w:lang w:val="ru-RU" w:eastAsia="ru-RU" w:bidi="ar-SA"/>
    </w:rPr>
  </w:style>
  <w:style w:type="character" w:customStyle="1" w:styleId="94">
    <w:name w:val="Знак Знак9"/>
    <w:rsid w:val="00F031D0"/>
    <w:rPr>
      <w:rFonts w:ascii="Verdana" w:hAnsi="Verdana"/>
      <w:lang w:val="ru-RU" w:eastAsia="ru-RU" w:bidi="ar-SA"/>
    </w:rPr>
  </w:style>
  <w:style w:type="character" w:customStyle="1" w:styleId="140">
    <w:name w:val="Знак Знак14"/>
    <w:semiHidden/>
    <w:locked/>
    <w:rsid w:val="00F031D0"/>
    <w:rPr>
      <w:i/>
      <w:snapToGrid w:val="0"/>
      <w:lang w:val="ru-RU" w:eastAsia="ru-RU" w:bidi="ar-SA"/>
    </w:rPr>
  </w:style>
  <w:style w:type="character" w:customStyle="1" w:styleId="122">
    <w:name w:val="Знак Знак12"/>
    <w:semiHidden/>
    <w:locked/>
    <w:rsid w:val="00F031D0"/>
    <w:rPr>
      <w:snapToGrid w:val="0"/>
      <w:lang w:val="ru-RU" w:eastAsia="ru-RU" w:bidi="ar-SA"/>
    </w:rPr>
  </w:style>
  <w:style w:type="character" w:customStyle="1" w:styleId="113">
    <w:name w:val="Знак Знак11"/>
    <w:rsid w:val="00F031D0"/>
    <w:rPr>
      <w:sz w:val="24"/>
      <w:szCs w:val="24"/>
    </w:rPr>
  </w:style>
  <w:style w:type="paragraph" w:styleId="affffd">
    <w:name w:val="Normal Indent"/>
    <w:basedOn w:val="a4"/>
    <w:rsid w:val="00F031D0"/>
    <w:pPr>
      <w:spacing w:before="100" w:beforeAutospacing="1" w:after="100" w:afterAutospacing="1" w:line="240" w:lineRule="auto"/>
      <w:ind w:left="284"/>
    </w:pPr>
    <w:rPr>
      <w:rFonts w:ascii="Arial" w:hAnsi="Arial" w:cs="Arial"/>
      <w:snapToGrid/>
      <w:sz w:val="22"/>
    </w:rPr>
  </w:style>
  <w:style w:type="character" w:customStyle="1" w:styleId="83">
    <w:name w:val="Знак Знак8"/>
    <w:rsid w:val="00F031D0"/>
    <w:rPr>
      <w:snapToGrid w:val="0"/>
    </w:rPr>
  </w:style>
  <w:style w:type="character" w:customStyle="1" w:styleId="74">
    <w:name w:val="Знак Знак7"/>
    <w:rsid w:val="00F031D0"/>
    <w:rPr>
      <w:rFonts w:ascii="Verdana" w:hAnsi="Verdana"/>
    </w:rPr>
  </w:style>
  <w:style w:type="paragraph" w:customStyle="1" w:styleId="e9">
    <w:name w:val="ÎñíîâíîÈe9 òåêñò"/>
    <w:basedOn w:val="a4"/>
    <w:rsid w:val="00F031D0"/>
    <w:pPr>
      <w:widowControl w:val="0"/>
      <w:spacing w:line="240" w:lineRule="auto"/>
      <w:ind w:firstLine="0"/>
      <w:jc w:val="center"/>
    </w:pPr>
    <w:rPr>
      <w:snapToGrid/>
    </w:rPr>
  </w:style>
  <w:style w:type="character" w:customStyle="1" w:styleId="114">
    <w:name w:val="Заголовок 11"/>
    <w:aliases w:val="Document Header11,H11,Ðàçäåë + Times New Roman1,Перед:  0 пт1,После..... Знак Знак1"/>
    <w:locked/>
    <w:rsid w:val="00F031D0"/>
    <w:rPr>
      <w:rFonts w:ascii="Arial" w:hAnsi="Arial"/>
      <w:b/>
      <w:kern w:val="28"/>
      <w:sz w:val="40"/>
      <w:lang w:val="ru-RU" w:eastAsia="ru-RU" w:bidi="ar-SA"/>
    </w:rPr>
  </w:style>
  <w:style w:type="character" w:customStyle="1" w:styleId="132">
    <w:name w:val="Знак Знак13"/>
    <w:rsid w:val="00F031D0"/>
    <w:rPr>
      <w:i/>
      <w:snapToGrid w:val="0"/>
    </w:rPr>
  </w:style>
  <w:style w:type="character" w:customStyle="1" w:styleId="200">
    <w:name w:val="Знак Знак20"/>
    <w:locked/>
    <w:rsid w:val="00F031D0"/>
    <w:rPr>
      <w:b/>
      <w:sz w:val="28"/>
      <w:lang w:val="ru-RU" w:eastAsia="ru-RU" w:bidi="ar-SA"/>
    </w:rPr>
  </w:style>
  <w:style w:type="character" w:customStyle="1" w:styleId="190">
    <w:name w:val="Знак Знак19"/>
    <w:locked/>
    <w:rsid w:val="00F031D0"/>
    <w:rPr>
      <w:b/>
      <w:i/>
      <w:sz w:val="28"/>
      <w:lang w:val="ru-RU" w:eastAsia="ru-RU" w:bidi="ar-SA"/>
    </w:rPr>
  </w:style>
  <w:style w:type="character" w:customStyle="1" w:styleId="180">
    <w:name w:val="Знак Знак18"/>
    <w:locked/>
    <w:rsid w:val="00F031D0"/>
    <w:rPr>
      <w:b/>
      <w:sz w:val="22"/>
      <w:lang w:val="ru-RU" w:eastAsia="ru-RU" w:bidi="ar-SA"/>
    </w:rPr>
  </w:style>
  <w:style w:type="character" w:customStyle="1" w:styleId="170">
    <w:name w:val="Знак Знак17"/>
    <w:locked/>
    <w:rsid w:val="00F031D0"/>
    <w:rPr>
      <w:sz w:val="26"/>
      <w:lang w:val="ru-RU" w:eastAsia="ru-RU" w:bidi="ar-SA"/>
    </w:rPr>
  </w:style>
  <w:style w:type="character" w:customStyle="1" w:styleId="161">
    <w:name w:val="Знак Знак16"/>
    <w:locked/>
    <w:rsid w:val="00F031D0"/>
    <w:rPr>
      <w:i/>
      <w:sz w:val="26"/>
      <w:lang w:val="ru-RU" w:eastAsia="ru-RU" w:bidi="ar-SA"/>
    </w:rPr>
  </w:style>
  <w:style w:type="character" w:customStyle="1" w:styleId="150">
    <w:name w:val="Знак Знак15"/>
    <w:locked/>
    <w:rsid w:val="00F031D0"/>
    <w:rPr>
      <w:rFonts w:ascii="Arial" w:hAnsi="Arial"/>
      <w:sz w:val="22"/>
      <w:lang w:val="ru-RU" w:eastAsia="ru-RU" w:bidi="ar-SA"/>
    </w:rPr>
  </w:style>
  <w:style w:type="character" w:customStyle="1" w:styleId="45">
    <w:name w:val="Знак Знак4"/>
    <w:semiHidden/>
    <w:locked/>
    <w:rsid w:val="00F031D0"/>
    <w:rPr>
      <w:snapToGrid w:val="0"/>
      <w:lang w:val="ru-RU" w:eastAsia="ru-RU" w:bidi="ar-SA"/>
    </w:rPr>
  </w:style>
  <w:style w:type="character" w:customStyle="1" w:styleId="141">
    <w:name w:val="Знак Знак141"/>
    <w:semiHidden/>
    <w:locked/>
    <w:rsid w:val="00F031D0"/>
    <w:rPr>
      <w:i/>
      <w:snapToGrid w:val="0"/>
      <w:lang w:val="ru-RU" w:eastAsia="ru-RU" w:bidi="ar-SA"/>
    </w:rPr>
  </w:style>
  <w:style w:type="character" w:customStyle="1" w:styleId="1210">
    <w:name w:val="Знак Знак121"/>
    <w:semiHidden/>
    <w:locked/>
    <w:rsid w:val="00F031D0"/>
    <w:rPr>
      <w:snapToGrid w:val="0"/>
      <w:lang w:val="ru-RU" w:eastAsia="ru-RU" w:bidi="ar-SA"/>
    </w:rPr>
  </w:style>
  <w:style w:type="character" w:customStyle="1" w:styleId="1010">
    <w:name w:val="Знак Знак101"/>
    <w:locked/>
    <w:rsid w:val="00F031D0"/>
    <w:rPr>
      <w:sz w:val="24"/>
      <w:szCs w:val="24"/>
      <w:lang w:val="ru-RU" w:eastAsia="ru-RU" w:bidi="ar-SA"/>
    </w:rPr>
  </w:style>
  <w:style w:type="character" w:customStyle="1" w:styleId="910">
    <w:name w:val="Знак Знак91"/>
    <w:locked/>
    <w:rsid w:val="00F031D0"/>
    <w:rPr>
      <w:rFonts w:ascii="Verdana" w:hAnsi="Verdana"/>
      <w:lang w:val="ru-RU" w:eastAsia="ru-RU" w:bidi="ar-SA"/>
    </w:rPr>
  </w:style>
  <w:style w:type="character" w:customStyle="1" w:styleId="64">
    <w:name w:val="Знак Знак6"/>
    <w:locked/>
    <w:rsid w:val="00F031D0"/>
    <w:rPr>
      <w:sz w:val="24"/>
      <w:szCs w:val="24"/>
      <w:lang w:val="ru-RU" w:eastAsia="ru-RU" w:bidi="ar-SA"/>
    </w:rPr>
  </w:style>
  <w:style w:type="character" w:customStyle="1" w:styleId="59">
    <w:name w:val="Знак Знак5"/>
    <w:locked/>
    <w:rsid w:val="00F031D0"/>
    <w:rPr>
      <w:sz w:val="24"/>
      <w:szCs w:val="24"/>
      <w:lang w:val="ru-RU" w:eastAsia="ru-RU" w:bidi="ar-SA"/>
    </w:rPr>
  </w:style>
  <w:style w:type="character" w:customStyle="1" w:styleId="1110">
    <w:name w:val="Знак Знак111"/>
    <w:rsid w:val="00F031D0"/>
    <w:rPr>
      <w:sz w:val="24"/>
      <w:szCs w:val="24"/>
    </w:rPr>
  </w:style>
  <w:style w:type="character" w:customStyle="1" w:styleId="810">
    <w:name w:val="Знак Знак81"/>
    <w:rsid w:val="00F031D0"/>
    <w:rPr>
      <w:snapToGrid w:val="0"/>
    </w:rPr>
  </w:style>
  <w:style w:type="character" w:customStyle="1" w:styleId="710">
    <w:name w:val="Знак Знак71"/>
    <w:rsid w:val="00F031D0"/>
    <w:rPr>
      <w:rFonts w:ascii="Verdana" w:hAnsi="Verdana" w:hint="default"/>
    </w:rPr>
  </w:style>
  <w:style w:type="character" w:customStyle="1" w:styleId="1310">
    <w:name w:val="Знак Знак131"/>
    <w:rsid w:val="00F031D0"/>
    <w:rPr>
      <w:i/>
      <w:iCs w:val="0"/>
      <w:snapToGrid w:val="0"/>
    </w:rPr>
  </w:style>
  <w:style w:type="paragraph" w:customStyle="1" w:styleId="affffe">
    <w:name w:val="Структура"/>
    <w:basedOn w:val="a4"/>
    <w:semiHidden/>
    <w:rsid w:val="00F031D0"/>
    <w:pPr>
      <w:pageBreakBefore/>
      <w:pBdr>
        <w:bottom w:val="thinThickSmallGap" w:sz="24" w:space="1" w:color="auto"/>
      </w:pBdr>
      <w:tabs>
        <w:tab w:val="left" w:pos="851"/>
      </w:tabs>
      <w:suppressAutoHyphens/>
      <w:spacing w:before="480" w:after="240" w:line="240" w:lineRule="auto"/>
      <w:ind w:right="2835" w:firstLine="0"/>
      <w:jc w:val="left"/>
      <w:outlineLvl w:val="0"/>
    </w:pPr>
    <w:rPr>
      <w:b/>
      <w:bCs/>
      <w:caps/>
      <w:snapToGrid/>
      <w:sz w:val="36"/>
      <w:szCs w:val="36"/>
    </w:rPr>
  </w:style>
  <w:style w:type="character" w:customStyle="1" w:styleId="240">
    <w:name w:val="Знак Знак24"/>
    <w:rsid w:val="00F031D0"/>
    <w:rPr>
      <w:b/>
      <w:snapToGrid w:val="0"/>
      <w:sz w:val="28"/>
      <w:lang w:val="ru-RU" w:eastAsia="ru-RU" w:bidi="ar-SA"/>
    </w:rPr>
  </w:style>
  <w:style w:type="character" w:customStyle="1" w:styleId="230">
    <w:name w:val="Знак Знак23"/>
    <w:rsid w:val="00F031D0"/>
    <w:rPr>
      <w:b/>
      <w:i/>
      <w:snapToGrid w:val="0"/>
      <w:sz w:val="28"/>
      <w:lang w:val="ru-RU" w:eastAsia="ru-RU" w:bidi="ar-SA"/>
    </w:rPr>
  </w:style>
  <w:style w:type="character" w:customStyle="1" w:styleId="221">
    <w:name w:val="Знак Знак22"/>
    <w:rsid w:val="00F031D0"/>
    <w:rPr>
      <w:b/>
      <w:snapToGrid w:val="0"/>
      <w:sz w:val="22"/>
      <w:lang w:val="ru-RU" w:eastAsia="ru-RU" w:bidi="ar-SA"/>
    </w:rPr>
  </w:style>
  <w:style w:type="character" w:customStyle="1" w:styleId="214">
    <w:name w:val="Знак Знак21"/>
    <w:rsid w:val="00F031D0"/>
    <w:rPr>
      <w:snapToGrid w:val="0"/>
      <w:sz w:val="26"/>
      <w:lang w:val="ru-RU" w:eastAsia="ru-RU" w:bidi="ar-SA"/>
    </w:rPr>
  </w:style>
  <w:style w:type="character" w:customStyle="1" w:styleId="BodyTextChar1">
    <w:name w:val="Body Text Char1"/>
    <w:locked/>
    <w:rsid w:val="00F031D0"/>
    <w:rPr>
      <w:rFonts w:cs="Times New Roman"/>
      <w:sz w:val="24"/>
      <w:szCs w:val="24"/>
      <w:lang w:val="ru-RU" w:eastAsia="ru-RU" w:bidi="ar-SA"/>
    </w:rPr>
  </w:style>
  <w:style w:type="paragraph" w:customStyle="1" w:styleId="msolistparagraph0">
    <w:name w:val="msolistparagraph"/>
    <w:basedOn w:val="a4"/>
    <w:rsid w:val="00F031D0"/>
    <w:pPr>
      <w:spacing w:line="240" w:lineRule="auto"/>
      <w:ind w:left="720" w:firstLine="0"/>
      <w:jc w:val="left"/>
    </w:pPr>
    <w:rPr>
      <w:snapToGrid/>
      <w:sz w:val="24"/>
      <w:szCs w:val="24"/>
    </w:rPr>
  </w:style>
  <w:style w:type="character" w:customStyle="1" w:styleId="BodyTextChar2">
    <w:name w:val="Body Text Char2"/>
    <w:locked/>
    <w:rsid w:val="00F031D0"/>
    <w:rPr>
      <w:rFonts w:cs="Times New Roman"/>
      <w:sz w:val="24"/>
      <w:szCs w:val="24"/>
      <w:lang w:val="ru-RU" w:eastAsia="ru-RU" w:bidi="ar-SA"/>
    </w:rPr>
  </w:style>
  <w:style w:type="character" w:customStyle="1" w:styleId="BodyTextIndent2Char">
    <w:name w:val="Body Text Indent 2 Char"/>
    <w:locked/>
    <w:rsid w:val="00F031D0"/>
    <w:rPr>
      <w:rFonts w:cs="Times New Roman"/>
      <w:sz w:val="24"/>
      <w:szCs w:val="24"/>
      <w:lang w:val="ru-RU" w:eastAsia="ru-RU" w:bidi="ar-SA"/>
    </w:rPr>
  </w:style>
  <w:style w:type="character" w:customStyle="1" w:styleId="NormalWebChar">
    <w:name w:val="Normal (Web) Char"/>
    <w:locked/>
    <w:rsid w:val="00F031D0"/>
    <w:rPr>
      <w:rFonts w:ascii="Arial Unicode MS" w:eastAsia="Arial Unicode MS" w:hAnsi="Arial Unicode MS" w:cs="Arial Unicode MS"/>
      <w:sz w:val="24"/>
      <w:szCs w:val="24"/>
      <w:lang w:val="ru-RU" w:eastAsia="ru-RU" w:bidi="ar-SA"/>
    </w:rPr>
  </w:style>
  <w:style w:type="character" w:customStyle="1" w:styleId="115">
    <w:name w:val="Знак1 Знак Знак1"/>
    <w:rsid w:val="00F031D0"/>
    <w:rPr>
      <w:rFonts w:ascii="Arial Unicode MS" w:eastAsia="Arial Unicode MS" w:hAnsi="Arial Unicode MS" w:cs="Arial Unicode MS"/>
      <w:sz w:val="24"/>
      <w:szCs w:val="24"/>
      <w:lang w:val="ru-RU" w:eastAsia="ru-RU" w:bidi="ar-SA"/>
    </w:rPr>
  </w:style>
  <w:style w:type="character" w:customStyle="1" w:styleId="142">
    <w:name w:val="Стиль 14 пт"/>
    <w:rsid w:val="00F031D0"/>
    <w:rPr>
      <w:rFonts w:ascii="Times New Roman" w:hAnsi="Times New Roman"/>
      <w:sz w:val="28"/>
    </w:rPr>
  </w:style>
  <w:style w:type="paragraph" w:customStyle="1" w:styleId="1ff1">
    <w:name w:val="Основной текст1"/>
    <w:basedOn w:val="a4"/>
    <w:rsid w:val="00F031D0"/>
    <w:pPr>
      <w:spacing w:line="240" w:lineRule="auto"/>
      <w:ind w:firstLine="0"/>
    </w:pPr>
    <w:rPr>
      <w:rFonts w:ascii="Arial" w:hAnsi="Arial"/>
      <w:snapToGrid/>
      <w:sz w:val="18"/>
    </w:rPr>
  </w:style>
  <w:style w:type="character" w:customStyle="1" w:styleId="WW8Num16z2">
    <w:name w:val="WW8Num16z2"/>
    <w:rsid w:val="00F031D0"/>
    <w:rPr>
      <w:b w:val="0"/>
      <w:i w:val="0"/>
      <w:sz w:val="28"/>
    </w:rPr>
  </w:style>
  <w:style w:type="character" w:customStyle="1" w:styleId="215">
    <w:name w:val="Знак2 Знак Знак1"/>
    <w:rsid w:val="00F031D0"/>
    <w:rPr>
      <w:rFonts w:ascii="Verdana" w:hAnsi="Verdana"/>
      <w:lang w:val="ru-RU" w:eastAsia="ru-RU" w:bidi="ar-SA"/>
    </w:rPr>
  </w:style>
  <w:style w:type="paragraph" w:customStyle="1" w:styleId="1ff2">
    <w:name w:val="Нумерованный список1"/>
    <w:basedOn w:val="a4"/>
    <w:rsid w:val="00F031D0"/>
    <w:pPr>
      <w:autoSpaceDE w:val="0"/>
      <w:spacing w:before="60"/>
      <w:ind w:firstLine="0"/>
    </w:pPr>
    <w:rPr>
      <w:snapToGrid/>
      <w:szCs w:val="24"/>
      <w:lang w:eastAsia="ar-SA"/>
    </w:rPr>
  </w:style>
  <w:style w:type="character" w:customStyle="1" w:styleId="afffff">
    <w:name w:val="Основной шрифт"/>
    <w:rsid w:val="00F031D0"/>
  </w:style>
  <w:style w:type="paragraph" w:customStyle="1" w:styleId="afffff0">
    <w:name w:val="Таблицы (моноширинный)"/>
    <w:basedOn w:val="a4"/>
    <w:next w:val="a4"/>
    <w:rsid w:val="00F031D0"/>
    <w:pPr>
      <w:widowControl w:val="0"/>
      <w:autoSpaceDE w:val="0"/>
      <w:autoSpaceDN w:val="0"/>
      <w:adjustRightInd w:val="0"/>
      <w:spacing w:line="240" w:lineRule="auto"/>
      <w:ind w:firstLine="0"/>
    </w:pPr>
    <w:rPr>
      <w:rFonts w:ascii="Courier New" w:hAnsi="Courier New" w:cs="Courier New"/>
      <w:snapToGrid/>
      <w:sz w:val="20"/>
    </w:rPr>
  </w:style>
  <w:style w:type="table" w:styleId="1ff3">
    <w:name w:val="Table Classic 1"/>
    <w:basedOn w:val="a6"/>
    <w:rsid w:val="00F031D0"/>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0">
    <w:name w:val="Стиль8"/>
    <w:rsid w:val="00F031D0"/>
    <w:pPr>
      <w:numPr>
        <w:numId w:val="21"/>
      </w:numPr>
    </w:pPr>
  </w:style>
  <w:style w:type="numbering" w:customStyle="1" w:styleId="41">
    <w:name w:val="Стиль4"/>
    <w:rsid w:val="00F031D0"/>
    <w:pPr>
      <w:numPr>
        <w:numId w:val="17"/>
      </w:numPr>
    </w:pPr>
  </w:style>
  <w:style w:type="numbering" w:customStyle="1" w:styleId="53">
    <w:name w:val="Стиль5"/>
    <w:rsid w:val="00F031D0"/>
    <w:pPr>
      <w:numPr>
        <w:numId w:val="18"/>
      </w:numPr>
    </w:pPr>
  </w:style>
  <w:style w:type="numbering" w:customStyle="1" w:styleId="60">
    <w:name w:val="Стиль6"/>
    <w:rsid w:val="00F031D0"/>
    <w:pPr>
      <w:numPr>
        <w:numId w:val="19"/>
      </w:numPr>
    </w:pPr>
  </w:style>
  <w:style w:type="numbering" w:customStyle="1" w:styleId="70">
    <w:name w:val="Стиль7"/>
    <w:rsid w:val="00F031D0"/>
    <w:pPr>
      <w:numPr>
        <w:numId w:val="20"/>
      </w:numPr>
    </w:pPr>
  </w:style>
  <w:style w:type="numbering" w:customStyle="1" w:styleId="9">
    <w:name w:val="Стиль9"/>
    <w:rsid w:val="00F031D0"/>
    <w:pPr>
      <w:numPr>
        <w:numId w:val="22"/>
      </w:numPr>
    </w:pPr>
  </w:style>
  <w:style w:type="numbering" w:customStyle="1" w:styleId="100">
    <w:name w:val="Стиль10"/>
    <w:rsid w:val="00F031D0"/>
    <w:pPr>
      <w:numPr>
        <w:numId w:val="23"/>
      </w:numPr>
    </w:pPr>
  </w:style>
  <w:style w:type="numbering" w:customStyle="1" w:styleId="11">
    <w:name w:val="Стиль11"/>
    <w:rsid w:val="00F031D0"/>
    <w:pPr>
      <w:numPr>
        <w:numId w:val="24"/>
      </w:numPr>
    </w:pPr>
  </w:style>
  <w:style w:type="numbering" w:customStyle="1" w:styleId="120">
    <w:name w:val="Стиль12"/>
    <w:rsid w:val="00F031D0"/>
    <w:pPr>
      <w:numPr>
        <w:numId w:val="25"/>
      </w:numPr>
    </w:pPr>
  </w:style>
  <w:style w:type="paragraph" w:customStyle="1" w:styleId="0">
    <w:name w:val="Стиль По левому краю Первая строка:  0 см Междустр.интервал:  оди..."/>
    <w:basedOn w:val="a4"/>
    <w:next w:val="131"/>
    <w:rsid w:val="00F031D0"/>
    <w:pPr>
      <w:spacing w:line="240" w:lineRule="auto"/>
      <w:ind w:firstLine="0"/>
      <w:jc w:val="left"/>
    </w:pPr>
  </w:style>
  <w:style w:type="paragraph" w:customStyle="1" w:styleId="143">
    <w:name w:val="Стиль14"/>
    <w:basedOn w:val="a4"/>
    <w:next w:val="131"/>
    <w:rsid w:val="00F031D0"/>
  </w:style>
  <w:style w:type="character" w:customStyle="1" w:styleId="1ff4">
    <w:name w:val="Знак1 Знак Знак"/>
    <w:rsid w:val="00F031D0"/>
    <w:rPr>
      <w:rFonts w:ascii="Arial Unicode MS" w:eastAsia="Arial Unicode MS" w:hAnsi="Arial Unicode MS" w:cs="Arial Unicode MS"/>
      <w:sz w:val="24"/>
      <w:szCs w:val="24"/>
      <w:lang w:val="ru-RU" w:eastAsia="ru-RU" w:bidi="ar-SA"/>
    </w:rPr>
  </w:style>
  <w:style w:type="character" w:customStyle="1" w:styleId="2f3">
    <w:name w:val="Знак2 Знак Знак"/>
    <w:rsid w:val="00F031D0"/>
    <w:rPr>
      <w:rFonts w:ascii="Verdana" w:hAnsi="Verdana"/>
      <w:lang w:val="ru-RU" w:eastAsia="ru-RU" w:bidi="ar-SA"/>
    </w:rPr>
  </w:style>
  <w:style w:type="character" w:styleId="afffff1">
    <w:name w:val="Emphasis"/>
    <w:qFormat/>
    <w:rsid w:val="00F031D0"/>
    <w:rPr>
      <w:i/>
      <w:iCs/>
    </w:rPr>
  </w:style>
  <w:style w:type="paragraph" w:customStyle="1" w:styleId="xl124">
    <w:name w:val="xl124"/>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5">
    <w:name w:val="xl125"/>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6">
    <w:name w:val="xl126"/>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7">
    <w:name w:val="xl127"/>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8">
    <w:name w:val="xl128"/>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9">
    <w:name w:val="xl129"/>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0">
    <w:name w:val="xl130"/>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1">
    <w:name w:val="xl131"/>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2">
    <w:name w:val="xl132"/>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3">
    <w:name w:val="xl133"/>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4">
    <w:name w:val="xl134"/>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5">
    <w:name w:val="xl135"/>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6">
    <w:name w:val="xl136"/>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7">
    <w:name w:val="xl137"/>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8">
    <w:name w:val="xl138"/>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39">
    <w:name w:val="xl139"/>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0">
    <w:name w:val="xl140"/>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1">
    <w:name w:val="xl141"/>
    <w:basedOn w:val="a4"/>
    <w:rsid w:val="00F031D0"/>
    <w:pPr>
      <w:pBdr>
        <w:top w:val="single" w:sz="4" w:space="0" w:color="auto"/>
        <w:lef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2">
    <w:name w:val="xl142"/>
    <w:basedOn w:val="a4"/>
    <w:rsid w:val="00F031D0"/>
    <w:pPr>
      <w:pBdr>
        <w:top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3">
    <w:name w:val="xl143"/>
    <w:basedOn w:val="a4"/>
    <w:rsid w:val="00F031D0"/>
    <w:pPr>
      <w:pBdr>
        <w:top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4">
    <w:name w:val="xl144"/>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5">
    <w:name w:val="xl145"/>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6">
    <w:name w:val="xl146"/>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7">
    <w:name w:val="xl147"/>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8">
    <w:name w:val="xl148"/>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9">
    <w:name w:val="xl149"/>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50">
    <w:name w:val="xl150"/>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1">
    <w:name w:val="xl151"/>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2">
    <w:name w:val="xl152"/>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3">
    <w:name w:val="xl153"/>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4">
    <w:name w:val="xl154"/>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5">
    <w:name w:val="xl155"/>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6">
    <w:name w:val="xl156"/>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9">
    <w:name w:val="xl159"/>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0">
    <w:name w:val="xl160"/>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1">
    <w:name w:val="xl161"/>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2">
    <w:name w:val="xl162"/>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3">
    <w:name w:val="xl163"/>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4">
    <w:name w:val="xl164"/>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5">
    <w:name w:val="xl165"/>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6">
    <w:name w:val="xl166"/>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7">
    <w:name w:val="xl167"/>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8">
    <w:name w:val="xl168"/>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9">
    <w:name w:val="xl169"/>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0">
    <w:name w:val="xl170"/>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1">
    <w:name w:val="xl171"/>
    <w:basedOn w:val="a4"/>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2">
    <w:name w:val="xl172"/>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3">
    <w:name w:val="xl173"/>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4">
    <w:name w:val="xl174"/>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75">
    <w:name w:val="xl175"/>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6">
    <w:name w:val="xl176"/>
    <w:basedOn w:val="a4"/>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7">
    <w:name w:val="xl177"/>
    <w:basedOn w:val="a4"/>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Arial" w:hAnsi="Arial" w:cs="Arial"/>
      <w:snapToGrid/>
      <w:sz w:val="24"/>
      <w:szCs w:val="24"/>
    </w:rPr>
  </w:style>
  <w:style w:type="paragraph" w:customStyle="1" w:styleId="xl178">
    <w:name w:val="xl178"/>
    <w:basedOn w:val="a4"/>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napToGrid/>
      <w:sz w:val="24"/>
      <w:szCs w:val="24"/>
    </w:rPr>
  </w:style>
  <w:style w:type="paragraph" w:customStyle="1" w:styleId="xl179">
    <w:name w:val="xl179"/>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80">
    <w:name w:val="xl180"/>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81">
    <w:name w:val="xl181"/>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customStyle="1" w:styleId="xl182">
    <w:name w:val="xl182"/>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styleId="46">
    <w:name w:val="List 4"/>
    <w:basedOn w:val="a4"/>
    <w:rsid w:val="00F031D0"/>
    <w:pPr>
      <w:ind w:left="1132" w:hanging="283"/>
    </w:pPr>
  </w:style>
  <w:style w:type="paragraph" w:styleId="5a">
    <w:name w:val="List 5"/>
    <w:basedOn w:val="a4"/>
    <w:rsid w:val="00F031D0"/>
    <w:pPr>
      <w:ind w:left="1415" w:hanging="283"/>
    </w:pPr>
  </w:style>
  <w:style w:type="paragraph" w:styleId="afffff2">
    <w:name w:val="Body Text First Indent"/>
    <w:basedOn w:val="af4"/>
    <w:link w:val="afffff3"/>
    <w:rsid w:val="00F031D0"/>
    <w:pPr>
      <w:widowControl/>
      <w:adjustRightInd/>
      <w:spacing w:after="120" w:line="360" w:lineRule="auto"/>
      <w:ind w:firstLine="210"/>
    </w:pPr>
    <w:rPr>
      <w:snapToGrid w:val="0"/>
      <w:sz w:val="28"/>
      <w:szCs w:val="20"/>
    </w:rPr>
  </w:style>
  <w:style w:type="character" w:customStyle="1" w:styleId="afffff3">
    <w:name w:val="Красная строка Знак"/>
    <w:basedOn w:val="af5"/>
    <w:link w:val="afffff2"/>
    <w:rsid w:val="00F031D0"/>
    <w:rPr>
      <w:snapToGrid w:val="0"/>
      <w:sz w:val="28"/>
      <w:szCs w:val="24"/>
      <w:lang w:val="ru-RU" w:eastAsia="ru-RU" w:bidi="ar-SA"/>
    </w:rPr>
  </w:style>
  <w:style w:type="paragraph" w:styleId="afffff4">
    <w:name w:val="Revision"/>
    <w:hidden/>
    <w:semiHidden/>
    <w:rsid w:val="00F031D0"/>
    <w:rPr>
      <w:snapToGrid w:val="0"/>
      <w:sz w:val="28"/>
    </w:rPr>
  </w:style>
  <w:style w:type="paragraph" w:customStyle="1" w:styleId="151">
    <w:name w:val="Стиль15"/>
    <w:basedOn w:val="10"/>
    <w:link w:val="152"/>
    <w:qFormat/>
    <w:rsid w:val="00F031D0"/>
    <w:pPr>
      <w:spacing w:after="120"/>
      <w:jc w:val="both"/>
    </w:pPr>
    <w:rPr>
      <w:color w:val="000000"/>
      <w:sz w:val="28"/>
      <w:szCs w:val="28"/>
    </w:rPr>
  </w:style>
  <w:style w:type="paragraph" w:customStyle="1" w:styleId="16">
    <w:name w:val="Стиль16"/>
    <w:basedOn w:val="24"/>
    <w:link w:val="162"/>
    <w:qFormat/>
    <w:rsid w:val="00F031D0"/>
    <w:pPr>
      <w:keepNext w:val="0"/>
      <w:numPr>
        <w:numId w:val="16"/>
      </w:numPr>
      <w:spacing w:before="0"/>
    </w:pPr>
    <w:rPr>
      <w:color w:val="000000"/>
      <w:szCs w:val="28"/>
    </w:rPr>
  </w:style>
  <w:style w:type="character" w:customStyle="1" w:styleId="152">
    <w:name w:val="Стиль15 Знак"/>
    <w:link w:val="151"/>
    <w:rsid w:val="00F031D0"/>
    <w:rPr>
      <w:rFonts w:ascii="Arial" w:hAnsi="Arial"/>
      <w:b/>
      <w:color w:val="000000"/>
      <w:kern w:val="28"/>
      <w:sz w:val="28"/>
      <w:szCs w:val="28"/>
    </w:rPr>
  </w:style>
  <w:style w:type="character" w:customStyle="1" w:styleId="162">
    <w:name w:val="Стиль16 Знак"/>
    <w:link w:val="16"/>
    <w:rsid w:val="00F031D0"/>
    <w:rPr>
      <w:b/>
      <w:snapToGrid w:val="0"/>
      <w:color w:val="000000"/>
      <w:sz w:val="28"/>
      <w:szCs w:val="28"/>
    </w:rPr>
  </w:style>
  <w:style w:type="paragraph" w:customStyle="1" w:styleId="2f4">
    <w:name w:val="Абзац списка2"/>
    <w:basedOn w:val="a4"/>
    <w:rsid w:val="00317E36"/>
    <w:pPr>
      <w:ind w:left="720"/>
      <w:contextualSpacing/>
    </w:pPr>
    <w:rPr>
      <w:rFonts w:eastAsia="Calibri"/>
      <w:snapToGrid/>
    </w:rPr>
  </w:style>
  <w:style w:type="numbering" w:customStyle="1" w:styleId="123">
    <w:name w:val="Стиль нумерованный12"/>
    <w:basedOn w:val="a7"/>
    <w:rsid w:val="005150AF"/>
  </w:style>
  <w:style w:type="numbering" w:customStyle="1" w:styleId="47">
    <w:name w:val="Стиль нумерованный4"/>
    <w:basedOn w:val="a7"/>
    <w:semiHidden/>
    <w:rsid w:val="005150AF"/>
  </w:style>
  <w:style w:type="numbering" w:customStyle="1" w:styleId="231">
    <w:name w:val="Стиль23"/>
    <w:rsid w:val="005150AF"/>
  </w:style>
  <w:style w:type="numbering" w:customStyle="1" w:styleId="1111111">
    <w:name w:val="1 / 1.1 / 1.1.11"/>
    <w:basedOn w:val="a7"/>
    <w:next w:val="111111"/>
    <w:unhideWhenUsed/>
    <w:rsid w:val="005150AF"/>
  </w:style>
  <w:style w:type="numbering" w:customStyle="1" w:styleId="133">
    <w:name w:val="Стиль нумерованный13"/>
    <w:basedOn w:val="a7"/>
    <w:rsid w:val="005150AF"/>
  </w:style>
  <w:style w:type="numbering" w:customStyle="1" w:styleId="5b">
    <w:name w:val="Стиль нумерованный5"/>
    <w:basedOn w:val="a7"/>
    <w:semiHidden/>
    <w:rsid w:val="005150AF"/>
  </w:style>
  <w:style w:type="numbering" w:customStyle="1" w:styleId="241">
    <w:name w:val="Стиль24"/>
    <w:rsid w:val="005150AF"/>
  </w:style>
  <w:style w:type="numbering" w:customStyle="1" w:styleId="1111112">
    <w:name w:val="1 / 1.1 / 1.1.12"/>
    <w:basedOn w:val="a7"/>
    <w:next w:val="111111"/>
    <w:unhideWhenUsed/>
    <w:rsid w:val="005150AF"/>
  </w:style>
  <w:style w:type="numbering" w:customStyle="1" w:styleId="144">
    <w:name w:val="Стиль нумерованный14"/>
    <w:basedOn w:val="a7"/>
    <w:rsid w:val="00C3333C"/>
  </w:style>
  <w:style w:type="numbering" w:customStyle="1" w:styleId="65">
    <w:name w:val="Стиль нумерованный6"/>
    <w:basedOn w:val="a7"/>
    <w:semiHidden/>
    <w:rsid w:val="00C3333C"/>
  </w:style>
  <w:style w:type="numbering" w:customStyle="1" w:styleId="250">
    <w:name w:val="Стиль25"/>
    <w:rsid w:val="00C3333C"/>
  </w:style>
  <w:style w:type="numbering" w:customStyle="1" w:styleId="1111113">
    <w:name w:val="1 / 1.1 / 1.1.13"/>
    <w:basedOn w:val="a7"/>
    <w:next w:val="111111"/>
    <w:unhideWhenUsed/>
    <w:rsid w:val="00C3333C"/>
  </w:style>
  <w:style w:type="paragraph" w:customStyle="1" w:styleId="Style6">
    <w:name w:val="Style6"/>
    <w:basedOn w:val="a4"/>
    <w:uiPriority w:val="99"/>
    <w:rsid w:val="00927409"/>
    <w:pPr>
      <w:widowControl w:val="0"/>
      <w:autoSpaceDE w:val="0"/>
      <w:autoSpaceDN w:val="0"/>
      <w:adjustRightInd w:val="0"/>
      <w:spacing w:line="240" w:lineRule="auto"/>
      <w:ind w:firstLine="0"/>
      <w:jc w:val="left"/>
    </w:pPr>
    <w:rPr>
      <w:snapToGrid/>
      <w:sz w:val="24"/>
      <w:szCs w:val="24"/>
    </w:rPr>
  </w:style>
  <w:style w:type="character" w:customStyle="1" w:styleId="FontStyle14">
    <w:name w:val="Font Style14"/>
    <w:uiPriority w:val="99"/>
    <w:rsid w:val="00927409"/>
    <w:rPr>
      <w:rFonts w:ascii="Times New Roman" w:hAnsi="Times New Roman" w:cs="Times New Roman" w:hint="default"/>
      <w:b/>
      <w:bCs/>
      <w:sz w:val="20"/>
      <w:szCs w:val="20"/>
    </w:rPr>
  </w:style>
  <w:style w:type="numbering" w:customStyle="1" w:styleId="2f5">
    <w:name w:val="Нет списка2"/>
    <w:next w:val="a7"/>
    <w:uiPriority w:val="99"/>
    <w:semiHidden/>
    <w:unhideWhenUsed/>
    <w:rsid w:val="00730186"/>
  </w:style>
  <w:style w:type="numbering" w:customStyle="1" w:styleId="116">
    <w:name w:val="Нет списка11"/>
    <w:next w:val="a7"/>
    <w:uiPriority w:val="99"/>
    <w:semiHidden/>
    <w:unhideWhenUsed/>
    <w:rsid w:val="00730186"/>
  </w:style>
  <w:style w:type="table" w:customStyle="1" w:styleId="1ff5">
    <w:name w:val="Сетка таблицы1"/>
    <w:basedOn w:val="a6"/>
    <w:next w:val="af8"/>
    <w:uiPriority w:val="59"/>
    <w:rsid w:val="00730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 нумерованный15"/>
    <w:basedOn w:val="a7"/>
    <w:rsid w:val="00730186"/>
  </w:style>
  <w:style w:type="numbering" w:customStyle="1" w:styleId="75">
    <w:name w:val="Стиль нумерованный7"/>
    <w:basedOn w:val="a7"/>
    <w:semiHidden/>
    <w:rsid w:val="00730186"/>
  </w:style>
  <w:style w:type="numbering" w:customStyle="1" w:styleId="260">
    <w:name w:val="Стиль26"/>
    <w:rsid w:val="00730186"/>
  </w:style>
  <w:style w:type="table" w:customStyle="1" w:styleId="2f6">
    <w:name w:val="Современная таблица2"/>
    <w:basedOn w:val="a6"/>
    <w:next w:val="afffb"/>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20">
    <w:name w:val="Сетка таблицы 52"/>
    <w:basedOn w:val="a6"/>
    <w:next w:val="57"/>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7"/>
    <w:uiPriority w:val="99"/>
    <w:semiHidden/>
    <w:unhideWhenUsed/>
    <w:rsid w:val="00730186"/>
  </w:style>
  <w:style w:type="table" w:customStyle="1" w:styleId="5110">
    <w:name w:val="Сетка таблицы 511"/>
    <w:basedOn w:val="a6"/>
    <w:next w:val="57"/>
    <w:semiHidden/>
    <w:unhideWhenUsed/>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2">
    <w:name w:val="Стиль нумерованный111"/>
    <w:rsid w:val="00730186"/>
  </w:style>
  <w:style w:type="numbering" w:customStyle="1" w:styleId="216">
    <w:name w:val="Стиль нумерованный21"/>
    <w:rsid w:val="00730186"/>
  </w:style>
  <w:style w:type="numbering" w:customStyle="1" w:styleId="2111">
    <w:name w:val="Стиль211"/>
    <w:rsid w:val="00730186"/>
  </w:style>
  <w:style w:type="numbering" w:customStyle="1" w:styleId="1211">
    <w:name w:val="Стиль нумерованный121"/>
    <w:basedOn w:val="a7"/>
    <w:rsid w:val="00730186"/>
  </w:style>
  <w:style w:type="numbering" w:customStyle="1" w:styleId="312">
    <w:name w:val="Стиль нумерованный31"/>
    <w:basedOn w:val="a7"/>
    <w:semiHidden/>
    <w:rsid w:val="00730186"/>
  </w:style>
  <w:style w:type="numbering" w:customStyle="1" w:styleId="2210">
    <w:name w:val="Стиль221"/>
    <w:rsid w:val="00730186"/>
  </w:style>
  <w:style w:type="paragraph" w:styleId="afffff5">
    <w:name w:val="TOC Heading"/>
    <w:basedOn w:val="10"/>
    <w:next w:val="a4"/>
    <w:uiPriority w:val="39"/>
    <w:unhideWhenUsed/>
    <w:qFormat/>
    <w:rsid w:val="00730186"/>
    <w:pPr>
      <w:pageBreakBefore w:val="0"/>
      <w:suppressAutoHyphens w:val="0"/>
      <w:spacing w:after="0" w:line="276" w:lineRule="auto"/>
      <w:outlineLvl w:val="9"/>
    </w:pPr>
    <w:rPr>
      <w:rFonts w:ascii="Cambria" w:hAnsi="Cambria"/>
      <w:bCs/>
      <w:color w:val="365F91"/>
      <w:kern w:val="0"/>
      <w:sz w:val="28"/>
      <w:szCs w:val="28"/>
    </w:rPr>
  </w:style>
  <w:style w:type="numbering" w:customStyle="1" w:styleId="1111114">
    <w:name w:val="1 / 1.1 / 1.1.14"/>
    <w:basedOn w:val="a7"/>
    <w:next w:val="111111"/>
    <w:unhideWhenUsed/>
    <w:rsid w:val="00730186"/>
  </w:style>
  <w:style w:type="table" w:customStyle="1" w:styleId="117">
    <w:name w:val="Современная таблица11"/>
    <w:basedOn w:val="a6"/>
    <w:next w:val="afffb"/>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
    <w:name w:val="Классическая таблица 11"/>
    <w:basedOn w:val="a6"/>
    <w:next w:val="1ff3"/>
    <w:rsid w:val="00730186"/>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11">
    <w:name w:val="Стиль81"/>
    <w:rsid w:val="00730186"/>
  </w:style>
  <w:style w:type="numbering" w:customStyle="1" w:styleId="410">
    <w:name w:val="Стиль41"/>
    <w:rsid w:val="00730186"/>
  </w:style>
  <w:style w:type="numbering" w:customStyle="1" w:styleId="512">
    <w:name w:val="Стиль51"/>
    <w:rsid w:val="00730186"/>
  </w:style>
  <w:style w:type="numbering" w:customStyle="1" w:styleId="610">
    <w:name w:val="Стиль61"/>
    <w:rsid w:val="00730186"/>
  </w:style>
  <w:style w:type="numbering" w:customStyle="1" w:styleId="711">
    <w:name w:val="Стиль71"/>
    <w:rsid w:val="00730186"/>
  </w:style>
  <w:style w:type="numbering" w:customStyle="1" w:styleId="911">
    <w:name w:val="Стиль91"/>
    <w:rsid w:val="00730186"/>
  </w:style>
  <w:style w:type="numbering" w:customStyle="1" w:styleId="1011">
    <w:name w:val="Стиль101"/>
    <w:rsid w:val="00730186"/>
  </w:style>
  <w:style w:type="numbering" w:customStyle="1" w:styleId="1113">
    <w:name w:val="Стиль111"/>
    <w:rsid w:val="00730186"/>
  </w:style>
  <w:style w:type="numbering" w:customStyle="1" w:styleId="1212">
    <w:name w:val="Стиль121"/>
    <w:rsid w:val="00730186"/>
  </w:style>
  <w:style w:type="numbering" w:customStyle="1" w:styleId="411">
    <w:name w:val="Стиль нумерованный41"/>
    <w:basedOn w:val="a7"/>
    <w:semiHidden/>
    <w:rsid w:val="00730186"/>
  </w:style>
  <w:style w:type="numbering" w:customStyle="1" w:styleId="2310">
    <w:name w:val="Стиль231"/>
    <w:rsid w:val="00730186"/>
  </w:style>
  <w:style w:type="numbering" w:customStyle="1" w:styleId="11111111">
    <w:name w:val="1 / 1.1 / 1.1.111"/>
    <w:basedOn w:val="a7"/>
    <w:next w:val="111111"/>
    <w:unhideWhenUsed/>
    <w:rsid w:val="00730186"/>
  </w:style>
  <w:style w:type="numbering" w:customStyle="1" w:styleId="1311">
    <w:name w:val="Стиль нумерованный131"/>
    <w:basedOn w:val="a7"/>
    <w:rsid w:val="00730186"/>
  </w:style>
  <w:style w:type="numbering" w:customStyle="1" w:styleId="513">
    <w:name w:val="Стиль нумерованный51"/>
    <w:basedOn w:val="a7"/>
    <w:semiHidden/>
    <w:rsid w:val="00730186"/>
  </w:style>
  <w:style w:type="numbering" w:customStyle="1" w:styleId="2410">
    <w:name w:val="Стиль241"/>
    <w:rsid w:val="00730186"/>
  </w:style>
  <w:style w:type="numbering" w:customStyle="1" w:styleId="11111121">
    <w:name w:val="1 / 1.1 / 1.1.121"/>
    <w:basedOn w:val="a7"/>
    <w:next w:val="111111"/>
    <w:unhideWhenUsed/>
    <w:rsid w:val="00730186"/>
  </w:style>
  <w:style w:type="character" w:customStyle="1" w:styleId="1ff6">
    <w:name w:val="Основной текст с отступом Знак1"/>
    <w:aliases w:val="Знак2 Знак1"/>
    <w:basedOn w:val="a5"/>
    <w:semiHidden/>
    <w:rsid w:val="004A2A68"/>
    <w:rPr>
      <w:sz w:val="28"/>
    </w:rPr>
  </w:style>
  <w:style w:type="character" w:customStyle="1" w:styleId="1ff7">
    <w:name w:val="Текст примечания Знак1"/>
    <w:basedOn w:val="a5"/>
    <w:semiHidden/>
    <w:rsid w:val="004A2A68"/>
  </w:style>
  <w:style w:type="paragraph" w:customStyle="1" w:styleId="124">
    <w:name w:val="1 Знак2"/>
    <w:basedOn w:val="a4"/>
    <w:rsid w:val="004A2A68"/>
    <w:pPr>
      <w:spacing w:after="160" w:line="240" w:lineRule="exact"/>
      <w:ind w:firstLine="0"/>
      <w:jc w:val="left"/>
    </w:pPr>
    <w:rPr>
      <w:rFonts w:ascii="Verdana" w:hAnsi="Verdana" w:cs="Verdana"/>
      <w:snapToGrid/>
      <w:sz w:val="20"/>
      <w:lang w:val="en-US" w:eastAsia="en-US"/>
    </w:rPr>
  </w:style>
  <w:style w:type="character" w:customStyle="1" w:styleId="712">
    <w:name w:val="Заголовок 7 Знак1"/>
    <w:basedOn w:val="a5"/>
    <w:semiHidden/>
    <w:rsid w:val="004A2A68"/>
    <w:rPr>
      <w:rFonts w:asciiTheme="majorHAnsi" w:eastAsiaTheme="majorEastAsia" w:hAnsiTheme="majorHAnsi" w:cstheme="majorBidi"/>
      <w:i/>
      <w:iCs/>
      <w:color w:val="404040" w:themeColor="text1" w:themeTint="BF"/>
      <w:sz w:val="28"/>
    </w:rPr>
  </w:style>
  <w:style w:type="character" w:customStyle="1" w:styleId="812">
    <w:name w:val="Заголовок 8 Знак1"/>
    <w:basedOn w:val="a5"/>
    <w:semiHidden/>
    <w:rsid w:val="004A2A68"/>
    <w:rPr>
      <w:rFonts w:asciiTheme="majorHAnsi" w:eastAsiaTheme="majorEastAsia" w:hAnsiTheme="majorHAnsi" w:cstheme="majorBidi"/>
      <w:color w:val="404040" w:themeColor="text1" w:themeTint="BF"/>
    </w:rPr>
  </w:style>
  <w:style w:type="character" w:customStyle="1" w:styleId="912">
    <w:name w:val="Заголовок 9 Знак1"/>
    <w:basedOn w:val="a5"/>
    <w:semiHidden/>
    <w:rsid w:val="004A2A68"/>
    <w:rPr>
      <w:rFonts w:asciiTheme="majorHAnsi" w:eastAsiaTheme="majorEastAsia" w:hAnsiTheme="majorHAnsi" w:cstheme="majorBidi"/>
      <w:i/>
      <w:iCs/>
      <w:color w:val="404040" w:themeColor="text1" w:themeTint="BF"/>
    </w:rPr>
  </w:style>
  <w:style w:type="character" w:customStyle="1" w:styleId="1ff8">
    <w:name w:val="Верхний колонтитул Знак1"/>
    <w:basedOn w:val="a5"/>
    <w:semiHidden/>
    <w:rsid w:val="004A2A68"/>
    <w:rPr>
      <w:sz w:val="28"/>
    </w:rPr>
  </w:style>
  <w:style w:type="character" w:customStyle="1" w:styleId="1ff9">
    <w:name w:val="Нижний колонтитул Знак1"/>
    <w:basedOn w:val="a5"/>
    <w:semiHidden/>
    <w:rsid w:val="004A2A68"/>
    <w:rPr>
      <w:sz w:val="28"/>
    </w:rPr>
  </w:style>
  <w:style w:type="character" w:customStyle="1" w:styleId="313">
    <w:name w:val="Основной текст 3 Знак1"/>
    <w:basedOn w:val="a5"/>
    <w:semiHidden/>
    <w:rsid w:val="004A2A68"/>
    <w:rPr>
      <w:sz w:val="16"/>
      <w:szCs w:val="16"/>
    </w:rPr>
  </w:style>
  <w:style w:type="character" w:customStyle="1" w:styleId="217">
    <w:name w:val="Основной текст с отступом 2 Знак1"/>
    <w:basedOn w:val="a5"/>
    <w:semiHidden/>
    <w:rsid w:val="004A2A68"/>
    <w:rPr>
      <w:sz w:val="28"/>
    </w:rPr>
  </w:style>
  <w:style w:type="character" w:customStyle="1" w:styleId="1ffa">
    <w:name w:val="Текст выноски Знак1"/>
    <w:basedOn w:val="a5"/>
    <w:semiHidden/>
    <w:rsid w:val="004A2A68"/>
    <w:rPr>
      <w:rFonts w:ascii="Tahoma" w:hAnsi="Tahoma" w:cs="Tahoma"/>
      <w:sz w:val="16"/>
      <w:szCs w:val="16"/>
    </w:rPr>
  </w:style>
  <w:style w:type="character" w:customStyle="1" w:styleId="1ffb">
    <w:name w:val="Тема примечания Знак1"/>
    <w:basedOn w:val="1ff7"/>
    <w:semiHidden/>
    <w:rsid w:val="004A2A68"/>
    <w:rPr>
      <w:b/>
      <w:bCs/>
    </w:rPr>
  </w:style>
  <w:style w:type="character" w:customStyle="1" w:styleId="1ffc">
    <w:name w:val="Схема документа Знак1"/>
    <w:basedOn w:val="a5"/>
    <w:semiHidden/>
    <w:rsid w:val="004A2A68"/>
    <w:rPr>
      <w:rFonts w:ascii="Tahoma" w:hAnsi="Tahoma" w:cs="Tahoma"/>
      <w:sz w:val="16"/>
      <w:szCs w:val="16"/>
    </w:rPr>
  </w:style>
  <w:style w:type="character" w:customStyle="1" w:styleId="218">
    <w:name w:val="Основной текст 2 Знак1"/>
    <w:basedOn w:val="a5"/>
    <w:semiHidden/>
    <w:rsid w:val="004A2A68"/>
    <w:rPr>
      <w:sz w:val="28"/>
    </w:rPr>
  </w:style>
  <w:style w:type="character" w:customStyle="1" w:styleId="1ffd">
    <w:name w:val="Текст макроса Знак1"/>
    <w:basedOn w:val="a5"/>
    <w:semiHidden/>
    <w:rsid w:val="004A2A68"/>
    <w:rPr>
      <w:rFonts w:ascii="Consolas" w:hAnsi="Consolas" w:cs="Consolas"/>
    </w:rPr>
  </w:style>
  <w:style w:type="character" w:customStyle="1" w:styleId="1ffe">
    <w:name w:val="Название Знак1"/>
    <w:basedOn w:val="a5"/>
    <w:rsid w:val="004A2A68"/>
    <w:rPr>
      <w:rFonts w:asciiTheme="majorHAnsi" w:eastAsiaTheme="majorEastAsia" w:hAnsiTheme="majorHAnsi" w:cstheme="majorBidi"/>
      <w:color w:val="17365D" w:themeColor="text2" w:themeShade="BF"/>
      <w:spacing w:val="5"/>
      <w:kern w:val="28"/>
      <w:sz w:val="52"/>
      <w:szCs w:val="52"/>
    </w:rPr>
  </w:style>
  <w:style w:type="character" w:customStyle="1" w:styleId="314">
    <w:name w:val="Основной текст с отступом 3 Знак1"/>
    <w:basedOn w:val="a5"/>
    <w:semiHidden/>
    <w:rsid w:val="004A2A68"/>
    <w:rPr>
      <w:sz w:val="16"/>
      <w:szCs w:val="16"/>
    </w:rPr>
  </w:style>
  <w:style w:type="character" w:customStyle="1" w:styleId="1fff">
    <w:name w:val="Текст сноски Знак1"/>
    <w:basedOn w:val="a5"/>
    <w:semiHidden/>
    <w:rsid w:val="004A2A68"/>
  </w:style>
  <w:style w:type="character" w:customStyle="1" w:styleId="1fff0">
    <w:name w:val="Подзаголовок Знак1"/>
    <w:basedOn w:val="a5"/>
    <w:rsid w:val="004A2A68"/>
    <w:rPr>
      <w:rFonts w:asciiTheme="majorHAnsi" w:eastAsiaTheme="majorEastAsia" w:hAnsiTheme="majorHAnsi" w:cstheme="majorBidi"/>
      <w:i/>
      <w:iCs/>
      <w:color w:val="4F81BD" w:themeColor="accent1"/>
      <w:spacing w:val="15"/>
      <w:sz w:val="24"/>
      <w:szCs w:val="24"/>
    </w:rPr>
  </w:style>
  <w:style w:type="character" w:customStyle="1" w:styleId="1fff1">
    <w:name w:val="Красная строка Знак1"/>
    <w:basedOn w:val="1f6"/>
    <w:semiHidden/>
    <w:rsid w:val="004A2A68"/>
    <w:rPr>
      <w:sz w:val="28"/>
      <w:szCs w:val="24"/>
      <w:lang w:val="ru-RU" w:eastAsia="ru-RU" w:bidi="ar-SA"/>
    </w:rPr>
  </w:style>
  <w:style w:type="paragraph" w:customStyle="1" w:styleId="1fff2">
    <w:name w:val="Без интервала1"/>
    <w:link w:val="NoSpacingChar"/>
    <w:rsid w:val="00313222"/>
    <w:pPr>
      <w:ind w:firstLine="567"/>
      <w:jc w:val="both"/>
    </w:pPr>
    <w:rPr>
      <w:sz w:val="28"/>
    </w:rPr>
  </w:style>
  <w:style w:type="character" w:customStyle="1" w:styleId="NoSpacingChar">
    <w:name w:val="No Spacing Char"/>
    <w:link w:val="1fff2"/>
    <w:locked/>
    <w:rsid w:val="00313222"/>
    <w:rPr>
      <w:sz w:val="28"/>
    </w:rPr>
  </w:style>
  <w:style w:type="paragraph" w:customStyle="1" w:styleId="3f">
    <w:name w:val="Абзац списка3"/>
    <w:basedOn w:val="a4"/>
    <w:qFormat/>
    <w:rsid w:val="00F8097F"/>
    <w:pPr>
      <w:ind w:left="708"/>
    </w:pPr>
    <w:rPr>
      <w:rFonts w:eastAsia="Calibri"/>
      <w:snapToGrid/>
    </w:rPr>
  </w:style>
  <w:style w:type="character" w:customStyle="1" w:styleId="1d">
    <w:name w:val="Обычный1 Знак"/>
    <w:link w:val="1b"/>
    <w:locked/>
    <w:rsid w:val="00E526B5"/>
    <w:rPr>
      <w:rFonts w:ascii="Arial Narrow" w:hAnsi="Arial Narrow"/>
      <w:sz w:val="24"/>
      <w:szCs w:val="15"/>
      <w:lang w:eastAsia="en-US"/>
    </w:rPr>
  </w:style>
  <w:style w:type="character" w:styleId="afffff6">
    <w:name w:val="endnote reference"/>
    <w:rsid w:val="00512CC5"/>
    <w:rPr>
      <w:vertAlign w:val="superscript"/>
    </w:rPr>
  </w:style>
  <w:style w:type="paragraph" w:styleId="afffff7">
    <w:name w:val="endnote text"/>
    <w:basedOn w:val="a4"/>
    <w:link w:val="afffff8"/>
    <w:rsid w:val="00512CC5"/>
    <w:pPr>
      <w:spacing w:line="240" w:lineRule="auto"/>
      <w:ind w:firstLine="0"/>
    </w:pPr>
    <w:rPr>
      <w:rFonts w:ascii="Arial" w:hAnsi="Arial"/>
      <w:snapToGrid/>
      <w:sz w:val="22"/>
    </w:rPr>
  </w:style>
  <w:style w:type="character" w:customStyle="1" w:styleId="afffff8">
    <w:name w:val="Текст концевой сноски Знак"/>
    <w:basedOn w:val="a5"/>
    <w:link w:val="afffff7"/>
    <w:rsid w:val="00512CC5"/>
    <w:rPr>
      <w:rFonts w:ascii="Arial" w:hAnsi="Arial"/>
      <w:sz w:val="22"/>
    </w:rPr>
  </w:style>
  <w:style w:type="paragraph" w:customStyle="1" w:styleId="-1">
    <w:name w:val="Договор - Пункт 1"/>
    <w:basedOn w:val="a4"/>
    <w:next w:val="a4"/>
    <w:uiPriority w:val="99"/>
    <w:rsid w:val="005676CA"/>
    <w:pPr>
      <w:keepNext/>
      <w:widowControl w:val="0"/>
      <w:numPr>
        <w:numId w:val="74"/>
      </w:numPr>
      <w:spacing w:before="480" w:after="240" w:line="240" w:lineRule="auto"/>
      <w:jc w:val="center"/>
    </w:pPr>
    <w:rPr>
      <w:b/>
      <w:snapToGrid/>
      <w:kern w:val="28"/>
      <w:sz w:val="26"/>
      <w:szCs w:val="26"/>
      <w:lang w:eastAsia="en-US"/>
    </w:rPr>
  </w:style>
  <w:style w:type="paragraph" w:customStyle="1" w:styleId="-2">
    <w:name w:val="Договор - Пункт 2"/>
    <w:link w:val="-22"/>
    <w:uiPriority w:val="99"/>
    <w:rsid w:val="005676CA"/>
    <w:pPr>
      <w:widowControl w:val="0"/>
      <w:numPr>
        <w:ilvl w:val="1"/>
        <w:numId w:val="74"/>
      </w:numPr>
      <w:spacing w:after="120" w:line="360" w:lineRule="auto"/>
      <w:jc w:val="both"/>
    </w:pPr>
    <w:rPr>
      <w:kern w:val="28"/>
      <w:sz w:val="26"/>
      <w:szCs w:val="26"/>
    </w:rPr>
  </w:style>
  <w:style w:type="character" w:customStyle="1" w:styleId="-22">
    <w:name w:val="Договор - Пункт 2 Знак"/>
    <w:link w:val="-2"/>
    <w:uiPriority w:val="99"/>
    <w:locked/>
    <w:rsid w:val="005676CA"/>
    <w:rPr>
      <w:kern w:val="28"/>
      <w:sz w:val="26"/>
      <w:szCs w:val="26"/>
    </w:rPr>
  </w:style>
  <w:style w:type="paragraph" w:customStyle="1" w:styleId="1">
    <w:name w:val="1 Заголовок"/>
    <w:next w:val="1b"/>
    <w:link w:val="1fff3"/>
    <w:autoRedefine/>
    <w:qFormat/>
    <w:rsid w:val="00572848"/>
    <w:pPr>
      <w:pageBreakBefore/>
      <w:numPr>
        <w:numId w:val="88"/>
      </w:numPr>
      <w:spacing w:before="120" w:after="120"/>
    </w:pPr>
    <w:rPr>
      <w:b/>
      <w:snapToGrid w:val="0"/>
      <w:sz w:val="32"/>
      <w:szCs w:val="18"/>
    </w:rPr>
  </w:style>
  <w:style w:type="character" w:customStyle="1" w:styleId="1fff3">
    <w:name w:val="1 Заголовок Знак"/>
    <w:basedOn w:val="a5"/>
    <w:link w:val="1"/>
    <w:rsid w:val="00572848"/>
    <w:rPr>
      <w:b/>
      <w:snapToGrid w:val="0"/>
      <w:sz w:val="32"/>
      <w:szCs w:val="18"/>
    </w:rPr>
  </w:style>
  <w:style w:type="numbering" w:customStyle="1" w:styleId="a1">
    <w:name w:val="НУМЕРАЦИЯ ЗАГОЛОВКА"/>
    <w:uiPriority w:val="99"/>
    <w:rsid w:val="003C66D1"/>
    <w:pPr>
      <w:numPr>
        <w:numId w:val="85"/>
      </w:numPr>
    </w:pPr>
  </w:style>
  <w:style w:type="paragraph" w:customStyle="1" w:styleId="FR1">
    <w:name w:val="FR1"/>
    <w:rsid w:val="00DA150A"/>
    <w:pPr>
      <w:widowControl w:val="0"/>
      <w:spacing w:before="240"/>
      <w:ind w:left="240"/>
      <w:jc w:val="center"/>
    </w:pPr>
    <w:rPr>
      <w:rFonts w:ascii="Courier New" w:hAnsi="Courier New"/>
      <w:b/>
      <w:snapToGrid w:val="0"/>
    </w:rPr>
  </w:style>
  <w:style w:type="character" w:customStyle="1" w:styleId="ecattext">
    <w:name w:val="ecattext"/>
    <w:basedOn w:val="a5"/>
    <w:rsid w:val="007F5111"/>
  </w:style>
  <w:style w:type="numbering" w:customStyle="1" w:styleId="111112">
    <w:name w:val="Стиль нумерованный111112"/>
    <w:rsid w:val="007F5111"/>
    <w:pPr>
      <w:numPr>
        <w:numId w:val="1"/>
      </w:numPr>
    </w:pPr>
  </w:style>
  <w:style w:type="paragraph" w:customStyle="1" w:styleId="ConsPlusCell">
    <w:name w:val="ConsPlusCell"/>
    <w:rsid w:val="007F5111"/>
    <w:pPr>
      <w:widowControl w:val="0"/>
      <w:autoSpaceDE w:val="0"/>
      <w:autoSpaceDN w:val="0"/>
    </w:pPr>
    <w:rPr>
      <w:rFonts w:ascii="Courier New" w:hAnsi="Courier New" w:cs="Courier New"/>
    </w:rPr>
  </w:style>
  <w:style w:type="paragraph" w:customStyle="1" w:styleId="FWBL1">
    <w:name w:val="FWB_L1"/>
    <w:basedOn w:val="a4"/>
    <w:next w:val="FWBL2"/>
    <w:rsid w:val="002C4F0E"/>
    <w:pPr>
      <w:keepNext/>
      <w:keepLines/>
      <w:numPr>
        <w:numId w:val="245"/>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rsid w:val="002C4F0E"/>
    <w:pPr>
      <w:keepNext w:val="0"/>
      <w:keepLines w:val="0"/>
      <w:numPr>
        <w:ilvl w:val="1"/>
      </w:numPr>
      <w:ind w:left="720" w:hanging="720"/>
      <w:outlineLvl w:val="9"/>
    </w:pPr>
    <w:rPr>
      <w:b w:val="0"/>
      <w:smallCaps w:val="0"/>
    </w:rPr>
  </w:style>
  <w:style w:type="paragraph" w:customStyle="1" w:styleId="FWBL3">
    <w:name w:val="FWB_L3"/>
    <w:basedOn w:val="FWBL2"/>
    <w:rsid w:val="002C4F0E"/>
    <w:pPr>
      <w:numPr>
        <w:ilvl w:val="2"/>
      </w:numPr>
      <w:tabs>
        <w:tab w:val="clear" w:pos="720"/>
        <w:tab w:val="num" w:pos="2160"/>
      </w:tabs>
      <w:ind w:left="2160" w:hanging="180"/>
    </w:pPr>
  </w:style>
  <w:style w:type="paragraph" w:customStyle="1" w:styleId="FWBL4">
    <w:name w:val="FWB_L4"/>
    <w:basedOn w:val="FWBL3"/>
    <w:rsid w:val="002C4F0E"/>
    <w:pPr>
      <w:numPr>
        <w:ilvl w:val="3"/>
      </w:numPr>
      <w:tabs>
        <w:tab w:val="clear" w:pos="1440"/>
        <w:tab w:val="num" w:pos="1080"/>
        <w:tab w:val="num" w:pos="2880"/>
      </w:tabs>
      <w:ind w:left="2880" w:hanging="360"/>
    </w:pPr>
  </w:style>
  <w:style w:type="paragraph" w:customStyle="1" w:styleId="FWBL5">
    <w:name w:val="FWB_L5"/>
    <w:basedOn w:val="FWBL4"/>
    <w:rsid w:val="002C4F0E"/>
    <w:pPr>
      <w:numPr>
        <w:ilvl w:val="4"/>
      </w:numPr>
      <w:tabs>
        <w:tab w:val="clear" w:pos="2160"/>
        <w:tab w:val="num" w:pos="1080"/>
        <w:tab w:val="num" w:pos="3600"/>
      </w:tabs>
      <w:ind w:left="3600" w:hanging="1080"/>
    </w:pPr>
  </w:style>
  <w:style w:type="paragraph" w:customStyle="1" w:styleId="FWBL6">
    <w:name w:val="FWB_L6"/>
    <w:basedOn w:val="FWBL5"/>
    <w:rsid w:val="002C4F0E"/>
    <w:pPr>
      <w:numPr>
        <w:ilvl w:val="5"/>
      </w:numPr>
      <w:tabs>
        <w:tab w:val="clear" w:pos="2880"/>
        <w:tab w:val="num" w:pos="1440"/>
        <w:tab w:val="num" w:pos="4320"/>
      </w:tabs>
      <w:ind w:left="4320" w:hanging="180"/>
    </w:pPr>
  </w:style>
  <w:style w:type="paragraph" w:customStyle="1" w:styleId="FWBL7">
    <w:name w:val="FWB_L7"/>
    <w:basedOn w:val="FWBL6"/>
    <w:rsid w:val="002C4F0E"/>
    <w:pPr>
      <w:numPr>
        <w:ilvl w:val="6"/>
      </w:numPr>
      <w:tabs>
        <w:tab w:val="clear" w:pos="3600"/>
        <w:tab w:val="num" w:pos="1800"/>
        <w:tab w:val="num" w:pos="5040"/>
      </w:tabs>
      <w:ind w:left="5040" w:hanging="360"/>
    </w:pPr>
  </w:style>
  <w:style w:type="paragraph" w:customStyle="1" w:styleId="FWBL8">
    <w:name w:val="FWB_L8"/>
    <w:basedOn w:val="FWBL7"/>
    <w:rsid w:val="002C4F0E"/>
    <w:pPr>
      <w:numPr>
        <w:ilvl w:val="7"/>
      </w:numPr>
      <w:tabs>
        <w:tab w:val="clear" w:pos="4320"/>
        <w:tab w:val="num" w:pos="1800"/>
        <w:tab w:val="num" w:pos="5760"/>
      </w:tabs>
      <w:ind w:left="5760" w:hanging="1800"/>
    </w:pPr>
  </w:style>
  <w:style w:type="paragraph" w:customStyle="1" w:styleId="a3">
    <w:name w:val="ТЗ"/>
    <w:basedOn w:val="a4"/>
    <w:rsid w:val="002C4F0E"/>
    <w:pPr>
      <w:numPr>
        <w:numId w:val="246"/>
      </w:numPr>
    </w:pPr>
    <w:rPr>
      <w:rFonts w:ascii="Verdana" w:hAnsi="Verdana"/>
      <w:b/>
      <w:snapToGrid/>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15CE2"/>
    <w:pPr>
      <w:spacing w:line="360" w:lineRule="auto"/>
      <w:ind w:firstLine="567"/>
      <w:jc w:val="both"/>
    </w:pPr>
    <w:rPr>
      <w:snapToGrid w:val="0"/>
      <w:sz w:val="28"/>
    </w:rPr>
  </w:style>
  <w:style w:type="paragraph" w:styleId="10">
    <w:name w:val="heading 1"/>
    <w:aliases w:val="Document Header1,H1,Ðàçäåë + Times New Roman,Перед:  0 пт,После.....,Ðàçäåë,После...,Глава 1,1,Заголов + Times New Roman,16 пт,16 п...,16 пт + Ti...,Section Head,h1,l1"/>
    <w:basedOn w:val="a4"/>
    <w:next w:val="a4"/>
    <w:link w:val="19"/>
    <w:qFormat/>
    <w:rsid w:val="001550F7"/>
    <w:pPr>
      <w:keepNext/>
      <w:keepLines/>
      <w:pageBreakBefore/>
      <w:numPr>
        <w:numId w:val="86"/>
      </w:numPr>
      <w:suppressAutoHyphens/>
      <w:spacing w:before="480" w:after="240" w:line="240" w:lineRule="auto"/>
      <w:jc w:val="left"/>
      <w:outlineLvl w:val="0"/>
    </w:pPr>
    <w:rPr>
      <w:rFonts w:ascii="Arial" w:hAnsi="Arial"/>
      <w:b/>
      <w:snapToGrid/>
      <w:kern w:val="28"/>
      <w:sz w:val="40"/>
    </w:rPr>
  </w:style>
  <w:style w:type="paragraph" w:styleId="24">
    <w:name w:val="heading 2"/>
    <w:aliases w:val="2 Заголовок"/>
    <w:next w:val="a4"/>
    <w:link w:val="25"/>
    <w:autoRedefine/>
    <w:qFormat/>
    <w:rsid w:val="000E3909"/>
    <w:pPr>
      <w:keepNext/>
      <w:suppressAutoHyphens/>
      <w:spacing w:before="360" w:after="240"/>
      <w:ind w:left="426" w:hanging="284"/>
      <w:outlineLvl w:val="1"/>
    </w:pPr>
    <w:rPr>
      <w:b/>
      <w:snapToGrid w:val="0"/>
      <w:sz w:val="28"/>
    </w:rPr>
  </w:style>
  <w:style w:type="paragraph" w:styleId="3">
    <w:name w:val="heading 3"/>
    <w:basedOn w:val="a4"/>
    <w:next w:val="a4"/>
    <w:link w:val="34"/>
    <w:qFormat/>
    <w:rsid w:val="001550F7"/>
    <w:pPr>
      <w:keepNext/>
      <w:numPr>
        <w:ilvl w:val="2"/>
        <w:numId w:val="86"/>
      </w:numPr>
      <w:suppressAutoHyphens/>
      <w:spacing w:before="120" w:after="120" w:line="240" w:lineRule="auto"/>
      <w:jc w:val="left"/>
      <w:outlineLvl w:val="2"/>
    </w:pPr>
    <w:rPr>
      <w:b/>
    </w:rPr>
  </w:style>
  <w:style w:type="paragraph" w:styleId="4">
    <w:name w:val="heading 4"/>
    <w:basedOn w:val="a4"/>
    <w:next w:val="a4"/>
    <w:link w:val="42"/>
    <w:qFormat/>
    <w:rsid w:val="001550F7"/>
    <w:pPr>
      <w:keepNext/>
      <w:numPr>
        <w:ilvl w:val="3"/>
        <w:numId w:val="86"/>
      </w:numPr>
      <w:tabs>
        <w:tab w:val="left" w:pos="1134"/>
      </w:tabs>
      <w:suppressAutoHyphens/>
      <w:spacing w:before="240" w:after="120" w:line="240" w:lineRule="auto"/>
      <w:outlineLvl w:val="3"/>
    </w:pPr>
    <w:rPr>
      <w:b/>
      <w:i/>
    </w:rPr>
  </w:style>
  <w:style w:type="paragraph" w:styleId="5">
    <w:name w:val="heading 5"/>
    <w:aliases w:val="H5"/>
    <w:basedOn w:val="a4"/>
    <w:next w:val="a4"/>
    <w:link w:val="54"/>
    <w:qFormat/>
    <w:rsid w:val="001550F7"/>
    <w:pPr>
      <w:keepNext/>
      <w:numPr>
        <w:ilvl w:val="4"/>
        <w:numId w:val="86"/>
      </w:numPr>
      <w:suppressAutoHyphens/>
      <w:spacing w:before="60"/>
      <w:outlineLvl w:val="4"/>
    </w:pPr>
    <w:rPr>
      <w:b/>
      <w:sz w:val="26"/>
    </w:rPr>
  </w:style>
  <w:style w:type="paragraph" w:styleId="6">
    <w:name w:val="heading 6"/>
    <w:basedOn w:val="a4"/>
    <w:next w:val="a4"/>
    <w:link w:val="61"/>
    <w:qFormat/>
    <w:rsid w:val="001550F7"/>
    <w:pPr>
      <w:widowControl w:val="0"/>
      <w:numPr>
        <w:ilvl w:val="5"/>
        <w:numId w:val="86"/>
      </w:numPr>
      <w:tabs>
        <w:tab w:val="num" w:pos="360"/>
      </w:tabs>
      <w:suppressAutoHyphens/>
      <w:spacing w:before="240" w:after="60"/>
      <w:outlineLvl w:val="5"/>
    </w:pPr>
    <w:rPr>
      <w:b/>
      <w:sz w:val="22"/>
    </w:rPr>
  </w:style>
  <w:style w:type="paragraph" w:styleId="7">
    <w:name w:val="heading 7"/>
    <w:basedOn w:val="a4"/>
    <w:next w:val="a4"/>
    <w:link w:val="71"/>
    <w:qFormat/>
    <w:rsid w:val="001550F7"/>
    <w:pPr>
      <w:widowControl w:val="0"/>
      <w:numPr>
        <w:ilvl w:val="6"/>
        <w:numId w:val="86"/>
      </w:numPr>
      <w:tabs>
        <w:tab w:val="num" w:pos="360"/>
      </w:tabs>
      <w:suppressAutoHyphens/>
      <w:spacing w:before="240" w:after="60"/>
      <w:outlineLvl w:val="6"/>
    </w:pPr>
    <w:rPr>
      <w:sz w:val="26"/>
    </w:rPr>
  </w:style>
  <w:style w:type="paragraph" w:styleId="8">
    <w:name w:val="heading 8"/>
    <w:basedOn w:val="a4"/>
    <w:next w:val="a4"/>
    <w:link w:val="81"/>
    <w:qFormat/>
    <w:rsid w:val="001550F7"/>
    <w:pPr>
      <w:widowControl w:val="0"/>
      <w:numPr>
        <w:ilvl w:val="7"/>
        <w:numId w:val="86"/>
      </w:numPr>
      <w:tabs>
        <w:tab w:val="num" w:pos="360"/>
      </w:tabs>
      <w:suppressAutoHyphens/>
      <w:spacing w:before="240" w:after="60"/>
      <w:outlineLvl w:val="7"/>
    </w:pPr>
    <w:rPr>
      <w:i/>
      <w:sz w:val="26"/>
    </w:rPr>
  </w:style>
  <w:style w:type="paragraph" w:styleId="90">
    <w:name w:val="heading 9"/>
    <w:basedOn w:val="a4"/>
    <w:next w:val="a4"/>
    <w:link w:val="91"/>
    <w:qFormat/>
    <w:rsid w:val="001550F7"/>
    <w:pPr>
      <w:widowControl w:val="0"/>
      <w:numPr>
        <w:ilvl w:val="8"/>
        <w:numId w:val="86"/>
      </w:numPr>
      <w:tabs>
        <w:tab w:val="num" w:pos="360"/>
      </w:tabs>
      <w:suppressAutoHyphens/>
      <w:spacing w:before="240" w:after="6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550F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550F7"/>
    <w:pPr>
      <w:tabs>
        <w:tab w:val="center" w:pos="4253"/>
        <w:tab w:val="right" w:pos="9356"/>
      </w:tabs>
      <w:spacing w:line="240" w:lineRule="auto"/>
      <w:ind w:firstLine="0"/>
    </w:pPr>
    <w:rPr>
      <w:sz w:val="20"/>
    </w:rPr>
  </w:style>
  <w:style w:type="character" w:styleId="ac">
    <w:name w:val="Hyperlink"/>
    <w:aliases w:val="Новая"/>
    <w:uiPriority w:val="99"/>
    <w:rsid w:val="001550F7"/>
    <w:rPr>
      <w:color w:val="0000FF"/>
      <w:u w:val="single"/>
    </w:rPr>
  </w:style>
  <w:style w:type="paragraph" w:styleId="1a">
    <w:name w:val="toc 1"/>
    <w:basedOn w:val="a4"/>
    <w:next w:val="a4"/>
    <w:autoRedefine/>
    <w:uiPriority w:val="39"/>
    <w:qFormat/>
    <w:rsid w:val="002F778E"/>
    <w:pPr>
      <w:tabs>
        <w:tab w:val="left" w:pos="1120"/>
        <w:tab w:val="right" w:leader="dot" w:pos="9911"/>
      </w:tabs>
      <w:spacing w:before="240" w:after="120" w:line="240" w:lineRule="auto"/>
    </w:pPr>
    <w:rPr>
      <w:b/>
      <w:bCs/>
      <w:caps/>
      <w:sz w:val="32"/>
    </w:rPr>
  </w:style>
  <w:style w:type="paragraph" w:styleId="26">
    <w:name w:val="toc 2"/>
    <w:aliases w:val="2 Оглавление 14"/>
    <w:basedOn w:val="a4"/>
    <w:next w:val="a4"/>
    <w:autoRedefine/>
    <w:uiPriority w:val="39"/>
    <w:qFormat/>
    <w:rsid w:val="004E4D8B"/>
    <w:pPr>
      <w:tabs>
        <w:tab w:val="left" w:pos="426"/>
        <w:tab w:val="right" w:leader="dot" w:pos="9911"/>
      </w:tabs>
      <w:spacing w:before="120" w:line="240" w:lineRule="auto"/>
      <w:ind w:firstLine="0"/>
    </w:pPr>
    <w:rPr>
      <w:b/>
      <w:iCs/>
    </w:rPr>
  </w:style>
  <w:style w:type="paragraph" w:styleId="35">
    <w:name w:val="toc 3"/>
    <w:aliases w:val="Приложение 12"/>
    <w:next w:val="1b"/>
    <w:autoRedefine/>
    <w:uiPriority w:val="39"/>
    <w:qFormat/>
    <w:rsid w:val="00AC720A"/>
    <w:pPr>
      <w:ind w:left="560" w:firstLine="567"/>
    </w:pPr>
    <w:rPr>
      <w:snapToGrid w:val="0"/>
      <w:sz w:val="24"/>
    </w:rPr>
  </w:style>
  <w:style w:type="paragraph" w:customStyle="1" w:styleId="ad">
    <w:name w:val="Таблица шапка"/>
    <w:basedOn w:val="a4"/>
    <w:uiPriority w:val="99"/>
    <w:rsid w:val="001550F7"/>
    <w:pPr>
      <w:keepNext/>
      <w:spacing w:before="40" w:after="40" w:line="240" w:lineRule="auto"/>
      <w:ind w:left="57" w:right="57" w:firstLine="0"/>
      <w:jc w:val="left"/>
    </w:pPr>
    <w:rPr>
      <w:sz w:val="22"/>
    </w:rPr>
  </w:style>
  <w:style w:type="paragraph" w:customStyle="1" w:styleId="ae">
    <w:name w:val="Таблица текст"/>
    <w:basedOn w:val="a4"/>
    <w:uiPriority w:val="99"/>
    <w:rsid w:val="001550F7"/>
    <w:pPr>
      <w:spacing w:before="40" w:after="40" w:line="240" w:lineRule="auto"/>
      <w:ind w:left="57" w:right="57" w:firstLine="0"/>
      <w:jc w:val="left"/>
    </w:pPr>
    <w:rPr>
      <w:sz w:val="24"/>
    </w:rPr>
  </w:style>
  <w:style w:type="paragraph" w:customStyle="1" w:styleId="af">
    <w:name w:val="Пункт"/>
    <w:basedOn w:val="a4"/>
    <w:link w:val="1c"/>
    <w:uiPriority w:val="99"/>
    <w:rsid w:val="001550F7"/>
    <w:pPr>
      <w:ind w:firstLine="0"/>
    </w:pPr>
    <w:rPr>
      <w:snapToGrid/>
      <w:lang w:val="x-none" w:eastAsia="x-none"/>
    </w:rPr>
  </w:style>
  <w:style w:type="paragraph" w:customStyle="1" w:styleId="af0">
    <w:name w:val="Подпункт"/>
    <w:basedOn w:val="af"/>
    <w:link w:val="af1"/>
    <w:rsid w:val="001550F7"/>
    <w:rPr>
      <w:lang w:val="ru-RU" w:eastAsia="ru-RU"/>
    </w:rPr>
  </w:style>
  <w:style w:type="character" w:customStyle="1" w:styleId="af1">
    <w:name w:val="Подпункт Знак"/>
    <w:link w:val="af0"/>
    <w:rsid w:val="001550F7"/>
    <w:rPr>
      <w:sz w:val="28"/>
      <w:lang w:val="ru-RU" w:eastAsia="ru-RU" w:bidi="ar-SA"/>
    </w:rPr>
  </w:style>
  <w:style w:type="character" w:customStyle="1" w:styleId="af2">
    <w:name w:val="комментарий"/>
    <w:rsid w:val="001550F7"/>
    <w:rPr>
      <w:b/>
      <w:i/>
      <w:shd w:val="clear" w:color="auto" w:fill="FFFF99"/>
    </w:rPr>
  </w:style>
  <w:style w:type="paragraph" w:customStyle="1" w:styleId="27">
    <w:name w:val="Пункт2"/>
    <w:basedOn w:val="af"/>
    <w:rsid w:val="001550F7"/>
    <w:pPr>
      <w:keepNext/>
      <w:suppressAutoHyphens/>
      <w:spacing w:before="240" w:after="120" w:line="240" w:lineRule="auto"/>
      <w:jc w:val="left"/>
      <w:outlineLvl w:val="2"/>
    </w:pPr>
    <w:rPr>
      <w:b/>
    </w:rPr>
  </w:style>
  <w:style w:type="paragraph" w:customStyle="1" w:styleId="a">
    <w:name w:val="Подподпункт"/>
    <w:basedOn w:val="af0"/>
    <w:rsid w:val="001550F7"/>
    <w:pPr>
      <w:numPr>
        <w:numId w:val="13"/>
      </w:numPr>
    </w:pPr>
  </w:style>
  <w:style w:type="paragraph" w:styleId="af3">
    <w:name w:val="List Bullet"/>
    <w:basedOn w:val="a4"/>
    <w:autoRedefine/>
    <w:rsid w:val="001550F7"/>
    <w:pPr>
      <w:tabs>
        <w:tab w:val="num" w:pos="360"/>
      </w:tabs>
      <w:ind w:left="360" w:hanging="360"/>
    </w:pPr>
  </w:style>
  <w:style w:type="paragraph" w:styleId="af4">
    <w:name w:val="Body Text"/>
    <w:basedOn w:val="a4"/>
    <w:link w:val="af5"/>
    <w:rsid w:val="001550F7"/>
    <w:pPr>
      <w:widowControl w:val="0"/>
      <w:adjustRightInd w:val="0"/>
      <w:spacing w:line="360" w:lineRule="atLeast"/>
      <w:ind w:firstLine="0"/>
    </w:pPr>
    <w:rPr>
      <w:snapToGrid/>
      <w:sz w:val="24"/>
      <w:szCs w:val="24"/>
    </w:rPr>
  </w:style>
  <w:style w:type="paragraph" w:styleId="af6">
    <w:name w:val="Body Text Indent"/>
    <w:aliases w:val=" Знак2"/>
    <w:basedOn w:val="a4"/>
    <w:link w:val="af7"/>
    <w:rsid w:val="001550F7"/>
    <w:pPr>
      <w:widowControl w:val="0"/>
      <w:adjustRightInd w:val="0"/>
      <w:spacing w:line="360" w:lineRule="atLeast"/>
      <w:ind w:firstLine="0"/>
    </w:pPr>
    <w:rPr>
      <w:rFonts w:ascii="Verdana" w:hAnsi="Verdana"/>
      <w:snapToGrid/>
      <w:sz w:val="20"/>
    </w:rPr>
  </w:style>
  <w:style w:type="paragraph" w:styleId="36">
    <w:name w:val="Body Text 3"/>
    <w:basedOn w:val="a4"/>
    <w:link w:val="37"/>
    <w:rsid w:val="001550F7"/>
    <w:pPr>
      <w:widowControl w:val="0"/>
      <w:adjustRightInd w:val="0"/>
      <w:spacing w:line="360" w:lineRule="atLeast"/>
      <w:ind w:right="78" w:firstLine="0"/>
    </w:pPr>
    <w:rPr>
      <w:snapToGrid/>
      <w:sz w:val="24"/>
      <w:szCs w:val="24"/>
    </w:rPr>
  </w:style>
  <w:style w:type="paragraph" w:styleId="28">
    <w:name w:val="Body Text Indent 2"/>
    <w:basedOn w:val="a4"/>
    <w:link w:val="29"/>
    <w:rsid w:val="001550F7"/>
    <w:pPr>
      <w:widowControl w:val="0"/>
      <w:adjustRightInd w:val="0"/>
      <w:spacing w:after="120" w:line="480" w:lineRule="auto"/>
      <w:ind w:left="283" w:firstLine="0"/>
    </w:pPr>
    <w:rPr>
      <w:snapToGrid/>
      <w:sz w:val="24"/>
      <w:szCs w:val="24"/>
    </w:rPr>
  </w:style>
  <w:style w:type="paragraph" w:customStyle="1" w:styleId="Liste1">
    <w:name w:val="Liste 1"/>
    <w:basedOn w:val="a4"/>
    <w:rsid w:val="001550F7"/>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1550F7"/>
    <w:pPr>
      <w:widowControl w:val="0"/>
      <w:autoSpaceDE w:val="0"/>
      <w:autoSpaceDN w:val="0"/>
      <w:adjustRightInd w:val="0"/>
      <w:ind w:firstLine="720"/>
    </w:pPr>
    <w:rPr>
      <w:rFonts w:ascii="Arial" w:hAnsi="Arial" w:cs="Arial"/>
    </w:rPr>
  </w:style>
  <w:style w:type="paragraph" w:customStyle="1" w:styleId="1b">
    <w:name w:val="Обычный1"/>
    <w:basedOn w:val="a4"/>
    <w:link w:val="1d"/>
    <w:uiPriority w:val="99"/>
    <w:rsid w:val="001550F7"/>
    <w:pPr>
      <w:spacing w:line="240" w:lineRule="auto"/>
      <w:ind w:firstLine="0"/>
    </w:pPr>
    <w:rPr>
      <w:rFonts w:ascii="Arial Narrow" w:hAnsi="Arial Narrow"/>
      <w:snapToGrid/>
      <w:sz w:val="24"/>
      <w:szCs w:val="15"/>
      <w:lang w:eastAsia="en-US"/>
    </w:rPr>
  </w:style>
  <w:style w:type="table" w:styleId="af8">
    <w:name w:val="Table Grid"/>
    <w:basedOn w:val="a6"/>
    <w:uiPriority w:val="59"/>
    <w:rsid w:val="0015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5"/>
    <w:rsid w:val="001550F7"/>
  </w:style>
  <w:style w:type="paragraph" w:styleId="afa">
    <w:name w:val="Balloon Text"/>
    <w:basedOn w:val="a4"/>
    <w:link w:val="afb"/>
    <w:rsid w:val="001550F7"/>
    <w:rPr>
      <w:rFonts w:ascii="Tahoma" w:hAnsi="Tahoma"/>
      <w:sz w:val="16"/>
      <w:szCs w:val="16"/>
      <w:lang w:val="x-none" w:eastAsia="x-none"/>
    </w:rPr>
  </w:style>
  <w:style w:type="character" w:styleId="afc">
    <w:name w:val="annotation reference"/>
    <w:semiHidden/>
    <w:rsid w:val="001550F7"/>
    <w:rPr>
      <w:sz w:val="16"/>
      <w:szCs w:val="16"/>
    </w:rPr>
  </w:style>
  <w:style w:type="paragraph" w:styleId="afd">
    <w:name w:val="annotation text"/>
    <w:basedOn w:val="a4"/>
    <w:link w:val="afe"/>
    <w:uiPriority w:val="99"/>
    <w:rsid w:val="001550F7"/>
    <w:rPr>
      <w:sz w:val="20"/>
    </w:rPr>
  </w:style>
  <w:style w:type="paragraph" w:styleId="aff">
    <w:name w:val="annotation subject"/>
    <w:basedOn w:val="afd"/>
    <w:next w:val="afd"/>
    <w:link w:val="aff0"/>
    <w:semiHidden/>
    <w:rsid w:val="001550F7"/>
    <w:rPr>
      <w:b/>
      <w:bCs/>
    </w:rPr>
  </w:style>
  <w:style w:type="paragraph" w:styleId="aff1">
    <w:name w:val="Document Map"/>
    <w:basedOn w:val="a4"/>
    <w:link w:val="aff2"/>
    <w:semiHidden/>
    <w:rsid w:val="001550F7"/>
    <w:pPr>
      <w:shd w:val="clear" w:color="auto" w:fill="000080"/>
    </w:pPr>
    <w:rPr>
      <w:rFonts w:ascii="Tahoma" w:hAnsi="Tahoma" w:cs="Tahoma"/>
      <w:sz w:val="20"/>
    </w:rPr>
  </w:style>
  <w:style w:type="paragraph" w:styleId="2a">
    <w:name w:val="Body Text 2"/>
    <w:basedOn w:val="a4"/>
    <w:link w:val="2b"/>
    <w:rsid w:val="001550F7"/>
    <w:pPr>
      <w:spacing w:after="120" w:line="480" w:lineRule="auto"/>
      <w:ind w:firstLine="0"/>
      <w:jc w:val="left"/>
    </w:pPr>
    <w:rPr>
      <w:snapToGrid/>
      <w:sz w:val="24"/>
      <w:szCs w:val="24"/>
    </w:rPr>
  </w:style>
  <w:style w:type="paragraph" w:styleId="aff3">
    <w:name w:val="macro"/>
    <w:link w:val="aff4"/>
    <w:semiHidden/>
    <w:rsid w:val="001550F7"/>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4"/>
    <w:rsid w:val="001550F7"/>
    <w:pPr>
      <w:spacing w:line="240" w:lineRule="auto"/>
      <w:ind w:firstLine="720"/>
    </w:pPr>
    <w:rPr>
      <w:b/>
      <w:snapToGrid/>
      <w:sz w:val="24"/>
    </w:rPr>
  </w:style>
  <w:style w:type="paragraph" w:styleId="aff5">
    <w:name w:val="List Number"/>
    <w:basedOn w:val="a4"/>
    <w:rsid w:val="001550F7"/>
    <w:pPr>
      <w:tabs>
        <w:tab w:val="num" w:pos="1134"/>
      </w:tabs>
      <w:autoSpaceDE w:val="0"/>
      <w:autoSpaceDN w:val="0"/>
      <w:spacing w:before="60"/>
    </w:pPr>
    <w:rPr>
      <w:snapToGrid/>
      <w:szCs w:val="24"/>
    </w:rPr>
  </w:style>
  <w:style w:type="paragraph" w:customStyle="1" w:styleId="aff6">
    <w:name w:val="Пункт б/н"/>
    <w:basedOn w:val="a4"/>
    <w:rsid w:val="001550F7"/>
    <w:pPr>
      <w:tabs>
        <w:tab w:val="left" w:pos="1134"/>
      </w:tabs>
    </w:pPr>
  </w:style>
  <w:style w:type="paragraph" w:styleId="aff7">
    <w:name w:val="Title"/>
    <w:basedOn w:val="a4"/>
    <w:link w:val="aff8"/>
    <w:qFormat/>
    <w:rsid w:val="001550F7"/>
    <w:pPr>
      <w:spacing w:line="240" w:lineRule="auto"/>
      <w:ind w:firstLine="709"/>
      <w:jc w:val="center"/>
    </w:pPr>
    <w:rPr>
      <w:b/>
      <w:snapToGrid/>
      <w:lang w:val="x-none" w:eastAsia="x-none"/>
    </w:rPr>
  </w:style>
  <w:style w:type="paragraph" w:customStyle="1" w:styleId="Normal1">
    <w:name w:val="Normal1"/>
    <w:rsid w:val="001550F7"/>
    <w:pPr>
      <w:widowControl w:val="0"/>
    </w:pPr>
    <w:rPr>
      <w:snapToGrid w:val="0"/>
    </w:rPr>
  </w:style>
  <w:style w:type="paragraph" w:customStyle="1" w:styleId="14pt1">
    <w:name w:val="14 pt без отступа (1 интервал)"/>
    <w:rsid w:val="001550F7"/>
    <w:pPr>
      <w:tabs>
        <w:tab w:val="left" w:pos="7974"/>
      </w:tabs>
    </w:pPr>
    <w:rPr>
      <w:sz w:val="28"/>
      <w:szCs w:val="24"/>
    </w:rPr>
  </w:style>
  <w:style w:type="paragraph" w:styleId="aff9">
    <w:name w:val="Normal (Web)"/>
    <w:aliases w:val=" Знак1"/>
    <w:basedOn w:val="a4"/>
    <w:link w:val="affa"/>
    <w:rsid w:val="001550F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1550F7"/>
    <w:rPr>
      <w:sz w:val="18"/>
      <w:szCs w:val="18"/>
    </w:rPr>
  </w:style>
  <w:style w:type="paragraph" w:customStyle="1" w:styleId="Body">
    <w:name w:val="Body"/>
    <w:basedOn w:val="a4"/>
    <w:uiPriority w:val="99"/>
    <w:rsid w:val="001550F7"/>
    <w:pPr>
      <w:spacing w:line="360" w:lineRule="atLeast"/>
      <w:ind w:left="284" w:firstLine="851"/>
    </w:pPr>
    <w:rPr>
      <w:rFonts w:ascii="Pragmatica" w:hAnsi="Pragmatica"/>
      <w:snapToGrid/>
      <w:sz w:val="24"/>
      <w:szCs w:val="24"/>
    </w:rPr>
  </w:style>
  <w:style w:type="paragraph" w:customStyle="1" w:styleId="18">
    <w:name w:val="Таблица1"/>
    <w:basedOn w:val="a4"/>
    <w:rsid w:val="001550F7"/>
    <w:pPr>
      <w:numPr>
        <w:numId w:val="4"/>
      </w:numPr>
      <w:tabs>
        <w:tab w:val="clear" w:pos="360"/>
      </w:tabs>
      <w:ind w:left="0" w:firstLine="0"/>
      <w:jc w:val="left"/>
    </w:pPr>
    <w:rPr>
      <w:rFonts w:ascii="Arial" w:hAnsi="Arial"/>
      <w:snapToGrid/>
      <w:sz w:val="22"/>
    </w:rPr>
  </w:style>
  <w:style w:type="paragraph" w:customStyle="1" w:styleId="15">
    <w:name w:val="Стиль1"/>
    <w:basedOn w:val="ad"/>
    <w:next w:val="affb"/>
    <w:qFormat/>
    <w:rsid w:val="001550F7"/>
    <w:pPr>
      <w:numPr>
        <w:numId w:val="5"/>
      </w:numPr>
      <w:ind w:right="49"/>
    </w:pPr>
    <w:rPr>
      <w:sz w:val="24"/>
      <w:szCs w:val="24"/>
    </w:rPr>
  </w:style>
  <w:style w:type="paragraph" w:styleId="affb">
    <w:name w:val="List Continue"/>
    <w:basedOn w:val="a4"/>
    <w:rsid w:val="001550F7"/>
    <w:pPr>
      <w:spacing w:after="120"/>
      <w:ind w:left="283"/>
    </w:pPr>
  </w:style>
  <w:style w:type="character" w:styleId="affc">
    <w:name w:val="Strong"/>
    <w:qFormat/>
    <w:rsid w:val="001550F7"/>
    <w:rPr>
      <w:b/>
      <w:bCs/>
    </w:rPr>
  </w:style>
  <w:style w:type="paragraph" w:styleId="38">
    <w:name w:val="Body Text Indent 3"/>
    <w:basedOn w:val="a4"/>
    <w:link w:val="39"/>
    <w:rsid w:val="001550F7"/>
    <w:pPr>
      <w:spacing w:after="120"/>
      <w:ind w:left="283"/>
    </w:pPr>
    <w:rPr>
      <w:sz w:val="16"/>
      <w:szCs w:val="16"/>
    </w:rPr>
  </w:style>
  <w:style w:type="paragraph" w:customStyle="1" w:styleId="affd">
    <w:name w:val="Обычный + список"/>
    <w:basedOn w:val="a4"/>
    <w:rsid w:val="001550F7"/>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1">
    <w:name w:val="Заголовок 2 Знак1"/>
    <w:aliases w:val="Заголовок 2 Знак Знак,H2 Знак,Междустр.интерва... Знак1,Обычный + полужирный Знак1,По центру Знак1,Перед:  6 пт Знак1,П... Знак1,Междустр.интерва... Знак Знак,Заголовок 2 Знак2 Знак1,Заголовок 2 Знак Знак1 Знак1,H2 Знак1 Знак1"/>
    <w:rsid w:val="001550F7"/>
    <w:rPr>
      <w:b/>
      <w:snapToGrid w:val="0"/>
      <w:sz w:val="32"/>
      <w:lang w:val="ru-RU" w:eastAsia="ru-RU" w:bidi="ar-SA"/>
    </w:rPr>
  </w:style>
  <w:style w:type="paragraph" w:customStyle="1" w:styleId="xl25">
    <w:name w:val="xl25"/>
    <w:basedOn w:val="a4"/>
    <w:rsid w:val="001550F7"/>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4"/>
    <w:rsid w:val="001550F7"/>
    <w:pPr>
      <w:spacing w:line="240" w:lineRule="auto"/>
    </w:pPr>
    <w:rPr>
      <w:snapToGrid/>
      <w:sz w:val="20"/>
    </w:rPr>
  </w:style>
  <w:style w:type="paragraph" w:customStyle="1" w:styleId="xl27">
    <w:name w:val="xl27"/>
    <w:basedOn w:val="a4"/>
    <w:rsid w:val="001550F7"/>
    <w:pPr>
      <w:spacing w:before="100" w:beforeAutospacing="1" w:after="100" w:afterAutospacing="1" w:line="240" w:lineRule="auto"/>
      <w:ind w:firstLine="0"/>
      <w:jc w:val="left"/>
    </w:pPr>
    <w:rPr>
      <w:snapToGrid/>
      <w:sz w:val="24"/>
      <w:szCs w:val="24"/>
    </w:rPr>
  </w:style>
  <w:style w:type="paragraph" w:customStyle="1" w:styleId="affe">
    <w:name w:val="Пункт Знак"/>
    <w:basedOn w:val="af4"/>
    <w:rsid w:val="001550F7"/>
    <w:pPr>
      <w:widowControl/>
      <w:tabs>
        <w:tab w:val="num" w:pos="1418"/>
      </w:tabs>
      <w:adjustRightInd/>
      <w:spacing w:line="360" w:lineRule="auto"/>
      <w:ind w:left="1418" w:hanging="851"/>
    </w:pPr>
    <w:rPr>
      <w:sz w:val="28"/>
      <w:szCs w:val="20"/>
    </w:rPr>
  </w:style>
  <w:style w:type="paragraph" w:customStyle="1" w:styleId="ConsNonformat">
    <w:name w:val="ConsNonformat"/>
    <w:rsid w:val="001550F7"/>
    <w:pPr>
      <w:widowControl w:val="0"/>
      <w:autoSpaceDE w:val="0"/>
      <w:autoSpaceDN w:val="0"/>
      <w:adjustRightInd w:val="0"/>
    </w:pPr>
    <w:rPr>
      <w:rFonts w:ascii="Courier New" w:hAnsi="Courier New" w:cs="Courier New"/>
    </w:rPr>
  </w:style>
  <w:style w:type="paragraph" w:customStyle="1" w:styleId="afff">
    <w:name w:val="Îá"/>
    <w:rsid w:val="001550F7"/>
    <w:pPr>
      <w:widowControl w:val="0"/>
    </w:pPr>
    <w:rPr>
      <w:lang w:val="cs-CZ" w:eastAsia="en-US"/>
    </w:rPr>
  </w:style>
  <w:style w:type="paragraph" w:customStyle="1" w:styleId="1e">
    <w:name w:val="Ñòèëü1"/>
    <w:basedOn w:val="a4"/>
    <w:rsid w:val="001550F7"/>
    <w:pPr>
      <w:widowControl w:val="0"/>
      <w:spacing w:line="240" w:lineRule="auto"/>
      <w:ind w:firstLine="0"/>
      <w:jc w:val="center"/>
    </w:pPr>
    <w:rPr>
      <w:b/>
      <w:snapToGrid/>
    </w:rPr>
  </w:style>
  <w:style w:type="paragraph" w:customStyle="1" w:styleId="Iniiaiieoaeno">
    <w:name w:val="!Iniiaiie oaeno"/>
    <w:basedOn w:val="a4"/>
    <w:rsid w:val="001550F7"/>
    <w:pPr>
      <w:widowControl w:val="0"/>
      <w:spacing w:line="240" w:lineRule="auto"/>
      <w:ind w:firstLine="709"/>
    </w:pPr>
    <w:rPr>
      <w:snapToGrid/>
      <w:sz w:val="24"/>
    </w:rPr>
  </w:style>
  <w:style w:type="paragraph" w:styleId="afff0">
    <w:name w:val="Block Text"/>
    <w:basedOn w:val="a4"/>
    <w:rsid w:val="001550F7"/>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1">
    <w:name w:val="List"/>
    <w:basedOn w:val="a4"/>
    <w:rsid w:val="001550F7"/>
    <w:pPr>
      <w:autoSpaceDE w:val="0"/>
      <w:autoSpaceDN w:val="0"/>
      <w:spacing w:line="240" w:lineRule="auto"/>
      <w:ind w:left="283" w:hanging="283"/>
      <w:jc w:val="left"/>
    </w:pPr>
    <w:rPr>
      <w:rFonts w:ascii="Arial" w:hAnsi="Arial" w:cs="Arial"/>
      <w:snapToGrid/>
      <w:sz w:val="20"/>
    </w:rPr>
  </w:style>
  <w:style w:type="paragraph" w:styleId="2c">
    <w:name w:val="List 2"/>
    <w:basedOn w:val="a4"/>
    <w:rsid w:val="001550F7"/>
    <w:pPr>
      <w:autoSpaceDE w:val="0"/>
      <w:autoSpaceDN w:val="0"/>
      <w:spacing w:line="240" w:lineRule="auto"/>
      <w:ind w:left="566" w:hanging="283"/>
      <w:jc w:val="left"/>
    </w:pPr>
    <w:rPr>
      <w:rFonts w:ascii="Arial" w:hAnsi="Arial" w:cs="Arial"/>
      <w:snapToGrid/>
      <w:sz w:val="20"/>
    </w:rPr>
  </w:style>
  <w:style w:type="paragraph" w:styleId="3a">
    <w:name w:val="List 3"/>
    <w:basedOn w:val="a4"/>
    <w:rsid w:val="001550F7"/>
    <w:pPr>
      <w:autoSpaceDE w:val="0"/>
      <w:autoSpaceDN w:val="0"/>
      <w:spacing w:line="240" w:lineRule="auto"/>
      <w:ind w:left="849" w:hanging="283"/>
      <w:jc w:val="left"/>
    </w:pPr>
    <w:rPr>
      <w:rFonts w:ascii="Arial" w:hAnsi="Arial" w:cs="Arial"/>
      <w:snapToGrid/>
      <w:sz w:val="20"/>
    </w:rPr>
  </w:style>
  <w:style w:type="paragraph" w:styleId="afff2">
    <w:name w:val="Plain Text"/>
    <w:aliases w:val="Текст табличный"/>
    <w:basedOn w:val="a4"/>
    <w:link w:val="afff3"/>
    <w:rsid w:val="001550F7"/>
    <w:pPr>
      <w:spacing w:line="240" w:lineRule="auto"/>
      <w:ind w:firstLine="0"/>
      <w:jc w:val="left"/>
    </w:pPr>
    <w:rPr>
      <w:rFonts w:ascii="Courier New" w:hAnsi="Courier New"/>
      <w:snapToGrid/>
      <w:sz w:val="20"/>
    </w:rPr>
  </w:style>
  <w:style w:type="paragraph" w:customStyle="1" w:styleId="xl61">
    <w:name w:val="xl61"/>
    <w:basedOn w:val="a4"/>
    <w:rsid w:val="001550F7"/>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1550F7"/>
    <w:rPr>
      <w:rFonts w:ascii="Tahoma" w:hAnsi="Tahoma" w:cs="Tahoma" w:hint="default"/>
      <w:sz w:val="22"/>
      <w:szCs w:val="22"/>
    </w:rPr>
  </w:style>
  <w:style w:type="paragraph" w:styleId="43">
    <w:name w:val="toc 4"/>
    <w:basedOn w:val="a4"/>
    <w:next w:val="a4"/>
    <w:autoRedefine/>
    <w:uiPriority w:val="39"/>
    <w:rsid w:val="001550F7"/>
    <w:pPr>
      <w:ind w:left="840"/>
      <w:jc w:val="left"/>
    </w:pPr>
    <w:rPr>
      <w:rFonts w:asciiTheme="minorHAnsi" w:hAnsiTheme="minorHAnsi"/>
      <w:sz w:val="20"/>
    </w:rPr>
  </w:style>
  <w:style w:type="paragraph" w:styleId="55">
    <w:name w:val="toc 5"/>
    <w:basedOn w:val="a4"/>
    <w:next w:val="a4"/>
    <w:autoRedefine/>
    <w:uiPriority w:val="39"/>
    <w:rsid w:val="001550F7"/>
    <w:pPr>
      <w:ind w:left="1120"/>
      <w:jc w:val="left"/>
    </w:pPr>
    <w:rPr>
      <w:rFonts w:asciiTheme="minorHAnsi" w:hAnsiTheme="minorHAnsi"/>
      <w:sz w:val="20"/>
    </w:rPr>
  </w:style>
  <w:style w:type="paragraph" w:styleId="62">
    <w:name w:val="toc 6"/>
    <w:basedOn w:val="a4"/>
    <w:next w:val="a4"/>
    <w:autoRedefine/>
    <w:uiPriority w:val="39"/>
    <w:rsid w:val="001550F7"/>
    <w:pPr>
      <w:ind w:left="1400"/>
      <w:jc w:val="left"/>
    </w:pPr>
    <w:rPr>
      <w:rFonts w:asciiTheme="minorHAnsi" w:hAnsiTheme="minorHAnsi"/>
      <w:sz w:val="20"/>
    </w:rPr>
  </w:style>
  <w:style w:type="paragraph" w:styleId="72">
    <w:name w:val="toc 7"/>
    <w:basedOn w:val="a4"/>
    <w:next w:val="a4"/>
    <w:autoRedefine/>
    <w:uiPriority w:val="39"/>
    <w:rsid w:val="001550F7"/>
    <w:pPr>
      <w:ind w:left="1680"/>
      <w:jc w:val="left"/>
    </w:pPr>
    <w:rPr>
      <w:rFonts w:asciiTheme="minorHAnsi" w:hAnsiTheme="minorHAnsi"/>
      <w:sz w:val="20"/>
    </w:rPr>
  </w:style>
  <w:style w:type="paragraph" w:styleId="82">
    <w:name w:val="toc 8"/>
    <w:basedOn w:val="a4"/>
    <w:next w:val="a4"/>
    <w:autoRedefine/>
    <w:uiPriority w:val="39"/>
    <w:rsid w:val="001550F7"/>
    <w:pPr>
      <w:ind w:left="1960"/>
      <w:jc w:val="left"/>
    </w:pPr>
    <w:rPr>
      <w:rFonts w:asciiTheme="minorHAnsi" w:hAnsiTheme="minorHAnsi"/>
      <w:sz w:val="20"/>
    </w:rPr>
  </w:style>
  <w:style w:type="paragraph" w:styleId="92">
    <w:name w:val="toc 9"/>
    <w:basedOn w:val="a4"/>
    <w:next w:val="a4"/>
    <w:autoRedefine/>
    <w:uiPriority w:val="39"/>
    <w:rsid w:val="001550F7"/>
    <w:pPr>
      <w:ind w:left="2240"/>
      <w:jc w:val="left"/>
    </w:pPr>
    <w:rPr>
      <w:rFonts w:asciiTheme="minorHAnsi" w:hAnsiTheme="minorHAnsi"/>
      <w:sz w:val="20"/>
    </w:rPr>
  </w:style>
  <w:style w:type="paragraph" w:customStyle="1" w:styleId="ConsPlusNonformat">
    <w:name w:val="ConsPlusNonformat"/>
    <w:rsid w:val="001550F7"/>
    <w:pPr>
      <w:widowControl w:val="0"/>
      <w:autoSpaceDE w:val="0"/>
      <w:autoSpaceDN w:val="0"/>
      <w:adjustRightInd w:val="0"/>
    </w:pPr>
    <w:rPr>
      <w:rFonts w:ascii="Courier New" w:hAnsi="Courier New" w:cs="Courier New"/>
    </w:rPr>
  </w:style>
  <w:style w:type="character" w:customStyle="1" w:styleId="affa">
    <w:name w:val="Обычный (веб) Знак"/>
    <w:aliases w:val=" Знак1 Знак"/>
    <w:link w:val="aff9"/>
    <w:rsid w:val="001550F7"/>
    <w:rPr>
      <w:rFonts w:ascii="Arial Unicode MS" w:eastAsia="Arial Unicode MS" w:hAnsi="Arial Unicode MS" w:cs="Arial Unicode MS"/>
      <w:sz w:val="24"/>
      <w:szCs w:val="24"/>
      <w:lang w:val="ru-RU" w:eastAsia="ru-RU" w:bidi="ar-SA"/>
    </w:rPr>
  </w:style>
  <w:style w:type="character" w:styleId="afff4">
    <w:name w:val="FollowedHyperlink"/>
    <w:uiPriority w:val="99"/>
    <w:rsid w:val="001550F7"/>
    <w:rPr>
      <w:color w:val="800080"/>
      <w:u w:val="single"/>
    </w:rPr>
  </w:style>
  <w:style w:type="numbering" w:customStyle="1" w:styleId="1f">
    <w:name w:val="Стиль нумерованный1"/>
    <w:basedOn w:val="a7"/>
    <w:rsid w:val="001550F7"/>
  </w:style>
  <w:style w:type="character" w:customStyle="1" w:styleId="af5">
    <w:name w:val="Основной текст Знак"/>
    <w:link w:val="af4"/>
    <w:rsid w:val="001550F7"/>
    <w:rPr>
      <w:sz w:val="24"/>
      <w:szCs w:val="24"/>
      <w:lang w:val="ru-RU" w:eastAsia="ru-RU" w:bidi="ar-SA"/>
    </w:rPr>
  </w:style>
  <w:style w:type="character" w:customStyle="1" w:styleId="af7">
    <w:name w:val="Основной текст с отступом Знак"/>
    <w:aliases w:val=" Знак2 Знак"/>
    <w:link w:val="af6"/>
    <w:rsid w:val="001550F7"/>
    <w:rPr>
      <w:rFonts w:ascii="Verdana" w:hAnsi="Verdana"/>
      <w:lang w:val="ru-RU" w:eastAsia="ru-RU" w:bidi="ar-SA"/>
    </w:rPr>
  </w:style>
  <w:style w:type="paragraph" w:customStyle="1" w:styleId="-">
    <w:name w:val="Обычный-ава"/>
    <w:basedOn w:val="a4"/>
    <w:rsid w:val="001550F7"/>
    <w:pPr>
      <w:spacing w:line="240" w:lineRule="auto"/>
      <w:ind w:firstLine="709"/>
    </w:pPr>
    <w:rPr>
      <w:snapToGrid/>
      <w:sz w:val="24"/>
      <w:szCs w:val="24"/>
    </w:rPr>
  </w:style>
  <w:style w:type="paragraph" w:customStyle="1" w:styleId="Iauiue">
    <w:name w:val="Iau?iue"/>
    <w:rsid w:val="001550F7"/>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1550F7"/>
    <w:pPr>
      <w:keepNext/>
      <w:overflowPunct/>
      <w:autoSpaceDE/>
      <w:autoSpaceDN/>
      <w:adjustRightInd/>
      <w:spacing w:before="240" w:after="60"/>
      <w:textAlignment w:val="auto"/>
    </w:pPr>
    <w:rPr>
      <w:b/>
      <w:sz w:val="22"/>
    </w:rPr>
  </w:style>
  <w:style w:type="paragraph" w:customStyle="1" w:styleId="NormalWeb1">
    <w:name w:val="Normal (Web)1"/>
    <w:basedOn w:val="a4"/>
    <w:rsid w:val="001550F7"/>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4"/>
    <w:next w:val="a4"/>
    <w:rsid w:val="001550F7"/>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0">
    <w:name w:val="Знак Знак Знак1 Знак Знак Знак Знак Знак Знак Знак"/>
    <w:basedOn w:val="a4"/>
    <w:rsid w:val="001550F7"/>
    <w:pPr>
      <w:spacing w:after="160" w:line="240" w:lineRule="exact"/>
      <w:ind w:firstLine="0"/>
      <w:jc w:val="left"/>
    </w:pPr>
    <w:rPr>
      <w:rFonts w:ascii="Verdana" w:hAnsi="Verdana" w:cs="Verdana"/>
      <w:snapToGrid/>
      <w:sz w:val="20"/>
      <w:lang w:val="en-US" w:eastAsia="en-US"/>
    </w:rPr>
  </w:style>
  <w:style w:type="paragraph" w:customStyle="1" w:styleId="2d">
    <w:name w:val="Обычный2"/>
    <w:rsid w:val="001550F7"/>
    <w:pPr>
      <w:widowControl w:val="0"/>
    </w:pPr>
    <w:rPr>
      <w:snapToGrid w:val="0"/>
      <w:sz w:val="24"/>
    </w:rPr>
  </w:style>
  <w:style w:type="character" w:customStyle="1" w:styleId="19">
    <w:name w:val="Заголовок 1 Знак"/>
    <w:aliases w:val="Document Header1 Знак,H1 Знак,Ðàçäåë + Times New Roman Знак,Перед:  0 пт Знак,После..... Знак,Ðàçäåë Знак,После... Знак,Глава 1 Знак,1 Знак1,Заголов + Times New Roman Знак,16 пт Знак,16 п... Знак,16 пт + Ti... Знак,Section Head Знак"/>
    <w:link w:val="10"/>
    <w:rsid w:val="001550F7"/>
    <w:rPr>
      <w:rFonts w:ascii="Arial" w:hAnsi="Arial"/>
      <w:b/>
      <w:kern w:val="28"/>
      <w:sz w:val="40"/>
    </w:rPr>
  </w:style>
  <w:style w:type="character" w:customStyle="1" w:styleId="25">
    <w:name w:val="Заголовок 2 Знак"/>
    <w:aliases w:val="2 Заголовок Знак"/>
    <w:link w:val="24"/>
    <w:rsid w:val="000E3909"/>
    <w:rPr>
      <w:b/>
      <w:snapToGrid w:val="0"/>
      <w:sz w:val="28"/>
    </w:rPr>
  </w:style>
  <w:style w:type="numbering" w:customStyle="1" w:styleId="a0">
    <w:name w:val="Стиль нумерованный"/>
    <w:basedOn w:val="a7"/>
    <w:rsid w:val="001550F7"/>
    <w:pPr>
      <w:numPr>
        <w:numId w:val="6"/>
      </w:numPr>
    </w:pPr>
  </w:style>
  <w:style w:type="paragraph" w:customStyle="1" w:styleId="12">
    <w:name w:val="ЗАГ1"/>
    <w:aliases w:val="ур.1"/>
    <w:basedOn w:val="a4"/>
    <w:rsid w:val="001550F7"/>
    <w:pPr>
      <w:keepNext/>
      <w:numPr>
        <w:numId w:val="8"/>
      </w:numPr>
      <w:spacing w:before="240" w:after="240" w:line="240" w:lineRule="auto"/>
      <w:ind w:right="1134"/>
      <w:jc w:val="center"/>
      <w:outlineLvl w:val="0"/>
    </w:pPr>
    <w:rPr>
      <w:rFonts w:cs="Arial"/>
      <w:b/>
      <w:bCs/>
      <w:snapToGrid/>
      <w:kern w:val="32"/>
      <w:szCs w:val="32"/>
    </w:rPr>
  </w:style>
  <w:style w:type="paragraph" w:customStyle="1" w:styleId="21">
    <w:name w:val="ЗАГ2"/>
    <w:aliases w:val="ур2"/>
    <w:basedOn w:val="a4"/>
    <w:rsid w:val="001550F7"/>
    <w:pPr>
      <w:keepNext/>
      <w:numPr>
        <w:ilvl w:val="1"/>
        <w:numId w:val="8"/>
      </w:numPr>
      <w:spacing w:before="120" w:after="120" w:line="240" w:lineRule="auto"/>
      <w:outlineLvl w:val="1"/>
    </w:pPr>
    <w:rPr>
      <w:rFonts w:cs="Arial"/>
      <w:b/>
      <w:bCs/>
      <w:iCs/>
      <w:snapToGrid/>
      <w:szCs w:val="28"/>
    </w:rPr>
  </w:style>
  <w:style w:type="paragraph" w:customStyle="1" w:styleId="22">
    <w:name w:val="Обыч.текст ур.2"/>
    <w:basedOn w:val="21"/>
    <w:rsid w:val="001550F7"/>
    <w:pPr>
      <w:numPr>
        <w:ilvl w:val="2"/>
      </w:numPr>
      <w:tabs>
        <w:tab w:val="clear" w:pos="4151"/>
        <w:tab w:val="num" w:pos="3301"/>
      </w:tabs>
      <w:ind w:left="3301" w:hanging="709"/>
    </w:pPr>
    <w:rPr>
      <w:b w:val="0"/>
      <w:bCs w:val="0"/>
      <w:iCs w:val="0"/>
    </w:rPr>
  </w:style>
  <w:style w:type="paragraph" w:customStyle="1" w:styleId="30">
    <w:name w:val="Обыч.текст ур.3"/>
    <w:basedOn w:val="a4"/>
    <w:rsid w:val="001550F7"/>
    <w:pPr>
      <w:numPr>
        <w:ilvl w:val="3"/>
        <w:numId w:val="8"/>
      </w:numPr>
      <w:tabs>
        <w:tab w:val="clear" w:pos="5002"/>
        <w:tab w:val="num" w:pos="4151"/>
      </w:tabs>
      <w:spacing w:before="60" w:after="60" w:line="240" w:lineRule="auto"/>
      <w:ind w:left="4151" w:hanging="850"/>
    </w:pPr>
    <w:rPr>
      <w:snapToGrid/>
      <w:szCs w:val="24"/>
    </w:rPr>
  </w:style>
  <w:style w:type="paragraph" w:customStyle="1" w:styleId="40">
    <w:name w:val="Обыч.текст ур.4"/>
    <w:basedOn w:val="30"/>
    <w:rsid w:val="001550F7"/>
    <w:pPr>
      <w:numPr>
        <w:ilvl w:val="4"/>
      </w:numPr>
      <w:tabs>
        <w:tab w:val="clear" w:pos="6845"/>
        <w:tab w:val="num" w:pos="5002"/>
      </w:tabs>
      <w:ind w:left="5002" w:hanging="992"/>
    </w:pPr>
    <w:rPr>
      <w:snapToGrid w:val="0"/>
    </w:rPr>
  </w:style>
  <w:style w:type="paragraph" w:customStyle="1" w:styleId="52">
    <w:name w:val="Обыч.текст ур.5"/>
    <w:basedOn w:val="40"/>
    <w:rsid w:val="001550F7"/>
    <w:pPr>
      <w:numPr>
        <w:ilvl w:val="8"/>
      </w:numPr>
      <w:tabs>
        <w:tab w:val="clear" w:pos="7128"/>
        <w:tab w:val="num" w:pos="6845"/>
      </w:tabs>
      <w:ind w:left="6845" w:hanging="1276"/>
    </w:pPr>
  </w:style>
  <w:style w:type="paragraph" w:customStyle="1" w:styleId="50">
    <w:name w:val="Обыч.текст маркер5"/>
    <w:basedOn w:val="a4"/>
    <w:rsid w:val="001550F7"/>
    <w:pPr>
      <w:numPr>
        <w:ilvl w:val="5"/>
        <w:numId w:val="8"/>
      </w:numPr>
      <w:tabs>
        <w:tab w:val="clear" w:pos="3301"/>
        <w:tab w:val="num" w:pos="7128"/>
      </w:tabs>
      <w:spacing w:before="60" w:after="60" w:line="240" w:lineRule="auto"/>
      <w:ind w:left="7128" w:hanging="283"/>
    </w:pPr>
    <w:rPr>
      <w:snapToGrid/>
      <w:szCs w:val="24"/>
    </w:rPr>
  </w:style>
  <w:style w:type="paragraph" w:customStyle="1" w:styleId="2">
    <w:name w:val="Обыч.текст маркер2"/>
    <w:basedOn w:val="a4"/>
    <w:rsid w:val="001550F7"/>
    <w:pPr>
      <w:numPr>
        <w:ilvl w:val="5"/>
        <w:numId w:val="7"/>
      </w:numPr>
      <w:spacing w:before="60" w:after="60" w:line="240" w:lineRule="auto"/>
    </w:pPr>
    <w:rPr>
      <w:szCs w:val="24"/>
    </w:rPr>
  </w:style>
  <w:style w:type="paragraph" w:customStyle="1" w:styleId="51">
    <w:name w:val="Обычный5"/>
    <w:basedOn w:val="a4"/>
    <w:rsid w:val="001550F7"/>
    <w:pPr>
      <w:numPr>
        <w:ilvl w:val="6"/>
        <w:numId w:val="8"/>
      </w:numPr>
      <w:tabs>
        <w:tab w:val="clear" w:pos="4151"/>
      </w:tabs>
      <w:spacing w:before="60" w:after="60" w:line="240" w:lineRule="auto"/>
      <w:ind w:left="2410" w:firstLine="0"/>
    </w:pPr>
    <w:rPr>
      <w:szCs w:val="24"/>
    </w:rPr>
  </w:style>
  <w:style w:type="paragraph" w:customStyle="1" w:styleId="31">
    <w:name w:val="Обыч.текст маркер3"/>
    <w:basedOn w:val="a4"/>
    <w:rsid w:val="001550F7"/>
    <w:pPr>
      <w:numPr>
        <w:ilvl w:val="7"/>
        <w:numId w:val="8"/>
      </w:numPr>
      <w:tabs>
        <w:tab w:val="clear" w:pos="5002"/>
        <w:tab w:val="num" w:pos="4151"/>
      </w:tabs>
      <w:spacing w:before="60" w:after="60" w:line="240" w:lineRule="auto"/>
      <w:ind w:left="4151" w:hanging="283"/>
      <w:jc w:val="left"/>
    </w:pPr>
    <w:rPr>
      <w:snapToGrid/>
      <w:szCs w:val="24"/>
    </w:rPr>
  </w:style>
  <w:style w:type="paragraph" w:customStyle="1" w:styleId="14">
    <w:name w:val="Заг 1"/>
    <w:basedOn w:val="10"/>
    <w:rsid w:val="001550F7"/>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5">
    <w:name w:val="Стиль начало"/>
    <w:basedOn w:val="a4"/>
    <w:rsid w:val="001550F7"/>
    <w:pPr>
      <w:spacing w:line="264" w:lineRule="auto"/>
      <w:ind w:firstLine="0"/>
      <w:jc w:val="left"/>
    </w:pPr>
    <w:rPr>
      <w:snapToGrid/>
    </w:rPr>
  </w:style>
  <w:style w:type="paragraph" w:customStyle="1" w:styleId="Tahoma12pt">
    <w:name w:val="Стиль Tahoma 12 pt по ширине"/>
    <w:basedOn w:val="a4"/>
    <w:rsid w:val="001550F7"/>
    <w:pPr>
      <w:spacing w:before="120" w:after="120" w:line="240" w:lineRule="auto"/>
      <w:ind w:firstLine="0"/>
    </w:pPr>
    <w:rPr>
      <w:rFonts w:ascii="Tahoma" w:hAnsi="Tahoma"/>
      <w:snapToGrid/>
      <w:sz w:val="24"/>
      <w:lang w:eastAsia="en-US"/>
    </w:rPr>
  </w:style>
  <w:style w:type="paragraph" w:styleId="afff6">
    <w:name w:val="caption"/>
    <w:basedOn w:val="a4"/>
    <w:next w:val="a4"/>
    <w:qFormat/>
    <w:rsid w:val="001550F7"/>
    <w:rPr>
      <w:b/>
      <w:bCs/>
      <w:sz w:val="20"/>
    </w:rPr>
  </w:style>
  <w:style w:type="paragraph" w:customStyle="1" w:styleId="font5">
    <w:name w:val="font5"/>
    <w:basedOn w:val="a4"/>
    <w:rsid w:val="001550F7"/>
    <w:pPr>
      <w:spacing w:before="100" w:beforeAutospacing="1" w:after="100" w:afterAutospacing="1" w:line="240" w:lineRule="auto"/>
      <w:ind w:firstLine="0"/>
      <w:jc w:val="left"/>
    </w:pPr>
    <w:rPr>
      <w:snapToGrid/>
      <w:sz w:val="24"/>
      <w:szCs w:val="24"/>
    </w:rPr>
  </w:style>
  <w:style w:type="paragraph" w:customStyle="1" w:styleId="xl22">
    <w:name w:val="xl22"/>
    <w:basedOn w:val="a4"/>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4"/>
    <w:rsid w:val="001550F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4"/>
    <w:rsid w:val="001550F7"/>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4"/>
    <w:rsid w:val="001550F7"/>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4"/>
    <w:rsid w:val="001550F7"/>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0">
    <w:name w:val="Стиль2"/>
    <w:rsid w:val="001550F7"/>
    <w:pPr>
      <w:numPr>
        <w:numId w:val="9"/>
      </w:numPr>
    </w:pPr>
  </w:style>
  <w:style w:type="paragraph" w:customStyle="1" w:styleId="afff7">
    <w:name w:val="Стиль адрес"/>
    <w:basedOn w:val="a4"/>
    <w:rsid w:val="001550F7"/>
    <w:pPr>
      <w:spacing w:line="264" w:lineRule="auto"/>
      <w:ind w:left="4820" w:firstLine="0"/>
      <w:jc w:val="left"/>
    </w:pPr>
    <w:rPr>
      <w:snapToGrid/>
    </w:rPr>
  </w:style>
  <w:style w:type="paragraph" w:styleId="afff8">
    <w:name w:val="footnote text"/>
    <w:basedOn w:val="a4"/>
    <w:link w:val="afff9"/>
    <w:semiHidden/>
    <w:rsid w:val="001550F7"/>
    <w:rPr>
      <w:sz w:val="20"/>
    </w:rPr>
  </w:style>
  <w:style w:type="character" w:styleId="afffa">
    <w:name w:val="footnote reference"/>
    <w:semiHidden/>
    <w:rsid w:val="001550F7"/>
    <w:rPr>
      <w:vertAlign w:val="superscript"/>
    </w:rPr>
  </w:style>
  <w:style w:type="table" w:styleId="afffb">
    <w:name w:val="Table Contemporary"/>
    <w:basedOn w:val="a6"/>
    <w:rsid w:val="001550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3">
    <w:name w:val="Обычный+6"/>
    <w:basedOn w:val="a4"/>
    <w:next w:val="a4"/>
    <w:rsid w:val="001550F7"/>
    <w:pPr>
      <w:autoSpaceDE w:val="0"/>
      <w:autoSpaceDN w:val="0"/>
      <w:adjustRightInd w:val="0"/>
      <w:spacing w:line="240" w:lineRule="auto"/>
      <w:ind w:firstLine="0"/>
      <w:jc w:val="left"/>
    </w:pPr>
    <w:rPr>
      <w:rFonts w:ascii="Arial" w:hAnsi="Arial"/>
      <w:snapToGrid/>
      <w:sz w:val="24"/>
      <w:szCs w:val="24"/>
    </w:rPr>
  </w:style>
  <w:style w:type="paragraph" w:customStyle="1" w:styleId="afffc">
    <w:name w:val="маркированный"/>
    <w:basedOn w:val="a4"/>
    <w:semiHidden/>
    <w:rsid w:val="001550F7"/>
    <w:pPr>
      <w:tabs>
        <w:tab w:val="num" w:pos="360"/>
      </w:tabs>
      <w:ind w:left="360" w:hanging="360"/>
    </w:pPr>
  </w:style>
  <w:style w:type="paragraph" w:customStyle="1" w:styleId="afffd">
    <w:name w:val="Текст таблицы"/>
    <w:basedOn w:val="a4"/>
    <w:semiHidden/>
    <w:rsid w:val="001550F7"/>
    <w:pPr>
      <w:spacing w:before="40" w:after="40" w:line="240" w:lineRule="auto"/>
      <w:ind w:left="57" w:right="57" w:firstLine="0"/>
      <w:jc w:val="left"/>
    </w:pPr>
    <w:rPr>
      <w:snapToGrid/>
      <w:sz w:val="24"/>
      <w:szCs w:val="24"/>
    </w:rPr>
  </w:style>
  <w:style w:type="paragraph" w:customStyle="1" w:styleId="13">
    <w:name w:val="заголовок 1"/>
    <w:basedOn w:val="a4"/>
    <w:next w:val="a4"/>
    <w:rsid w:val="001550F7"/>
    <w:pPr>
      <w:keepNext/>
      <w:numPr>
        <w:numId w:val="10"/>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4"/>
    <w:rsid w:val="001550F7"/>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кернинг от 14 пт,Междустр.интерв..."/>
    <w:basedOn w:val="a4"/>
    <w:rsid w:val="001550F7"/>
    <w:pPr>
      <w:pageBreakBefore/>
      <w:jc w:val="center"/>
    </w:pPr>
  </w:style>
  <w:style w:type="paragraph" w:customStyle="1" w:styleId="a2">
    <w:name w:val="a"/>
    <w:basedOn w:val="a4"/>
    <w:rsid w:val="001550F7"/>
    <w:pPr>
      <w:numPr>
        <w:ilvl w:val="2"/>
        <w:numId w:val="2"/>
      </w:numPr>
    </w:pPr>
    <w:rPr>
      <w:snapToGrid/>
      <w:szCs w:val="28"/>
    </w:rPr>
  </w:style>
  <w:style w:type="paragraph" w:customStyle="1" w:styleId="afffe">
    <w:name w:val="Название таблицы"/>
    <w:basedOn w:val="a4"/>
    <w:rsid w:val="001550F7"/>
    <w:pPr>
      <w:spacing w:line="240" w:lineRule="auto"/>
      <w:ind w:firstLine="0"/>
      <w:jc w:val="center"/>
    </w:pPr>
    <w:rPr>
      <w:rFonts w:ascii="Garamond" w:hAnsi="Garamond"/>
      <w:b/>
      <w:sz w:val="24"/>
      <w:szCs w:val="24"/>
    </w:rPr>
  </w:style>
  <w:style w:type="paragraph" w:customStyle="1" w:styleId="affff">
    <w:name w:val="Знак"/>
    <w:basedOn w:val="a4"/>
    <w:rsid w:val="001550F7"/>
    <w:pPr>
      <w:spacing w:after="160" w:line="240" w:lineRule="exact"/>
      <w:ind w:firstLine="0"/>
      <w:jc w:val="left"/>
    </w:pPr>
    <w:rPr>
      <w:rFonts w:ascii="Verdana" w:hAnsi="Verdana"/>
      <w:snapToGrid/>
      <w:sz w:val="20"/>
      <w:lang w:val="en-US" w:eastAsia="en-US"/>
    </w:rPr>
  </w:style>
  <w:style w:type="paragraph" w:styleId="1f1">
    <w:name w:val="index 1"/>
    <w:basedOn w:val="a4"/>
    <w:next w:val="a4"/>
    <w:autoRedefine/>
    <w:rsid w:val="001550F7"/>
    <w:pPr>
      <w:ind w:left="280" w:hanging="280"/>
    </w:pPr>
  </w:style>
  <w:style w:type="paragraph" w:customStyle="1" w:styleId="xl29">
    <w:name w:val="xl2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4"/>
    <w:rsid w:val="001550F7"/>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4"/>
    <w:rsid w:val="001550F7"/>
    <w:pPr>
      <w:spacing w:before="100" w:beforeAutospacing="1" w:after="100" w:afterAutospacing="1" w:line="240" w:lineRule="auto"/>
      <w:ind w:firstLine="0"/>
      <w:jc w:val="left"/>
    </w:pPr>
    <w:rPr>
      <w:snapToGrid/>
      <w:sz w:val="24"/>
      <w:szCs w:val="24"/>
    </w:rPr>
  </w:style>
  <w:style w:type="paragraph" w:customStyle="1" w:styleId="xl35">
    <w:name w:val="xl35"/>
    <w:basedOn w:val="a4"/>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4"/>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4"/>
    <w:rsid w:val="001550F7"/>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4"/>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4"/>
    <w:rsid w:val="001550F7"/>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4"/>
    <w:rsid w:val="001550F7"/>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4"/>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4"/>
    <w:rsid w:val="001550F7"/>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4"/>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4"/>
    <w:rsid w:val="001550F7"/>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4"/>
    <w:rsid w:val="001550F7"/>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4"/>
    <w:rsid w:val="001550F7"/>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4"/>
    <w:rsid w:val="001550F7"/>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4"/>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4"/>
    <w:rsid w:val="001550F7"/>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4"/>
    <w:rsid w:val="001550F7"/>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4"/>
    <w:rsid w:val="001550F7"/>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4"/>
    <w:rsid w:val="001550F7"/>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4"/>
    <w:rsid w:val="001550F7"/>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4"/>
    <w:rsid w:val="001550F7"/>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4"/>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4"/>
    <w:rsid w:val="001550F7"/>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4"/>
    <w:rsid w:val="001550F7"/>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4"/>
    <w:rsid w:val="001550F7"/>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4"/>
    <w:rsid w:val="001550F7"/>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4"/>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4"/>
    <w:rsid w:val="001550F7"/>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4"/>
    <w:rsid w:val="00155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2">
    <w:name w:val="Маркированный 1"/>
    <w:basedOn w:val="af3"/>
    <w:rsid w:val="001550F7"/>
    <w:pPr>
      <w:tabs>
        <w:tab w:val="num" w:pos="900"/>
      </w:tabs>
      <w:spacing w:line="240" w:lineRule="auto"/>
    </w:pPr>
    <w:rPr>
      <w:rFonts w:ascii="Times New Roman CYR" w:hAnsi="Times New Roman CYR"/>
      <w:snapToGrid/>
      <w:sz w:val="24"/>
      <w:szCs w:val="22"/>
    </w:rPr>
  </w:style>
  <w:style w:type="paragraph" w:customStyle="1" w:styleId="93">
    <w:name w:val="Колонтитул 9"/>
    <w:basedOn w:val="a4"/>
    <w:rsid w:val="001550F7"/>
    <w:pPr>
      <w:spacing w:line="240" w:lineRule="auto"/>
      <w:ind w:firstLine="0"/>
      <w:jc w:val="center"/>
    </w:pPr>
    <w:rPr>
      <w:snapToGrid/>
      <w:sz w:val="24"/>
    </w:rPr>
  </w:style>
  <w:style w:type="paragraph" w:customStyle="1" w:styleId="affff0">
    <w:name w:val="Обычный текст с отступом"/>
    <w:basedOn w:val="a4"/>
    <w:rsid w:val="001550F7"/>
    <w:pPr>
      <w:autoSpaceDE w:val="0"/>
      <w:autoSpaceDN w:val="0"/>
      <w:spacing w:before="120" w:line="240" w:lineRule="auto"/>
      <w:ind w:left="720" w:firstLine="720"/>
      <w:jc w:val="left"/>
    </w:pPr>
    <w:rPr>
      <w:snapToGrid/>
      <w:sz w:val="24"/>
      <w:szCs w:val="24"/>
    </w:rPr>
  </w:style>
  <w:style w:type="paragraph" w:customStyle="1" w:styleId="1f3">
    <w:name w:val="1 Знак"/>
    <w:basedOn w:val="a4"/>
    <w:rsid w:val="00640CF0"/>
    <w:pPr>
      <w:spacing w:after="160" w:line="240" w:lineRule="exact"/>
      <w:ind w:firstLine="0"/>
      <w:jc w:val="left"/>
    </w:pPr>
    <w:rPr>
      <w:rFonts w:ascii="Verdana" w:hAnsi="Verdana" w:cs="Verdana"/>
      <w:snapToGrid/>
      <w:sz w:val="20"/>
      <w:lang w:val="en-US" w:eastAsia="en-US"/>
    </w:rPr>
  </w:style>
  <w:style w:type="character" w:customStyle="1" w:styleId="size121">
    <w:name w:val="size121"/>
    <w:rsid w:val="00794CCC"/>
    <w:rPr>
      <w:sz w:val="24"/>
      <w:szCs w:val="24"/>
    </w:rPr>
  </w:style>
  <w:style w:type="character" w:customStyle="1" w:styleId="3b">
    <w:name w:val="Знак Знак3"/>
    <w:locked/>
    <w:rsid w:val="009E7CAB"/>
    <w:rPr>
      <w:rFonts w:cs="Times New Roman"/>
      <w:sz w:val="24"/>
      <w:szCs w:val="24"/>
      <w:lang w:val="ru-RU" w:eastAsia="ru-RU" w:bidi="ar-SA"/>
    </w:rPr>
  </w:style>
  <w:style w:type="character" w:customStyle="1" w:styleId="73">
    <w:name w:val="Знак7"/>
    <w:rsid w:val="00F82669"/>
    <w:rPr>
      <w:rFonts w:ascii="Verdana" w:hAnsi="Verdana"/>
      <w:lang w:val="ru-RU" w:eastAsia="ru-RU" w:bidi="ar-SA"/>
    </w:rPr>
  </w:style>
  <w:style w:type="character" w:customStyle="1" w:styleId="29">
    <w:name w:val="Основной текст с отступом 2 Знак"/>
    <w:link w:val="28"/>
    <w:rsid w:val="00F82669"/>
    <w:rPr>
      <w:sz w:val="24"/>
      <w:szCs w:val="24"/>
      <w:lang w:val="ru-RU" w:eastAsia="ru-RU" w:bidi="ar-SA"/>
    </w:rPr>
  </w:style>
  <w:style w:type="paragraph" w:customStyle="1" w:styleId="font6">
    <w:name w:val="font6"/>
    <w:basedOn w:val="a4"/>
    <w:rsid w:val="00305428"/>
    <w:pPr>
      <w:spacing w:before="100" w:beforeAutospacing="1" w:after="100" w:afterAutospacing="1" w:line="240" w:lineRule="auto"/>
      <w:ind w:firstLine="0"/>
      <w:jc w:val="left"/>
    </w:pPr>
    <w:rPr>
      <w:rFonts w:ascii="Arial" w:hAnsi="Arial"/>
      <w:snapToGrid/>
      <w:sz w:val="32"/>
      <w:szCs w:val="32"/>
    </w:rPr>
  </w:style>
  <w:style w:type="paragraph" w:customStyle="1" w:styleId="font7">
    <w:name w:val="font7"/>
    <w:basedOn w:val="a4"/>
    <w:rsid w:val="00305428"/>
    <w:pPr>
      <w:spacing w:before="100" w:beforeAutospacing="1" w:after="100" w:afterAutospacing="1" w:line="240" w:lineRule="auto"/>
      <w:ind w:firstLine="0"/>
      <w:jc w:val="left"/>
    </w:pPr>
    <w:rPr>
      <w:rFonts w:ascii="Arial" w:hAnsi="Arial"/>
      <w:b/>
      <w:bCs/>
      <w:snapToGrid/>
      <w:szCs w:val="28"/>
    </w:rPr>
  </w:style>
  <w:style w:type="paragraph" w:customStyle="1" w:styleId="xl87">
    <w:name w:val="xl87"/>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color w:val="000000"/>
      <w:sz w:val="24"/>
      <w:szCs w:val="24"/>
    </w:rPr>
  </w:style>
  <w:style w:type="paragraph" w:customStyle="1" w:styleId="xl88">
    <w:name w:val="xl88"/>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89">
    <w:name w:val="xl89"/>
    <w:basedOn w:val="a4"/>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0">
    <w:name w:val="xl90"/>
    <w:basedOn w:val="a4"/>
    <w:rsid w:val="003054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1">
    <w:name w:val="xl91"/>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2">
    <w:name w:val="xl92"/>
    <w:basedOn w:val="a4"/>
    <w:rsid w:val="003054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snapToGrid/>
      <w:sz w:val="24"/>
      <w:szCs w:val="24"/>
    </w:rPr>
  </w:style>
  <w:style w:type="paragraph" w:customStyle="1" w:styleId="xl93">
    <w:name w:val="xl93"/>
    <w:basedOn w:val="a4"/>
    <w:rsid w:val="0030542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ind w:firstLine="0"/>
      <w:jc w:val="left"/>
      <w:textAlignment w:val="center"/>
    </w:pPr>
    <w:rPr>
      <w:rFonts w:ascii="Arial" w:hAnsi="Arial"/>
      <w:snapToGrid/>
      <w:sz w:val="24"/>
      <w:szCs w:val="24"/>
    </w:rPr>
  </w:style>
  <w:style w:type="character" w:customStyle="1" w:styleId="320">
    <w:name w:val="Знак Знак32"/>
    <w:rsid w:val="00661C1D"/>
    <w:rPr>
      <w:rFonts w:ascii="Verdana" w:hAnsi="Verdana"/>
      <w:lang w:val="ru-RU" w:eastAsia="ru-RU" w:bidi="ar-SA"/>
    </w:rPr>
  </w:style>
  <w:style w:type="character" w:customStyle="1" w:styleId="1c">
    <w:name w:val="Пункт Знак1"/>
    <w:link w:val="af"/>
    <w:uiPriority w:val="99"/>
    <w:rsid w:val="008D5B1E"/>
    <w:rPr>
      <w:sz w:val="28"/>
    </w:rPr>
  </w:style>
  <w:style w:type="character" w:customStyle="1" w:styleId="91">
    <w:name w:val="Заголовок 9 Знак"/>
    <w:link w:val="90"/>
    <w:locked/>
    <w:rsid w:val="008D5B1E"/>
    <w:rPr>
      <w:rFonts w:ascii="Arial" w:hAnsi="Arial"/>
      <w:snapToGrid w:val="0"/>
      <w:sz w:val="22"/>
    </w:rPr>
  </w:style>
  <w:style w:type="paragraph" w:customStyle="1" w:styleId="-5">
    <w:name w:val="Пункт-5"/>
    <w:basedOn w:val="a4"/>
    <w:rsid w:val="008D5B1E"/>
    <w:pPr>
      <w:tabs>
        <w:tab w:val="num" w:pos="1701"/>
        <w:tab w:val="left" w:pos="2268"/>
      </w:tabs>
      <w:ind w:left="2268" w:hanging="567"/>
    </w:pPr>
    <w:rPr>
      <w:snapToGrid/>
    </w:rPr>
  </w:style>
  <w:style w:type="numbering" w:styleId="111111">
    <w:name w:val="Outline List 2"/>
    <w:basedOn w:val="a7"/>
    <w:unhideWhenUsed/>
    <w:rsid w:val="007300BE"/>
    <w:pPr>
      <w:numPr>
        <w:numId w:val="12"/>
      </w:numPr>
    </w:pPr>
  </w:style>
  <w:style w:type="character" w:customStyle="1" w:styleId="afb">
    <w:name w:val="Текст выноски Знак"/>
    <w:link w:val="afa"/>
    <w:rsid w:val="00595EF2"/>
    <w:rPr>
      <w:rFonts w:ascii="Tahoma" w:hAnsi="Tahoma" w:cs="Tahoma"/>
      <w:snapToGrid w:val="0"/>
      <w:sz w:val="16"/>
      <w:szCs w:val="16"/>
    </w:rPr>
  </w:style>
  <w:style w:type="paragraph" w:styleId="affff1">
    <w:name w:val="List Paragraph"/>
    <w:aliases w:val="Раздел"/>
    <w:basedOn w:val="a4"/>
    <w:link w:val="affff2"/>
    <w:uiPriority w:val="34"/>
    <w:qFormat/>
    <w:rsid w:val="007652AA"/>
    <w:pPr>
      <w:ind w:left="708"/>
    </w:pPr>
    <w:rPr>
      <w:lang w:val="x-none" w:eastAsia="x-none"/>
    </w:rPr>
  </w:style>
  <w:style w:type="paragraph" w:customStyle="1" w:styleId="Default">
    <w:name w:val="Default"/>
    <w:rsid w:val="001B04A6"/>
    <w:pPr>
      <w:autoSpaceDE w:val="0"/>
      <w:autoSpaceDN w:val="0"/>
      <w:adjustRightInd w:val="0"/>
    </w:pPr>
    <w:rPr>
      <w:color w:val="000000"/>
      <w:sz w:val="24"/>
      <w:szCs w:val="24"/>
    </w:rPr>
  </w:style>
  <w:style w:type="paragraph" w:customStyle="1" w:styleId="1f4">
    <w:name w:val="Абзац списка1"/>
    <w:basedOn w:val="a4"/>
    <w:rsid w:val="000F5EC7"/>
    <w:pPr>
      <w:spacing w:after="200" w:line="276" w:lineRule="auto"/>
      <w:ind w:left="720" w:firstLine="0"/>
      <w:contextualSpacing/>
      <w:jc w:val="left"/>
    </w:pPr>
    <w:rPr>
      <w:rFonts w:ascii="Calibri" w:hAnsi="Calibri"/>
      <w:snapToGrid/>
      <w:sz w:val="22"/>
      <w:szCs w:val="22"/>
      <w:lang w:eastAsia="en-US"/>
    </w:rPr>
  </w:style>
  <w:style w:type="paragraph" w:styleId="affff3">
    <w:name w:val="No Spacing"/>
    <w:aliases w:val="12 Текст"/>
    <w:uiPriority w:val="1"/>
    <w:qFormat/>
    <w:rsid w:val="00125914"/>
    <w:pPr>
      <w:ind w:firstLine="567"/>
      <w:jc w:val="both"/>
    </w:pPr>
    <w:rPr>
      <w:snapToGrid w:val="0"/>
      <w:sz w:val="28"/>
    </w:rPr>
  </w:style>
  <w:style w:type="character" w:customStyle="1" w:styleId="affff2">
    <w:name w:val="Абзац списка Знак"/>
    <w:aliases w:val="Раздел Знак"/>
    <w:link w:val="affff1"/>
    <w:uiPriority w:val="34"/>
    <w:qFormat/>
    <w:locked/>
    <w:rsid w:val="00B02FF3"/>
    <w:rPr>
      <w:snapToGrid w:val="0"/>
      <w:sz w:val="28"/>
    </w:rPr>
  </w:style>
  <w:style w:type="character" w:customStyle="1" w:styleId="aff8">
    <w:name w:val="Название Знак"/>
    <w:link w:val="aff7"/>
    <w:locked/>
    <w:rsid w:val="00814AEE"/>
    <w:rPr>
      <w:b/>
      <w:sz w:val="28"/>
    </w:rPr>
  </w:style>
  <w:style w:type="paragraph" w:customStyle="1" w:styleId="2110">
    <w:name w:val="Основной текст 211"/>
    <w:basedOn w:val="a4"/>
    <w:rsid w:val="00F031D0"/>
    <w:pPr>
      <w:spacing w:line="240" w:lineRule="auto"/>
      <w:ind w:firstLine="720"/>
    </w:pPr>
    <w:rPr>
      <w:b/>
      <w:snapToGrid/>
      <w:sz w:val="24"/>
    </w:rPr>
  </w:style>
  <w:style w:type="character" w:customStyle="1" w:styleId="1f5">
    <w:name w:val="Обычный (веб) Знак1"/>
    <w:aliases w:val=" Знак1 Знак1,Знак1 Знак1"/>
    <w:rsid w:val="00F031D0"/>
    <w:rPr>
      <w:rFonts w:ascii="Arial Unicode MS" w:eastAsia="Arial Unicode MS" w:hAnsi="Arial Unicode MS" w:cs="Arial Unicode MS"/>
      <w:sz w:val="24"/>
      <w:szCs w:val="24"/>
      <w:lang w:val="ru-RU" w:eastAsia="ru-RU" w:bidi="ar-SA"/>
    </w:rPr>
  </w:style>
  <w:style w:type="character" w:customStyle="1" w:styleId="1f6">
    <w:name w:val="Основной текст Знак1"/>
    <w:rsid w:val="00F031D0"/>
    <w:rPr>
      <w:sz w:val="24"/>
      <w:szCs w:val="24"/>
      <w:lang w:val="ru-RU" w:eastAsia="ru-RU" w:bidi="ar-SA"/>
    </w:rPr>
  </w:style>
  <w:style w:type="paragraph" w:customStyle="1" w:styleId="121">
    <w:name w:val="Знак Знак Знак1 Знак Знак Знак Знак Знак Знак Знак2"/>
    <w:basedOn w:val="a4"/>
    <w:rsid w:val="00F031D0"/>
    <w:pPr>
      <w:spacing w:after="160" w:line="240" w:lineRule="exact"/>
      <w:ind w:firstLine="0"/>
      <w:jc w:val="left"/>
    </w:pPr>
    <w:rPr>
      <w:rFonts w:ascii="Verdana" w:hAnsi="Verdana" w:cs="Verdana"/>
      <w:snapToGrid/>
      <w:sz w:val="20"/>
      <w:lang w:val="en-US" w:eastAsia="en-US"/>
    </w:rPr>
  </w:style>
  <w:style w:type="paragraph" w:customStyle="1" w:styleId="212">
    <w:name w:val="Обычный21"/>
    <w:rsid w:val="00F031D0"/>
    <w:pPr>
      <w:widowControl w:val="0"/>
    </w:pPr>
    <w:rPr>
      <w:snapToGrid w:val="0"/>
      <w:sz w:val="24"/>
    </w:rPr>
  </w:style>
  <w:style w:type="character" w:customStyle="1" w:styleId="affff4">
    <w:name w:val="Обычный + полужирный Знак"/>
    <w:aliases w:val="По центру Знак,Перед:  6 пт Знак,П... Знак,Междустр.интерва... Знак,После:  6 пт Знак"/>
    <w:rsid w:val="00F031D0"/>
    <w:rPr>
      <w:b/>
      <w:snapToGrid w:val="0"/>
      <w:sz w:val="28"/>
      <w:lang w:val="ru-RU" w:eastAsia="ru-RU" w:bidi="ar-SA"/>
    </w:rPr>
  </w:style>
  <w:style w:type="paragraph" w:customStyle="1" w:styleId="56">
    <w:name w:val="Знак5"/>
    <w:basedOn w:val="a4"/>
    <w:rsid w:val="00F031D0"/>
    <w:pPr>
      <w:spacing w:after="160" w:line="240" w:lineRule="exact"/>
      <w:ind w:firstLine="0"/>
      <w:jc w:val="left"/>
    </w:pPr>
    <w:rPr>
      <w:rFonts w:ascii="Verdana" w:hAnsi="Verdana"/>
      <w:snapToGrid/>
      <w:sz w:val="20"/>
      <w:lang w:val="en-US" w:eastAsia="en-US"/>
    </w:rPr>
  </w:style>
  <w:style w:type="paragraph" w:customStyle="1" w:styleId="3c">
    <w:name w:val="Знак3 Знак Знак Знак"/>
    <w:basedOn w:val="a4"/>
    <w:rsid w:val="00F031D0"/>
    <w:pPr>
      <w:spacing w:after="160" w:line="240" w:lineRule="exact"/>
      <w:ind w:firstLine="0"/>
      <w:jc w:val="left"/>
    </w:pPr>
    <w:rPr>
      <w:rFonts w:eastAsia="Calibri"/>
      <w:snapToGrid/>
      <w:sz w:val="20"/>
      <w:lang w:eastAsia="zh-CN"/>
    </w:rPr>
  </w:style>
  <w:style w:type="paragraph" w:customStyle="1" w:styleId="affff5">
    <w:name w:val="Знак Знак Знак Знак Знак Знак Знак Знак Знак 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6">
    <w:name w:val="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1f7">
    <w:name w:val="Знак Знак Знак Знак1"/>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affff7">
    <w:name w:val="Нормальный"/>
    <w:rsid w:val="00F031D0"/>
    <w:rPr>
      <w:snapToGrid w:val="0"/>
    </w:rPr>
  </w:style>
  <w:style w:type="paragraph" w:customStyle="1" w:styleId="affff8">
    <w:name w:val="Список (таблица)"/>
    <w:basedOn w:val="a4"/>
    <w:rsid w:val="00F031D0"/>
    <w:pPr>
      <w:tabs>
        <w:tab w:val="num" w:pos="360"/>
      </w:tabs>
      <w:spacing w:before="120" w:after="120" w:line="240" w:lineRule="auto"/>
      <w:ind w:left="360" w:hanging="360"/>
      <w:jc w:val="left"/>
    </w:pPr>
    <w:rPr>
      <w:snapToGrid/>
      <w:sz w:val="22"/>
    </w:rPr>
  </w:style>
  <w:style w:type="paragraph" w:customStyle="1" w:styleId="1f8">
    <w:name w:val="Знак1"/>
    <w:basedOn w:val="a4"/>
    <w:rsid w:val="00F031D0"/>
    <w:pPr>
      <w:spacing w:after="160" w:line="240" w:lineRule="exact"/>
      <w:ind w:firstLine="0"/>
      <w:jc w:val="left"/>
    </w:pPr>
    <w:rPr>
      <w:rFonts w:ascii="Verdana" w:hAnsi="Verdana"/>
      <w:snapToGrid/>
      <w:sz w:val="20"/>
      <w:lang w:val="en-US" w:eastAsia="en-US"/>
    </w:rPr>
  </w:style>
  <w:style w:type="table" w:styleId="57">
    <w:name w:val="Table Grid 5"/>
    <w:basedOn w:val="a6"/>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ff9">
    <w:name w:val="Subtitle"/>
    <w:basedOn w:val="a4"/>
    <w:link w:val="affffa"/>
    <w:autoRedefine/>
    <w:qFormat/>
    <w:rsid w:val="00F04C7F"/>
    <w:pPr>
      <w:spacing w:line="240" w:lineRule="auto"/>
      <w:ind w:firstLine="0"/>
      <w:jc w:val="center"/>
    </w:pPr>
    <w:rPr>
      <w:b/>
      <w:snapToGrid/>
      <w:lang w:val="en-US" w:eastAsia="x-none"/>
    </w:rPr>
  </w:style>
  <w:style w:type="character" w:customStyle="1" w:styleId="affffa">
    <w:name w:val="Подзаголовок Знак"/>
    <w:basedOn w:val="a5"/>
    <w:link w:val="affff9"/>
    <w:rsid w:val="00F04C7F"/>
    <w:rPr>
      <w:b/>
      <w:sz w:val="28"/>
      <w:lang w:val="en-US" w:eastAsia="x-none"/>
    </w:rPr>
  </w:style>
  <w:style w:type="character" w:customStyle="1" w:styleId="2e">
    <w:name w:val="Знак Знак2"/>
    <w:locked/>
    <w:rsid w:val="00F031D0"/>
    <w:rPr>
      <w:sz w:val="24"/>
      <w:szCs w:val="24"/>
      <w:lang w:val="ru-RU" w:eastAsia="ru-RU" w:bidi="ar-SA"/>
    </w:rPr>
  </w:style>
  <w:style w:type="character" w:customStyle="1" w:styleId="affffb">
    <w:name w:val="Знак Знак"/>
    <w:locked/>
    <w:rsid w:val="00F031D0"/>
    <w:rPr>
      <w:rFonts w:ascii="Arial Unicode MS" w:eastAsia="Arial Unicode MS" w:hAnsi="Arial Unicode MS" w:cs="Arial Unicode MS"/>
      <w:sz w:val="24"/>
      <w:szCs w:val="24"/>
      <w:lang w:val="ru-RU" w:eastAsia="ru-RU" w:bidi="ar-SA"/>
    </w:rPr>
  </w:style>
  <w:style w:type="character" w:customStyle="1" w:styleId="1f9">
    <w:name w:val="Знак Знак1"/>
    <w:locked/>
    <w:rsid w:val="00F031D0"/>
    <w:rPr>
      <w:rFonts w:ascii="Verdana" w:hAnsi="Verdana"/>
      <w:lang w:val="ru-RU" w:eastAsia="ru-RU" w:bidi="ar-SA"/>
    </w:rPr>
  </w:style>
  <w:style w:type="paragraph" w:customStyle="1" w:styleId="110">
    <w:name w:val="Знак Знак Знак1 Знак Знак Знак Знак Знак Знак Знак1"/>
    <w:basedOn w:val="a4"/>
    <w:rsid w:val="00F031D0"/>
    <w:pPr>
      <w:spacing w:after="160" w:line="240" w:lineRule="exact"/>
      <w:ind w:firstLine="0"/>
      <w:jc w:val="left"/>
    </w:pPr>
    <w:rPr>
      <w:rFonts w:ascii="Verdana" w:hAnsi="Verdana" w:cs="Verdana"/>
      <w:snapToGrid/>
      <w:sz w:val="20"/>
      <w:lang w:val="en-US" w:eastAsia="en-US"/>
    </w:rPr>
  </w:style>
  <w:style w:type="paragraph" w:customStyle="1" w:styleId="310">
    <w:name w:val="Знак3 Знак Знак Знак1"/>
    <w:basedOn w:val="a4"/>
    <w:rsid w:val="00F031D0"/>
    <w:pPr>
      <w:spacing w:after="160" w:line="240" w:lineRule="exact"/>
      <w:ind w:firstLine="0"/>
      <w:jc w:val="left"/>
    </w:pPr>
    <w:rPr>
      <w:rFonts w:eastAsia="Calibri"/>
      <w:snapToGrid/>
      <w:sz w:val="20"/>
      <w:lang w:eastAsia="zh-CN"/>
    </w:rPr>
  </w:style>
  <w:style w:type="paragraph" w:customStyle="1" w:styleId="1fa">
    <w:name w:val="Знак Знак Знак Знак Знак Знак Знак Знак Знак Знак Знак Знак Знак1"/>
    <w:basedOn w:val="a4"/>
    <w:rsid w:val="00F031D0"/>
    <w:pPr>
      <w:tabs>
        <w:tab w:val="num" w:pos="1069"/>
      </w:tabs>
      <w:spacing w:after="160" w:line="240" w:lineRule="exact"/>
      <w:ind w:left="1069" w:hanging="360"/>
    </w:pPr>
    <w:rPr>
      <w:rFonts w:ascii="Verdana" w:hAnsi="Verdana" w:cs="Arial"/>
      <w:snapToGrid/>
      <w:sz w:val="20"/>
      <w:lang w:val="en-US" w:eastAsia="en-US"/>
    </w:rPr>
  </w:style>
  <w:style w:type="character" w:customStyle="1" w:styleId="311">
    <w:name w:val="Знак Знак31"/>
    <w:rsid w:val="00F031D0"/>
    <w:rPr>
      <w:rFonts w:ascii="Verdana" w:hAnsi="Verdana" w:hint="default"/>
      <w:lang w:val="ru-RU" w:eastAsia="ru-RU" w:bidi="ar-SA"/>
    </w:rPr>
  </w:style>
  <w:style w:type="paragraph" w:customStyle="1" w:styleId="3d">
    <w:name w:val="Стиль3"/>
    <w:basedOn w:val="27"/>
    <w:rsid w:val="00F031D0"/>
    <w:pPr>
      <w:tabs>
        <w:tab w:val="left" w:pos="900"/>
      </w:tabs>
      <w:spacing w:before="120" w:after="0"/>
      <w:ind w:left="902" w:hanging="902"/>
    </w:pPr>
  </w:style>
  <w:style w:type="paragraph" w:customStyle="1" w:styleId="1fb">
    <w:name w:val="1 Знак Знак Знак Знак Знак Знак Знак"/>
    <w:basedOn w:val="a4"/>
    <w:rsid w:val="00F031D0"/>
    <w:pPr>
      <w:tabs>
        <w:tab w:val="num" w:pos="1069"/>
      </w:tabs>
      <w:spacing w:after="160" w:line="240" w:lineRule="exact"/>
      <w:ind w:left="1069" w:hanging="360"/>
    </w:pPr>
    <w:rPr>
      <w:rFonts w:ascii="Verdana" w:hAnsi="Verdana" w:cs="Arial"/>
      <w:snapToGrid/>
      <w:sz w:val="20"/>
      <w:lang w:val="en-US" w:eastAsia="en-US"/>
    </w:rPr>
  </w:style>
  <w:style w:type="paragraph" w:customStyle="1" w:styleId="Style1">
    <w:name w:val="Style1"/>
    <w:basedOn w:val="a4"/>
    <w:rsid w:val="00F031D0"/>
    <w:pPr>
      <w:widowControl w:val="0"/>
      <w:autoSpaceDE w:val="0"/>
      <w:autoSpaceDN w:val="0"/>
      <w:adjustRightInd w:val="0"/>
      <w:spacing w:line="275" w:lineRule="exact"/>
      <w:ind w:firstLine="0"/>
    </w:pPr>
    <w:rPr>
      <w:snapToGrid/>
      <w:sz w:val="24"/>
      <w:szCs w:val="24"/>
    </w:rPr>
  </w:style>
  <w:style w:type="paragraph" w:customStyle="1" w:styleId="Style4">
    <w:name w:val="Style4"/>
    <w:basedOn w:val="a4"/>
    <w:rsid w:val="00F031D0"/>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F031D0"/>
    <w:rPr>
      <w:rFonts w:ascii="Times New Roman" w:hAnsi="Times New Roman" w:cs="Times New Roman"/>
      <w:sz w:val="20"/>
      <w:szCs w:val="20"/>
    </w:rPr>
  </w:style>
  <w:style w:type="paragraph" w:customStyle="1" w:styleId="itemstatus1">
    <w:name w:val="item_status1"/>
    <w:basedOn w:val="a4"/>
    <w:rsid w:val="00F031D0"/>
    <w:pPr>
      <w:spacing w:before="100" w:beforeAutospacing="1" w:line="240" w:lineRule="auto"/>
      <w:ind w:firstLine="0"/>
      <w:jc w:val="left"/>
    </w:pPr>
    <w:rPr>
      <w:snapToGrid/>
      <w:sz w:val="24"/>
      <w:szCs w:val="24"/>
    </w:rPr>
  </w:style>
  <w:style w:type="character" w:customStyle="1" w:styleId="orange2">
    <w:name w:val="orange2"/>
    <w:rsid w:val="00F031D0"/>
    <w:rPr>
      <w:color w:val="EE8202"/>
      <w:bdr w:val="none" w:sz="0" w:space="0" w:color="auto" w:frame="1"/>
    </w:rPr>
  </w:style>
  <w:style w:type="character" w:customStyle="1" w:styleId="FontStyle11">
    <w:name w:val="Font Style11"/>
    <w:rsid w:val="00F031D0"/>
    <w:rPr>
      <w:rFonts w:ascii="Arial" w:hAnsi="Arial" w:cs="Arial"/>
      <w:b/>
      <w:bCs/>
      <w:sz w:val="18"/>
      <w:szCs w:val="18"/>
    </w:rPr>
  </w:style>
  <w:style w:type="character" w:customStyle="1" w:styleId="FontStyle32">
    <w:name w:val="Font Style32"/>
    <w:rsid w:val="00F031D0"/>
    <w:rPr>
      <w:rFonts w:ascii="Arial" w:hAnsi="Arial" w:cs="Arial"/>
      <w:sz w:val="18"/>
      <w:szCs w:val="18"/>
    </w:rPr>
  </w:style>
  <w:style w:type="character" w:styleId="HTML">
    <w:name w:val="HTML Typewriter"/>
    <w:unhideWhenUsed/>
    <w:rsid w:val="00F031D0"/>
    <w:rPr>
      <w:rFonts w:ascii="Courier New" w:eastAsia="Calibri" w:hAnsi="Courier New" w:cs="Courier New" w:hint="default"/>
      <w:sz w:val="20"/>
      <w:szCs w:val="20"/>
    </w:rPr>
  </w:style>
  <w:style w:type="character" w:customStyle="1" w:styleId="lnb1">
    <w:name w:val="lnb1"/>
    <w:rsid w:val="00F031D0"/>
    <w:rPr>
      <w:rFonts w:ascii="Verdana" w:hAnsi="Verdana" w:hint="default"/>
      <w:color w:val="000000"/>
      <w:sz w:val="19"/>
      <w:szCs w:val="19"/>
    </w:rPr>
  </w:style>
  <w:style w:type="numbering" w:customStyle="1" w:styleId="1fc">
    <w:name w:val="Нет списка1"/>
    <w:next w:val="a7"/>
    <w:uiPriority w:val="99"/>
    <w:semiHidden/>
    <w:unhideWhenUsed/>
    <w:rsid w:val="00F031D0"/>
  </w:style>
  <w:style w:type="character" w:customStyle="1" w:styleId="34">
    <w:name w:val="Заголовок 3 Знак"/>
    <w:link w:val="3"/>
    <w:rsid w:val="00F031D0"/>
    <w:rPr>
      <w:b/>
      <w:snapToGrid w:val="0"/>
      <w:sz w:val="28"/>
    </w:rPr>
  </w:style>
  <w:style w:type="character" w:customStyle="1" w:styleId="42">
    <w:name w:val="Заголовок 4 Знак"/>
    <w:link w:val="4"/>
    <w:rsid w:val="00F031D0"/>
    <w:rPr>
      <w:b/>
      <w:i/>
      <w:snapToGrid w:val="0"/>
      <w:sz w:val="28"/>
    </w:rPr>
  </w:style>
  <w:style w:type="character" w:customStyle="1" w:styleId="54">
    <w:name w:val="Заголовок 5 Знак"/>
    <w:aliases w:val="H5 Знак1"/>
    <w:link w:val="5"/>
    <w:rsid w:val="00F031D0"/>
    <w:rPr>
      <w:b/>
      <w:snapToGrid w:val="0"/>
      <w:sz w:val="26"/>
    </w:rPr>
  </w:style>
  <w:style w:type="character" w:customStyle="1" w:styleId="61">
    <w:name w:val="Заголовок 6 Знак"/>
    <w:link w:val="6"/>
    <w:rsid w:val="00F031D0"/>
    <w:rPr>
      <w:b/>
      <w:snapToGrid w:val="0"/>
      <w:sz w:val="22"/>
    </w:rPr>
  </w:style>
  <w:style w:type="character" w:customStyle="1" w:styleId="71">
    <w:name w:val="Заголовок 7 Знак"/>
    <w:link w:val="7"/>
    <w:rsid w:val="00F031D0"/>
    <w:rPr>
      <w:snapToGrid w:val="0"/>
      <w:sz w:val="26"/>
    </w:rPr>
  </w:style>
  <w:style w:type="character" w:customStyle="1" w:styleId="81">
    <w:name w:val="Заголовок 8 Знак"/>
    <w:link w:val="8"/>
    <w:rsid w:val="00F031D0"/>
    <w:rPr>
      <w:i/>
      <w:snapToGrid w:val="0"/>
      <w:sz w:val="26"/>
    </w:rPr>
  </w:style>
  <w:style w:type="character" w:customStyle="1" w:styleId="111">
    <w:name w:val="Заголовок 1 Знак1"/>
    <w:aliases w:val="Document Header1 Знак1,H1 Знак1,Ðàçäåë + Times New Roman Знак1,Перед:  0 пт Знак1,После..... Знак1,Ðàçäåë Знак1,После... Знак1,Глава 1 Знак1,Заголов + Times New Roman Знак1,16 пт Знак1,16 п... Знак1,16 пт + Ti... Знак1,h1 Знак"/>
    <w:rsid w:val="00F031D0"/>
    <w:rPr>
      <w:rFonts w:ascii="Cambria" w:eastAsia="Times New Roman" w:hAnsi="Cambria" w:cs="Times New Roman"/>
      <w:b/>
      <w:bCs/>
      <w:color w:val="365F91"/>
      <w:sz w:val="28"/>
      <w:szCs w:val="28"/>
    </w:rPr>
  </w:style>
  <w:style w:type="character" w:customStyle="1" w:styleId="510">
    <w:name w:val="Заголовок 5 Знак1"/>
    <w:aliases w:val="H5 Знак"/>
    <w:semiHidden/>
    <w:rsid w:val="00F031D0"/>
    <w:rPr>
      <w:rFonts w:ascii="Cambria" w:eastAsia="Times New Roman" w:hAnsi="Cambria" w:cs="Times New Roman"/>
      <w:color w:val="243F60"/>
      <w:sz w:val="28"/>
    </w:rPr>
  </w:style>
  <w:style w:type="character" w:customStyle="1" w:styleId="afff9">
    <w:name w:val="Текст сноски Знак"/>
    <w:link w:val="afff8"/>
    <w:semiHidden/>
    <w:rsid w:val="00F031D0"/>
    <w:rPr>
      <w:snapToGrid w:val="0"/>
    </w:rPr>
  </w:style>
  <w:style w:type="character" w:customStyle="1" w:styleId="afe">
    <w:name w:val="Текст примечания Знак"/>
    <w:link w:val="afd"/>
    <w:uiPriority w:val="99"/>
    <w:rsid w:val="00F031D0"/>
    <w:rPr>
      <w:snapToGrid w:val="0"/>
    </w:rPr>
  </w:style>
  <w:style w:type="character" w:customStyle="1" w:styleId="a9">
    <w:name w:val="Верхний колонтитул Знак"/>
    <w:link w:val="a8"/>
    <w:uiPriority w:val="99"/>
    <w:rsid w:val="00F031D0"/>
    <w:rPr>
      <w:i/>
      <w:snapToGrid w:val="0"/>
    </w:rPr>
  </w:style>
  <w:style w:type="character" w:customStyle="1" w:styleId="ab">
    <w:name w:val="Нижний колонтитул Знак"/>
    <w:link w:val="aa"/>
    <w:uiPriority w:val="99"/>
    <w:rsid w:val="00F031D0"/>
    <w:rPr>
      <w:snapToGrid w:val="0"/>
    </w:rPr>
  </w:style>
  <w:style w:type="character" w:customStyle="1" w:styleId="aff4">
    <w:name w:val="Текст макроса Знак"/>
    <w:link w:val="aff3"/>
    <w:semiHidden/>
    <w:rsid w:val="00F031D0"/>
    <w:rPr>
      <w:rFonts w:ascii="Arial" w:hAnsi="Arial"/>
      <w:lang w:val="en-US"/>
    </w:rPr>
  </w:style>
  <w:style w:type="character" w:customStyle="1" w:styleId="2b">
    <w:name w:val="Основной текст 2 Знак"/>
    <w:link w:val="2a"/>
    <w:rsid w:val="00F031D0"/>
    <w:rPr>
      <w:sz w:val="24"/>
      <w:szCs w:val="24"/>
    </w:rPr>
  </w:style>
  <w:style w:type="character" w:customStyle="1" w:styleId="37">
    <w:name w:val="Основной текст 3 Знак"/>
    <w:link w:val="36"/>
    <w:rsid w:val="00F031D0"/>
    <w:rPr>
      <w:sz w:val="24"/>
      <w:szCs w:val="24"/>
    </w:rPr>
  </w:style>
  <w:style w:type="character" w:customStyle="1" w:styleId="39">
    <w:name w:val="Основной текст с отступом 3 Знак"/>
    <w:link w:val="38"/>
    <w:rsid w:val="00F031D0"/>
    <w:rPr>
      <w:snapToGrid w:val="0"/>
      <w:sz w:val="16"/>
      <w:szCs w:val="16"/>
    </w:rPr>
  </w:style>
  <w:style w:type="character" w:customStyle="1" w:styleId="aff2">
    <w:name w:val="Схема документа Знак"/>
    <w:link w:val="aff1"/>
    <w:rsid w:val="00F031D0"/>
    <w:rPr>
      <w:rFonts w:ascii="Tahoma" w:hAnsi="Tahoma" w:cs="Tahoma"/>
      <w:snapToGrid w:val="0"/>
      <w:shd w:val="clear" w:color="auto" w:fill="000080"/>
    </w:rPr>
  </w:style>
  <w:style w:type="character" w:customStyle="1" w:styleId="afff3">
    <w:name w:val="Текст Знак"/>
    <w:aliases w:val="Текст табличный Знак1"/>
    <w:link w:val="afff2"/>
    <w:locked/>
    <w:rsid w:val="00F031D0"/>
    <w:rPr>
      <w:rFonts w:ascii="Courier New" w:hAnsi="Courier New"/>
    </w:rPr>
  </w:style>
  <w:style w:type="character" w:customStyle="1" w:styleId="1fd">
    <w:name w:val="Текст Знак1"/>
    <w:aliases w:val="Текст табличный Знак"/>
    <w:semiHidden/>
    <w:rsid w:val="00F031D0"/>
    <w:rPr>
      <w:rFonts w:ascii="Consolas" w:hAnsi="Consolas" w:cs="Consolas"/>
      <w:sz w:val="21"/>
      <w:szCs w:val="21"/>
    </w:rPr>
  </w:style>
  <w:style w:type="character" w:customStyle="1" w:styleId="aff0">
    <w:name w:val="Тема примечания Знак"/>
    <w:link w:val="aff"/>
    <w:semiHidden/>
    <w:rsid w:val="00F031D0"/>
    <w:rPr>
      <w:b/>
      <w:bCs/>
      <w:snapToGrid w:val="0"/>
    </w:rPr>
  </w:style>
  <w:style w:type="paragraph" w:customStyle="1" w:styleId="affffc">
    <w:name w:val="Знак Знак Знак Знак Знак Знак"/>
    <w:basedOn w:val="a4"/>
    <w:rsid w:val="00F031D0"/>
    <w:pPr>
      <w:spacing w:after="160" w:line="240" w:lineRule="exact"/>
      <w:ind w:firstLine="0"/>
      <w:jc w:val="left"/>
    </w:pPr>
    <w:rPr>
      <w:rFonts w:ascii="Verdana" w:hAnsi="Verdana"/>
      <w:snapToGrid/>
      <w:sz w:val="24"/>
      <w:szCs w:val="24"/>
      <w:lang w:val="en-US" w:eastAsia="en-US"/>
    </w:rPr>
  </w:style>
  <w:style w:type="table" w:customStyle="1" w:styleId="511">
    <w:name w:val="Сетка таблицы 51"/>
    <w:basedOn w:val="a6"/>
    <w:next w:val="57"/>
    <w:semiHidden/>
    <w:unhideWhenUsed/>
    <w:rsid w:val="00F031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2">
    <w:name w:val="Стиль нумерованный11"/>
    <w:rsid w:val="00F031D0"/>
  </w:style>
  <w:style w:type="numbering" w:customStyle="1" w:styleId="2f">
    <w:name w:val="Стиль нумерованный2"/>
    <w:rsid w:val="00F031D0"/>
  </w:style>
  <w:style w:type="numbering" w:customStyle="1" w:styleId="213">
    <w:name w:val="Стиль21"/>
    <w:rsid w:val="00F031D0"/>
  </w:style>
  <w:style w:type="paragraph" w:customStyle="1" w:styleId="1fe">
    <w:name w:val="Знак Знак Знак Знак Знак Знак1"/>
    <w:basedOn w:val="a4"/>
    <w:rsid w:val="00F031D0"/>
    <w:pPr>
      <w:spacing w:after="160" w:line="240" w:lineRule="exact"/>
      <w:ind w:firstLine="0"/>
      <w:jc w:val="left"/>
    </w:pPr>
    <w:rPr>
      <w:rFonts w:ascii="Verdana" w:hAnsi="Verdana"/>
      <w:snapToGrid/>
      <w:sz w:val="24"/>
      <w:szCs w:val="24"/>
      <w:lang w:val="en-US" w:eastAsia="en-US"/>
    </w:rPr>
  </w:style>
  <w:style w:type="paragraph" w:customStyle="1" w:styleId="-20">
    <w:name w:val="Пункт-2"/>
    <w:basedOn w:val="a4"/>
    <w:link w:val="-21"/>
    <w:rsid w:val="00F031D0"/>
    <w:pPr>
      <w:tabs>
        <w:tab w:val="num" w:pos="1134"/>
      </w:tabs>
      <w:ind w:firstLine="0"/>
    </w:pPr>
    <w:rPr>
      <w:snapToGrid/>
      <w:lang w:val="x-none" w:eastAsia="x-none"/>
    </w:rPr>
  </w:style>
  <w:style w:type="character" w:customStyle="1" w:styleId="-21">
    <w:name w:val="Пункт-2 Знак"/>
    <w:link w:val="-20"/>
    <w:rsid w:val="00F031D0"/>
    <w:rPr>
      <w:sz w:val="28"/>
      <w:lang w:val="x-none" w:eastAsia="x-none"/>
    </w:rPr>
  </w:style>
  <w:style w:type="paragraph" w:styleId="HTML0">
    <w:name w:val="HTML Preformatted"/>
    <w:basedOn w:val="a4"/>
    <w:link w:val="HTML1"/>
    <w:rsid w:val="00F03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1">
    <w:name w:val="Стандартный HTML Знак"/>
    <w:basedOn w:val="a5"/>
    <w:link w:val="HTML0"/>
    <w:rsid w:val="00F031D0"/>
    <w:rPr>
      <w:rFonts w:ascii="Courier New" w:hAnsi="Courier New" w:cs="Courier New"/>
    </w:rPr>
  </w:style>
  <w:style w:type="paragraph" w:customStyle="1" w:styleId="17">
    <w:name w:val="1. Статья"/>
    <w:basedOn w:val="3"/>
    <w:link w:val="1ff"/>
    <w:rsid w:val="00F031D0"/>
    <w:pPr>
      <w:keepNext w:val="0"/>
      <w:widowControl w:val="0"/>
      <w:numPr>
        <w:ilvl w:val="0"/>
        <w:numId w:val="15"/>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
    <w:name w:val="1. Статья Знак"/>
    <w:link w:val="17"/>
    <w:locked/>
    <w:rsid w:val="00F031D0"/>
    <w:rPr>
      <w:b/>
      <w:sz w:val="24"/>
      <w:szCs w:val="24"/>
    </w:rPr>
  </w:style>
  <w:style w:type="paragraph" w:customStyle="1" w:styleId="23">
    <w:name w:val="2. Пункт"/>
    <w:basedOn w:val="3"/>
    <w:link w:val="2f0"/>
    <w:rsid w:val="00F031D0"/>
    <w:pPr>
      <w:keepNext w:val="0"/>
      <w:widowControl w:val="0"/>
      <w:numPr>
        <w:ilvl w:val="1"/>
        <w:numId w:val="15"/>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3">
    <w:name w:val="3. Подпункт"/>
    <w:basedOn w:val="3"/>
    <w:rsid w:val="00F031D0"/>
    <w:pPr>
      <w:keepNext w:val="0"/>
      <w:widowControl w:val="0"/>
      <w:numPr>
        <w:numId w:val="15"/>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rPr>
  </w:style>
  <w:style w:type="character" w:customStyle="1" w:styleId="2f0">
    <w:name w:val="2. Пункт Знак"/>
    <w:link w:val="23"/>
    <w:locked/>
    <w:rsid w:val="00F031D0"/>
    <w:rPr>
      <w:sz w:val="24"/>
      <w:szCs w:val="24"/>
    </w:rPr>
  </w:style>
  <w:style w:type="paragraph" w:customStyle="1" w:styleId="ConsPlusNormal">
    <w:name w:val="ConsPlusNormal"/>
    <w:rsid w:val="00F031D0"/>
    <w:pPr>
      <w:widowControl w:val="0"/>
      <w:autoSpaceDE w:val="0"/>
      <w:autoSpaceDN w:val="0"/>
      <w:adjustRightInd w:val="0"/>
      <w:ind w:firstLine="720"/>
    </w:pPr>
    <w:rPr>
      <w:rFonts w:ascii="Arial" w:hAnsi="Arial" w:cs="Arial"/>
      <w:sz w:val="16"/>
      <w:szCs w:val="16"/>
    </w:rPr>
  </w:style>
  <w:style w:type="character" w:customStyle="1" w:styleId="130">
    <w:name w:val="Стиль13 Знак"/>
    <w:link w:val="131"/>
    <w:locked/>
    <w:rsid w:val="00F031D0"/>
    <w:rPr>
      <w:sz w:val="28"/>
    </w:rPr>
  </w:style>
  <w:style w:type="paragraph" w:customStyle="1" w:styleId="131">
    <w:name w:val="Стиль13"/>
    <w:basedOn w:val="af"/>
    <w:link w:val="130"/>
    <w:rsid w:val="00F031D0"/>
    <w:pPr>
      <w:spacing w:after="120" w:line="240" w:lineRule="auto"/>
      <w:ind w:left="900" w:hanging="900"/>
    </w:pPr>
    <w:rPr>
      <w:lang w:val="ru-RU" w:eastAsia="ru-RU"/>
    </w:rPr>
  </w:style>
  <w:style w:type="paragraph" w:customStyle="1" w:styleId="ConsTitle">
    <w:name w:val="ConsTitle"/>
    <w:rsid w:val="00F031D0"/>
    <w:pPr>
      <w:widowControl w:val="0"/>
      <w:autoSpaceDE w:val="0"/>
      <w:autoSpaceDN w:val="0"/>
      <w:adjustRightInd w:val="0"/>
    </w:pPr>
    <w:rPr>
      <w:rFonts w:ascii="Arial" w:hAnsi="Arial" w:cs="Arial"/>
      <w:b/>
      <w:bCs/>
      <w:sz w:val="16"/>
      <w:szCs w:val="16"/>
    </w:rPr>
  </w:style>
  <w:style w:type="paragraph" w:customStyle="1" w:styleId="font8">
    <w:name w:val="font8"/>
    <w:basedOn w:val="a4"/>
    <w:rsid w:val="00F031D0"/>
    <w:pPr>
      <w:spacing w:before="100" w:beforeAutospacing="1" w:after="100" w:afterAutospacing="1" w:line="240" w:lineRule="auto"/>
      <w:ind w:firstLine="0"/>
      <w:jc w:val="left"/>
    </w:pPr>
    <w:rPr>
      <w:rFonts w:ascii="Arial" w:hAnsi="Arial" w:cs="Arial"/>
      <w:b/>
      <w:bCs/>
      <w:snapToGrid/>
      <w:color w:val="000000"/>
      <w:sz w:val="20"/>
      <w:u w:val="single"/>
    </w:rPr>
  </w:style>
  <w:style w:type="paragraph" w:customStyle="1" w:styleId="2f1">
    <w:name w:val="Знак2"/>
    <w:basedOn w:val="a4"/>
    <w:rsid w:val="00F031D0"/>
    <w:pPr>
      <w:spacing w:after="160" w:line="240" w:lineRule="exact"/>
      <w:ind w:firstLine="0"/>
      <w:jc w:val="left"/>
    </w:pPr>
    <w:rPr>
      <w:rFonts w:ascii="Verdana" w:hAnsi="Verdana" w:cs="Verdana"/>
      <w:snapToGrid/>
      <w:sz w:val="20"/>
      <w:lang w:val="en-US" w:eastAsia="en-US"/>
    </w:rPr>
  </w:style>
  <w:style w:type="paragraph" w:customStyle="1" w:styleId="Index">
    <w:name w:val="Index"/>
    <w:basedOn w:val="a4"/>
    <w:rsid w:val="00F031D0"/>
    <w:pPr>
      <w:widowControl w:val="0"/>
      <w:autoSpaceDN w:val="0"/>
      <w:adjustRightInd w:val="0"/>
      <w:spacing w:line="240" w:lineRule="auto"/>
      <w:ind w:firstLine="0"/>
      <w:jc w:val="left"/>
    </w:pPr>
    <w:rPr>
      <w:rFonts w:ascii="Arial" w:hAnsi="Arial" w:cs="Arial"/>
      <w:snapToGrid/>
      <w:sz w:val="24"/>
      <w:szCs w:val="24"/>
    </w:rPr>
  </w:style>
  <w:style w:type="paragraph" w:customStyle="1" w:styleId="TableContents">
    <w:name w:val="Table Contents"/>
    <w:basedOn w:val="a4"/>
    <w:rsid w:val="00F031D0"/>
    <w:pPr>
      <w:widowControl w:val="0"/>
      <w:autoSpaceDN w:val="0"/>
      <w:adjustRightInd w:val="0"/>
      <w:spacing w:line="240" w:lineRule="auto"/>
      <w:ind w:firstLine="0"/>
      <w:jc w:val="left"/>
    </w:pPr>
    <w:rPr>
      <w:rFonts w:ascii="Verdana" w:hAnsi="Verdana" w:cs="Verdana"/>
      <w:snapToGrid/>
      <w:sz w:val="24"/>
      <w:szCs w:val="24"/>
    </w:rPr>
  </w:style>
  <w:style w:type="paragraph" w:customStyle="1" w:styleId="TableHeading">
    <w:name w:val="Table Heading"/>
    <w:basedOn w:val="TableContents"/>
    <w:rsid w:val="00F031D0"/>
    <w:pPr>
      <w:jc w:val="center"/>
    </w:pPr>
    <w:rPr>
      <w:b/>
      <w:bCs/>
    </w:rPr>
  </w:style>
  <w:style w:type="character" w:customStyle="1" w:styleId="HeaderChar">
    <w:name w:val="Header Char"/>
    <w:semiHidden/>
    <w:locked/>
    <w:rsid w:val="00F031D0"/>
    <w:rPr>
      <w:sz w:val="24"/>
      <w:szCs w:val="24"/>
    </w:rPr>
  </w:style>
  <w:style w:type="character" w:customStyle="1" w:styleId="FooterChar">
    <w:name w:val="Footer Char"/>
    <w:semiHidden/>
    <w:locked/>
    <w:rsid w:val="00F031D0"/>
    <w:rPr>
      <w:sz w:val="24"/>
      <w:szCs w:val="24"/>
    </w:rPr>
  </w:style>
  <w:style w:type="paragraph" w:customStyle="1" w:styleId="xl94">
    <w:name w:val="xl94"/>
    <w:basedOn w:val="a4"/>
    <w:rsid w:val="00F031D0"/>
    <w:pPr>
      <w:pBdr>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5">
    <w:name w:val="xl95"/>
    <w:basedOn w:val="a4"/>
    <w:rsid w:val="00F031D0"/>
    <w:pPr>
      <w:pBdr>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6">
    <w:name w:val="xl96"/>
    <w:basedOn w:val="a4"/>
    <w:rsid w:val="00F031D0"/>
    <w:pPr>
      <w:pBdr>
        <w:lef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7">
    <w:name w:val="xl97"/>
    <w:basedOn w:val="a4"/>
    <w:rsid w:val="00F031D0"/>
    <w:pPr>
      <w:pBdr>
        <w:top w:val="single" w:sz="4" w:space="0" w:color="auto"/>
        <w:left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98">
    <w:name w:val="xl98"/>
    <w:basedOn w:val="a4"/>
    <w:rsid w:val="00F031D0"/>
    <w:pPr>
      <w:pBdr>
        <w:top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99">
    <w:name w:val="xl99"/>
    <w:basedOn w:val="a4"/>
    <w:rsid w:val="00F031D0"/>
    <w:pPr>
      <w:pBdr>
        <w:top w:val="single" w:sz="4" w:space="0" w:color="auto"/>
      </w:pBdr>
      <w:spacing w:before="100" w:beforeAutospacing="1" w:after="100" w:afterAutospacing="1" w:line="240" w:lineRule="auto"/>
      <w:ind w:firstLine="0"/>
      <w:jc w:val="left"/>
      <w:textAlignment w:val="top"/>
    </w:pPr>
    <w:rPr>
      <w:snapToGrid/>
      <w:sz w:val="16"/>
      <w:szCs w:val="16"/>
    </w:rPr>
  </w:style>
  <w:style w:type="paragraph" w:customStyle="1" w:styleId="xl100">
    <w:name w:val="xl100"/>
    <w:basedOn w:val="a4"/>
    <w:rsid w:val="00F031D0"/>
    <w:pPr>
      <w:spacing w:before="100" w:beforeAutospacing="1" w:after="100" w:afterAutospacing="1" w:line="240" w:lineRule="auto"/>
      <w:ind w:firstLine="0"/>
      <w:jc w:val="left"/>
      <w:textAlignment w:val="top"/>
    </w:pPr>
    <w:rPr>
      <w:snapToGrid/>
      <w:sz w:val="16"/>
      <w:szCs w:val="16"/>
    </w:rPr>
  </w:style>
  <w:style w:type="paragraph" w:customStyle="1" w:styleId="xl101">
    <w:name w:val="xl101"/>
    <w:basedOn w:val="a4"/>
    <w:rsid w:val="00F031D0"/>
    <w:pPr>
      <w:pBdr>
        <w:top w:val="single" w:sz="4" w:space="0" w:color="auto"/>
        <w:left w:val="single" w:sz="4" w:space="0" w:color="auto"/>
      </w:pBdr>
      <w:spacing w:before="100" w:beforeAutospacing="1" w:after="100" w:afterAutospacing="1" w:line="240" w:lineRule="auto"/>
      <w:ind w:firstLine="0"/>
      <w:jc w:val="center"/>
      <w:textAlignment w:val="top"/>
    </w:pPr>
    <w:rPr>
      <w:snapToGrid/>
      <w:sz w:val="18"/>
      <w:szCs w:val="18"/>
    </w:rPr>
  </w:style>
  <w:style w:type="paragraph" w:customStyle="1" w:styleId="xl102">
    <w:name w:val="xl102"/>
    <w:basedOn w:val="a4"/>
    <w:rsid w:val="00F031D0"/>
    <w:pPr>
      <w:pBdr>
        <w:top w:val="single" w:sz="4" w:space="0" w:color="auto"/>
        <w:left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3">
    <w:name w:val="xl103"/>
    <w:basedOn w:val="a4"/>
    <w:rsid w:val="00F031D0"/>
    <w:pPr>
      <w:pBdr>
        <w:top w:val="single" w:sz="4" w:space="0" w:color="auto"/>
      </w:pBdr>
      <w:spacing w:before="100" w:beforeAutospacing="1" w:after="100" w:afterAutospacing="1" w:line="240" w:lineRule="auto"/>
      <w:ind w:firstLine="0"/>
      <w:jc w:val="left"/>
      <w:textAlignment w:val="top"/>
    </w:pPr>
    <w:rPr>
      <w:snapToGrid/>
      <w:sz w:val="18"/>
      <w:szCs w:val="18"/>
    </w:rPr>
  </w:style>
  <w:style w:type="paragraph" w:customStyle="1" w:styleId="xl104">
    <w:name w:val="xl104"/>
    <w:basedOn w:val="a4"/>
    <w:rsid w:val="00F031D0"/>
    <w:pPr>
      <w:pBdr>
        <w:top w:val="single" w:sz="4" w:space="0" w:color="auto"/>
      </w:pBdr>
      <w:spacing w:before="100" w:beforeAutospacing="1" w:after="100" w:afterAutospacing="1" w:line="240" w:lineRule="auto"/>
      <w:ind w:firstLine="0"/>
      <w:jc w:val="center"/>
      <w:textAlignment w:val="top"/>
    </w:pPr>
    <w:rPr>
      <w:b/>
      <w:bCs/>
      <w:snapToGrid/>
      <w:sz w:val="18"/>
      <w:szCs w:val="18"/>
    </w:rPr>
  </w:style>
  <w:style w:type="paragraph" w:customStyle="1" w:styleId="xl105">
    <w:name w:val="xl105"/>
    <w:basedOn w:val="a4"/>
    <w:rsid w:val="00F031D0"/>
    <w:pPr>
      <w:pBdr>
        <w:top w:val="single" w:sz="4" w:space="0" w:color="auto"/>
      </w:pBdr>
      <w:spacing w:before="100" w:beforeAutospacing="1" w:after="100" w:afterAutospacing="1" w:line="240" w:lineRule="auto"/>
      <w:ind w:firstLine="0"/>
      <w:jc w:val="center"/>
      <w:textAlignment w:val="top"/>
    </w:pPr>
    <w:rPr>
      <w:b/>
      <w:bCs/>
      <w:snapToGrid/>
      <w:sz w:val="16"/>
      <w:szCs w:val="16"/>
    </w:rPr>
  </w:style>
  <w:style w:type="paragraph" w:customStyle="1" w:styleId="xl106">
    <w:name w:val="xl106"/>
    <w:basedOn w:val="a4"/>
    <w:rsid w:val="00F031D0"/>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b/>
      <w:bCs/>
      <w:snapToGrid/>
      <w:sz w:val="18"/>
      <w:szCs w:val="18"/>
    </w:rPr>
  </w:style>
  <w:style w:type="paragraph" w:customStyle="1" w:styleId="xl107">
    <w:name w:val="xl107"/>
    <w:basedOn w:val="a4"/>
    <w:rsid w:val="00F031D0"/>
    <w:pPr>
      <w:pBdr>
        <w:top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8">
    <w:name w:val="xl108"/>
    <w:basedOn w:val="a4"/>
    <w:rsid w:val="00F031D0"/>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109">
    <w:name w:val="xl109"/>
    <w:basedOn w:val="a4"/>
    <w:rsid w:val="00F031D0"/>
    <w:pPr>
      <w:pBdr>
        <w:top w:val="single" w:sz="4" w:space="0" w:color="auto"/>
        <w:bottom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0">
    <w:name w:val="xl110"/>
    <w:basedOn w:val="a4"/>
    <w:rsid w:val="00F031D0"/>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1">
    <w:name w:val="xl111"/>
    <w:basedOn w:val="a4"/>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2">
    <w:name w:val="xl112"/>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3">
    <w:name w:val="xl113"/>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4">
    <w:name w:val="xl114"/>
    <w:basedOn w:val="a4"/>
    <w:rsid w:val="00F031D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5">
    <w:name w:val="xl115"/>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6">
    <w:name w:val="xl116"/>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7">
    <w:name w:val="xl117"/>
    <w:basedOn w:val="a4"/>
    <w:rsid w:val="00F031D0"/>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18">
    <w:name w:val="xl118"/>
    <w:basedOn w:val="a4"/>
    <w:rsid w:val="00F031D0"/>
    <w:pPr>
      <w:pBdr>
        <w:left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19">
    <w:name w:val="xl119"/>
    <w:basedOn w:val="a4"/>
    <w:rsid w:val="00F031D0"/>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20">
    <w:name w:val="xl120"/>
    <w:basedOn w:val="a4"/>
    <w:rsid w:val="00F031D0"/>
    <w:pPr>
      <w:spacing w:before="100" w:beforeAutospacing="1" w:after="100" w:afterAutospacing="1" w:line="240" w:lineRule="auto"/>
      <w:ind w:firstLine="0"/>
      <w:jc w:val="center"/>
    </w:pPr>
    <w:rPr>
      <w:snapToGrid/>
      <w:sz w:val="24"/>
      <w:szCs w:val="24"/>
    </w:rPr>
  </w:style>
  <w:style w:type="paragraph" w:customStyle="1" w:styleId="xl121">
    <w:name w:val="xl121"/>
    <w:basedOn w:val="a4"/>
    <w:rsid w:val="00F031D0"/>
    <w:pPr>
      <w:spacing w:before="100" w:beforeAutospacing="1" w:after="100" w:afterAutospacing="1" w:line="240" w:lineRule="auto"/>
      <w:ind w:firstLine="0"/>
      <w:jc w:val="left"/>
    </w:pPr>
    <w:rPr>
      <w:snapToGrid/>
      <w:sz w:val="24"/>
      <w:szCs w:val="24"/>
    </w:rPr>
  </w:style>
  <w:style w:type="paragraph" w:customStyle="1" w:styleId="xl122">
    <w:name w:val="xl122"/>
    <w:basedOn w:val="a4"/>
    <w:rsid w:val="00F031D0"/>
    <w:pPr>
      <w:spacing w:before="100" w:beforeAutospacing="1" w:after="100" w:afterAutospacing="1" w:line="240" w:lineRule="auto"/>
      <w:ind w:firstLine="0"/>
      <w:jc w:val="center"/>
      <w:textAlignment w:val="top"/>
    </w:pPr>
    <w:rPr>
      <w:b/>
      <w:bCs/>
      <w:snapToGrid/>
      <w:sz w:val="22"/>
      <w:szCs w:val="22"/>
    </w:rPr>
  </w:style>
  <w:style w:type="paragraph" w:customStyle="1" w:styleId="xl123">
    <w:name w:val="xl123"/>
    <w:basedOn w:val="a4"/>
    <w:rsid w:val="00F031D0"/>
    <w:pPr>
      <w:spacing w:before="100" w:beforeAutospacing="1" w:after="100" w:afterAutospacing="1" w:line="240" w:lineRule="auto"/>
      <w:ind w:firstLine="0"/>
      <w:jc w:val="left"/>
    </w:pPr>
    <w:rPr>
      <w:b/>
      <w:bCs/>
      <w:snapToGrid/>
      <w:sz w:val="22"/>
      <w:szCs w:val="22"/>
    </w:rPr>
  </w:style>
  <w:style w:type="character" w:customStyle="1" w:styleId="TitleChar">
    <w:name w:val="Title Char"/>
    <w:locked/>
    <w:rsid w:val="00F031D0"/>
    <w:rPr>
      <w:rFonts w:ascii="Arial" w:hAnsi="Arial" w:cs="Arial"/>
      <w:sz w:val="28"/>
      <w:szCs w:val="28"/>
      <w:lang w:val="ru-RU" w:eastAsia="ru-RU"/>
    </w:rPr>
  </w:style>
  <w:style w:type="character" w:customStyle="1" w:styleId="BodyTextChar">
    <w:name w:val="Body Text Char"/>
    <w:semiHidden/>
    <w:locked/>
    <w:rsid w:val="00F031D0"/>
    <w:rPr>
      <w:rFonts w:ascii="Verdana" w:hAnsi="Verdana" w:cs="Verdana"/>
      <w:sz w:val="24"/>
      <w:szCs w:val="24"/>
      <w:lang w:val="ru-RU" w:eastAsia="ru-RU"/>
    </w:rPr>
  </w:style>
  <w:style w:type="paragraph" w:customStyle="1" w:styleId="3e">
    <w:name w:val="Знак3"/>
    <w:basedOn w:val="a4"/>
    <w:rsid w:val="00F031D0"/>
    <w:pPr>
      <w:spacing w:after="160" w:line="240" w:lineRule="exact"/>
      <w:ind w:firstLine="0"/>
      <w:jc w:val="left"/>
    </w:pPr>
    <w:rPr>
      <w:rFonts w:ascii="Verdana" w:hAnsi="Verdana" w:cs="Verdana"/>
      <w:snapToGrid/>
      <w:sz w:val="20"/>
      <w:lang w:val="en-US" w:eastAsia="en-US"/>
    </w:rPr>
  </w:style>
  <w:style w:type="paragraph" w:customStyle="1" w:styleId="44">
    <w:name w:val="Знак4"/>
    <w:basedOn w:val="a4"/>
    <w:rsid w:val="00F031D0"/>
    <w:pPr>
      <w:spacing w:after="160" w:line="240" w:lineRule="exact"/>
      <w:ind w:firstLine="0"/>
      <w:jc w:val="left"/>
    </w:pPr>
    <w:rPr>
      <w:rFonts w:ascii="Verdana" w:hAnsi="Verdana" w:cs="Verdana"/>
      <w:snapToGrid/>
      <w:sz w:val="20"/>
      <w:lang w:val="en-US" w:eastAsia="en-US"/>
    </w:rPr>
  </w:style>
  <w:style w:type="paragraph" w:customStyle="1" w:styleId="2f2">
    <w:name w:val="Знак Знак Знак Знак2"/>
    <w:basedOn w:val="a4"/>
    <w:rsid w:val="00F031D0"/>
    <w:pPr>
      <w:tabs>
        <w:tab w:val="num" w:pos="1069"/>
      </w:tabs>
      <w:spacing w:after="160" w:line="240" w:lineRule="exact"/>
      <w:ind w:left="1069" w:hanging="360"/>
    </w:pPr>
    <w:rPr>
      <w:rFonts w:ascii="Verdana" w:hAnsi="Verdana" w:cs="Arial"/>
      <w:snapToGrid/>
      <w:sz w:val="20"/>
      <w:lang w:val="en-US" w:eastAsia="en-US"/>
    </w:rPr>
  </w:style>
  <w:style w:type="numbering" w:customStyle="1" w:styleId="32">
    <w:name w:val="Стиль нумерованный3"/>
    <w:basedOn w:val="a7"/>
    <w:rsid w:val="00F031D0"/>
    <w:pPr>
      <w:numPr>
        <w:numId w:val="14"/>
      </w:numPr>
    </w:pPr>
  </w:style>
  <w:style w:type="numbering" w:customStyle="1" w:styleId="220">
    <w:name w:val="Стиль22"/>
    <w:rsid w:val="00F031D0"/>
    <w:pPr>
      <w:numPr>
        <w:numId w:val="11"/>
      </w:numPr>
    </w:pPr>
  </w:style>
  <w:style w:type="table" w:customStyle="1" w:styleId="1ff0">
    <w:name w:val="Современная таблица1"/>
    <w:basedOn w:val="a6"/>
    <w:next w:val="afffb"/>
    <w:rsid w:val="00F031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58">
    <w:name w:val="ТЗ 5"/>
    <w:basedOn w:val="a4"/>
    <w:autoRedefine/>
    <w:rsid w:val="00F031D0"/>
    <w:pPr>
      <w:tabs>
        <w:tab w:val="left" w:pos="851"/>
      </w:tabs>
      <w:spacing w:line="240" w:lineRule="auto"/>
      <w:ind w:left="340" w:firstLine="0"/>
    </w:pPr>
    <w:rPr>
      <w:i/>
      <w:noProof/>
      <w:snapToGrid/>
      <w:sz w:val="24"/>
      <w:szCs w:val="24"/>
    </w:rPr>
  </w:style>
  <w:style w:type="character" w:customStyle="1" w:styleId="1100">
    <w:name w:val="Знак Знак110"/>
    <w:rsid w:val="00F031D0"/>
    <w:rPr>
      <w:rFonts w:ascii="Arial Unicode MS" w:eastAsia="Arial Unicode MS" w:hAnsi="Arial Unicode MS" w:cs="Arial Unicode MS"/>
      <w:sz w:val="24"/>
      <w:szCs w:val="24"/>
      <w:lang w:val="ru-RU" w:eastAsia="ru-RU" w:bidi="ar-SA"/>
    </w:rPr>
  </w:style>
  <w:style w:type="character" w:customStyle="1" w:styleId="101">
    <w:name w:val="Знак Знак10"/>
    <w:rsid w:val="00F031D0"/>
    <w:rPr>
      <w:sz w:val="24"/>
      <w:szCs w:val="24"/>
      <w:lang w:val="ru-RU" w:eastAsia="ru-RU" w:bidi="ar-SA"/>
    </w:rPr>
  </w:style>
  <w:style w:type="character" w:customStyle="1" w:styleId="94">
    <w:name w:val="Знак Знак9"/>
    <w:rsid w:val="00F031D0"/>
    <w:rPr>
      <w:rFonts w:ascii="Verdana" w:hAnsi="Verdana"/>
      <w:lang w:val="ru-RU" w:eastAsia="ru-RU" w:bidi="ar-SA"/>
    </w:rPr>
  </w:style>
  <w:style w:type="character" w:customStyle="1" w:styleId="140">
    <w:name w:val="Знак Знак14"/>
    <w:semiHidden/>
    <w:locked/>
    <w:rsid w:val="00F031D0"/>
    <w:rPr>
      <w:i/>
      <w:snapToGrid w:val="0"/>
      <w:lang w:val="ru-RU" w:eastAsia="ru-RU" w:bidi="ar-SA"/>
    </w:rPr>
  </w:style>
  <w:style w:type="character" w:customStyle="1" w:styleId="122">
    <w:name w:val="Знак Знак12"/>
    <w:semiHidden/>
    <w:locked/>
    <w:rsid w:val="00F031D0"/>
    <w:rPr>
      <w:snapToGrid w:val="0"/>
      <w:lang w:val="ru-RU" w:eastAsia="ru-RU" w:bidi="ar-SA"/>
    </w:rPr>
  </w:style>
  <w:style w:type="character" w:customStyle="1" w:styleId="113">
    <w:name w:val="Знак Знак11"/>
    <w:rsid w:val="00F031D0"/>
    <w:rPr>
      <w:sz w:val="24"/>
      <w:szCs w:val="24"/>
    </w:rPr>
  </w:style>
  <w:style w:type="paragraph" w:styleId="affffd">
    <w:name w:val="Normal Indent"/>
    <w:basedOn w:val="a4"/>
    <w:rsid w:val="00F031D0"/>
    <w:pPr>
      <w:spacing w:before="100" w:beforeAutospacing="1" w:after="100" w:afterAutospacing="1" w:line="240" w:lineRule="auto"/>
      <w:ind w:left="284"/>
    </w:pPr>
    <w:rPr>
      <w:rFonts w:ascii="Arial" w:hAnsi="Arial" w:cs="Arial"/>
      <w:snapToGrid/>
      <w:sz w:val="22"/>
    </w:rPr>
  </w:style>
  <w:style w:type="character" w:customStyle="1" w:styleId="83">
    <w:name w:val="Знак Знак8"/>
    <w:rsid w:val="00F031D0"/>
    <w:rPr>
      <w:snapToGrid w:val="0"/>
    </w:rPr>
  </w:style>
  <w:style w:type="character" w:customStyle="1" w:styleId="74">
    <w:name w:val="Знак Знак7"/>
    <w:rsid w:val="00F031D0"/>
    <w:rPr>
      <w:rFonts w:ascii="Verdana" w:hAnsi="Verdana"/>
    </w:rPr>
  </w:style>
  <w:style w:type="paragraph" w:customStyle="1" w:styleId="e9">
    <w:name w:val="ÎñíîâíîÈe9 òåêñò"/>
    <w:basedOn w:val="a4"/>
    <w:rsid w:val="00F031D0"/>
    <w:pPr>
      <w:widowControl w:val="0"/>
      <w:spacing w:line="240" w:lineRule="auto"/>
      <w:ind w:firstLine="0"/>
      <w:jc w:val="center"/>
    </w:pPr>
    <w:rPr>
      <w:snapToGrid/>
    </w:rPr>
  </w:style>
  <w:style w:type="character" w:customStyle="1" w:styleId="114">
    <w:name w:val="Заголовок 11"/>
    <w:aliases w:val="Document Header11,H11,Ðàçäåë + Times New Roman1,Перед:  0 пт1,После..... Знак Знак1"/>
    <w:locked/>
    <w:rsid w:val="00F031D0"/>
    <w:rPr>
      <w:rFonts w:ascii="Arial" w:hAnsi="Arial"/>
      <w:b/>
      <w:kern w:val="28"/>
      <w:sz w:val="40"/>
      <w:lang w:val="ru-RU" w:eastAsia="ru-RU" w:bidi="ar-SA"/>
    </w:rPr>
  </w:style>
  <w:style w:type="character" w:customStyle="1" w:styleId="132">
    <w:name w:val="Знак Знак13"/>
    <w:rsid w:val="00F031D0"/>
    <w:rPr>
      <w:i/>
      <w:snapToGrid w:val="0"/>
    </w:rPr>
  </w:style>
  <w:style w:type="character" w:customStyle="1" w:styleId="200">
    <w:name w:val="Знак Знак20"/>
    <w:locked/>
    <w:rsid w:val="00F031D0"/>
    <w:rPr>
      <w:b/>
      <w:sz w:val="28"/>
      <w:lang w:val="ru-RU" w:eastAsia="ru-RU" w:bidi="ar-SA"/>
    </w:rPr>
  </w:style>
  <w:style w:type="character" w:customStyle="1" w:styleId="190">
    <w:name w:val="Знак Знак19"/>
    <w:locked/>
    <w:rsid w:val="00F031D0"/>
    <w:rPr>
      <w:b/>
      <w:i/>
      <w:sz w:val="28"/>
      <w:lang w:val="ru-RU" w:eastAsia="ru-RU" w:bidi="ar-SA"/>
    </w:rPr>
  </w:style>
  <w:style w:type="character" w:customStyle="1" w:styleId="180">
    <w:name w:val="Знак Знак18"/>
    <w:locked/>
    <w:rsid w:val="00F031D0"/>
    <w:rPr>
      <w:b/>
      <w:sz w:val="22"/>
      <w:lang w:val="ru-RU" w:eastAsia="ru-RU" w:bidi="ar-SA"/>
    </w:rPr>
  </w:style>
  <w:style w:type="character" w:customStyle="1" w:styleId="170">
    <w:name w:val="Знак Знак17"/>
    <w:locked/>
    <w:rsid w:val="00F031D0"/>
    <w:rPr>
      <w:sz w:val="26"/>
      <w:lang w:val="ru-RU" w:eastAsia="ru-RU" w:bidi="ar-SA"/>
    </w:rPr>
  </w:style>
  <w:style w:type="character" w:customStyle="1" w:styleId="161">
    <w:name w:val="Знак Знак16"/>
    <w:locked/>
    <w:rsid w:val="00F031D0"/>
    <w:rPr>
      <w:i/>
      <w:sz w:val="26"/>
      <w:lang w:val="ru-RU" w:eastAsia="ru-RU" w:bidi="ar-SA"/>
    </w:rPr>
  </w:style>
  <w:style w:type="character" w:customStyle="1" w:styleId="150">
    <w:name w:val="Знак Знак15"/>
    <w:locked/>
    <w:rsid w:val="00F031D0"/>
    <w:rPr>
      <w:rFonts w:ascii="Arial" w:hAnsi="Arial"/>
      <w:sz w:val="22"/>
      <w:lang w:val="ru-RU" w:eastAsia="ru-RU" w:bidi="ar-SA"/>
    </w:rPr>
  </w:style>
  <w:style w:type="character" w:customStyle="1" w:styleId="45">
    <w:name w:val="Знак Знак4"/>
    <w:semiHidden/>
    <w:locked/>
    <w:rsid w:val="00F031D0"/>
    <w:rPr>
      <w:snapToGrid w:val="0"/>
      <w:lang w:val="ru-RU" w:eastAsia="ru-RU" w:bidi="ar-SA"/>
    </w:rPr>
  </w:style>
  <w:style w:type="character" w:customStyle="1" w:styleId="141">
    <w:name w:val="Знак Знак141"/>
    <w:semiHidden/>
    <w:locked/>
    <w:rsid w:val="00F031D0"/>
    <w:rPr>
      <w:i/>
      <w:snapToGrid w:val="0"/>
      <w:lang w:val="ru-RU" w:eastAsia="ru-RU" w:bidi="ar-SA"/>
    </w:rPr>
  </w:style>
  <w:style w:type="character" w:customStyle="1" w:styleId="1210">
    <w:name w:val="Знак Знак121"/>
    <w:semiHidden/>
    <w:locked/>
    <w:rsid w:val="00F031D0"/>
    <w:rPr>
      <w:snapToGrid w:val="0"/>
      <w:lang w:val="ru-RU" w:eastAsia="ru-RU" w:bidi="ar-SA"/>
    </w:rPr>
  </w:style>
  <w:style w:type="character" w:customStyle="1" w:styleId="1010">
    <w:name w:val="Знак Знак101"/>
    <w:locked/>
    <w:rsid w:val="00F031D0"/>
    <w:rPr>
      <w:sz w:val="24"/>
      <w:szCs w:val="24"/>
      <w:lang w:val="ru-RU" w:eastAsia="ru-RU" w:bidi="ar-SA"/>
    </w:rPr>
  </w:style>
  <w:style w:type="character" w:customStyle="1" w:styleId="910">
    <w:name w:val="Знак Знак91"/>
    <w:locked/>
    <w:rsid w:val="00F031D0"/>
    <w:rPr>
      <w:rFonts w:ascii="Verdana" w:hAnsi="Verdana"/>
      <w:lang w:val="ru-RU" w:eastAsia="ru-RU" w:bidi="ar-SA"/>
    </w:rPr>
  </w:style>
  <w:style w:type="character" w:customStyle="1" w:styleId="64">
    <w:name w:val="Знак Знак6"/>
    <w:locked/>
    <w:rsid w:val="00F031D0"/>
    <w:rPr>
      <w:sz w:val="24"/>
      <w:szCs w:val="24"/>
      <w:lang w:val="ru-RU" w:eastAsia="ru-RU" w:bidi="ar-SA"/>
    </w:rPr>
  </w:style>
  <w:style w:type="character" w:customStyle="1" w:styleId="59">
    <w:name w:val="Знак Знак5"/>
    <w:locked/>
    <w:rsid w:val="00F031D0"/>
    <w:rPr>
      <w:sz w:val="24"/>
      <w:szCs w:val="24"/>
      <w:lang w:val="ru-RU" w:eastAsia="ru-RU" w:bidi="ar-SA"/>
    </w:rPr>
  </w:style>
  <w:style w:type="character" w:customStyle="1" w:styleId="1110">
    <w:name w:val="Знак Знак111"/>
    <w:rsid w:val="00F031D0"/>
    <w:rPr>
      <w:sz w:val="24"/>
      <w:szCs w:val="24"/>
    </w:rPr>
  </w:style>
  <w:style w:type="character" w:customStyle="1" w:styleId="810">
    <w:name w:val="Знак Знак81"/>
    <w:rsid w:val="00F031D0"/>
    <w:rPr>
      <w:snapToGrid w:val="0"/>
    </w:rPr>
  </w:style>
  <w:style w:type="character" w:customStyle="1" w:styleId="710">
    <w:name w:val="Знак Знак71"/>
    <w:rsid w:val="00F031D0"/>
    <w:rPr>
      <w:rFonts w:ascii="Verdana" w:hAnsi="Verdana" w:hint="default"/>
    </w:rPr>
  </w:style>
  <w:style w:type="character" w:customStyle="1" w:styleId="1310">
    <w:name w:val="Знак Знак131"/>
    <w:rsid w:val="00F031D0"/>
    <w:rPr>
      <w:i/>
      <w:iCs w:val="0"/>
      <w:snapToGrid w:val="0"/>
    </w:rPr>
  </w:style>
  <w:style w:type="paragraph" w:customStyle="1" w:styleId="affffe">
    <w:name w:val="Структура"/>
    <w:basedOn w:val="a4"/>
    <w:semiHidden/>
    <w:rsid w:val="00F031D0"/>
    <w:pPr>
      <w:pageBreakBefore/>
      <w:pBdr>
        <w:bottom w:val="thinThickSmallGap" w:sz="24" w:space="1" w:color="auto"/>
      </w:pBdr>
      <w:tabs>
        <w:tab w:val="left" w:pos="851"/>
      </w:tabs>
      <w:suppressAutoHyphens/>
      <w:spacing w:before="480" w:after="240" w:line="240" w:lineRule="auto"/>
      <w:ind w:right="2835" w:firstLine="0"/>
      <w:jc w:val="left"/>
      <w:outlineLvl w:val="0"/>
    </w:pPr>
    <w:rPr>
      <w:b/>
      <w:bCs/>
      <w:caps/>
      <w:snapToGrid/>
      <w:sz w:val="36"/>
      <w:szCs w:val="36"/>
    </w:rPr>
  </w:style>
  <w:style w:type="character" w:customStyle="1" w:styleId="240">
    <w:name w:val="Знак Знак24"/>
    <w:rsid w:val="00F031D0"/>
    <w:rPr>
      <w:b/>
      <w:snapToGrid w:val="0"/>
      <w:sz w:val="28"/>
      <w:lang w:val="ru-RU" w:eastAsia="ru-RU" w:bidi="ar-SA"/>
    </w:rPr>
  </w:style>
  <w:style w:type="character" w:customStyle="1" w:styleId="230">
    <w:name w:val="Знак Знак23"/>
    <w:rsid w:val="00F031D0"/>
    <w:rPr>
      <w:b/>
      <w:i/>
      <w:snapToGrid w:val="0"/>
      <w:sz w:val="28"/>
      <w:lang w:val="ru-RU" w:eastAsia="ru-RU" w:bidi="ar-SA"/>
    </w:rPr>
  </w:style>
  <w:style w:type="character" w:customStyle="1" w:styleId="221">
    <w:name w:val="Знак Знак22"/>
    <w:rsid w:val="00F031D0"/>
    <w:rPr>
      <w:b/>
      <w:snapToGrid w:val="0"/>
      <w:sz w:val="22"/>
      <w:lang w:val="ru-RU" w:eastAsia="ru-RU" w:bidi="ar-SA"/>
    </w:rPr>
  </w:style>
  <w:style w:type="character" w:customStyle="1" w:styleId="214">
    <w:name w:val="Знак Знак21"/>
    <w:rsid w:val="00F031D0"/>
    <w:rPr>
      <w:snapToGrid w:val="0"/>
      <w:sz w:val="26"/>
      <w:lang w:val="ru-RU" w:eastAsia="ru-RU" w:bidi="ar-SA"/>
    </w:rPr>
  </w:style>
  <w:style w:type="character" w:customStyle="1" w:styleId="BodyTextChar1">
    <w:name w:val="Body Text Char1"/>
    <w:locked/>
    <w:rsid w:val="00F031D0"/>
    <w:rPr>
      <w:rFonts w:cs="Times New Roman"/>
      <w:sz w:val="24"/>
      <w:szCs w:val="24"/>
      <w:lang w:val="ru-RU" w:eastAsia="ru-RU" w:bidi="ar-SA"/>
    </w:rPr>
  </w:style>
  <w:style w:type="paragraph" w:customStyle="1" w:styleId="msolistparagraph0">
    <w:name w:val="msolistparagraph"/>
    <w:basedOn w:val="a4"/>
    <w:rsid w:val="00F031D0"/>
    <w:pPr>
      <w:spacing w:line="240" w:lineRule="auto"/>
      <w:ind w:left="720" w:firstLine="0"/>
      <w:jc w:val="left"/>
    </w:pPr>
    <w:rPr>
      <w:snapToGrid/>
      <w:sz w:val="24"/>
      <w:szCs w:val="24"/>
    </w:rPr>
  </w:style>
  <w:style w:type="character" w:customStyle="1" w:styleId="BodyTextChar2">
    <w:name w:val="Body Text Char2"/>
    <w:locked/>
    <w:rsid w:val="00F031D0"/>
    <w:rPr>
      <w:rFonts w:cs="Times New Roman"/>
      <w:sz w:val="24"/>
      <w:szCs w:val="24"/>
      <w:lang w:val="ru-RU" w:eastAsia="ru-RU" w:bidi="ar-SA"/>
    </w:rPr>
  </w:style>
  <w:style w:type="character" w:customStyle="1" w:styleId="BodyTextIndent2Char">
    <w:name w:val="Body Text Indent 2 Char"/>
    <w:locked/>
    <w:rsid w:val="00F031D0"/>
    <w:rPr>
      <w:rFonts w:cs="Times New Roman"/>
      <w:sz w:val="24"/>
      <w:szCs w:val="24"/>
      <w:lang w:val="ru-RU" w:eastAsia="ru-RU" w:bidi="ar-SA"/>
    </w:rPr>
  </w:style>
  <w:style w:type="character" w:customStyle="1" w:styleId="NormalWebChar">
    <w:name w:val="Normal (Web) Char"/>
    <w:locked/>
    <w:rsid w:val="00F031D0"/>
    <w:rPr>
      <w:rFonts w:ascii="Arial Unicode MS" w:eastAsia="Arial Unicode MS" w:hAnsi="Arial Unicode MS" w:cs="Arial Unicode MS"/>
      <w:sz w:val="24"/>
      <w:szCs w:val="24"/>
      <w:lang w:val="ru-RU" w:eastAsia="ru-RU" w:bidi="ar-SA"/>
    </w:rPr>
  </w:style>
  <w:style w:type="character" w:customStyle="1" w:styleId="115">
    <w:name w:val="Знак1 Знак Знак1"/>
    <w:rsid w:val="00F031D0"/>
    <w:rPr>
      <w:rFonts w:ascii="Arial Unicode MS" w:eastAsia="Arial Unicode MS" w:hAnsi="Arial Unicode MS" w:cs="Arial Unicode MS"/>
      <w:sz w:val="24"/>
      <w:szCs w:val="24"/>
      <w:lang w:val="ru-RU" w:eastAsia="ru-RU" w:bidi="ar-SA"/>
    </w:rPr>
  </w:style>
  <w:style w:type="character" w:customStyle="1" w:styleId="142">
    <w:name w:val="Стиль 14 пт"/>
    <w:rsid w:val="00F031D0"/>
    <w:rPr>
      <w:rFonts w:ascii="Times New Roman" w:hAnsi="Times New Roman"/>
      <w:sz w:val="28"/>
    </w:rPr>
  </w:style>
  <w:style w:type="paragraph" w:customStyle="1" w:styleId="1ff1">
    <w:name w:val="Основной текст1"/>
    <w:basedOn w:val="a4"/>
    <w:rsid w:val="00F031D0"/>
    <w:pPr>
      <w:spacing w:line="240" w:lineRule="auto"/>
      <w:ind w:firstLine="0"/>
    </w:pPr>
    <w:rPr>
      <w:rFonts w:ascii="Arial" w:hAnsi="Arial"/>
      <w:snapToGrid/>
      <w:sz w:val="18"/>
    </w:rPr>
  </w:style>
  <w:style w:type="character" w:customStyle="1" w:styleId="WW8Num16z2">
    <w:name w:val="WW8Num16z2"/>
    <w:rsid w:val="00F031D0"/>
    <w:rPr>
      <w:b w:val="0"/>
      <w:i w:val="0"/>
      <w:sz w:val="28"/>
    </w:rPr>
  </w:style>
  <w:style w:type="character" w:customStyle="1" w:styleId="215">
    <w:name w:val="Знак2 Знак Знак1"/>
    <w:rsid w:val="00F031D0"/>
    <w:rPr>
      <w:rFonts w:ascii="Verdana" w:hAnsi="Verdana"/>
      <w:lang w:val="ru-RU" w:eastAsia="ru-RU" w:bidi="ar-SA"/>
    </w:rPr>
  </w:style>
  <w:style w:type="paragraph" w:customStyle="1" w:styleId="1ff2">
    <w:name w:val="Нумерованный список1"/>
    <w:basedOn w:val="a4"/>
    <w:rsid w:val="00F031D0"/>
    <w:pPr>
      <w:autoSpaceDE w:val="0"/>
      <w:spacing w:before="60"/>
      <w:ind w:firstLine="0"/>
    </w:pPr>
    <w:rPr>
      <w:snapToGrid/>
      <w:szCs w:val="24"/>
      <w:lang w:eastAsia="ar-SA"/>
    </w:rPr>
  </w:style>
  <w:style w:type="character" w:customStyle="1" w:styleId="afffff">
    <w:name w:val="Основной шрифт"/>
    <w:rsid w:val="00F031D0"/>
  </w:style>
  <w:style w:type="paragraph" w:customStyle="1" w:styleId="afffff0">
    <w:name w:val="Таблицы (моноширинный)"/>
    <w:basedOn w:val="a4"/>
    <w:next w:val="a4"/>
    <w:rsid w:val="00F031D0"/>
    <w:pPr>
      <w:widowControl w:val="0"/>
      <w:autoSpaceDE w:val="0"/>
      <w:autoSpaceDN w:val="0"/>
      <w:adjustRightInd w:val="0"/>
      <w:spacing w:line="240" w:lineRule="auto"/>
      <w:ind w:firstLine="0"/>
    </w:pPr>
    <w:rPr>
      <w:rFonts w:ascii="Courier New" w:hAnsi="Courier New" w:cs="Courier New"/>
      <w:snapToGrid/>
      <w:sz w:val="20"/>
    </w:rPr>
  </w:style>
  <w:style w:type="table" w:styleId="1ff3">
    <w:name w:val="Table Classic 1"/>
    <w:basedOn w:val="a6"/>
    <w:rsid w:val="00F031D0"/>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0">
    <w:name w:val="Стиль8"/>
    <w:rsid w:val="00F031D0"/>
    <w:pPr>
      <w:numPr>
        <w:numId w:val="21"/>
      </w:numPr>
    </w:pPr>
  </w:style>
  <w:style w:type="numbering" w:customStyle="1" w:styleId="41">
    <w:name w:val="Стиль4"/>
    <w:rsid w:val="00F031D0"/>
    <w:pPr>
      <w:numPr>
        <w:numId w:val="17"/>
      </w:numPr>
    </w:pPr>
  </w:style>
  <w:style w:type="numbering" w:customStyle="1" w:styleId="53">
    <w:name w:val="Стиль5"/>
    <w:rsid w:val="00F031D0"/>
    <w:pPr>
      <w:numPr>
        <w:numId w:val="18"/>
      </w:numPr>
    </w:pPr>
  </w:style>
  <w:style w:type="numbering" w:customStyle="1" w:styleId="60">
    <w:name w:val="Стиль6"/>
    <w:rsid w:val="00F031D0"/>
    <w:pPr>
      <w:numPr>
        <w:numId w:val="19"/>
      </w:numPr>
    </w:pPr>
  </w:style>
  <w:style w:type="numbering" w:customStyle="1" w:styleId="70">
    <w:name w:val="Стиль7"/>
    <w:rsid w:val="00F031D0"/>
    <w:pPr>
      <w:numPr>
        <w:numId w:val="20"/>
      </w:numPr>
    </w:pPr>
  </w:style>
  <w:style w:type="numbering" w:customStyle="1" w:styleId="9">
    <w:name w:val="Стиль9"/>
    <w:rsid w:val="00F031D0"/>
    <w:pPr>
      <w:numPr>
        <w:numId w:val="22"/>
      </w:numPr>
    </w:pPr>
  </w:style>
  <w:style w:type="numbering" w:customStyle="1" w:styleId="100">
    <w:name w:val="Стиль10"/>
    <w:rsid w:val="00F031D0"/>
    <w:pPr>
      <w:numPr>
        <w:numId w:val="23"/>
      </w:numPr>
    </w:pPr>
  </w:style>
  <w:style w:type="numbering" w:customStyle="1" w:styleId="11">
    <w:name w:val="Стиль11"/>
    <w:rsid w:val="00F031D0"/>
    <w:pPr>
      <w:numPr>
        <w:numId w:val="24"/>
      </w:numPr>
    </w:pPr>
  </w:style>
  <w:style w:type="numbering" w:customStyle="1" w:styleId="120">
    <w:name w:val="Стиль12"/>
    <w:rsid w:val="00F031D0"/>
    <w:pPr>
      <w:numPr>
        <w:numId w:val="25"/>
      </w:numPr>
    </w:pPr>
  </w:style>
  <w:style w:type="paragraph" w:customStyle="1" w:styleId="0">
    <w:name w:val="Стиль По левому краю Первая строка:  0 см Междустр.интервал:  оди..."/>
    <w:basedOn w:val="a4"/>
    <w:next w:val="131"/>
    <w:rsid w:val="00F031D0"/>
    <w:pPr>
      <w:spacing w:line="240" w:lineRule="auto"/>
      <w:ind w:firstLine="0"/>
      <w:jc w:val="left"/>
    </w:pPr>
  </w:style>
  <w:style w:type="paragraph" w:customStyle="1" w:styleId="143">
    <w:name w:val="Стиль14"/>
    <w:basedOn w:val="a4"/>
    <w:next w:val="131"/>
    <w:rsid w:val="00F031D0"/>
  </w:style>
  <w:style w:type="character" w:customStyle="1" w:styleId="1ff4">
    <w:name w:val="Знак1 Знак Знак"/>
    <w:rsid w:val="00F031D0"/>
    <w:rPr>
      <w:rFonts w:ascii="Arial Unicode MS" w:eastAsia="Arial Unicode MS" w:hAnsi="Arial Unicode MS" w:cs="Arial Unicode MS"/>
      <w:sz w:val="24"/>
      <w:szCs w:val="24"/>
      <w:lang w:val="ru-RU" w:eastAsia="ru-RU" w:bidi="ar-SA"/>
    </w:rPr>
  </w:style>
  <w:style w:type="character" w:customStyle="1" w:styleId="2f3">
    <w:name w:val="Знак2 Знак Знак"/>
    <w:rsid w:val="00F031D0"/>
    <w:rPr>
      <w:rFonts w:ascii="Verdana" w:hAnsi="Verdana"/>
      <w:lang w:val="ru-RU" w:eastAsia="ru-RU" w:bidi="ar-SA"/>
    </w:rPr>
  </w:style>
  <w:style w:type="character" w:styleId="afffff1">
    <w:name w:val="Emphasis"/>
    <w:qFormat/>
    <w:rsid w:val="00F031D0"/>
    <w:rPr>
      <w:i/>
      <w:iCs/>
    </w:rPr>
  </w:style>
  <w:style w:type="paragraph" w:customStyle="1" w:styleId="xl124">
    <w:name w:val="xl124"/>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5">
    <w:name w:val="xl125"/>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6">
    <w:name w:val="xl126"/>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7">
    <w:name w:val="xl127"/>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8">
    <w:name w:val="xl128"/>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29">
    <w:name w:val="xl129"/>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0">
    <w:name w:val="xl130"/>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1">
    <w:name w:val="xl131"/>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2">
    <w:name w:val="xl132"/>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33">
    <w:name w:val="xl133"/>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4">
    <w:name w:val="xl134"/>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35">
    <w:name w:val="xl135"/>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6">
    <w:name w:val="xl136"/>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7">
    <w:name w:val="xl137"/>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b/>
      <w:bCs/>
      <w:snapToGrid/>
      <w:color w:val="000000"/>
      <w:sz w:val="24"/>
      <w:szCs w:val="24"/>
    </w:rPr>
  </w:style>
  <w:style w:type="paragraph" w:customStyle="1" w:styleId="xl138">
    <w:name w:val="xl138"/>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39">
    <w:name w:val="xl139"/>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0">
    <w:name w:val="xl140"/>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sz w:val="24"/>
      <w:szCs w:val="24"/>
    </w:rPr>
  </w:style>
  <w:style w:type="paragraph" w:customStyle="1" w:styleId="xl141">
    <w:name w:val="xl141"/>
    <w:basedOn w:val="a4"/>
    <w:rsid w:val="00F031D0"/>
    <w:pPr>
      <w:pBdr>
        <w:top w:val="single" w:sz="4" w:space="0" w:color="auto"/>
        <w:lef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2">
    <w:name w:val="xl142"/>
    <w:basedOn w:val="a4"/>
    <w:rsid w:val="00F031D0"/>
    <w:pPr>
      <w:pBdr>
        <w:top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3">
    <w:name w:val="xl143"/>
    <w:basedOn w:val="a4"/>
    <w:rsid w:val="00F031D0"/>
    <w:pPr>
      <w:pBdr>
        <w:top w:val="single" w:sz="4" w:space="0" w:color="auto"/>
        <w:right w:val="single" w:sz="4" w:space="0" w:color="auto"/>
      </w:pBdr>
      <w:shd w:val="clear" w:color="000000" w:fill="969696"/>
      <w:spacing w:before="100" w:beforeAutospacing="1" w:after="100" w:afterAutospacing="1" w:line="240" w:lineRule="auto"/>
      <w:ind w:firstLine="0"/>
      <w:jc w:val="center"/>
    </w:pPr>
    <w:rPr>
      <w:snapToGrid/>
      <w:sz w:val="24"/>
      <w:szCs w:val="24"/>
    </w:rPr>
  </w:style>
  <w:style w:type="paragraph" w:customStyle="1" w:styleId="xl144">
    <w:name w:val="xl144"/>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5">
    <w:name w:val="xl145"/>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6">
    <w:name w:val="xl146"/>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7">
    <w:name w:val="xl147"/>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8">
    <w:name w:val="xl148"/>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49">
    <w:name w:val="xl149"/>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50">
    <w:name w:val="xl150"/>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1">
    <w:name w:val="xl151"/>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2">
    <w:name w:val="xl152"/>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53">
    <w:name w:val="xl153"/>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4">
    <w:name w:val="xl154"/>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5">
    <w:name w:val="xl155"/>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left"/>
    </w:pPr>
    <w:rPr>
      <w:rFonts w:ascii="Arial" w:hAnsi="Arial" w:cs="Arial"/>
      <w:snapToGrid/>
      <w:color w:val="000000"/>
      <w:sz w:val="24"/>
      <w:szCs w:val="24"/>
    </w:rPr>
  </w:style>
  <w:style w:type="paragraph" w:customStyle="1" w:styleId="xl156">
    <w:name w:val="xl156"/>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9">
    <w:name w:val="xl159"/>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0">
    <w:name w:val="xl160"/>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1">
    <w:name w:val="xl161"/>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62">
    <w:name w:val="xl162"/>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3">
    <w:name w:val="xl163"/>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4">
    <w:name w:val="xl164"/>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16"/>
      <w:szCs w:val="16"/>
    </w:rPr>
  </w:style>
  <w:style w:type="paragraph" w:customStyle="1" w:styleId="xl165">
    <w:name w:val="xl165"/>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6">
    <w:name w:val="xl166"/>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7">
    <w:name w:val="xl167"/>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8">
    <w:name w:val="xl168"/>
    <w:basedOn w:val="a4"/>
    <w:rsid w:val="00F031D0"/>
    <w:pPr>
      <w:pBdr>
        <w:top w:val="single" w:sz="4" w:space="0" w:color="auto"/>
        <w:left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69">
    <w:name w:val="xl169"/>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0">
    <w:name w:val="xl170"/>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71">
    <w:name w:val="xl171"/>
    <w:basedOn w:val="a4"/>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2">
    <w:name w:val="xl172"/>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3">
    <w:name w:val="xl173"/>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snapToGrid/>
      <w:sz w:val="24"/>
      <w:szCs w:val="24"/>
    </w:rPr>
  </w:style>
  <w:style w:type="paragraph" w:customStyle="1" w:styleId="xl174">
    <w:name w:val="xl174"/>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75">
    <w:name w:val="xl175"/>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6">
    <w:name w:val="xl176"/>
    <w:basedOn w:val="a4"/>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7">
    <w:name w:val="xl177"/>
    <w:basedOn w:val="a4"/>
    <w:rsid w:val="00F03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Arial" w:hAnsi="Arial" w:cs="Arial"/>
      <w:snapToGrid/>
      <w:sz w:val="24"/>
      <w:szCs w:val="24"/>
    </w:rPr>
  </w:style>
  <w:style w:type="paragraph" w:customStyle="1" w:styleId="xl178">
    <w:name w:val="xl178"/>
    <w:basedOn w:val="a4"/>
    <w:rsid w:val="00F03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snapToGrid/>
      <w:sz w:val="24"/>
      <w:szCs w:val="24"/>
    </w:rPr>
  </w:style>
  <w:style w:type="paragraph" w:customStyle="1" w:styleId="xl179">
    <w:name w:val="xl179"/>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b/>
      <w:bCs/>
      <w:snapToGrid/>
      <w:sz w:val="24"/>
      <w:szCs w:val="24"/>
    </w:rPr>
  </w:style>
  <w:style w:type="paragraph" w:customStyle="1" w:styleId="xl180">
    <w:name w:val="xl180"/>
    <w:basedOn w:val="a4"/>
    <w:rsid w:val="00F031D0"/>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16"/>
      <w:szCs w:val="16"/>
    </w:rPr>
  </w:style>
  <w:style w:type="paragraph" w:customStyle="1" w:styleId="xl181">
    <w:name w:val="xl181"/>
    <w:basedOn w:val="a4"/>
    <w:rsid w:val="00F031D0"/>
    <w:pPr>
      <w:pBdr>
        <w:top w:val="single" w:sz="4" w:space="0" w:color="auto"/>
        <w:bottom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customStyle="1" w:styleId="xl182">
    <w:name w:val="xl182"/>
    <w:basedOn w:val="a4"/>
    <w:rsid w:val="00F031D0"/>
    <w:pPr>
      <w:pBdr>
        <w:top w:val="single" w:sz="4" w:space="0" w:color="auto"/>
        <w:bottom w:val="single" w:sz="4" w:space="0" w:color="auto"/>
        <w:right w:val="single" w:sz="4" w:space="0" w:color="auto"/>
      </w:pBdr>
      <w:shd w:val="clear" w:color="000000" w:fill="969696"/>
      <w:spacing w:before="100" w:beforeAutospacing="1" w:after="100" w:afterAutospacing="1" w:line="240" w:lineRule="auto"/>
      <w:ind w:firstLine="0"/>
      <w:jc w:val="center"/>
    </w:pPr>
    <w:rPr>
      <w:rFonts w:ascii="Arial" w:hAnsi="Arial" w:cs="Arial"/>
      <w:snapToGrid/>
      <w:sz w:val="24"/>
      <w:szCs w:val="24"/>
    </w:rPr>
  </w:style>
  <w:style w:type="paragraph" w:styleId="46">
    <w:name w:val="List 4"/>
    <w:basedOn w:val="a4"/>
    <w:rsid w:val="00F031D0"/>
    <w:pPr>
      <w:ind w:left="1132" w:hanging="283"/>
    </w:pPr>
  </w:style>
  <w:style w:type="paragraph" w:styleId="5a">
    <w:name w:val="List 5"/>
    <w:basedOn w:val="a4"/>
    <w:rsid w:val="00F031D0"/>
    <w:pPr>
      <w:ind w:left="1415" w:hanging="283"/>
    </w:pPr>
  </w:style>
  <w:style w:type="paragraph" w:styleId="afffff2">
    <w:name w:val="Body Text First Indent"/>
    <w:basedOn w:val="af4"/>
    <w:link w:val="afffff3"/>
    <w:rsid w:val="00F031D0"/>
    <w:pPr>
      <w:widowControl/>
      <w:adjustRightInd/>
      <w:spacing w:after="120" w:line="360" w:lineRule="auto"/>
      <w:ind w:firstLine="210"/>
    </w:pPr>
    <w:rPr>
      <w:snapToGrid w:val="0"/>
      <w:sz w:val="28"/>
      <w:szCs w:val="20"/>
    </w:rPr>
  </w:style>
  <w:style w:type="character" w:customStyle="1" w:styleId="afffff3">
    <w:name w:val="Красная строка Знак"/>
    <w:basedOn w:val="af5"/>
    <w:link w:val="afffff2"/>
    <w:rsid w:val="00F031D0"/>
    <w:rPr>
      <w:snapToGrid w:val="0"/>
      <w:sz w:val="28"/>
      <w:szCs w:val="24"/>
      <w:lang w:val="ru-RU" w:eastAsia="ru-RU" w:bidi="ar-SA"/>
    </w:rPr>
  </w:style>
  <w:style w:type="paragraph" w:styleId="afffff4">
    <w:name w:val="Revision"/>
    <w:hidden/>
    <w:semiHidden/>
    <w:rsid w:val="00F031D0"/>
    <w:rPr>
      <w:snapToGrid w:val="0"/>
      <w:sz w:val="28"/>
    </w:rPr>
  </w:style>
  <w:style w:type="paragraph" w:customStyle="1" w:styleId="151">
    <w:name w:val="Стиль15"/>
    <w:basedOn w:val="10"/>
    <w:link w:val="152"/>
    <w:qFormat/>
    <w:rsid w:val="00F031D0"/>
    <w:pPr>
      <w:spacing w:after="120"/>
      <w:jc w:val="both"/>
    </w:pPr>
    <w:rPr>
      <w:color w:val="000000"/>
      <w:sz w:val="28"/>
      <w:szCs w:val="28"/>
    </w:rPr>
  </w:style>
  <w:style w:type="paragraph" w:customStyle="1" w:styleId="16">
    <w:name w:val="Стиль16"/>
    <w:basedOn w:val="24"/>
    <w:link w:val="162"/>
    <w:qFormat/>
    <w:rsid w:val="00F031D0"/>
    <w:pPr>
      <w:keepNext w:val="0"/>
      <w:numPr>
        <w:numId w:val="16"/>
      </w:numPr>
      <w:spacing w:before="0"/>
    </w:pPr>
    <w:rPr>
      <w:color w:val="000000"/>
      <w:szCs w:val="28"/>
    </w:rPr>
  </w:style>
  <w:style w:type="character" w:customStyle="1" w:styleId="152">
    <w:name w:val="Стиль15 Знак"/>
    <w:link w:val="151"/>
    <w:rsid w:val="00F031D0"/>
    <w:rPr>
      <w:rFonts w:ascii="Arial" w:hAnsi="Arial"/>
      <w:b/>
      <w:color w:val="000000"/>
      <w:kern w:val="28"/>
      <w:sz w:val="28"/>
      <w:szCs w:val="28"/>
    </w:rPr>
  </w:style>
  <w:style w:type="character" w:customStyle="1" w:styleId="162">
    <w:name w:val="Стиль16 Знак"/>
    <w:link w:val="16"/>
    <w:rsid w:val="00F031D0"/>
    <w:rPr>
      <w:b/>
      <w:snapToGrid w:val="0"/>
      <w:color w:val="000000"/>
      <w:sz w:val="28"/>
      <w:szCs w:val="28"/>
    </w:rPr>
  </w:style>
  <w:style w:type="paragraph" w:customStyle="1" w:styleId="2f4">
    <w:name w:val="Абзац списка2"/>
    <w:basedOn w:val="a4"/>
    <w:rsid w:val="00317E36"/>
    <w:pPr>
      <w:ind w:left="720"/>
      <w:contextualSpacing/>
    </w:pPr>
    <w:rPr>
      <w:rFonts w:eastAsia="Calibri"/>
      <w:snapToGrid/>
    </w:rPr>
  </w:style>
  <w:style w:type="numbering" w:customStyle="1" w:styleId="123">
    <w:name w:val="Стиль нумерованный12"/>
    <w:basedOn w:val="a7"/>
    <w:rsid w:val="005150AF"/>
  </w:style>
  <w:style w:type="numbering" w:customStyle="1" w:styleId="47">
    <w:name w:val="Стиль нумерованный4"/>
    <w:basedOn w:val="a7"/>
    <w:semiHidden/>
    <w:rsid w:val="005150AF"/>
  </w:style>
  <w:style w:type="numbering" w:customStyle="1" w:styleId="231">
    <w:name w:val="Стиль23"/>
    <w:rsid w:val="005150AF"/>
  </w:style>
  <w:style w:type="numbering" w:customStyle="1" w:styleId="1111111">
    <w:name w:val="1 / 1.1 / 1.1.11"/>
    <w:basedOn w:val="a7"/>
    <w:next w:val="111111"/>
    <w:unhideWhenUsed/>
    <w:rsid w:val="005150AF"/>
  </w:style>
  <w:style w:type="numbering" w:customStyle="1" w:styleId="133">
    <w:name w:val="Стиль нумерованный13"/>
    <w:basedOn w:val="a7"/>
    <w:rsid w:val="005150AF"/>
  </w:style>
  <w:style w:type="numbering" w:customStyle="1" w:styleId="5b">
    <w:name w:val="Стиль нумерованный5"/>
    <w:basedOn w:val="a7"/>
    <w:semiHidden/>
    <w:rsid w:val="005150AF"/>
  </w:style>
  <w:style w:type="numbering" w:customStyle="1" w:styleId="241">
    <w:name w:val="Стиль24"/>
    <w:rsid w:val="005150AF"/>
  </w:style>
  <w:style w:type="numbering" w:customStyle="1" w:styleId="1111112">
    <w:name w:val="1 / 1.1 / 1.1.12"/>
    <w:basedOn w:val="a7"/>
    <w:next w:val="111111"/>
    <w:unhideWhenUsed/>
    <w:rsid w:val="005150AF"/>
  </w:style>
  <w:style w:type="numbering" w:customStyle="1" w:styleId="144">
    <w:name w:val="Стиль нумерованный14"/>
    <w:basedOn w:val="a7"/>
    <w:rsid w:val="00C3333C"/>
  </w:style>
  <w:style w:type="numbering" w:customStyle="1" w:styleId="65">
    <w:name w:val="Стиль нумерованный6"/>
    <w:basedOn w:val="a7"/>
    <w:semiHidden/>
    <w:rsid w:val="00C3333C"/>
  </w:style>
  <w:style w:type="numbering" w:customStyle="1" w:styleId="250">
    <w:name w:val="Стиль25"/>
    <w:rsid w:val="00C3333C"/>
  </w:style>
  <w:style w:type="numbering" w:customStyle="1" w:styleId="1111113">
    <w:name w:val="1 / 1.1 / 1.1.13"/>
    <w:basedOn w:val="a7"/>
    <w:next w:val="111111"/>
    <w:unhideWhenUsed/>
    <w:rsid w:val="00C3333C"/>
  </w:style>
  <w:style w:type="paragraph" w:customStyle="1" w:styleId="Style6">
    <w:name w:val="Style6"/>
    <w:basedOn w:val="a4"/>
    <w:uiPriority w:val="99"/>
    <w:rsid w:val="00927409"/>
    <w:pPr>
      <w:widowControl w:val="0"/>
      <w:autoSpaceDE w:val="0"/>
      <w:autoSpaceDN w:val="0"/>
      <w:adjustRightInd w:val="0"/>
      <w:spacing w:line="240" w:lineRule="auto"/>
      <w:ind w:firstLine="0"/>
      <w:jc w:val="left"/>
    </w:pPr>
    <w:rPr>
      <w:snapToGrid/>
      <w:sz w:val="24"/>
      <w:szCs w:val="24"/>
    </w:rPr>
  </w:style>
  <w:style w:type="character" w:customStyle="1" w:styleId="FontStyle14">
    <w:name w:val="Font Style14"/>
    <w:uiPriority w:val="99"/>
    <w:rsid w:val="00927409"/>
    <w:rPr>
      <w:rFonts w:ascii="Times New Roman" w:hAnsi="Times New Roman" w:cs="Times New Roman" w:hint="default"/>
      <w:b/>
      <w:bCs/>
      <w:sz w:val="20"/>
      <w:szCs w:val="20"/>
    </w:rPr>
  </w:style>
  <w:style w:type="numbering" w:customStyle="1" w:styleId="2f5">
    <w:name w:val="Нет списка2"/>
    <w:next w:val="a7"/>
    <w:uiPriority w:val="99"/>
    <w:semiHidden/>
    <w:unhideWhenUsed/>
    <w:rsid w:val="00730186"/>
  </w:style>
  <w:style w:type="numbering" w:customStyle="1" w:styleId="116">
    <w:name w:val="Нет списка11"/>
    <w:next w:val="a7"/>
    <w:uiPriority w:val="99"/>
    <w:semiHidden/>
    <w:unhideWhenUsed/>
    <w:rsid w:val="00730186"/>
  </w:style>
  <w:style w:type="table" w:customStyle="1" w:styleId="1ff5">
    <w:name w:val="Сетка таблицы1"/>
    <w:basedOn w:val="a6"/>
    <w:next w:val="af8"/>
    <w:uiPriority w:val="59"/>
    <w:rsid w:val="00730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 нумерованный15"/>
    <w:basedOn w:val="a7"/>
    <w:rsid w:val="00730186"/>
  </w:style>
  <w:style w:type="numbering" w:customStyle="1" w:styleId="75">
    <w:name w:val="Стиль нумерованный7"/>
    <w:basedOn w:val="a7"/>
    <w:semiHidden/>
    <w:rsid w:val="00730186"/>
  </w:style>
  <w:style w:type="numbering" w:customStyle="1" w:styleId="260">
    <w:name w:val="Стиль26"/>
    <w:rsid w:val="00730186"/>
  </w:style>
  <w:style w:type="table" w:customStyle="1" w:styleId="2f6">
    <w:name w:val="Современная таблица2"/>
    <w:basedOn w:val="a6"/>
    <w:next w:val="afffb"/>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20">
    <w:name w:val="Сетка таблицы 52"/>
    <w:basedOn w:val="a6"/>
    <w:next w:val="57"/>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7"/>
    <w:uiPriority w:val="99"/>
    <w:semiHidden/>
    <w:unhideWhenUsed/>
    <w:rsid w:val="00730186"/>
  </w:style>
  <w:style w:type="table" w:customStyle="1" w:styleId="5110">
    <w:name w:val="Сетка таблицы 511"/>
    <w:basedOn w:val="a6"/>
    <w:next w:val="57"/>
    <w:semiHidden/>
    <w:unhideWhenUsed/>
    <w:rsid w:val="007301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2">
    <w:name w:val="Стиль нумерованный111"/>
    <w:rsid w:val="00730186"/>
  </w:style>
  <w:style w:type="numbering" w:customStyle="1" w:styleId="216">
    <w:name w:val="Стиль нумерованный21"/>
    <w:rsid w:val="00730186"/>
  </w:style>
  <w:style w:type="numbering" w:customStyle="1" w:styleId="2111">
    <w:name w:val="Стиль211"/>
    <w:rsid w:val="00730186"/>
  </w:style>
  <w:style w:type="numbering" w:customStyle="1" w:styleId="1211">
    <w:name w:val="Стиль нумерованный121"/>
    <w:basedOn w:val="a7"/>
    <w:rsid w:val="00730186"/>
  </w:style>
  <w:style w:type="numbering" w:customStyle="1" w:styleId="312">
    <w:name w:val="Стиль нумерованный31"/>
    <w:basedOn w:val="a7"/>
    <w:semiHidden/>
    <w:rsid w:val="00730186"/>
  </w:style>
  <w:style w:type="numbering" w:customStyle="1" w:styleId="2210">
    <w:name w:val="Стиль221"/>
    <w:rsid w:val="00730186"/>
  </w:style>
  <w:style w:type="paragraph" w:styleId="afffff5">
    <w:name w:val="TOC Heading"/>
    <w:basedOn w:val="10"/>
    <w:next w:val="a4"/>
    <w:uiPriority w:val="39"/>
    <w:unhideWhenUsed/>
    <w:qFormat/>
    <w:rsid w:val="00730186"/>
    <w:pPr>
      <w:pageBreakBefore w:val="0"/>
      <w:suppressAutoHyphens w:val="0"/>
      <w:spacing w:after="0" w:line="276" w:lineRule="auto"/>
      <w:outlineLvl w:val="9"/>
    </w:pPr>
    <w:rPr>
      <w:rFonts w:ascii="Cambria" w:hAnsi="Cambria"/>
      <w:bCs/>
      <w:color w:val="365F91"/>
      <w:kern w:val="0"/>
      <w:sz w:val="28"/>
      <w:szCs w:val="28"/>
    </w:rPr>
  </w:style>
  <w:style w:type="numbering" w:customStyle="1" w:styleId="1111114">
    <w:name w:val="1 / 1.1 / 1.1.14"/>
    <w:basedOn w:val="a7"/>
    <w:next w:val="111111"/>
    <w:unhideWhenUsed/>
    <w:rsid w:val="00730186"/>
  </w:style>
  <w:style w:type="table" w:customStyle="1" w:styleId="117">
    <w:name w:val="Современная таблица11"/>
    <w:basedOn w:val="a6"/>
    <w:next w:val="afffb"/>
    <w:rsid w:val="007301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
    <w:name w:val="Классическая таблица 11"/>
    <w:basedOn w:val="a6"/>
    <w:next w:val="1ff3"/>
    <w:rsid w:val="00730186"/>
    <w:pPr>
      <w:spacing w:line="360" w:lineRule="auto"/>
      <w:ind w:firstLine="56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811">
    <w:name w:val="Стиль81"/>
    <w:rsid w:val="00730186"/>
  </w:style>
  <w:style w:type="numbering" w:customStyle="1" w:styleId="410">
    <w:name w:val="Стиль41"/>
    <w:rsid w:val="00730186"/>
  </w:style>
  <w:style w:type="numbering" w:customStyle="1" w:styleId="512">
    <w:name w:val="Стиль51"/>
    <w:rsid w:val="00730186"/>
  </w:style>
  <w:style w:type="numbering" w:customStyle="1" w:styleId="610">
    <w:name w:val="Стиль61"/>
    <w:rsid w:val="00730186"/>
  </w:style>
  <w:style w:type="numbering" w:customStyle="1" w:styleId="711">
    <w:name w:val="Стиль71"/>
    <w:rsid w:val="00730186"/>
  </w:style>
  <w:style w:type="numbering" w:customStyle="1" w:styleId="911">
    <w:name w:val="Стиль91"/>
    <w:rsid w:val="00730186"/>
  </w:style>
  <w:style w:type="numbering" w:customStyle="1" w:styleId="1011">
    <w:name w:val="Стиль101"/>
    <w:rsid w:val="00730186"/>
  </w:style>
  <w:style w:type="numbering" w:customStyle="1" w:styleId="1113">
    <w:name w:val="Стиль111"/>
    <w:rsid w:val="00730186"/>
  </w:style>
  <w:style w:type="numbering" w:customStyle="1" w:styleId="1212">
    <w:name w:val="Стиль121"/>
    <w:rsid w:val="00730186"/>
  </w:style>
  <w:style w:type="numbering" w:customStyle="1" w:styleId="411">
    <w:name w:val="Стиль нумерованный41"/>
    <w:basedOn w:val="a7"/>
    <w:semiHidden/>
    <w:rsid w:val="00730186"/>
  </w:style>
  <w:style w:type="numbering" w:customStyle="1" w:styleId="2310">
    <w:name w:val="Стиль231"/>
    <w:rsid w:val="00730186"/>
  </w:style>
  <w:style w:type="numbering" w:customStyle="1" w:styleId="11111111">
    <w:name w:val="1 / 1.1 / 1.1.111"/>
    <w:basedOn w:val="a7"/>
    <w:next w:val="111111"/>
    <w:unhideWhenUsed/>
    <w:rsid w:val="00730186"/>
  </w:style>
  <w:style w:type="numbering" w:customStyle="1" w:styleId="1311">
    <w:name w:val="Стиль нумерованный131"/>
    <w:basedOn w:val="a7"/>
    <w:rsid w:val="00730186"/>
  </w:style>
  <w:style w:type="numbering" w:customStyle="1" w:styleId="513">
    <w:name w:val="Стиль нумерованный51"/>
    <w:basedOn w:val="a7"/>
    <w:semiHidden/>
    <w:rsid w:val="00730186"/>
  </w:style>
  <w:style w:type="numbering" w:customStyle="1" w:styleId="2410">
    <w:name w:val="Стиль241"/>
    <w:rsid w:val="00730186"/>
  </w:style>
  <w:style w:type="numbering" w:customStyle="1" w:styleId="11111121">
    <w:name w:val="1 / 1.1 / 1.1.121"/>
    <w:basedOn w:val="a7"/>
    <w:next w:val="111111"/>
    <w:unhideWhenUsed/>
    <w:rsid w:val="00730186"/>
  </w:style>
  <w:style w:type="character" w:customStyle="1" w:styleId="1ff6">
    <w:name w:val="Основной текст с отступом Знак1"/>
    <w:aliases w:val="Знак2 Знак1"/>
    <w:basedOn w:val="a5"/>
    <w:semiHidden/>
    <w:rsid w:val="004A2A68"/>
    <w:rPr>
      <w:sz w:val="28"/>
    </w:rPr>
  </w:style>
  <w:style w:type="character" w:customStyle="1" w:styleId="1ff7">
    <w:name w:val="Текст примечания Знак1"/>
    <w:basedOn w:val="a5"/>
    <w:semiHidden/>
    <w:rsid w:val="004A2A68"/>
  </w:style>
  <w:style w:type="paragraph" w:customStyle="1" w:styleId="124">
    <w:name w:val="1 Знак2"/>
    <w:basedOn w:val="a4"/>
    <w:rsid w:val="004A2A68"/>
    <w:pPr>
      <w:spacing w:after="160" w:line="240" w:lineRule="exact"/>
      <w:ind w:firstLine="0"/>
      <w:jc w:val="left"/>
    </w:pPr>
    <w:rPr>
      <w:rFonts w:ascii="Verdana" w:hAnsi="Verdana" w:cs="Verdana"/>
      <w:snapToGrid/>
      <w:sz w:val="20"/>
      <w:lang w:val="en-US" w:eastAsia="en-US"/>
    </w:rPr>
  </w:style>
  <w:style w:type="character" w:customStyle="1" w:styleId="712">
    <w:name w:val="Заголовок 7 Знак1"/>
    <w:basedOn w:val="a5"/>
    <w:semiHidden/>
    <w:rsid w:val="004A2A68"/>
    <w:rPr>
      <w:rFonts w:asciiTheme="majorHAnsi" w:eastAsiaTheme="majorEastAsia" w:hAnsiTheme="majorHAnsi" w:cstheme="majorBidi"/>
      <w:i/>
      <w:iCs/>
      <w:color w:val="404040" w:themeColor="text1" w:themeTint="BF"/>
      <w:sz w:val="28"/>
    </w:rPr>
  </w:style>
  <w:style w:type="character" w:customStyle="1" w:styleId="812">
    <w:name w:val="Заголовок 8 Знак1"/>
    <w:basedOn w:val="a5"/>
    <w:semiHidden/>
    <w:rsid w:val="004A2A68"/>
    <w:rPr>
      <w:rFonts w:asciiTheme="majorHAnsi" w:eastAsiaTheme="majorEastAsia" w:hAnsiTheme="majorHAnsi" w:cstheme="majorBidi"/>
      <w:color w:val="404040" w:themeColor="text1" w:themeTint="BF"/>
    </w:rPr>
  </w:style>
  <w:style w:type="character" w:customStyle="1" w:styleId="912">
    <w:name w:val="Заголовок 9 Знак1"/>
    <w:basedOn w:val="a5"/>
    <w:semiHidden/>
    <w:rsid w:val="004A2A68"/>
    <w:rPr>
      <w:rFonts w:asciiTheme="majorHAnsi" w:eastAsiaTheme="majorEastAsia" w:hAnsiTheme="majorHAnsi" w:cstheme="majorBidi"/>
      <w:i/>
      <w:iCs/>
      <w:color w:val="404040" w:themeColor="text1" w:themeTint="BF"/>
    </w:rPr>
  </w:style>
  <w:style w:type="character" w:customStyle="1" w:styleId="1ff8">
    <w:name w:val="Верхний колонтитул Знак1"/>
    <w:basedOn w:val="a5"/>
    <w:semiHidden/>
    <w:rsid w:val="004A2A68"/>
    <w:rPr>
      <w:sz w:val="28"/>
    </w:rPr>
  </w:style>
  <w:style w:type="character" w:customStyle="1" w:styleId="1ff9">
    <w:name w:val="Нижний колонтитул Знак1"/>
    <w:basedOn w:val="a5"/>
    <w:semiHidden/>
    <w:rsid w:val="004A2A68"/>
    <w:rPr>
      <w:sz w:val="28"/>
    </w:rPr>
  </w:style>
  <w:style w:type="character" w:customStyle="1" w:styleId="313">
    <w:name w:val="Основной текст 3 Знак1"/>
    <w:basedOn w:val="a5"/>
    <w:semiHidden/>
    <w:rsid w:val="004A2A68"/>
    <w:rPr>
      <w:sz w:val="16"/>
      <w:szCs w:val="16"/>
    </w:rPr>
  </w:style>
  <w:style w:type="character" w:customStyle="1" w:styleId="217">
    <w:name w:val="Основной текст с отступом 2 Знак1"/>
    <w:basedOn w:val="a5"/>
    <w:semiHidden/>
    <w:rsid w:val="004A2A68"/>
    <w:rPr>
      <w:sz w:val="28"/>
    </w:rPr>
  </w:style>
  <w:style w:type="character" w:customStyle="1" w:styleId="1ffa">
    <w:name w:val="Текст выноски Знак1"/>
    <w:basedOn w:val="a5"/>
    <w:semiHidden/>
    <w:rsid w:val="004A2A68"/>
    <w:rPr>
      <w:rFonts w:ascii="Tahoma" w:hAnsi="Tahoma" w:cs="Tahoma"/>
      <w:sz w:val="16"/>
      <w:szCs w:val="16"/>
    </w:rPr>
  </w:style>
  <w:style w:type="character" w:customStyle="1" w:styleId="1ffb">
    <w:name w:val="Тема примечания Знак1"/>
    <w:basedOn w:val="1ff7"/>
    <w:semiHidden/>
    <w:rsid w:val="004A2A68"/>
    <w:rPr>
      <w:b/>
      <w:bCs/>
    </w:rPr>
  </w:style>
  <w:style w:type="character" w:customStyle="1" w:styleId="1ffc">
    <w:name w:val="Схема документа Знак1"/>
    <w:basedOn w:val="a5"/>
    <w:semiHidden/>
    <w:rsid w:val="004A2A68"/>
    <w:rPr>
      <w:rFonts w:ascii="Tahoma" w:hAnsi="Tahoma" w:cs="Tahoma"/>
      <w:sz w:val="16"/>
      <w:szCs w:val="16"/>
    </w:rPr>
  </w:style>
  <w:style w:type="character" w:customStyle="1" w:styleId="218">
    <w:name w:val="Основной текст 2 Знак1"/>
    <w:basedOn w:val="a5"/>
    <w:semiHidden/>
    <w:rsid w:val="004A2A68"/>
    <w:rPr>
      <w:sz w:val="28"/>
    </w:rPr>
  </w:style>
  <w:style w:type="character" w:customStyle="1" w:styleId="1ffd">
    <w:name w:val="Текст макроса Знак1"/>
    <w:basedOn w:val="a5"/>
    <w:semiHidden/>
    <w:rsid w:val="004A2A68"/>
    <w:rPr>
      <w:rFonts w:ascii="Consolas" w:hAnsi="Consolas" w:cs="Consolas"/>
    </w:rPr>
  </w:style>
  <w:style w:type="character" w:customStyle="1" w:styleId="1ffe">
    <w:name w:val="Название Знак1"/>
    <w:basedOn w:val="a5"/>
    <w:rsid w:val="004A2A68"/>
    <w:rPr>
      <w:rFonts w:asciiTheme="majorHAnsi" w:eastAsiaTheme="majorEastAsia" w:hAnsiTheme="majorHAnsi" w:cstheme="majorBidi"/>
      <w:color w:val="17365D" w:themeColor="text2" w:themeShade="BF"/>
      <w:spacing w:val="5"/>
      <w:kern w:val="28"/>
      <w:sz w:val="52"/>
      <w:szCs w:val="52"/>
    </w:rPr>
  </w:style>
  <w:style w:type="character" w:customStyle="1" w:styleId="314">
    <w:name w:val="Основной текст с отступом 3 Знак1"/>
    <w:basedOn w:val="a5"/>
    <w:semiHidden/>
    <w:rsid w:val="004A2A68"/>
    <w:rPr>
      <w:sz w:val="16"/>
      <w:szCs w:val="16"/>
    </w:rPr>
  </w:style>
  <w:style w:type="character" w:customStyle="1" w:styleId="1fff">
    <w:name w:val="Текст сноски Знак1"/>
    <w:basedOn w:val="a5"/>
    <w:semiHidden/>
    <w:rsid w:val="004A2A68"/>
  </w:style>
  <w:style w:type="character" w:customStyle="1" w:styleId="1fff0">
    <w:name w:val="Подзаголовок Знак1"/>
    <w:basedOn w:val="a5"/>
    <w:rsid w:val="004A2A68"/>
    <w:rPr>
      <w:rFonts w:asciiTheme="majorHAnsi" w:eastAsiaTheme="majorEastAsia" w:hAnsiTheme="majorHAnsi" w:cstheme="majorBidi"/>
      <w:i/>
      <w:iCs/>
      <w:color w:val="4F81BD" w:themeColor="accent1"/>
      <w:spacing w:val="15"/>
      <w:sz w:val="24"/>
      <w:szCs w:val="24"/>
    </w:rPr>
  </w:style>
  <w:style w:type="character" w:customStyle="1" w:styleId="1fff1">
    <w:name w:val="Красная строка Знак1"/>
    <w:basedOn w:val="1f6"/>
    <w:semiHidden/>
    <w:rsid w:val="004A2A68"/>
    <w:rPr>
      <w:sz w:val="28"/>
      <w:szCs w:val="24"/>
      <w:lang w:val="ru-RU" w:eastAsia="ru-RU" w:bidi="ar-SA"/>
    </w:rPr>
  </w:style>
  <w:style w:type="paragraph" w:customStyle="1" w:styleId="1fff2">
    <w:name w:val="Без интервала1"/>
    <w:link w:val="NoSpacingChar"/>
    <w:rsid w:val="00313222"/>
    <w:pPr>
      <w:ind w:firstLine="567"/>
      <w:jc w:val="both"/>
    </w:pPr>
    <w:rPr>
      <w:sz w:val="28"/>
    </w:rPr>
  </w:style>
  <w:style w:type="character" w:customStyle="1" w:styleId="NoSpacingChar">
    <w:name w:val="No Spacing Char"/>
    <w:link w:val="1fff2"/>
    <w:locked/>
    <w:rsid w:val="00313222"/>
    <w:rPr>
      <w:sz w:val="28"/>
    </w:rPr>
  </w:style>
  <w:style w:type="paragraph" w:customStyle="1" w:styleId="3f">
    <w:name w:val="Абзац списка3"/>
    <w:basedOn w:val="a4"/>
    <w:qFormat/>
    <w:rsid w:val="00F8097F"/>
    <w:pPr>
      <w:ind w:left="708"/>
    </w:pPr>
    <w:rPr>
      <w:rFonts w:eastAsia="Calibri"/>
      <w:snapToGrid/>
    </w:rPr>
  </w:style>
  <w:style w:type="character" w:customStyle="1" w:styleId="1d">
    <w:name w:val="Обычный1 Знак"/>
    <w:link w:val="1b"/>
    <w:locked/>
    <w:rsid w:val="00E526B5"/>
    <w:rPr>
      <w:rFonts w:ascii="Arial Narrow" w:hAnsi="Arial Narrow"/>
      <w:sz w:val="24"/>
      <w:szCs w:val="15"/>
      <w:lang w:eastAsia="en-US"/>
    </w:rPr>
  </w:style>
  <w:style w:type="character" w:styleId="afffff6">
    <w:name w:val="endnote reference"/>
    <w:rsid w:val="00512CC5"/>
    <w:rPr>
      <w:vertAlign w:val="superscript"/>
    </w:rPr>
  </w:style>
  <w:style w:type="paragraph" w:styleId="afffff7">
    <w:name w:val="endnote text"/>
    <w:basedOn w:val="a4"/>
    <w:link w:val="afffff8"/>
    <w:rsid w:val="00512CC5"/>
    <w:pPr>
      <w:spacing w:line="240" w:lineRule="auto"/>
      <w:ind w:firstLine="0"/>
    </w:pPr>
    <w:rPr>
      <w:rFonts w:ascii="Arial" w:hAnsi="Arial"/>
      <w:snapToGrid/>
      <w:sz w:val="22"/>
    </w:rPr>
  </w:style>
  <w:style w:type="character" w:customStyle="1" w:styleId="afffff8">
    <w:name w:val="Текст концевой сноски Знак"/>
    <w:basedOn w:val="a5"/>
    <w:link w:val="afffff7"/>
    <w:rsid w:val="00512CC5"/>
    <w:rPr>
      <w:rFonts w:ascii="Arial" w:hAnsi="Arial"/>
      <w:sz w:val="22"/>
    </w:rPr>
  </w:style>
  <w:style w:type="paragraph" w:customStyle="1" w:styleId="-1">
    <w:name w:val="Договор - Пункт 1"/>
    <w:basedOn w:val="a4"/>
    <w:next w:val="a4"/>
    <w:uiPriority w:val="99"/>
    <w:rsid w:val="005676CA"/>
    <w:pPr>
      <w:keepNext/>
      <w:widowControl w:val="0"/>
      <w:numPr>
        <w:numId w:val="74"/>
      </w:numPr>
      <w:spacing w:before="480" w:after="240" w:line="240" w:lineRule="auto"/>
      <w:jc w:val="center"/>
    </w:pPr>
    <w:rPr>
      <w:b/>
      <w:snapToGrid/>
      <w:kern w:val="28"/>
      <w:sz w:val="26"/>
      <w:szCs w:val="26"/>
      <w:lang w:eastAsia="en-US"/>
    </w:rPr>
  </w:style>
  <w:style w:type="paragraph" w:customStyle="1" w:styleId="-2">
    <w:name w:val="Договор - Пункт 2"/>
    <w:link w:val="-22"/>
    <w:uiPriority w:val="99"/>
    <w:rsid w:val="005676CA"/>
    <w:pPr>
      <w:widowControl w:val="0"/>
      <w:numPr>
        <w:ilvl w:val="1"/>
        <w:numId w:val="74"/>
      </w:numPr>
      <w:spacing w:after="120" w:line="360" w:lineRule="auto"/>
      <w:jc w:val="both"/>
    </w:pPr>
    <w:rPr>
      <w:kern w:val="28"/>
      <w:sz w:val="26"/>
      <w:szCs w:val="26"/>
    </w:rPr>
  </w:style>
  <w:style w:type="character" w:customStyle="1" w:styleId="-22">
    <w:name w:val="Договор - Пункт 2 Знак"/>
    <w:link w:val="-2"/>
    <w:uiPriority w:val="99"/>
    <w:locked/>
    <w:rsid w:val="005676CA"/>
    <w:rPr>
      <w:kern w:val="28"/>
      <w:sz w:val="26"/>
      <w:szCs w:val="26"/>
    </w:rPr>
  </w:style>
  <w:style w:type="paragraph" w:customStyle="1" w:styleId="1">
    <w:name w:val="1 Заголовок"/>
    <w:next w:val="1b"/>
    <w:link w:val="1fff3"/>
    <w:autoRedefine/>
    <w:qFormat/>
    <w:rsid w:val="00572848"/>
    <w:pPr>
      <w:pageBreakBefore/>
      <w:numPr>
        <w:numId w:val="88"/>
      </w:numPr>
      <w:spacing w:before="120" w:after="120"/>
    </w:pPr>
    <w:rPr>
      <w:b/>
      <w:snapToGrid w:val="0"/>
      <w:sz w:val="32"/>
      <w:szCs w:val="18"/>
    </w:rPr>
  </w:style>
  <w:style w:type="character" w:customStyle="1" w:styleId="1fff3">
    <w:name w:val="1 Заголовок Знак"/>
    <w:basedOn w:val="a5"/>
    <w:link w:val="1"/>
    <w:rsid w:val="00572848"/>
    <w:rPr>
      <w:b/>
      <w:snapToGrid w:val="0"/>
      <w:sz w:val="32"/>
      <w:szCs w:val="18"/>
    </w:rPr>
  </w:style>
  <w:style w:type="numbering" w:customStyle="1" w:styleId="a1">
    <w:name w:val="НУМЕРАЦИЯ ЗАГОЛОВКА"/>
    <w:uiPriority w:val="99"/>
    <w:rsid w:val="003C66D1"/>
    <w:pPr>
      <w:numPr>
        <w:numId w:val="85"/>
      </w:numPr>
    </w:pPr>
  </w:style>
  <w:style w:type="paragraph" w:customStyle="1" w:styleId="FR1">
    <w:name w:val="FR1"/>
    <w:rsid w:val="00DA150A"/>
    <w:pPr>
      <w:widowControl w:val="0"/>
      <w:spacing w:before="240"/>
      <w:ind w:left="240"/>
      <w:jc w:val="center"/>
    </w:pPr>
    <w:rPr>
      <w:rFonts w:ascii="Courier New" w:hAnsi="Courier New"/>
      <w:b/>
      <w:snapToGrid w:val="0"/>
    </w:rPr>
  </w:style>
  <w:style w:type="character" w:customStyle="1" w:styleId="ecattext">
    <w:name w:val="ecattext"/>
    <w:basedOn w:val="a5"/>
    <w:rsid w:val="007F5111"/>
  </w:style>
  <w:style w:type="numbering" w:customStyle="1" w:styleId="111112">
    <w:name w:val="Стиль нумерованный111112"/>
    <w:rsid w:val="007F5111"/>
    <w:pPr>
      <w:numPr>
        <w:numId w:val="1"/>
      </w:numPr>
    </w:pPr>
  </w:style>
  <w:style w:type="paragraph" w:customStyle="1" w:styleId="ConsPlusCell">
    <w:name w:val="ConsPlusCell"/>
    <w:rsid w:val="007F5111"/>
    <w:pPr>
      <w:widowControl w:val="0"/>
      <w:autoSpaceDE w:val="0"/>
      <w:autoSpaceDN w:val="0"/>
    </w:pPr>
    <w:rPr>
      <w:rFonts w:ascii="Courier New" w:hAnsi="Courier New" w:cs="Courier New"/>
    </w:rPr>
  </w:style>
  <w:style w:type="paragraph" w:customStyle="1" w:styleId="FWBL1">
    <w:name w:val="FWB_L1"/>
    <w:basedOn w:val="a4"/>
    <w:next w:val="FWBL2"/>
    <w:rsid w:val="002C4F0E"/>
    <w:pPr>
      <w:keepNext/>
      <w:keepLines/>
      <w:numPr>
        <w:numId w:val="245"/>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rsid w:val="002C4F0E"/>
    <w:pPr>
      <w:keepNext w:val="0"/>
      <w:keepLines w:val="0"/>
      <w:numPr>
        <w:ilvl w:val="1"/>
      </w:numPr>
      <w:ind w:left="720" w:hanging="720"/>
      <w:outlineLvl w:val="9"/>
    </w:pPr>
    <w:rPr>
      <w:b w:val="0"/>
      <w:smallCaps w:val="0"/>
    </w:rPr>
  </w:style>
  <w:style w:type="paragraph" w:customStyle="1" w:styleId="FWBL3">
    <w:name w:val="FWB_L3"/>
    <w:basedOn w:val="FWBL2"/>
    <w:rsid w:val="002C4F0E"/>
    <w:pPr>
      <w:numPr>
        <w:ilvl w:val="2"/>
      </w:numPr>
      <w:tabs>
        <w:tab w:val="clear" w:pos="720"/>
        <w:tab w:val="num" w:pos="2160"/>
      </w:tabs>
      <w:ind w:left="2160" w:hanging="180"/>
    </w:pPr>
  </w:style>
  <w:style w:type="paragraph" w:customStyle="1" w:styleId="FWBL4">
    <w:name w:val="FWB_L4"/>
    <w:basedOn w:val="FWBL3"/>
    <w:rsid w:val="002C4F0E"/>
    <w:pPr>
      <w:numPr>
        <w:ilvl w:val="3"/>
      </w:numPr>
      <w:tabs>
        <w:tab w:val="clear" w:pos="1440"/>
        <w:tab w:val="num" w:pos="1080"/>
        <w:tab w:val="num" w:pos="2880"/>
      </w:tabs>
      <w:ind w:left="2880" w:hanging="360"/>
    </w:pPr>
  </w:style>
  <w:style w:type="paragraph" w:customStyle="1" w:styleId="FWBL5">
    <w:name w:val="FWB_L5"/>
    <w:basedOn w:val="FWBL4"/>
    <w:rsid w:val="002C4F0E"/>
    <w:pPr>
      <w:numPr>
        <w:ilvl w:val="4"/>
      </w:numPr>
      <w:tabs>
        <w:tab w:val="clear" w:pos="2160"/>
        <w:tab w:val="num" w:pos="1080"/>
        <w:tab w:val="num" w:pos="3600"/>
      </w:tabs>
      <w:ind w:left="3600" w:hanging="1080"/>
    </w:pPr>
  </w:style>
  <w:style w:type="paragraph" w:customStyle="1" w:styleId="FWBL6">
    <w:name w:val="FWB_L6"/>
    <w:basedOn w:val="FWBL5"/>
    <w:rsid w:val="002C4F0E"/>
    <w:pPr>
      <w:numPr>
        <w:ilvl w:val="5"/>
      </w:numPr>
      <w:tabs>
        <w:tab w:val="clear" w:pos="2880"/>
        <w:tab w:val="num" w:pos="1440"/>
        <w:tab w:val="num" w:pos="4320"/>
      </w:tabs>
      <w:ind w:left="4320" w:hanging="180"/>
    </w:pPr>
  </w:style>
  <w:style w:type="paragraph" w:customStyle="1" w:styleId="FWBL7">
    <w:name w:val="FWB_L7"/>
    <w:basedOn w:val="FWBL6"/>
    <w:rsid w:val="002C4F0E"/>
    <w:pPr>
      <w:numPr>
        <w:ilvl w:val="6"/>
      </w:numPr>
      <w:tabs>
        <w:tab w:val="clear" w:pos="3600"/>
        <w:tab w:val="num" w:pos="1800"/>
        <w:tab w:val="num" w:pos="5040"/>
      </w:tabs>
      <w:ind w:left="5040" w:hanging="360"/>
    </w:pPr>
  </w:style>
  <w:style w:type="paragraph" w:customStyle="1" w:styleId="FWBL8">
    <w:name w:val="FWB_L8"/>
    <w:basedOn w:val="FWBL7"/>
    <w:rsid w:val="002C4F0E"/>
    <w:pPr>
      <w:numPr>
        <w:ilvl w:val="7"/>
      </w:numPr>
      <w:tabs>
        <w:tab w:val="clear" w:pos="4320"/>
        <w:tab w:val="num" w:pos="1800"/>
        <w:tab w:val="num" w:pos="5760"/>
      </w:tabs>
      <w:ind w:left="5760" w:hanging="1800"/>
    </w:pPr>
  </w:style>
  <w:style w:type="paragraph" w:customStyle="1" w:styleId="a3">
    <w:name w:val="ТЗ"/>
    <w:basedOn w:val="a4"/>
    <w:rsid w:val="002C4F0E"/>
    <w:pPr>
      <w:numPr>
        <w:numId w:val="246"/>
      </w:numPr>
    </w:pPr>
    <w:rPr>
      <w:rFonts w:ascii="Verdana" w:hAnsi="Verdana"/>
      <w:b/>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3587">
      <w:bodyDiv w:val="1"/>
      <w:marLeft w:val="0"/>
      <w:marRight w:val="0"/>
      <w:marTop w:val="0"/>
      <w:marBottom w:val="0"/>
      <w:divBdr>
        <w:top w:val="none" w:sz="0" w:space="0" w:color="auto"/>
        <w:left w:val="none" w:sz="0" w:space="0" w:color="auto"/>
        <w:bottom w:val="none" w:sz="0" w:space="0" w:color="auto"/>
        <w:right w:val="none" w:sz="0" w:space="0" w:color="auto"/>
      </w:divBdr>
    </w:div>
    <w:div w:id="117724632">
      <w:bodyDiv w:val="1"/>
      <w:marLeft w:val="0"/>
      <w:marRight w:val="0"/>
      <w:marTop w:val="0"/>
      <w:marBottom w:val="0"/>
      <w:divBdr>
        <w:top w:val="none" w:sz="0" w:space="0" w:color="auto"/>
        <w:left w:val="none" w:sz="0" w:space="0" w:color="auto"/>
        <w:bottom w:val="none" w:sz="0" w:space="0" w:color="auto"/>
        <w:right w:val="none" w:sz="0" w:space="0" w:color="auto"/>
      </w:divBdr>
    </w:div>
    <w:div w:id="262300619">
      <w:bodyDiv w:val="1"/>
      <w:marLeft w:val="0"/>
      <w:marRight w:val="0"/>
      <w:marTop w:val="0"/>
      <w:marBottom w:val="0"/>
      <w:divBdr>
        <w:top w:val="none" w:sz="0" w:space="0" w:color="auto"/>
        <w:left w:val="none" w:sz="0" w:space="0" w:color="auto"/>
        <w:bottom w:val="none" w:sz="0" w:space="0" w:color="auto"/>
        <w:right w:val="none" w:sz="0" w:space="0" w:color="auto"/>
      </w:divBdr>
    </w:div>
    <w:div w:id="325940560">
      <w:bodyDiv w:val="1"/>
      <w:marLeft w:val="0"/>
      <w:marRight w:val="0"/>
      <w:marTop w:val="0"/>
      <w:marBottom w:val="0"/>
      <w:divBdr>
        <w:top w:val="none" w:sz="0" w:space="0" w:color="auto"/>
        <w:left w:val="none" w:sz="0" w:space="0" w:color="auto"/>
        <w:bottom w:val="none" w:sz="0" w:space="0" w:color="auto"/>
        <w:right w:val="none" w:sz="0" w:space="0" w:color="auto"/>
      </w:divBdr>
    </w:div>
    <w:div w:id="582028164">
      <w:bodyDiv w:val="1"/>
      <w:marLeft w:val="0"/>
      <w:marRight w:val="0"/>
      <w:marTop w:val="0"/>
      <w:marBottom w:val="0"/>
      <w:divBdr>
        <w:top w:val="none" w:sz="0" w:space="0" w:color="auto"/>
        <w:left w:val="none" w:sz="0" w:space="0" w:color="auto"/>
        <w:bottom w:val="none" w:sz="0" w:space="0" w:color="auto"/>
        <w:right w:val="none" w:sz="0" w:space="0" w:color="auto"/>
      </w:divBdr>
    </w:div>
    <w:div w:id="583691013">
      <w:bodyDiv w:val="1"/>
      <w:marLeft w:val="0"/>
      <w:marRight w:val="0"/>
      <w:marTop w:val="0"/>
      <w:marBottom w:val="0"/>
      <w:divBdr>
        <w:top w:val="none" w:sz="0" w:space="0" w:color="auto"/>
        <w:left w:val="none" w:sz="0" w:space="0" w:color="auto"/>
        <w:bottom w:val="none" w:sz="0" w:space="0" w:color="auto"/>
        <w:right w:val="none" w:sz="0" w:space="0" w:color="auto"/>
      </w:divBdr>
    </w:div>
    <w:div w:id="690185339">
      <w:bodyDiv w:val="1"/>
      <w:marLeft w:val="0"/>
      <w:marRight w:val="0"/>
      <w:marTop w:val="0"/>
      <w:marBottom w:val="0"/>
      <w:divBdr>
        <w:top w:val="none" w:sz="0" w:space="0" w:color="auto"/>
        <w:left w:val="none" w:sz="0" w:space="0" w:color="auto"/>
        <w:bottom w:val="none" w:sz="0" w:space="0" w:color="auto"/>
        <w:right w:val="none" w:sz="0" w:space="0" w:color="auto"/>
      </w:divBdr>
    </w:div>
    <w:div w:id="779498542">
      <w:bodyDiv w:val="1"/>
      <w:marLeft w:val="0"/>
      <w:marRight w:val="0"/>
      <w:marTop w:val="0"/>
      <w:marBottom w:val="0"/>
      <w:divBdr>
        <w:top w:val="none" w:sz="0" w:space="0" w:color="auto"/>
        <w:left w:val="none" w:sz="0" w:space="0" w:color="auto"/>
        <w:bottom w:val="none" w:sz="0" w:space="0" w:color="auto"/>
        <w:right w:val="none" w:sz="0" w:space="0" w:color="auto"/>
      </w:divBdr>
    </w:div>
    <w:div w:id="954679863">
      <w:bodyDiv w:val="1"/>
      <w:marLeft w:val="0"/>
      <w:marRight w:val="0"/>
      <w:marTop w:val="0"/>
      <w:marBottom w:val="0"/>
      <w:divBdr>
        <w:top w:val="none" w:sz="0" w:space="0" w:color="auto"/>
        <w:left w:val="none" w:sz="0" w:space="0" w:color="auto"/>
        <w:bottom w:val="none" w:sz="0" w:space="0" w:color="auto"/>
        <w:right w:val="none" w:sz="0" w:space="0" w:color="auto"/>
      </w:divBdr>
    </w:div>
    <w:div w:id="1056248082">
      <w:bodyDiv w:val="1"/>
      <w:marLeft w:val="0"/>
      <w:marRight w:val="0"/>
      <w:marTop w:val="0"/>
      <w:marBottom w:val="0"/>
      <w:divBdr>
        <w:top w:val="none" w:sz="0" w:space="0" w:color="auto"/>
        <w:left w:val="none" w:sz="0" w:space="0" w:color="auto"/>
        <w:bottom w:val="none" w:sz="0" w:space="0" w:color="auto"/>
        <w:right w:val="none" w:sz="0" w:space="0" w:color="auto"/>
      </w:divBdr>
    </w:div>
    <w:div w:id="1070806366">
      <w:bodyDiv w:val="1"/>
      <w:marLeft w:val="0"/>
      <w:marRight w:val="0"/>
      <w:marTop w:val="0"/>
      <w:marBottom w:val="0"/>
      <w:divBdr>
        <w:top w:val="none" w:sz="0" w:space="0" w:color="auto"/>
        <w:left w:val="none" w:sz="0" w:space="0" w:color="auto"/>
        <w:bottom w:val="none" w:sz="0" w:space="0" w:color="auto"/>
        <w:right w:val="none" w:sz="0" w:space="0" w:color="auto"/>
      </w:divBdr>
    </w:div>
    <w:div w:id="1359618241">
      <w:bodyDiv w:val="1"/>
      <w:marLeft w:val="0"/>
      <w:marRight w:val="0"/>
      <w:marTop w:val="0"/>
      <w:marBottom w:val="0"/>
      <w:divBdr>
        <w:top w:val="none" w:sz="0" w:space="0" w:color="auto"/>
        <w:left w:val="none" w:sz="0" w:space="0" w:color="auto"/>
        <w:bottom w:val="none" w:sz="0" w:space="0" w:color="auto"/>
        <w:right w:val="none" w:sz="0" w:space="0" w:color="auto"/>
      </w:divBdr>
    </w:div>
    <w:div w:id="1434669060">
      <w:bodyDiv w:val="1"/>
      <w:marLeft w:val="0"/>
      <w:marRight w:val="0"/>
      <w:marTop w:val="0"/>
      <w:marBottom w:val="0"/>
      <w:divBdr>
        <w:top w:val="none" w:sz="0" w:space="0" w:color="auto"/>
        <w:left w:val="none" w:sz="0" w:space="0" w:color="auto"/>
        <w:bottom w:val="none" w:sz="0" w:space="0" w:color="auto"/>
        <w:right w:val="none" w:sz="0" w:space="0" w:color="auto"/>
      </w:divBdr>
    </w:div>
    <w:div w:id="1461460549">
      <w:bodyDiv w:val="1"/>
      <w:marLeft w:val="0"/>
      <w:marRight w:val="0"/>
      <w:marTop w:val="0"/>
      <w:marBottom w:val="0"/>
      <w:divBdr>
        <w:top w:val="none" w:sz="0" w:space="0" w:color="auto"/>
        <w:left w:val="none" w:sz="0" w:space="0" w:color="auto"/>
        <w:bottom w:val="none" w:sz="0" w:space="0" w:color="auto"/>
        <w:right w:val="none" w:sz="0" w:space="0" w:color="auto"/>
      </w:divBdr>
    </w:div>
    <w:div w:id="1473139070">
      <w:bodyDiv w:val="1"/>
      <w:marLeft w:val="0"/>
      <w:marRight w:val="0"/>
      <w:marTop w:val="0"/>
      <w:marBottom w:val="0"/>
      <w:divBdr>
        <w:top w:val="none" w:sz="0" w:space="0" w:color="auto"/>
        <w:left w:val="none" w:sz="0" w:space="0" w:color="auto"/>
        <w:bottom w:val="none" w:sz="0" w:space="0" w:color="auto"/>
        <w:right w:val="none" w:sz="0" w:space="0" w:color="auto"/>
      </w:divBdr>
    </w:div>
    <w:div w:id="1482194737">
      <w:bodyDiv w:val="1"/>
      <w:marLeft w:val="0"/>
      <w:marRight w:val="0"/>
      <w:marTop w:val="0"/>
      <w:marBottom w:val="0"/>
      <w:divBdr>
        <w:top w:val="none" w:sz="0" w:space="0" w:color="auto"/>
        <w:left w:val="none" w:sz="0" w:space="0" w:color="auto"/>
        <w:bottom w:val="none" w:sz="0" w:space="0" w:color="auto"/>
        <w:right w:val="none" w:sz="0" w:space="0" w:color="auto"/>
      </w:divBdr>
    </w:div>
    <w:div w:id="1683506940">
      <w:bodyDiv w:val="1"/>
      <w:marLeft w:val="960"/>
      <w:marRight w:val="0"/>
      <w:marTop w:val="0"/>
      <w:marBottom w:val="0"/>
      <w:divBdr>
        <w:top w:val="none" w:sz="0" w:space="0" w:color="auto"/>
        <w:left w:val="none" w:sz="0" w:space="0" w:color="auto"/>
        <w:bottom w:val="none" w:sz="0" w:space="0" w:color="auto"/>
        <w:right w:val="none" w:sz="0" w:space="0" w:color="auto"/>
      </w:divBdr>
    </w:div>
    <w:div w:id="1756322474">
      <w:bodyDiv w:val="1"/>
      <w:marLeft w:val="960"/>
      <w:marRight w:val="0"/>
      <w:marTop w:val="0"/>
      <w:marBottom w:val="0"/>
      <w:divBdr>
        <w:top w:val="none" w:sz="0" w:space="0" w:color="auto"/>
        <w:left w:val="none" w:sz="0" w:space="0" w:color="auto"/>
        <w:bottom w:val="none" w:sz="0" w:space="0" w:color="auto"/>
        <w:right w:val="none" w:sz="0" w:space="0" w:color="auto"/>
      </w:divBdr>
    </w:div>
    <w:div w:id="1875341556">
      <w:bodyDiv w:val="1"/>
      <w:marLeft w:val="0"/>
      <w:marRight w:val="0"/>
      <w:marTop w:val="0"/>
      <w:marBottom w:val="0"/>
      <w:divBdr>
        <w:top w:val="none" w:sz="0" w:space="0" w:color="auto"/>
        <w:left w:val="none" w:sz="0" w:space="0" w:color="auto"/>
        <w:bottom w:val="none" w:sz="0" w:space="0" w:color="auto"/>
        <w:right w:val="none" w:sz="0" w:space="0" w:color="auto"/>
      </w:divBdr>
    </w:div>
    <w:div w:id="1959527089">
      <w:bodyDiv w:val="1"/>
      <w:marLeft w:val="0"/>
      <w:marRight w:val="0"/>
      <w:marTop w:val="0"/>
      <w:marBottom w:val="0"/>
      <w:divBdr>
        <w:top w:val="none" w:sz="0" w:space="0" w:color="auto"/>
        <w:left w:val="none" w:sz="0" w:space="0" w:color="auto"/>
        <w:bottom w:val="none" w:sz="0" w:space="0" w:color="auto"/>
        <w:right w:val="none" w:sz="0" w:space="0" w:color="auto"/>
      </w:divBdr>
    </w:div>
    <w:div w:id="1991471809">
      <w:bodyDiv w:val="1"/>
      <w:marLeft w:val="0"/>
      <w:marRight w:val="0"/>
      <w:marTop w:val="0"/>
      <w:marBottom w:val="0"/>
      <w:divBdr>
        <w:top w:val="none" w:sz="0" w:space="0" w:color="auto"/>
        <w:left w:val="none" w:sz="0" w:space="0" w:color="auto"/>
        <w:bottom w:val="none" w:sz="0" w:space="0" w:color="auto"/>
        <w:right w:val="none" w:sz="0" w:space="0" w:color="auto"/>
      </w:divBdr>
    </w:div>
    <w:div w:id="213034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du@krsk.so-ups.ru" TargetMode="External"/><Relationship Id="rId18" Type="http://schemas.openxmlformats.org/officeDocument/2006/relationships/image" Target="media/image3.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o-ups.ru/index.php?id=procurement_conclud" TargetMode="External"/><Relationship Id="rId17" Type="http://schemas.openxmlformats.org/officeDocument/2006/relationships/image" Target="media/image2.wmf"/><Relationship Id="rId25" Type="http://schemas.openxmlformats.org/officeDocument/2006/relationships/image" Target="media/image9.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ps.ru/" TargetMode="External"/><Relationship Id="rId24" Type="http://schemas.openxmlformats.org/officeDocument/2006/relationships/image" Target="media/image8.wmf"/><Relationship Id="rId32" Type="http://schemas.openxmlformats.org/officeDocument/2006/relationships/header" Target="header2.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7.wmf"/><Relationship Id="rId28" Type="http://schemas.openxmlformats.org/officeDocument/2006/relationships/image" Target="media/image12.wmf"/><Relationship Id="rId36" Type="http://schemas.microsoft.com/office/2011/relationships/people" Target="people.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2b-energo.ru/" TargetMode="External"/><Relationship Id="rId14" Type="http://schemas.openxmlformats.org/officeDocument/2006/relationships/hyperlink" Target="http://www.so-ups.ru/index.php?id=procurement_conclud" TargetMode="Externa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44A0-3445-42E5-89EA-56825A010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195</Pages>
  <Words>60483</Words>
  <Characters>344758</Characters>
  <Application>Microsoft Office Word</Application>
  <DocSecurity>0</DocSecurity>
  <Lines>2872</Lines>
  <Paragraphs>808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СО-ЦДУ</Company>
  <LinksUpToDate>false</LinksUpToDate>
  <CharactersWithSpaces>404433</CharactersWithSpaces>
  <SharedDoc>false</SharedDoc>
  <HLinks>
    <vt:vector size="288" baseType="variant">
      <vt:variant>
        <vt:i4>262252</vt:i4>
      </vt:variant>
      <vt:variant>
        <vt:i4>306</vt:i4>
      </vt:variant>
      <vt:variant>
        <vt:i4>0</vt:i4>
      </vt:variant>
      <vt:variant>
        <vt:i4>5</vt:i4>
      </vt:variant>
      <vt:variant>
        <vt:lpwstr/>
      </vt:variant>
      <vt:variant>
        <vt:lpwstr>_8.11.Опись_Конкурсной_заявки</vt:lpwstr>
      </vt:variant>
      <vt:variant>
        <vt:i4>5308434</vt:i4>
      </vt:variant>
      <vt:variant>
        <vt:i4>246</vt:i4>
      </vt:variant>
      <vt:variant>
        <vt:i4>0</vt:i4>
      </vt:variant>
      <vt:variant>
        <vt:i4>5</vt:i4>
      </vt:variant>
      <vt:variant>
        <vt:lpwstr/>
      </vt:variant>
      <vt:variant>
        <vt:lpwstr>KEY4</vt:lpwstr>
      </vt:variant>
      <vt:variant>
        <vt:i4>5308434</vt:i4>
      </vt:variant>
      <vt:variant>
        <vt:i4>243</vt:i4>
      </vt:variant>
      <vt:variant>
        <vt:i4>0</vt:i4>
      </vt:variant>
      <vt:variant>
        <vt:i4>5</vt:i4>
      </vt:variant>
      <vt:variant>
        <vt:lpwstr/>
      </vt:variant>
      <vt:variant>
        <vt:lpwstr>KEY4</vt:lpwstr>
      </vt:variant>
      <vt:variant>
        <vt:i4>5636114</vt:i4>
      </vt:variant>
      <vt:variant>
        <vt:i4>240</vt:i4>
      </vt:variant>
      <vt:variant>
        <vt:i4>0</vt:i4>
      </vt:variant>
      <vt:variant>
        <vt:i4>5</vt:i4>
      </vt:variant>
      <vt:variant>
        <vt:lpwstr/>
      </vt:variant>
      <vt:variant>
        <vt:lpwstr>KEY3</vt:lpwstr>
      </vt:variant>
      <vt:variant>
        <vt:i4>5701650</vt:i4>
      </vt:variant>
      <vt:variant>
        <vt:i4>237</vt:i4>
      </vt:variant>
      <vt:variant>
        <vt:i4>0</vt:i4>
      </vt:variant>
      <vt:variant>
        <vt:i4>5</vt:i4>
      </vt:variant>
      <vt:variant>
        <vt:lpwstr/>
      </vt:variant>
      <vt:variant>
        <vt:lpwstr>KEY2</vt:lpwstr>
      </vt:variant>
      <vt:variant>
        <vt:i4>1507346</vt:i4>
      </vt:variant>
      <vt:variant>
        <vt:i4>234</vt:i4>
      </vt:variant>
      <vt:variant>
        <vt:i4>0</vt:i4>
      </vt:variant>
      <vt:variant>
        <vt:i4>5</vt:i4>
      </vt:variant>
      <vt:variant>
        <vt:lpwstr>http://www.nalog.ru/html/spravka.zip</vt:lpwstr>
      </vt:variant>
      <vt:variant>
        <vt:lpwstr/>
      </vt:variant>
      <vt:variant>
        <vt:i4>6422625</vt:i4>
      </vt:variant>
      <vt:variant>
        <vt:i4>231</vt:i4>
      </vt:variant>
      <vt:variant>
        <vt:i4>0</vt:i4>
      </vt:variant>
      <vt:variant>
        <vt:i4>5</vt:i4>
      </vt:variant>
      <vt:variant>
        <vt:lpwstr>http://slovari.yandex.ru/dict/trud/article/ot2/ot2-0639.htm</vt:lpwstr>
      </vt:variant>
      <vt:variant>
        <vt:lpwstr/>
      </vt:variant>
      <vt:variant>
        <vt:i4>6750316</vt:i4>
      </vt:variant>
      <vt:variant>
        <vt:i4>228</vt:i4>
      </vt:variant>
      <vt:variant>
        <vt:i4>0</vt:i4>
      </vt:variant>
      <vt:variant>
        <vt:i4>5</vt:i4>
      </vt:variant>
      <vt:variant>
        <vt:lpwstr>http://slovari.yandex.ru/dict/trud/article/ot3/ot3-0466.htm</vt:lpwstr>
      </vt:variant>
      <vt:variant>
        <vt:lpwstr/>
      </vt:variant>
      <vt:variant>
        <vt:i4>524301</vt:i4>
      </vt:variant>
      <vt:variant>
        <vt:i4>225</vt:i4>
      </vt:variant>
      <vt:variant>
        <vt:i4>0</vt:i4>
      </vt:variant>
      <vt:variant>
        <vt:i4>5</vt:i4>
      </vt:variant>
      <vt:variant>
        <vt:lpwstr>../../../Temp/Documents and Settings/FilimonenkoE/Local Settings/Temp/ViewDir/www.osib.so-ups.ru/</vt:lpwstr>
      </vt:variant>
      <vt:variant>
        <vt:lpwstr/>
      </vt:variant>
      <vt:variant>
        <vt:i4>4849767</vt:i4>
      </vt:variant>
      <vt:variant>
        <vt:i4>222</vt:i4>
      </vt:variant>
      <vt:variant>
        <vt:i4>0</vt:i4>
      </vt:variant>
      <vt:variant>
        <vt:i4>5</vt:i4>
      </vt:variant>
      <vt:variant>
        <vt:lpwstr>mailto:chikildik@altrdu.so-ups.ru</vt:lpwstr>
      </vt:variant>
      <vt:variant>
        <vt:lpwstr/>
      </vt:variant>
      <vt:variant>
        <vt:i4>4391038</vt:i4>
      </vt:variant>
      <vt:variant>
        <vt:i4>219</vt:i4>
      </vt:variant>
      <vt:variant>
        <vt:i4>0</vt:i4>
      </vt:variant>
      <vt:variant>
        <vt:i4>5</vt:i4>
      </vt:variant>
      <vt:variant>
        <vt:lpwstr>mailto:bep@osib.so-ups.ru</vt:lpwstr>
      </vt:variant>
      <vt:variant>
        <vt:lpwstr/>
      </vt:variant>
      <vt:variant>
        <vt:i4>1507406</vt:i4>
      </vt:variant>
      <vt:variant>
        <vt:i4>216</vt:i4>
      </vt:variant>
      <vt:variant>
        <vt:i4>0</vt:i4>
      </vt:variant>
      <vt:variant>
        <vt:i4>5</vt:i4>
      </vt:variant>
      <vt:variant>
        <vt:lpwstr>http://www.b2b-energo.ru/</vt:lpwstr>
      </vt:variant>
      <vt:variant>
        <vt:lpwstr/>
      </vt:variant>
      <vt:variant>
        <vt:i4>6619166</vt:i4>
      </vt:variant>
      <vt:variant>
        <vt:i4>213</vt:i4>
      </vt:variant>
      <vt:variant>
        <vt:i4>0</vt:i4>
      </vt:variant>
      <vt:variant>
        <vt:i4>5</vt:i4>
      </vt:variant>
      <vt:variant>
        <vt:lpwstr>mailto::%20bep@osib.so-ups.ru.</vt:lpwstr>
      </vt:variant>
      <vt:variant>
        <vt:lpwstr/>
      </vt:variant>
      <vt:variant>
        <vt:i4>1835063</vt:i4>
      </vt:variant>
      <vt:variant>
        <vt:i4>206</vt:i4>
      </vt:variant>
      <vt:variant>
        <vt:i4>0</vt:i4>
      </vt:variant>
      <vt:variant>
        <vt:i4>5</vt:i4>
      </vt:variant>
      <vt:variant>
        <vt:lpwstr/>
      </vt:variant>
      <vt:variant>
        <vt:lpwstr>_Toc336348635</vt:lpwstr>
      </vt:variant>
      <vt:variant>
        <vt:i4>1835063</vt:i4>
      </vt:variant>
      <vt:variant>
        <vt:i4>200</vt:i4>
      </vt:variant>
      <vt:variant>
        <vt:i4>0</vt:i4>
      </vt:variant>
      <vt:variant>
        <vt:i4>5</vt:i4>
      </vt:variant>
      <vt:variant>
        <vt:lpwstr/>
      </vt:variant>
      <vt:variant>
        <vt:lpwstr>_Toc336348634</vt:lpwstr>
      </vt:variant>
      <vt:variant>
        <vt:i4>1835063</vt:i4>
      </vt:variant>
      <vt:variant>
        <vt:i4>194</vt:i4>
      </vt:variant>
      <vt:variant>
        <vt:i4>0</vt:i4>
      </vt:variant>
      <vt:variant>
        <vt:i4>5</vt:i4>
      </vt:variant>
      <vt:variant>
        <vt:lpwstr/>
      </vt:variant>
      <vt:variant>
        <vt:lpwstr>_Toc336348633</vt:lpwstr>
      </vt:variant>
      <vt:variant>
        <vt:i4>1835063</vt:i4>
      </vt:variant>
      <vt:variant>
        <vt:i4>188</vt:i4>
      </vt:variant>
      <vt:variant>
        <vt:i4>0</vt:i4>
      </vt:variant>
      <vt:variant>
        <vt:i4>5</vt:i4>
      </vt:variant>
      <vt:variant>
        <vt:lpwstr/>
      </vt:variant>
      <vt:variant>
        <vt:lpwstr>_Toc336348632</vt:lpwstr>
      </vt:variant>
      <vt:variant>
        <vt:i4>1835063</vt:i4>
      </vt:variant>
      <vt:variant>
        <vt:i4>182</vt:i4>
      </vt:variant>
      <vt:variant>
        <vt:i4>0</vt:i4>
      </vt:variant>
      <vt:variant>
        <vt:i4>5</vt:i4>
      </vt:variant>
      <vt:variant>
        <vt:lpwstr/>
      </vt:variant>
      <vt:variant>
        <vt:lpwstr>_Toc336348631</vt:lpwstr>
      </vt:variant>
      <vt:variant>
        <vt:i4>1835063</vt:i4>
      </vt:variant>
      <vt:variant>
        <vt:i4>176</vt:i4>
      </vt:variant>
      <vt:variant>
        <vt:i4>0</vt:i4>
      </vt:variant>
      <vt:variant>
        <vt:i4>5</vt:i4>
      </vt:variant>
      <vt:variant>
        <vt:lpwstr/>
      </vt:variant>
      <vt:variant>
        <vt:lpwstr>_Toc336348630</vt:lpwstr>
      </vt:variant>
      <vt:variant>
        <vt:i4>1900599</vt:i4>
      </vt:variant>
      <vt:variant>
        <vt:i4>170</vt:i4>
      </vt:variant>
      <vt:variant>
        <vt:i4>0</vt:i4>
      </vt:variant>
      <vt:variant>
        <vt:i4>5</vt:i4>
      </vt:variant>
      <vt:variant>
        <vt:lpwstr/>
      </vt:variant>
      <vt:variant>
        <vt:lpwstr>_Toc336348629</vt:lpwstr>
      </vt:variant>
      <vt:variant>
        <vt:i4>1900599</vt:i4>
      </vt:variant>
      <vt:variant>
        <vt:i4>164</vt:i4>
      </vt:variant>
      <vt:variant>
        <vt:i4>0</vt:i4>
      </vt:variant>
      <vt:variant>
        <vt:i4>5</vt:i4>
      </vt:variant>
      <vt:variant>
        <vt:lpwstr/>
      </vt:variant>
      <vt:variant>
        <vt:lpwstr>_Toc336348628</vt:lpwstr>
      </vt:variant>
      <vt:variant>
        <vt:i4>1900599</vt:i4>
      </vt:variant>
      <vt:variant>
        <vt:i4>158</vt:i4>
      </vt:variant>
      <vt:variant>
        <vt:i4>0</vt:i4>
      </vt:variant>
      <vt:variant>
        <vt:i4>5</vt:i4>
      </vt:variant>
      <vt:variant>
        <vt:lpwstr/>
      </vt:variant>
      <vt:variant>
        <vt:lpwstr>_Toc336348627</vt:lpwstr>
      </vt:variant>
      <vt:variant>
        <vt:i4>1900599</vt:i4>
      </vt:variant>
      <vt:variant>
        <vt:i4>152</vt:i4>
      </vt:variant>
      <vt:variant>
        <vt:i4>0</vt:i4>
      </vt:variant>
      <vt:variant>
        <vt:i4>5</vt:i4>
      </vt:variant>
      <vt:variant>
        <vt:lpwstr/>
      </vt:variant>
      <vt:variant>
        <vt:lpwstr>_Toc336348626</vt:lpwstr>
      </vt:variant>
      <vt:variant>
        <vt:i4>1900599</vt:i4>
      </vt:variant>
      <vt:variant>
        <vt:i4>146</vt:i4>
      </vt:variant>
      <vt:variant>
        <vt:i4>0</vt:i4>
      </vt:variant>
      <vt:variant>
        <vt:i4>5</vt:i4>
      </vt:variant>
      <vt:variant>
        <vt:lpwstr/>
      </vt:variant>
      <vt:variant>
        <vt:lpwstr>_Toc336348625</vt:lpwstr>
      </vt:variant>
      <vt:variant>
        <vt:i4>1900599</vt:i4>
      </vt:variant>
      <vt:variant>
        <vt:i4>140</vt:i4>
      </vt:variant>
      <vt:variant>
        <vt:i4>0</vt:i4>
      </vt:variant>
      <vt:variant>
        <vt:i4>5</vt:i4>
      </vt:variant>
      <vt:variant>
        <vt:lpwstr/>
      </vt:variant>
      <vt:variant>
        <vt:lpwstr>_Toc336348624</vt:lpwstr>
      </vt:variant>
      <vt:variant>
        <vt:i4>1900599</vt:i4>
      </vt:variant>
      <vt:variant>
        <vt:i4>134</vt:i4>
      </vt:variant>
      <vt:variant>
        <vt:i4>0</vt:i4>
      </vt:variant>
      <vt:variant>
        <vt:i4>5</vt:i4>
      </vt:variant>
      <vt:variant>
        <vt:lpwstr/>
      </vt:variant>
      <vt:variant>
        <vt:lpwstr>_Toc336348623</vt:lpwstr>
      </vt:variant>
      <vt:variant>
        <vt:i4>1900599</vt:i4>
      </vt:variant>
      <vt:variant>
        <vt:i4>128</vt:i4>
      </vt:variant>
      <vt:variant>
        <vt:i4>0</vt:i4>
      </vt:variant>
      <vt:variant>
        <vt:i4>5</vt:i4>
      </vt:variant>
      <vt:variant>
        <vt:lpwstr/>
      </vt:variant>
      <vt:variant>
        <vt:lpwstr>_Toc336348622</vt:lpwstr>
      </vt:variant>
      <vt:variant>
        <vt:i4>1900599</vt:i4>
      </vt:variant>
      <vt:variant>
        <vt:i4>122</vt:i4>
      </vt:variant>
      <vt:variant>
        <vt:i4>0</vt:i4>
      </vt:variant>
      <vt:variant>
        <vt:i4>5</vt:i4>
      </vt:variant>
      <vt:variant>
        <vt:lpwstr/>
      </vt:variant>
      <vt:variant>
        <vt:lpwstr>_Toc336348621</vt:lpwstr>
      </vt:variant>
      <vt:variant>
        <vt:i4>1900599</vt:i4>
      </vt:variant>
      <vt:variant>
        <vt:i4>116</vt:i4>
      </vt:variant>
      <vt:variant>
        <vt:i4>0</vt:i4>
      </vt:variant>
      <vt:variant>
        <vt:i4>5</vt:i4>
      </vt:variant>
      <vt:variant>
        <vt:lpwstr/>
      </vt:variant>
      <vt:variant>
        <vt:lpwstr>_Toc336348620</vt:lpwstr>
      </vt:variant>
      <vt:variant>
        <vt:i4>1966135</vt:i4>
      </vt:variant>
      <vt:variant>
        <vt:i4>110</vt:i4>
      </vt:variant>
      <vt:variant>
        <vt:i4>0</vt:i4>
      </vt:variant>
      <vt:variant>
        <vt:i4>5</vt:i4>
      </vt:variant>
      <vt:variant>
        <vt:lpwstr/>
      </vt:variant>
      <vt:variant>
        <vt:lpwstr>_Toc336348619</vt:lpwstr>
      </vt:variant>
      <vt:variant>
        <vt:i4>1966135</vt:i4>
      </vt:variant>
      <vt:variant>
        <vt:i4>104</vt:i4>
      </vt:variant>
      <vt:variant>
        <vt:i4>0</vt:i4>
      </vt:variant>
      <vt:variant>
        <vt:i4>5</vt:i4>
      </vt:variant>
      <vt:variant>
        <vt:lpwstr/>
      </vt:variant>
      <vt:variant>
        <vt:lpwstr>_Toc336348618</vt:lpwstr>
      </vt:variant>
      <vt:variant>
        <vt:i4>1966135</vt:i4>
      </vt:variant>
      <vt:variant>
        <vt:i4>98</vt:i4>
      </vt:variant>
      <vt:variant>
        <vt:i4>0</vt:i4>
      </vt:variant>
      <vt:variant>
        <vt:i4>5</vt:i4>
      </vt:variant>
      <vt:variant>
        <vt:lpwstr/>
      </vt:variant>
      <vt:variant>
        <vt:lpwstr>_Toc336348617</vt:lpwstr>
      </vt:variant>
      <vt:variant>
        <vt:i4>1966135</vt:i4>
      </vt:variant>
      <vt:variant>
        <vt:i4>92</vt:i4>
      </vt:variant>
      <vt:variant>
        <vt:i4>0</vt:i4>
      </vt:variant>
      <vt:variant>
        <vt:i4>5</vt:i4>
      </vt:variant>
      <vt:variant>
        <vt:lpwstr/>
      </vt:variant>
      <vt:variant>
        <vt:lpwstr>_Toc336348616</vt:lpwstr>
      </vt:variant>
      <vt:variant>
        <vt:i4>1966135</vt:i4>
      </vt:variant>
      <vt:variant>
        <vt:i4>86</vt:i4>
      </vt:variant>
      <vt:variant>
        <vt:i4>0</vt:i4>
      </vt:variant>
      <vt:variant>
        <vt:i4>5</vt:i4>
      </vt:variant>
      <vt:variant>
        <vt:lpwstr/>
      </vt:variant>
      <vt:variant>
        <vt:lpwstr>_Toc336348615</vt:lpwstr>
      </vt:variant>
      <vt:variant>
        <vt:i4>1966135</vt:i4>
      </vt:variant>
      <vt:variant>
        <vt:i4>80</vt:i4>
      </vt:variant>
      <vt:variant>
        <vt:i4>0</vt:i4>
      </vt:variant>
      <vt:variant>
        <vt:i4>5</vt:i4>
      </vt:variant>
      <vt:variant>
        <vt:lpwstr/>
      </vt:variant>
      <vt:variant>
        <vt:lpwstr>_Toc336348614</vt:lpwstr>
      </vt:variant>
      <vt:variant>
        <vt:i4>1966135</vt:i4>
      </vt:variant>
      <vt:variant>
        <vt:i4>74</vt:i4>
      </vt:variant>
      <vt:variant>
        <vt:i4>0</vt:i4>
      </vt:variant>
      <vt:variant>
        <vt:i4>5</vt:i4>
      </vt:variant>
      <vt:variant>
        <vt:lpwstr/>
      </vt:variant>
      <vt:variant>
        <vt:lpwstr>_Toc336348613</vt:lpwstr>
      </vt:variant>
      <vt:variant>
        <vt:i4>1966135</vt:i4>
      </vt:variant>
      <vt:variant>
        <vt:i4>68</vt:i4>
      </vt:variant>
      <vt:variant>
        <vt:i4>0</vt:i4>
      </vt:variant>
      <vt:variant>
        <vt:i4>5</vt:i4>
      </vt:variant>
      <vt:variant>
        <vt:lpwstr/>
      </vt:variant>
      <vt:variant>
        <vt:lpwstr>_Toc336348612</vt:lpwstr>
      </vt:variant>
      <vt:variant>
        <vt:i4>1966135</vt:i4>
      </vt:variant>
      <vt:variant>
        <vt:i4>62</vt:i4>
      </vt:variant>
      <vt:variant>
        <vt:i4>0</vt:i4>
      </vt:variant>
      <vt:variant>
        <vt:i4>5</vt:i4>
      </vt:variant>
      <vt:variant>
        <vt:lpwstr/>
      </vt:variant>
      <vt:variant>
        <vt:lpwstr>_Toc336348611</vt:lpwstr>
      </vt:variant>
      <vt:variant>
        <vt:i4>1966135</vt:i4>
      </vt:variant>
      <vt:variant>
        <vt:i4>56</vt:i4>
      </vt:variant>
      <vt:variant>
        <vt:i4>0</vt:i4>
      </vt:variant>
      <vt:variant>
        <vt:i4>5</vt:i4>
      </vt:variant>
      <vt:variant>
        <vt:lpwstr/>
      </vt:variant>
      <vt:variant>
        <vt:lpwstr>_Toc336348610</vt:lpwstr>
      </vt:variant>
      <vt:variant>
        <vt:i4>2031671</vt:i4>
      </vt:variant>
      <vt:variant>
        <vt:i4>50</vt:i4>
      </vt:variant>
      <vt:variant>
        <vt:i4>0</vt:i4>
      </vt:variant>
      <vt:variant>
        <vt:i4>5</vt:i4>
      </vt:variant>
      <vt:variant>
        <vt:lpwstr/>
      </vt:variant>
      <vt:variant>
        <vt:lpwstr>_Toc336348609</vt:lpwstr>
      </vt:variant>
      <vt:variant>
        <vt:i4>2031671</vt:i4>
      </vt:variant>
      <vt:variant>
        <vt:i4>44</vt:i4>
      </vt:variant>
      <vt:variant>
        <vt:i4>0</vt:i4>
      </vt:variant>
      <vt:variant>
        <vt:i4>5</vt:i4>
      </vt:variant>
      <vt:variant>
        <vt:lpwstr/>
      </vt:variant>
      <vt:variant>
        <vt:lpwstr>_Toc336348608</vt:lpwstr>
      </vt:variant>
      <vt:variant>
        <vt:i4>2031671</vt:i4>
      </vt:variant>
      <vt:variant>
        <vt:i4>38</vt:i4>
      </vt:variant>
      <vt:variant>
        <vt:i4>0</vt:i4>
      </vt:variant>
      <vt:variant>
        <vt:i4>5</vt:i4>
      </vt:variant>
      <vt:variant>
        <vt:lpwstr/>
      </vt:variant>
      <vt:variant>
        <vt:lpwstr>_Toc336348607</vt:lpwstr>
      </vt:variant>
      <vt:variant>
        <vt:i4>2031671</vt:i4>
      </vt:variant>
      <vt:variant>
        <vt:i4>32</vt:i4>
      </vt:variant>
      <vt:variant>
        <vt:i4>0</vt:i4>
      </vt:variant>
      <vt:variant>
        <vt:i4>5</vt:i4>
      </vt:variant>
      <vt:variant>
        <vt:lpwstr/>
      </vt:variant>
      <vt:variant>
        <vt:lpwstr>_Toc336348606</vt:lpwstr>
      </vt:variant>
      <vt:variant>
        <vt:i4>2031671</vt:i4>
      </vt:variant>
      <vt:variant>
        <vt:i4>26</vt:i4>
      </vt:variant>
      <vt:variant>
        <vt:i4>0</vt:i4>
      </vt:variant>
      <vt:variant>
        <vt:i4>5</vt:i4>
      </vt:variant>
      <vt:variant>
        <vt:lpwstr/>
      </vt:variant>
      <vt:variant>
        <vt:lpwstr>_Toc336348605</vt:lpwstr>
      </vt:variant>
      <vt:variant>
        <vt:i4>2031671</vt:i4>
      </vt:variant>
      <vt:variant>
        <vt:i4>20</vt:i4>
      </vt:variant>
      <vt:variant>
        <vt:i4>0</vt:i4>
      </vt:variant>
      <vt:variant>
        <vt:i4>5</vt:i4>
      </vt:variant>
      <vt:variant>
        <vt:lpwstr/>
      </vt:variant>
      <vt:variant>
        <vt:lpwstr>_Toc336348604</vt:lpwstr>
      </vt:variant>
      <vt:variant>
        <vt:i4>2031671</vt:i4>
      </vt:variant>
      <vt:variant>
        <vt:i4>14</vt:i4>
      </vt:variant>
      <vt:variant>
        <vt:i4>0</vt:i4>
      </vt:variant>
      <vt:variant>
        <vt:i4>5</vt:i4>
      </vt:variant>
      <vt:variant>
        <vt:lpwstr/>
      </vt:variant>
      <vt:variant>
        <vt:lpwstr>_Toc336348603</vt:lpwstr>
      </vt:variant>
      <vt:variant>
        <vt:i4>2031671</vt:i4>
      </vt:variant>
      <vt:variant>
        <vt:i4>8</vt:i4>
      </vt:variant>
      <vt:variant>
        <vt:i4>0</vt:i4>
      </vt:variant>
      <vt:variant>
        <vt:i4>5</vt:i4>
      </vt:variant>
      <vt:variant>
        <vt:lpwstr/>
      </vt:variant>
      <vt:variant>
        <vt:lpwstr>_Toc336348602</vt:lpwstr>
      </vt:variant>
      <vt:variant>
        <vt:i4>2031671</vt:i4>
      </vt:variant>
      <vt:variant>
        <vt:i4>2</vt:i4>
      </vt:variant>
      <vt:variant>
        <vt:i4>0</vt:i4>
      </vt:variant>
      <vt:variant>
        <vt:i4>5</vt:i4>
      </vt:variant>
      <vt:variant>
        <vt:lpwstr/>
      </vt:variant>
      <vt:variant>
        <vt:lpwstr>_Toc336348601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Лещова</dc:creator>
  <cp:lastModifiedBy>Боглачев Виталий Ф.</cp:lastModifiedBy>
  <cp:revision>59</cp:revision>
  <cp:lastPrinted>2016-12-13T08:13:00Z</cp:lastPrinted>
  <dcterms:created xsi:type="dcterms:W3CDTF">2016-12-13T13:56:00Z</dcterms:created>
  <dcterms:modified xsi:type="dcterms:W3CDTF">2017-01-19T04:41:00Z</dcterms:modified>
</cp:coreProperties>
</file>