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711"/>
      </w:tblGrid>
      <w:tr w:rsidR="00270990" w:rsidRPr="00CC0BF3" w14:paraId="2B0249E6" w14:textId="77777777" w:rsidTr="00270990">
        <w:trPr>
          <w:trHeight w:val="2115"/>
        </w:trPr>
        <w:tc>
          <w:tcPr>
            <w:tcW w:w="4800" w:type="dxa"/>
            <w:hideMark/>
          </w:tcPr>
          <w:p w14:paraId="2AF24308" w14:textId="77777777" w:rsidR="00270990" w:rsidRPr="00CC0BF3" w:rsidRDefault="00270990" w:rsidP="00270990">
            <w:pPr>
              <w:suppressAutoHyphens/>
              <w:jc w:val="center"/>
              <w:rPr>
                <w:rFonts w:ascii="Liberation Serif" w:hAnsi="Liberation Serif" w:cs="Liberation Serif"/>
                <w:kern w:val="16"/>
                <w:sz w:val="28"/>
                <w:szCs w:val="28"/>
                <w:lang w:val="en-US"/>
              </w:rPr>
            </w:pPr>
          </w:p>
        </w:tc>
      </w:tr>
    </w:tbl>
    <w:p w14:paraId="11D9B4AE" w14:textId="77777777" w:rsidR="00696C61" w:rsidRPr="00CC0BF3" w:rsidRDefault="00696C61" w:rsidP="00696C61">
      <w:pPr>
        <w:rPr>
          <w:rFonts w:ascii="Liberation Serif" w:hAnsi="Liberation Serif" w:cs="Liberation Serif"/>
          <w:sz w:val="28"/>
          <w:szCs w:val="28"/>
        </w:rPr>
      </w:pPr>
    </w:p>
    <w:p w14:paraId="67F52C8F" w14:textId="77777777" w:rsidR="00FD3F03" w:rsidRPr="00CC0BF3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43BB5060" w14:textId="77777777" w:rsidR="00FD3F03" w:rsidRPr="00CC0BF3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04075855" w14:textId="77777777" w:rsidR="00FD3F03" w:rsidRPr="00CC0BF3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28D4661C" w14:textId="77777777" w:rsidR="00FA3696" w:rsidRPr="00CC0BF3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775E009B" w14:textId="77777777" w:rsidR="00FD3F03" w:rsidRPr="00CC0BF3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6C4A429A" w14:textId="77777777" w:rsidR="00FA3696" w:rsidRPr="00CC0BF3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77E9F75E" w14:textId="77777777" w:rsidR="00FA3696" w:rsidRPr="00CC0BF3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65C3C0DD" w14:textId="77777777" w:rsidR="00FA3696" w:rsidRPr="00CC0BF3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21CAD7E5" w14:textId="77777777" w:rsidR="00FD3F03" w:rsidRPr="00CC0BF3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7DC93E76" w14:textId="77777777" w:rsidR="00FD3F03" w:rsidRPr="00CC0BF3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2C6E1FA4" w14:textId="77777777" w:rsidR="00540B07" w:rsidRPr="00CC0BF3" w:rsidRDefault="00540B07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17C0AA47" w14:textId="77777777" w:rsidR="00AF712D" w:rsidRPr="00CC0BF3" w:rsidRDefault="00AF712D" w:rsidP="00AF712D">
      <w:pPr>
        <w:pStyle w:val="11"/>
        <w:spacing w:before="0" w:after="0"/>
        <w:jc w:val="center"/>
        <w:rPr>
          <w:rFonts w:ascii="Liberation Serif" w:eastAsia="Arial Unicode MS" w:hAnsi="Liberation Serif" w:cs="Liberation Serif"/>
          <w:sz w:val="28"/>
          <w:szCs w:val="28"/>
        </w:rPr>
      </w:pPr>
      <w:r w:rsidRPr="00CC0BF3">
        <w:rPr>
          <w:rFonts w:ascii="Liberation Serif" w:eastAsia="Arial Unicode MS" w:hAnsi="Liberation Serif" w:cs="Liberation Serif"/>
          <w:sz w:val="28"/>
          <w:szCs w:val="28"/>
        </w:rPr>
        <w:t>ТИПОВОЕ СОГЛАШЕНИЕ</w:t>
      </w:r>
    </w:p>
    <w:p w14:paraId="55511526" w14:textId="77777777" w:rsidR="00AF712D" w:rsidRPr="00CC0BF3" w:rsidRDefault="00AF712D" w:rsidP="00AF712D">
      <w:pPr>
        <w:pStyle w:val="a6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C0BF3">
        <w:rPr>
          <w:rFonts w:ascii="Liberation Serif" w:hAnsi="Liberation Serif" w:cs="Liberation Serif"/>
          <w:b/>
          <w:sz w:val="28"/>
          <w:szCs w:val="28"/>
        </w:rPr>
        <w:t xml:space="preserve">о технологическом взаимодействии </w:t>
      </w:r>
      <w:r w:rsidR="00C5463A" w:rsidRPr="00CC0BF3">
        <w:rPr>
          <w:rFonts w:ascii="Liberation Serif" w:hAnsi="Liberation Serif" w:cs="Liberation Serif"/>
          <w:b/>
          <w:sz w:val="28"/>
          <w:szCs w:val="28"/>
        </w:rPr>
        <w:t xml:space="preserve">в целях обеспечения надежности функционирования ЕЭС России </w:t>
      </w:r>
      <w:r w:rsidRPr="00CC0BF3">
        <w:rPr>
          <w:rFonts w:ascii="Liberation Serif" w:hAnsi="Liberation Serif" w:cs="Liberation Serif"/>
          <w:b/>
          <w:sz w:val="28"/>
          <w:szCs w:val="28"/>
        </w:rPr>
        <w:t>между АО «СО ЕЭС» и потребителем электрической энергии, владеющим объектами электросетевого хозяйства</w:t>
      </w:r>
      <w:r w:rsidR="001A0E47" w:rsidRPr="00CC0B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5463A" w:rsidRPr="00CC0BF3">
        <w:rPr>
          <w:rFonts w:ascii="Liberation Serif" w:hAnsi="Liberation Serif" w:cs="Liberation Serif"/>
          <w:b/>
          <w:sz w:val="28"/>
          <w:szCs w:val="28"/>
        </w:rPr>
        <w:t xml:space="preserve">с высшим классом </w:t>
      </w:r>
      <w:r w:rsidR="001A0E47" w:rsidRPr="00CC0BF3">
        <w:rPr>
          <w:rFonts w:ascii="Liberation Serif" w:hAnsi="Liberation Serif" w:cs="Liberation Serif"/>
          <w:b/>
          <w:sz w:val="28"/>
          <w:szCs w:val="28"/>
        </w:rPr>
        <w:t>напряжени</w:t>
      </w:r>
      <w:r w:rsidR="00C5463A" w:rsidRPr="00CC0BF3">
        <w:rPr>
          <w:rFonts w:ascii="Liberation Serif" w:hAnsi="Liberation Serif" w:cs="Liberation Serif"/>
          <w:b/>
          <w:sz w:val="28"/>
          <w:szCs w:val="28"/>
        </w:rPr>
        <w:t>я</w:t>
      </w:r>
      <w:r w:rsidR="001A0E47" w:rsidRPr="00CC0BF3">
        <w:rPr>
          <w:rFonts w:ascii="Liberation Serif" w:hAnsi="Liberation Serif" w:cs="Liberation Serif"/>
          <w:b/>
          <w:sz w:val="28"/>
          <w:szCs w:val="28"/>
        </w:rPr>
        <w:t xml:space="preserve"> 110 кВ</w:t>
      </w:r>
      <w:r w:rsidRPr="00CC0BF3">
        <w:rPr>
          <w:rFonts w:ascii="Liberation Serif" w:hAnsi="Liberation Serif" w:cs="Liberation Serif"/>
          <w:b/>
          <w:sz w:val="28"/>
          <w:szCs w:val="28"/>
        </w:rPr>
        <w:t>,</w:t>
      </w:r>
      <w:r w:rsidRPr="00CC0BF3">
        <w:rPr>
          <w:rFonts w:ascii="Liberation Serif" w:hAnsi="Liberation Serif" w:cs="Liberation Serif"/>
          <w:b/>
        </w:rPr>
        <w:t xml:space="preserve"> </w:t>
      </w:r>
      <w:r w:rsidRPr="00CC0BF3">
        <w:rPr>
          <w:rFonts w:ascii="Liberation Serif" w:hAnsi="Liberation Serif" w:cs="Liberation Serif"/>
          <w:b/>
          <w:sz w:val="28"/>
          <w:szCs w:val="28"/>
        </w:rPr>
        <w:t>присоединенными к электрическим сетям ответвлениями от ЛЭП, либо к которым не присоединены ЛЭП, находящиеся в диспетчерском управлении диспетчерских центров</w:t>
      </w:r>
      <w:r w:rsidR="008B3FF8" w:rsidRPr="00CC0B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C7957" w:rsidRPr="00CC0BF3">
        <w:rPr>
          <w:rFonts w:ascii="Liberation Serif" w:hAnsi="Liberation Serif" w:cs="Liberation Serif"/>
          <w:b/>
          <w:sz w:val="28"/>
          <w:szCs w:val="28"/>
        </w:rPr>
        <w:t>АО</w:t>
      </w:r>
      <w:r w:rsidRPr="00CC0BF3">
        <w:rPr>
          <w:rFonts w:ascii="Liberation Serif" w:hAnsi="Liberation Serif" w:cs="Liberation Serif"/>
          <w:b/>
          <w:sz w:val="28"/>
          <w:szCs w:val="28"/>
        </w:rPr>
        <w:t xml:space="preserve"> «СО ЕЭС»</w:t>
      </w:r>
    </w:p>
    <w:p w14:paraId="22A524DA" w14:textId="77777777" w:rsidR="00CA188F" w:rsidRPr="00CC0BF3" w:rsidRDefault="00CA188F" w:rsidP="00AF712D">
      <w:pPr>
        <w:pStyle w:val="a6"/>
        <w:spacing w:after="0"/>
        <w:jc w:val="center"/>
        <w:rPr>
          <w:rFonts w:ascii="Liberation Serif" w:hAnsi="Liberation Serif" w:cs="Liberation Serif"/>
        </w:rPr>
      </w:pPr>
    </w:p>
    <w:p w14:paraId="34839510" w14:textId="77777777" w:rsidR="001A0E47" w:rsidRPr="00CC0BF3" w:rsidRDefault="001A0E47" w:rsidP="00AF712D">
      <w:pPr>
        <w:pStyle w:val="a6"/>
        <w:spacing w:after="0"/>
        <w:jc w:val="center"/>
        <w:rPr>
          <w:rFonts w:ascii="Liberation Serif" w:hAnsi="Liberation Serif" w:cs="Liberation Serif"/>
        </w:rPr>
      </w:pPr>
      <w:r w:rsidRPr="00CC0BF3">
        <w:rPr>
          <w:rFonts w:ascii="Liberation Serif" w:hAnsi="Liberation Serif" w:cs="Liberation Serif"/>
        </w:rPr>
        <w:t xml:space="preserve">(настоящая форма </w:t>
      </w:r>
      <w:r w:rsidR="00C5463A" w:rsidRPr="00CC0BF3">
        <w:rPr>
          <w:rFonts w:ascii="Liberation Serif" w:hAnsi="Liberation Serif" w:cs="Liberation Serif"/>
        </w:rPr>
        <w:t xml:space="preserve">типового </w:t>
      </w:r>
      <w:r w:rsidRPr="00CC0BF3">
        <w:rPr>
          <w:rFonts w:ascii="Liberation Serif" w:hAnsi="Liberation Serif" w:cs="Liberation Serif"/>
        </w:rPr>
        <w:t xml:space="preserve">соглашения применяется </w:t>
      </w:r>
      <w:r w:rsidR="00C5463A" w:rsidRPr="00CC0BF3">
        <w:rPr>
          <w:rFonts w:ascii="Liberation Serif" w:hAnsi="Liberation Serif" w:cs="Liberation Serif"/>
        </w:rPr>
        <w:t xml:space="preserve">при урегулировании </w:t>
      </w:r>
      <w:r w:rsidR="00CA188F" w:rsidRPr="00CC0BF3">
        <w:rPr>
          <w:rFonts w:ascii="Liberation Serif" w:hAnsi="Liberation Serif" w:cs="Liberation Serif"/>
        </w:rPr>
        <w:t xml:space="preserve">отношений </w:t>
      </w:r>
      <w:r w:rsidR="00C5463A" w:rsidRPr="00CC0BF3">
        <w:rPr>
          <w:rFonts w:ascii="Liberation Serif" w:hAnsi="Liberation Serif" w:cs="Liberation Serif"/>
        </w:rPr>
        <w:t xml:space="preserve">между </w:t>
      </w:r>
      <w:r w:rsidR="00CA188F" w:rsidRPr="00CC0BF3">
        <w:rPr>
          <w:rFonts w:ascii="Liberation Serif" w:hAnsi="Liberation Serif" w:cs="Liberation Serif"/>
        </w:rPr>
        <w:t xml:space="preserve">АО «СО ЕЭС» и </w:t>
      </w:r>
      <w:r w:rsidR="00C5463A" w:rsidRPr="00CC0BF3">
        <w:rPr>
          <w:rFonts w:ascii="Liberation Serif" w:hAnsi="Liberation Serif" w:cs="Liberation Serif"/>
        </w:rPr>
        <w:t xml:space="preserve">потребителем электрической энергии </w:t>
      </w:r>
      <w:r w:rsidRPr="00CC0BF3">
        <w:rPr>
          <w:rFonts w:ascii="Liberation Serif" w:hAnsi="Liberation Serif" w:cs="Liberation Serif"/>
        </w:rPr>
        <w:t xml:space="preserve">при </w:t>
      </w:r>
      <w:r w:rsidRPr="00CC0BF3">
        <w:rPr>
          <w:rStyle w:val="FontStyle27"/>
          <w:rFonts w:ascii="Liberation Serif" w:hAnsi="Liberation Serif" w:cs="Liberation Serif"/>
          <w:sz w:val="24"/>
          <w:szCs w:val="24"/>
        </w:rPr>
        <w:t>условии, что</w:t>
      </w:r>
      <w:r w:rsidR="00C5463A" w:rsidRPr="00CC0BF3">
        <w:rPr>
          <w:rStyle w:val="FontStyle27"/>
          <w:rFonts w:ascii="Liberation Serif" w:hAnsi="Liberation Serif" w:cs="Liberation Serif"/>
          <w:sz w:val="24"/>
          <w:szCs w:val="24"/>
        </w:rPr>
        <w:t xml:space="preserve"> на </w:t>
      </w:r>
      <w:r w:rsidR="00CA188F" w:rsidRPr="00CC0BF3">
        <w:rPr>
          <w:rStyle w:val="FontStyle27"/>
          <w:rFonts w:ascii="Liberation Serif" w:hAnsi="Liberation Serif" w:cs="Liberation Serif"/>
          <w:sz w:val="24"/>
          <w:szCs w:val="24"/>
        </w:rPr>
        <w:t>выше</w:t>
      </w:r>
      <w:r w:rsidR="00C5463A" w:rsidRPr="00CC0BF3">
        <w:rPr>
          <w:rStyle w:val="FontStyle27"/>
          <w:rFonts w:ascii="Liberation Serif" w:hAnsi="Liberation Serif" w:cs="Liberation Serif"/>
          <w:sz w:val="24"/>
          <w:szCs w:val="24"/>
        </w:rPr>
        <w:t>указанные объекты электросетевого хозяйства потребителя электрической энергии</w:t>
      </w:r>
      <w:r w:rsidRPr="00CC0BF3">
        <w:rPr>
          <w:rStyle w:val="FontStyle27"/>
          <w:rFonts w:ascii="Liberation Serif" w:hAnsi="Liberation Serif" w:cs="Liberation Serif"/>
          <w:sz w:val="24"/>
          <w:szCs w:val="24"/>
        </w:rPr>
        <w:t xml:space="preserve"> передача диспетчерских команд и разрешений организована через центр управления сетями соответствующ</w:t>
      </w:r>
      <w:r w:rsidR="00CA188F" w:rsidRPr="00CC0BF3">
        <w:rPr>
          <w:rStyle w:val="FontStyle27"/>
          <w:rFonts w:ascii="Liberation Serif" w:hAnsi="Liberation Serif" w:cs="Liberation Serif"/>
          <w:sz w:val="24"/>
          <w:szCs w:val="24"/>
        </w:rPr>
        <w:t>ей</w:t>
      </w:r>
      <w:r w:rsidRPr="00CC0BF3">
        <w:rPr>
          <w:rStyle w:val="FontStyle27"/>
          <w:rFonts w:ascii="Liberation Serif" w:hAnsi="Liberation Serif" w:cs="Liberation Serif"/>
          <w:sz w:val="24"/>
          <w:szCs w:val="24"/>
        </w:rPr>
        <w:t xml:space="preserve"> сетев</w:t>
      </w:r>
      <w:r w:rsidR="00CA188F" w:rsidRPr="00CC0BF3">
        <w:rPr>
          <w:rStyle w:val="FontStyle27"/>
          <w:rFonts w:ascii="Liberation Serif" w:hAnsi="Liberation Serif" w:cs="Liberation Serif"/>
          <w:sz w:val="24"/>
          <w:szCs w:val="24"/>
        </w:rPr>
        <w:t>ой</w:t>
      </w:r>
      <w:r w:rsidRPr="00CC0BF3">
        <w:rPr>
          <w:rStyle w:val="FontStyle27"/>
          <w:rFonts w:ascii="Liberation Serif" w:hAnsi="Liberation Serif" w:cs="Liberation Serif"/>
          <w:sz w:val="24"/>
          <w:szCs w:val="24"/>
        </w:rPr>
        <w:t xml:space="preserve"> организаци</w:t>
      </w:r>
      <w:r w:rsidR="00CA188F" w:rsidRPr="00CC0BF3">
        <w:rPr>
          <w:rStyle w:val="FontStyle27"/>
          <w:rFonts w:ascii="Liberation Serif" w:hAnsi="Liberation Serif" w:cs="Liberation Serif"/>
          <w:sz w:val="24"/>
          <w:szCs w:val="24"/>
        </w:rPr>
        <w:t>и</w:t>
      </w:r>
      <w:r w:rsidRPr="00CC0BF3">
        <w:rPr>
          <w:rFonts w:ascii="Liberation Serif" w:hAnsi="Liberation Serif" w:cs="Liberation Serif"/>
        </w:rPr>
        <w:t>)</w:t>
      </w:r>
    </w:p>
    <w:p w14:paraId="36FA66CC" w14:textId="77777777" w:rsidR="008B3FF8" w:rsidRPr="00CC0BF3" w:rsidRDefault="008B3FF8" w:rsidP="00AF712D">
      <w:pPr>
        <w:pStyle w:val="a6"/>
        <w:spacing w:after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14:paraId="3F466DBC" w14:textId="77777777" w:rsidR="00540B07" w:rsidRPr="00CC0BF3" w:rsidRDefault="00BD0EF8" w:rsidP="00A354E7">
      <w:pPr>
        <w:pStyle w:val="a6"/>
        <w:spacing w:after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8"/>
          <w:szCs w:val="28"/>
        </w:rPr>
        <w:br w:type="page"/>
      </w:r>
      <w:r w:rsidR="00540B07" w:rsidRPr="00CC0BF3">
        <w:rPr>
          <w:rFonts w:ascii="Liberation Serif" w:eastAsia="Arial Unicode MS" w:hAnsi="Liberation Serif" w:cs="Liberation Serif"/>
          <w:b/>
          <w:sz w:val="26"/>
          <w:szCs w:val="26"/>
        </w:rPr>
        <w:lastRenderedPageBreak/>
        <w:t>Соглашение №___________</w:t>
      </w:r>
    </w:p>
    <w:p w14:paraId="0BECA608" w14:textId="77777777" w:rsidR="00540B07" w:rsidRPr="00CC0BF3" w:rsidRDefault="00540B07" w:rsidP="00417740">
      <w:pPr>
        <w:pStyle w:val="a3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о технологическом взаимодействии </w:t>
      </w:r>
      <w:r w:rsidR="00B2511A"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в целях обеспечения надежности функционирования </w:t>
      </w: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>ЕЭС России</w:t>
      </w:r>
    </w:p>
    <w:p w14:paraId="10AA477E" w14:textId="77777777" w:rsidR="00B279EC" w:rsidRPr="00CC0BF3" w:rsidRDefault="00B279EC" w:rsidP="00417740">
      <w:pPr>
        <w:pStyle w:val="a3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270990" w:rsidRPr="00CC0BF3" w14:paraId="3036B539" w14:textId="77777777" w:rsidTr="007D3690">
        <w:tc>
          <w:tcPr>
            <w:tcW w:w="4253" w:type="dxa"/>
          </w:tcPr>
          <w:p w14:paraId="6F85644B" w14:textId="77777777" w:rsidR="00270990" w:rsidRPr="00CC0BF3" w:rsidRDefault="00270990" w:rsidP="00417740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 w:rsidRPr="00CC0BF3">
              <w:rPr>
                <w:rFonts w:ascii="Liberation Serif" w:eastAsia="Arial Unicode MS" w:hAnsi="Liberation Serif" w:cs="Liberation Serif"/>
                <w:sz w:val="26"/>
                <w:szCs w:val="26"/>
              </w:rPr>
              <w:t>г. ____________</w:t>
            </w:r>
          </w:p>
        </w:tc>
        <w:tc>
          <w:tcPr>
            <w:tcW w:w="5386" w:type="dxa"/>
            <w:vAlign w:val="center"/>
          </w:tcPr>
          <w:p w14:paraId="6B6581F0" w14:textId="2F902BDE" w:rsidR="00270990" w:rsidRPr="00CC0BF3" w:rsidRDefault="000C083A" w:rsidP="007D3690">
            <w:pPr>
              <w:jc w:val="both"/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 w:rsidRPr="00CC0BF3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Датой </w:t>
            </w:r>
            <w:r w:rsidR="0047210E" w:rsidRPr="00CC0BF3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С</w:t>
            </w:r>
            <w:r w:rsidRPr="00CC0BF3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оглашения считается более поздняя из дат подписания каждой из сторон</w:t>
            </w:r>
            <w:r w:rsidR="00962FD9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 и сетевой организацией</w:t>
            </w:r>
            <w:r w:rsidRPr="00CC0BF3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, указанных в штампе визуализации электронной подписи на последнем листе </w:t>
            </w:r>
            <w:r w:rsidR="0047210E" w:rsidRPr="00CC0BF3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С</w:t>
            </w:r>
            <w:r w:rsidRPr="00CC0BF3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оглашения</w:t>
            </w:r>
          </w:p>
        </w:tc>
      </w:tr>
    </w:tbl>
    <w:p w14:paraId="3DD307E0" w14:textId="77777777" w:rsidR="00761761" w:rsidRPr="00CC0BF3" w:rsidRDefault="00761761" w:rsidP="00417740">
      <w:pPr>
        <w:pStyle w:val="a6"/>
        <w:spacing w:after="0"/>
        <w:rPr>
          <w:rFonts w:ascii="Liberation Serif" w:eastAsia="Arial Unicode MS" w:hAnsi="Liberation Serif" w:cs="Liberation Serif"/>
          <w:sz w:val="26"/>
          <w:szCs w:val="26"/>
        </w:rPr>
      </w:pPr>
    </w:p>
    <w:p w14:paraId="63E1F0BE" w14:textId="6D40A6C5" w:rsidR="00356DA2" w:rsidRPr="00CC0BF3" w:rsidRDefault="00356DA2" w:rsidP="00356DA2">
      <w:pPr>
        <w:pStyle w:val="a6"/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Акционерное 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>общество «Системный оператор Единой энергетической системы» (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АО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«СО ЕЭС»)</w:t>
      </w:r>
      <w:r w:rsidR="00E50253" w:rsidRPr="00E50253">
        <w:t xml:space="preserve"> </w:t>
      </w:r>
      <w:r w:rsidR="00E50253" w:rsidRPr="00E50253">
        <w:rPr>
          <w:rFonts w:ascii="Liberation Serif" w:eastAsia="Arial Unicode MS" w:hAnsi="Liberation Serif" w:cs="Liberation Serif"/>
          <w:sz w:val="26"/>
          <w:szCs w:val="26"/>
        </w:rPr>
        <w:t>в лице Филиала АО «СО ЕЭС» «Объединенное диспетчерское управление энергосистемы ______________________» (Филиал АО</w:t>
      </w:r>
      <w:r w:rsidR="00E50253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E50253" w:rsidRPr="00E50253">
        <w:rPr>
          <w:rFonts w:ascii="Liberation Serif" w:eastAsia="Arial Unicode MS" w:hAnsi="Liberation Serif" w:cs="Liberation Serif"/>
          <w:sz w:val="26"/>
          <w:szCs w:val="26"/>
        </w:rPr>
        <w:t>«СО ЕЭС» ОДУ _____________)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>, именуемое в дальнейшем «Системный оператор», с одной стороны, и</w:t>
      </w:r>
      <w:r w:rsidR="003A4B81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68FA4709" w14:textId="5D19B96C" w:rsidR="00540B07" w:rsidRPr="00CC0BF3" w:rsidRDefault="00484224" w:rsidP="007D3690">
      <w:pPr>
        <w:pStyle w:val="a6"/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___________</w:t>
      </w:r>
      <w:r w:rsidR="00356DA2" w:rsidRPr="00CC0BF3">
        <w:rPr>
          <w:rFonts w:ascii="Liberation Serif" w:eastAsia="Arial Unicode MS" w:hAnsi="Liberation Serif" w:cs="Liberation Serif"/>
          <w:sz w:val="26"/>
          <w:szCs w:val="26"/>
        </w:rPr>
        <w:t>_______________________________</w:t>
      </w:r>
      <w:r w:rsidR="00FF2AAE" w:rsidRPr="00CC0BF3">
        <w:rPr>
          <w:rFonts w:ascii="Liberation Serif" w:eastAsia="Arial Unicode MS" w:hAnsi="Liberation Serif" w:cs="Liberation Serif"/>
          <w:sz w:val="26"/>
          <w:szCs w:val="26"/>
        </w:rPr>
        <w:t>_______</w:t>
      </w:r>
      <w:r w:rsidR="00B53920" w:rsidRPr="00CC0BF3">
        <w:rPr>
          <w:rFonts w:ascii="Liberation Serif" w:eastAsia="Arial Unicode MS" w:hAnsi="Liberation Serif" w:cs="Liberation Serif"/>
          <w:sz w:val="26"/>
          <w:szCs w:val="26"/>
        </w:rPr>
        <w:t>___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>, именуемое в дальнейшем «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Потребитель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>», с другой стороны, совместно именуемые «Стороны», заключили настоящее Соглашение о следующем:</w:t>
      </w:r>
      <w:r w:rsidR="009566AD" w:rsidRPr="00CC0BF3">
        <w:rPr>
          <w:rStyle w:val="af7"/>
          <w:rFonts w:ascii="Liberation Serif" w:eastAsia="Arial Unicode MS" w:hAnsi="Liberation Serif" w:cs="Liberation Serif"/>
          <w:sz w:val="26"/>
          <w:szCs w:val="26"/>
        </w:rPr>
        <w:footnoteReference w:id="2"/>
      </w:r>
    </w:p>
    <w:p w14:paraId="648423DF" w14:textId="77777777" w:rsidR="00540B07" w:rsidRPr="00CC0BF3" w:rsidRDefault="00540B07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t>Предмет Соглашения</w:t>
      </w:r>
    </w:p>
    <w:p w14:paraId="3C6108AA" w14:textId="267C02A1" w:rsidR="0084733E" w:rsidRPr="00CC0BF3" w:rsidRDefault="0084733E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Настоящее безвозмездное Соглашение</w:t>
      </w:r>
      <w:r w:rsidR="00C344B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hAnsi="Liberation Serif" w:cs="Liberation Serif"/>
          <w:sz w:val="26"/>
          <w:szCs w:val="26"/>
        </w:rPr>
        <w:t>устанавливает порядок осуществления технологического взаимодействия Системного оператора и Потребителя в целях обеспечения надежности функционирования Единой энергетической системы России</w:t>
      </w:r>
      <w:r w:rsidR="00C344B4" w:rsidRPr="00CC0BF3">
        <w:rPr>
          <w:rFonts w:ascii="Liberation Serif" w:hAnsi="Liberation Serif" w:cs="Liberation Serif"/>
          <w:sz w:val="26"/>
          <w:szCs w:val="26"/>
        </w:rPr>
        <w:t xml:space="preserve"> (далее – ЕЭС России)</w:t>
      </w:r>
      <w:r w:rsidR="006A00D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 выполнении Системным оператором функций оперативно-диспетчерского управления в электроэнергетике, в том числе при </w:t>
      </w:r>
      <w:r w:rsidR="003528D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централизованном </w:t>
      </w:r>
      <w:r w:rsidR="006A00D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управлении технологическими режимами работы и эксплуатационным состоянием объектов электросетевого хозяйства </w:t>
      </w:r>
      <w:r w:rsidR="00AA795E" w:rsidRPr="00CC0BF3">
        <w:rPr>
          <w:rFonts w:ascii="Liberation Serif" w:hAnsi="Liberation Serif" w:cs="Liberation Serif"/>
          <w:sz w:val="26"/>
          <w:szCs w:val="26"/>
        </w:rPr>
        <w:t xml:space="preserve">и энергопринимающих установок </w:t>
      </w:r>
      <w:r w:rsidR="006A00D6" w:rsidRPr="00CC0BF3">
        <w:rPr>
          <w:rFonts w:ascii="Liberation Serif" w:hAnsi="Liberation Serif" w:cs="Liberation Serif"/>
          <w:sz w:val="26"/>
          <w:szCs w:val="26"/>
        </w:rPr>
        <w:t>Потребителя</w:t>
      </w:r>
      <w:r w:rsidR="0014405C" w:rsidRPr="00CC0BF3">
        <w:rPr>
          <w:rFonts w:ascii="Liberation Serif" w:hAnsi="Liberation Serif" w:cs="Liberation Serif"/>
          <w:sz w:val="26"/>
          <w:szCs w:val="26"/>
        </w:rPr>
        <w:t xml:space="preserve"> и </w:t>
      </w:r>
      <w:r w:rsidR="00AE250E" w:rsidRPr="00CC0BF3">
        <w:rPr>
          <w:rFonts w:ascii="Liberation Serif" w:hAnsi="Liberation Serif" w:cs="Liberation Serif"/>
          <w:sz w:val="26"/>
          <w:szCs w:val="26"/>
        </w:rPr>
        <w:t xml:space="preserve">осуществлении </w:t>
      </w:r>
      <w:r w:rsidR="0014405C" w:rsidRPr="00CC0BF3">
        <w:rPr>
          <w:rFonts w:ascii="Liberation Serif" w:hAnsi="Liberation Serif" w:cs="Liberation Serif"/>
          <w:sz w:val="26"/>
          <w:szCs w:val="26"/>
        </w:rPr>
        <w:t>проектировани</w:t>
      </w:r>
      <w:r w:rsidR="00AE250E" w:rsidRPr="00CC0BF3">
        <w:rPr>
          <w:rFonts w:ascii="Liberation Serif" w:hAnsi="Liberation Serif" w:cs="Liberation Serif"/>
          <w:sz w:val="26"/>
          <w:szCs w:val="26"/>
        </w:rPr>
        <w:t>я</w:t>
      </w:r>
      <w:r w:rsidR="0014405C" w:rsidRPr="00CC0BF3">
        <w:rPr>
          <w:rFonts w:ascii="Liberation Serif" w:hAnsi="Liberation Serif" w:cs="Liberation Serif"/>
          <w:sz w:val="26"/>
          <w:szCs w:val="26"/>
        </w:rPr>
        <w:t xml:space="preserve"> развития электроэнергетических систем</w:t>
      </w:r>
      <w:r w:rsidR="006A00D6" w:rsidRPr="00CC0BF3">
        <w:rPr>
          <w:rFonts w:ascii="Liberation Serif" w:hAnsi="Liberation Serif" w:cs="Liberation Serif"/>
          <w:sz w:val="26"/>
          <w:szCs w:val="26"/>
        </w:rPr>
        <w:t>.</w:t>
      </w:r>
    </w:p>
    <w:p w14:paraId="719635C0" w14:textId="77777777" w:rsidR="00DF4BFA" w:rsidRPr="00CC0BF3" w:rsidRDefault="00540B07" w:rsidP="00B9041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Стороны обязуются исполнять </w:t>
      </w:r>
      <w:r w:rsidR="00850E8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требования </w:t>
      </w:r>
      <w:r w:rsidR="004E4EF6" w:rsidRPr="00CC0BF3">
        <w:rPr>
          <w:rFonts w:ascii="Liberation Serif" w:eastAsia="Arial Unicode MS" w:hAnsi="Liberation Serif" w:cs="Liberation Serif"/>
          <w:sz w:val="26"/>
          <w:szCs w:val="26"/>
        </w:rPr>
        <w:t>регламентов, стандартов, положений, инструкций и других документов по вопросам организации</w:t>
      </w:r>
      <w:r w:rsidR="00321F7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осуществления</w:t>
      </w:r>
      <w:r w:rsidR="004E4EF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оперативно-диспетчерского управления </w:t>
      </w:r>
      <w:r w:rsidR="00CA188F" w:rsidRPr="00CC0BF3">
        <w:rPr>
          <w:rFonts w:ascii="Liberation Serif" w:eastAsia="Arial Unicode MS" w:hAnsi="Liberation Serif" w:cs="Liberation Serif"/>
          <w:sz w:val="26"/>
          <w:szCs w:val="26"/>
        </w:rPr>
        <w:t>и технологического взаимодействия в целях обеспечения надежности функционирования ЕЭС России</w:t>
      </w:r>
      <w:r w:rsidR="00CB727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разработанных и утвержденных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</w:t>
      </w:r>
      <w:r w:rsidR="00E712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требованиями </w:t>
      </w:r>
      <w:r w:rsidR="00F32D02" w:rsidRPr="00CC0BF3">
        <w:rPr>
          <w:rFonts w:ascii="Liberation Serif" w:eastAsia="Arial Unicode MS" w:hAnsi="Liberation Serif" w:cs="Liberation Serif"/>
          <w:sz w:val="26"/>
          <w:szCs w:val="26"/>
        </w:rPr>
        <w:t>настоящего Соглашения и</w:t>
      </w:r>
      <w:r w:rsidR="0021518B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(или)</w:t>
      </w:r>
      <w:r w:rsidR="00F32D0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действующи</w:t>
      </w:r>
      <w:r w:rsidR="00E712C2" w:rsidRPr="00CC0BF3">
        <w:rPr>
          <w:rFonts w:ascii="Liberation Serif" w:eastAsia="Arial Unicode MS" w:hAnsi="Liberation Serif" w:cs="Liberation Serif"/>
          <w:sz w:val="26"/>
          <w:szCs w:val="26"/>
        </w:rPr>
        <w:t>х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</w:t>
      </w:r>
      <w:r w:rsidR="00E712C2" w:rsidRPr="00CC0BF3">
        <w:rPr>
          <w:rFonts w:ascii="Liberation Serif" w:eastAsia="Arial Unicode MS" w:hAnsi="Liberation Serif" w:cs="Liberation Serif"/>
          <w:sz w:val="26"/>
          <w:szCs w:val="26"/>
        </w:rPr>
        <w:t>х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правовы</w:t>
      </w:r>
      <w:r w:rsidR="00E712C2" w:rsidRPr="00CC0BF3">
        <w:rPr>
          <w:rFonts w:ascii="Liberation Serif" w:eastAsia="Arial Unicode MS" w:hAnsi="Liberation Serif" w:cs="Liberation Serif"/>
          <w:sz w:val="26"/>
          <w:szCs w:val="26"/>
        </w:rPr>
        <w:t>х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акт</w:t>
      </w:r>
      <w:r w:rsidR="00E712C2" w:rsidRPr="00CC0BF3">
        <w:rPr>
          <w:rFonts w:ascii="Liberation Serif" w:eastAsia="Arial Unicode MS" w:hAnsi="Liberation Serif" w:cs="Liberation Serif"/>
          <w:sz w:val="26"/>
          <w:szCs w:val="26"/>
        </w:rPr>
        <w:t>ов</w:t>
      </w:r>
      <w:r w:rsidR="0019452B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2A98F858" w14:textId="77777777" w:rsidR="00540B07" w:rsidRPr="00CC0BF3" w:rsidRDefault="00CB7270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lastRenderedPageBreak/>
        <w:t>Порядок взаимодействия Сторон</w:t>
      </w:r>
    </w:p>
    <w:p w14:paraId="497C0988" w14:textId="3EEB5CF2" w:rsidR="00CA188F" w:rsidRPr="00CC0BF3" w:rsidRDefault="00CA188F" w:rsidP="00605CB8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Технологическое взаимодействие в соответствии с настоящим </w:t>
      </w:r>
      <w:r w:rsidR="008E4984" w:rsidRPr="00CC0BF3">
        <w:rPr>
          <w:rFonts w:ascii="Liberation Serif" w:eastAsia="Arial Unicode MS" w:hAnsi="Liberation Serif" w:cs="Liberation Serif"/>
          <w:sz w:val="26"/>
          <w:szCs w:val="26"/>
        </w:rPr>
        <w:t>С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оглашением осуществляется Системным оператором через его диспетчерский центр </w:t>
      </w:r>
      <w:r w:rsidR="005F0060" w:rsidRPr="00CC0BF3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филиал «Региональное диспетчерское управление энергосистемы_____________» (далее – РДУ).</w:t>
      </w:r>
      <w:r w:rsidRPr="00CC0BF3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3"/>
      </w:r>
    </w:p>
    <w:p w14:paraId="36867DC6" w14:textId="6470D511" w:rsidR="00090B73" w:rsidRPr="00CC0BF3" w:rsidRDefault="009D3AEE" w:rsidP="00605CB8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</w:t>
      </w:r>
      <w:r w:rsidR="00926A45" w:rsidRPr="00CC0BF3">
        <w:rPr>
          <w:rFonts w:ascii="Liberation Serif" w:eastAsia="Arial Unicode MS" w:hAnsi="Liberation Serif" w:cs="Liberation Serif"/>
          <w:sz w:val="26"/>
          <w:szCs w:val="26"/>
        </w:rPr>
        <w:t>организации и осуществлении технологического взаимодействия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, предусмотренн</w:t>
      </w:r>
      <w:r w:rsidR="00926A45" w:rsidRPr="00CC0BF3">
        <w:rPr>
          <w:rFonts w:ascii="Liberation Serif" w:eastAsia="Arial Unicode MS" w:hAnsi="Liberation Serif" w:cs="Liberation Serif"/>
          <w:sz w:val="26"/>
          <w:szCs w:val="26"/>
        </w:rPr>
        <w:t>ого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настоящим Соглашением,</w:t>
      </w:r>
      <w:r w:rsidR="00090B7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Стороны руководствуются </w:t>
      </w:r>
      <w:r w:rsidR="00090B7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Правилами технологического функционирования электроэнергетических систем, утвержденными постановлением Правительства Российской </w:t>
      </w:r>
      <w:r w:rsidR="00C20DAE" w:rsidRPr="00CC0BF3">
        <w:rPr>
          <w:rFonts w:ascii="Liberation Serif" w:eastAsia="Arial Unicode MS" w:hAnsi="Liberation Serif" w:cs="Liberation Serif"/>
          <w:sz w:val="26"/>
          <w:szCs w:val="26"/>
        </w:rPr>
        <w:t>Ф</w:t>
      </w:r>
      <w:r w:rsidR="00090B7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едерации от 13.08.2018 № 937, </w:t>
      </w:r>
      <w:r w:rsidR="002F195B" w:rsidRPr="00CC0BF3">
        <w:rPr>
          <w:rFonts w:ascii="Liberation Serif" w:eastAsia="Arial Unicode MS" w:hAnsi="Liberation Serif" w:cs="Liberation Serif"/>
          <w:sz w:val="26"/>
          <w:szCs w:val="26"/>
        </w:rPr>
        <w:t>Правилами технической эксплуатации электрических станций и сетей Российской Федерации, утвержденными приказом Минэнерго России от 04.10.2022 № 1070</w:t>
      </w:r>
      <w:r w:rsidR="008C0D9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(далее </w:t>
      </w:r>
      <w:r w:rsidR="00BE5F48" w:rsidRPr="00CC0BF3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="008C0D9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ПТЭ)</w:t>
      </w:r>
      <w:r w:rsidR="002F195B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090B73" w:rsidRPr="00CC0BF3">
        <w:rPr>
          <w:rFonts w:ascii="Liberation Serif" w:eastAsia="Arial Unicode MS" w:hAnsi="Liberation Serif" w:cs="Liberation Serif"/>
          <w:sz w:val="26"/>
          <w:szCs w:val="26"/>
        </w:rPr>
        <w:t>и иными нормативными правовыми актами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Российской Федерации</w:t>
      </w:r>
      <w:r w:rsidR="00090B73" w:rsidRPr="00CC0BF3">
        <w:rPr>
          <w:rFonts w:ascii="Liberation Serif" w:eastAsia="Arial Unicode MS" w:hAnsi="Liberation Serif" w:cs="Liberation Serif"/>
          <w:sz w:val="26"/>
          <w:szCs w:val="26"/>
        </w:rPr>
        <w:t>, в том числе:</w:t>
      </w:r>
    </w:p>
    <w:p w14:paraId="6093E6D3" w14:textId="569F4C7F" w:rsidR="009D3AEE" w:rsidRPr="00CC0BF3" w:rsidRDefault="009D3AEE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планировании 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 осуществлении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ремонтов ЛЭП, оборудования, технического обслуживания комплексов и устройств 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>релейной защиты и автоматики (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РЗА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>)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средств диспетчерского и технологического управления, относящихся к объектам диспетчеризации, –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Правилами вывода объектов электроэнергетики в ремонт и из эксплуатации, утвержденными постановлением Правительства Российской Федерации от </w:t>
      </w:r>
      <w:r w:rsidR="00C936C9" w:rsidRPr="00CC0BF3">
        <w:rPr>
          <w:rFonts w:ascii="Liberation Serif" w:eastAsia="Arial Unicode MS" w:hAnsi="Liberation Serif" w:cs="Liberation Serif"/>
          <w:sz w:val="26"/>
          <w:szCs w:val="26"/>
        </w:rPr>
        <w:t>30.01.2021 № 86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250B1AF3" w14:textId="05B19699" w:rsidR="009D3AEE" w:rsidRPr="00CC0BF3" w:rsidRDefault="009D3AEE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при организации и производстве переключений в электроустановках –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Правилами переключений в электроустановках, утвержденными приказом Минэнерго России от 13.09.2018 № 757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36159E24" w14:textId="3D082BA9" w:rsidR="00090B73" w:rsidRPr="00CC0BF3" w:rsidRDefault="00090B73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при предотвращении развития и ликвидации нарушений нормального режима электрической части энергосистемы</w:t>
      </w:r>
      <w:r w:rsidR="006C2B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технологических нарушений на объектах электроэнергетики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– требованиями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предотвращения развития и ликвидации нарушений нормального режима электрической части энергосистем и объектов электроэнергетики», утвержденными приказом Минэнерго России от 12.07.2018 № 548;</w:t>
      </w:r>
    </w:p>
    <w:p w14:paraId="766097F4" w14:textId="282489FE" w:rsidR="009D3AEE" w:rsidRPr="00CC0BF3" w:rsidRDefault="009D3AEE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разработке и применении графиков аварийного ограничения режима потребления электрической энергии (мощности) и использовании противоаварийной </w:t>
      </w:r>
      <w:r w:rsidR="0093581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автоматики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– Правилами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>ми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приказом Минэнерго России от 06.06.2013 № 290;</w:t>
      </w:r>
    </w:p>
    <w:p w14:paraId="72B2536A" w14:textId="0CD744A1" w:rsidR="00090B73" w:rsidRPr="00CC0BF3" w:rsidRDefault="00090B73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>передаче оперативной информации</w:t>
      </w:r>
      <w:r w:rsidR="0046572F">
        <w:rPr>
          <w:rFonts w:ascii="Liberation Serif" w:eastAsia="Arial Unicode MS" w:hAnsi="Liberation Serif" w:cs="Liberation Serif"/>
          <w:sz w:val="26"/>
          <w:szCs w:val="26"/>
        </w:rPr>
        <w:t xml:space="preserve"> об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46572F" w:rsidRPr="00CC0BF3">
        <w:rPr>
          <w:rFonts w:ascii="Liberation Serif" w:hAnsi="Liberation Serif" w:cs="Liberation Serif"/>
          <w:sz w:val="26"/>
          <w:szCs w:val="26"/>
        </w:rPr>
        <w:t>авари</w:t>
      </w:r>
      <w:r w:rsidR="0046572F">
        <w:rPr>
          <w:rFonts w:ascii="Liberation Serif" w:hAnsi="Liberation Serif" w:cs="Liberation Serif"/>
          <w:sz w:val="26"/>
          <w:szCs w:val="26"/>
        </w:rPr>
        <w:t>ях</w:t>
      </w:r>
      <w:r w:rsidR="0046572F" w:rsidRPr="00CC0BF3">
        <w:rPr>
          <w:rFonts w:ascii="Liberation Serif" w:hAnsi="Liberation Serif" w:cs="Liberation Serif"/>
          <w:sz w:val="26"/>
          <w:szCs w:val="26"/>
        </w:rPr>
        <w:t xml:space="preserve"> и инцидент</w:t>
      </w:r>
      <w:r w:rsidR="0046572F">
        <w:rPr>
          <w:rFonts w:ascii="Liberation Serif" w:hAnsi="Liberation Serif" w:cs="Liberation Serif"/>
          <w:sz w:val="26"/>
          <w:szCs w:val="26"/>
        </w:rPr>
        <w:t>ах</w:t>
      </w:r>
      <w:r w:rsidR="0046572F" w:rsidRPr="00CC0BF3">
        <w:rPr>
          <w:rFonts w:ascii="Liberation Serif" w:hAnsi="Liberation Serif" w:cs="Liberation Serif"/>
          <w:sz w:val="26"/>
          <w:szCs w:val="26"/>
        </w:rPr>
        <w:t xml:space="preserve"> в электроэнергетике</w:t>
      </w:r>
      <w:r w:rsidR="0046572F">
        <w:rPr>
          <w:rFonts w:ascii="Liberation Serif" w:hAnsi="Liberation Serif" w:cs="Liberation Serif"/>
          <w:sz w:val="26"/>
          <w:szCs w:val="26"/>
        </w:rPr>
        <w:t>, организации и проведении</w:t>
      </w:r>
      <w:r w:rsidR="00AA6AFC" w:rsidRPr="00CC0BF3">
        <w:rPr>
          <w:rFonts w:ascii="Liberation Serif" w:hAnsi="Liberation Serif" w:cs="Liberation Serif"/>
          <w:sz w:val="26"/>
          <w:szCs w:val="26"/>
        </w:rPr>
        <w:t xml:space="preserve"> расследовани</w:t>
      </w:r>
      <w:r w:rsidR="0046572F">
        <w:rPr>
          <w:rFonts w:ascii="Liberation Serif" w:hAnsi="Liberation Serif" w:cs="Liberation Serif"/>
          <w:sz w:val="26"/>
          <w:szCs w:val="26"/>
        </w:rPr>
        <w:t>я</w:t>
      </w:r>
      <w:r w:rsidR="00AA6AFC" w:rsidRPr="00CC0BF3">
        <w:rPr>
          <w:rFonts w:ascii="Liberation Serif" w:hAnsi="Liberation Serif" w:cs="Liberation Serif"/>
          <w:sz w:val="26"/>
          <w:szCs w:val="26"/>
        </w:rPr>
        <w:t xml:space="preserve"> причин аварий и инцидентов в электроэнергетике</w:t>
      </w:r>
      <w:r w:rsidR="0046572F">
        <w:rPr>
          <w:rFonts w:ascii="Liberation Serif" w:hAnsi="Liberation Serif" w:cs="Liberation Serif"/>
          <w:sz w:val="26"/>
          <w:szCs w:val="26"/>
        </w:rPr>
        <w:t xml:space="preserve">, оформлении их результатов, предоставлении отчетов об авариях и инцидентах в электроэнергетике и информации о выполнении </w:t>
      </w:r>
      <w:r w:rsidR="0046572F">
        <w:rPr>
          <w:rFonts w:ascii="Liberation Serif" w:hAnsi="Liberation Serif" w:cs="Liberation Serif"/>
          <w:sz w:val="26"/>
          <w:szCs w:val="26"/>
        </w:rPr>
        <w:lastRenderedPageBreak/>
        <w:t>противоаварийных мероприятий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–</w:t>
      </w:r>
      <w:r w:rsidR="009D3AE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Правилами расследования причин аварий в электроэнергетике</w:t>
      </w:r>
      <w:r w:rsidR="006E251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инцидентов в электроэнергетике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, утвержденными постановлением Правительства Р</w:t>
      </w:r>
      <w:r w:rsidR="007D7A1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оссийской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Ф</w:t>
      </w:r>
      <w:r w:rsidR="007D7A15" w:rsidRPr="00CC0BF3">
        <w:rPr>
          <w:rFonts w:ascii="Liberation Serif" w:eastAsia="Arial Unicode MS" w:hAnsi="Liberation Serif" w:cs="Liberation Serif"/>
          <w:sz w:val="26"/>
          <w:szCs w:val="26"/>
        </w:rPr>
        <w:t>едерации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от </w:t>
      </w:r>
      <w:r w:rsidR="006E2516" w:rsidRPr="00CC0BF3">
        <w:rPr>
          <w:rFonts w:ascii="Liberation Serif" w:eastAsia="Arial Unicode MS" w:hAnsi="Liberation Serif" w:cs="Liberation Serif"/>
          <w:sz w:val="26"/>
          <w:szCs w:val="26"/>
        </w:rPr>
        <w:t>29.09.2025 № 1489</w:t>
      </w:r>
      <w:r w:rsidR="00281D29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8A270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</w:t>
      </w:r>
      <w:r w:rsidR="00281D2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ED6C01" w:rsidRPr="00D94DDB">
        <w:rPr>
          <w:rFonts w:ascii="Liberation Serif" w:hAnsi="Liberation Serif" w:cs="Liberation Serif"/>
          <w:sz w:val="26"/>
          <w:szCs w:val="26"/>
        </w:rPr>
        <w:t>приказом Минэнерго России от 30.09.2025 № 1214, устанавливающим порядок передачи оперативной информации об авариях и инцидентах, формы актов по результатам расследования причин аварий и инцидентов, формы отчетов об авариях и инцидентах и требования к их заполнению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3E36F960" w14:textId="3BC30B0A" w:rsidR="009D3AEE" w:rsidRPr="00CC0BF3" w:rsidRDefault="009D3AEE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при подготовке, выдаче и выполнении заданий по настройке устройств РЗА – Правилами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утвержденными приказом Минэнерго России от 13.02.2019 № 100;</w:t>
      </w:r>
    </w:p>
    <w:p w14:paraId="5E09B90E" w14:textId="2DCB8E4A" w:rsidR="00885E9C" w:rsidRPr="00CC0BF3" w:rsidRDefault="009D3AEE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создании (модернизации) 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 обеспечении функционирования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комплексов и устройств РЗА и необходимых для их 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работы каналов связи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–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</w:t>
      </w:r>
      <w:r w:rsidR="00821583" w:rsidRPr="00CC0BF3">
        <w:rPr>
          <w:rFonts w:ascii="Liberation Serif" w:eastAsia="Arial Unicode MS" w:hAnsi="Liberation Serif" w:cs="Liberation Serif"/>
          <w:sz w:val="26"/>
          <w:szCs w:val="26"/>
        </w:rPr>
        <w:t>, а также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принципам функционирования устройств и комплексов РЗА, утвержденными приказом Минэнерго России от 13.02.2019 №</w:t>
      </w:r>
      <w:r w:rsidR="00926F3F" w:rsidRPr="00CC0BF3">
        <w:rPr>
          <w:rFonts w:ascii="Liberation Serif" w:eastAsia="Arial Unicode MS" w:hAnsi="Liberation Serif" w:cs="Liberation Serif"/>
          <w:sz w:val="26"/>
          <w:szCs w:val="26"/>
        </w:rPr>
        <w:t> 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101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>, и Требованиями к каналам связи для функционирования РЗА, утвержденными приказом Минэнерго России от 13.02.2019 № 97</w:t>
      </w:r>
      <w:r w:rsidR="009F424A" w:rsidRPr="00CC0BF3">
        <w:rPr>
          <w:rFonts w:ascii="Liberation Serif" w:eastAsia="Arial Unicode MS" w:hAnsi="Liberation Serif" w:cs="Liberation Serif"/>
          <w:sz w:val="26"/>
          <w:szCs w:val="26"/>
        </w:rPr>
        <w:t>, Правилами создания (модернизации) комплексов и устройств релейной защиты и автоматики в энергосистеме, утвержденными приказом Минэнерго России от 13.07.2020 № 556,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 546</w:t>
      </w:r>
      <w:r w:rsidR="003A10B2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360D3E7B" w14:textId="2DDB87A0" w:rsidR="004E6153" w:rsidRPr="00CC0BF3" w:rsidRDefault="003A10B2" w:rsidP="00792F7D">
      <w:pPr>
        <w:pStyle w:val="a6"/>
        <w:numPr>
          <w:ilvl w:val="0"/>
          <w:numId w:val="52"/>
        </w:numPr>
        <w:tabs>
          <w:tab w:val="left" w:pos="1276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при организации и осуществлении технического учета и анализа функционирования устройств (комплексов) РЗА и реализованных в них функций РЗА, разработке и реализации мероприятий по повышению надежности их работы, предоставлении данных для анализа работы и устранения причин неправильного функционирования РЗА – Правилами технического учета и анализа функционирования РЗА, утвержденными приказом Минэнерго России от 08.02.2019 № 80</w:t>
      </w:r>
      <w:r w:rsidR="00974617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  <w:r w:rsidR="00B27A1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3522B9D8" w14:textId="495E350B" w:rsidR="00FA7CDB" w:rsidRPr="00CC0BF3" w:rsidRDefault="00974617" w:rsidP="00792F7D">
      <w:pPr>
        <w:pStyle w:val="a6"/>
        <w:numPr>
          <w:ilvl w:val="0"/>
          <w:numId w:val="52"/>
        </w:numPr>
        <w:tabs>
          <w:tab w:val="left" w:pos="1276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при организации, планировании, подготовке и проведении технического обслуживания устройств РЗА – Правилами технического обслуживания устройств и комплексов релейной защиты и автоматики, утвержденными приказом Минэнерго России от 13.07.2020 № 555</w:t>
      </w:r>
      <w:r w:rsidR="00FA7CDB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070EA497" w14:textId="03C565A9" w:rsidR="003A5DA8" w:rsidRPr="00CC0BF3" w:rsidRDefault="00AF76BC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проведении расчетов токов короткого замыкания (далее – ТКЗ), предоставлении информации для расчета ТКЗ, осуществлении проверки соответствия оборудования расчетным уровням ТКЗ, разработке, согласовании и реализации на объектах электросетевого хозяйства </w:t>
      </w:r>
      <w:r w:rsidR="006223B3"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мероприятий по ограничению уровней ТКЗ и (или) замене необходимого оборудования для обеспечения его соответствия уровням ТКЗ, а также реализации оперативных мероприятий схемного и режимного характера по ограничению ТКЗ </w:t>
      </w:r>
      <w:r w:rsidR="006223B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-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замыкания, утвержденными приказом Минэнерго России от 15.01.2024 № 5</w:t>
      </w:r>
      <w:r w:rsidR="003A5DA8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10B17844" w14:textId="301C5DE0" w:rsidR="00974617" w:rsidRPr="00CC0BF3" w:rsidRDefault="00E90C11" w:rsidP="00792F7D">
      <w:pPr>
        <w:pStyle w:val="a6"/>
        <w:numPr>
          <w:ilvl w:val="0"/>
          <w:numId w:val="52"/>
        </w:numPr>
        <w:tabs>
          <w:tab w:val="left" w:pos="1276"/>
          <w:tab w:val="left" w:pos="1843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при раскрытии</w:t>
      </w:r>
      <w:r w:rsidR="00D8078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(предоставлении)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цифровых информационных моделей электроэнергетических систем и предоставлении перспективных расчетных моделей электроэнергетических систем или фрагментов таких моделей – </w:t>
      </w:r>
      <w:r w:rsidR="0095437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Порядком раскрытия </w:t>
      </w:r>
      <w:r w:rsidR="00954370" w:rsidRPr="00CC0BF3">
        <w:rPr>
          <w:rFonts w:ascii="Liberation Serif" w:eastAsia="Arial Unicode MS" w:hAnsi="Liberation Serif" w:cs="Liberation Serif"/>
          <w:sz w:val="26"/>
          <w:szCs w:val="26"/>
        </w:rPr>
        <w:lastRenderedPageBreak/>
        <w:t>(предоставления) цифровых информационных моделей электроэнергетических систем и цифровых информационных моделей объектов электроэнергетики или их фрагментов, утвержденным приказом Минэнерго России от 31.10.2025 № 1429</w:t>
      </w:r>
      <w:r w:rsidR="00D80789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95437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электроэнергетики,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электроэнергетики, утвержденным </w:t>
      </w:r>
      <w:bookmarkStart w:id="0" w:name="_Hlk173851100"/>
      <w:r w:rsidR="00A31761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приказом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Минэнерго России</w:t>
      </w:r>
      <w:r w:rsidR="00A31761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от 17.02.2023 № 82</w:t>
      </w:r>
      <w:r w:rsidR="003A5DA8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  <w:bookmarkEnd w:id="0"/>
    </w:p>
    <w:p w14:paraId="035F7C42" w14:textId="329E3406" w:rsidR="00C21514" w:rsidRPr="00CC0BF3" w:rsidRDefault="004E6153" w:rsidP="00792F7D">
      <w:pPr>
        <w:pStyle w:val="a6"/>
        <w:numPr>
          <w:ilvl w:val="0"/>
          <w:numId w:val="52"/>
        </w:numPr>
        <w:tabs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вводе построенных (реконструированных) объектов электроэнергетики Потребителя, нового (модернизированного) электротехнического оборудования и (или) комплексов и устройств РЗА, СДТУ объекта электроэнергетики в работу в составе энергосистемы </w:t>
      </w:r>
      <w:r w:rsidR="003A5DA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–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Правилами ввода объектов электроэнергетики, их оборудования и устройств в работу в составе энергосистемы</w:t>
      </w:r>
      <w:r w:rsidR="003A5DA8" w:rsidRPr="00CC0BF3">
        <w:rPr>
          <w:rFonts w:ascii="Liberation Serif" w:eastAsia="Arial Unicode MS" w:hAnsi="Liberation Serif" w:cs="Liberation Serif"/>
          <w:sz w:val="26"/>
          <w:szCs w:val="26"/>
        </w:rPr>
        <w:t>, утвержденны</w:t>
      </w:r>
      <w:r w:rsidR="00A31761" w:rsidRPr="00CC0BF3">
        <w:rPr>
          <w:rFonts w:ascii="Liberation Serif" w:eastAsia="Arial Unicode MS" w:hAnsi="Liberation Serif" w:cs="Liberation Serif"/>
          <w:sz w:val="26"/>
          <w:szCs w:val="26"/>
        </w:rPr>
        <w:t>ми</w:t>
      </w:r>
      <w:r w:rsidR="003A5DA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приказом Минэнерго России от 15.01.2024 №</w:t>
      </w:r>
      <w:r w:rsidR="00A31761" w:rsidRPr="00CC0BF3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3A5DA8" w:rsidRPr="00CC0BF3">
        <w:rPr>
          <w:rFonts w:ascii="Liberation Serif" w:eastAsia="Arial Unicode MS" w:hAnsi="Liberation Serif" w:cs="Liberation Serif"/>
          <w:sz w:val="26"/>
          <w:szCs w:val="26"/>
        </w:rPr>
        <w:t>7</w:t>
      </w:r>
      <w:r w:rsidR="00C21514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012EA242" w14:textId="77777777" w:rsidR="004A65C2" w:rsidRPr="00CC0BF3" w:rsidRDefault="00321F7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Системный оператор разрабатывает и утверждает регламенты, положения, инструкции и другие документы по вопросам </w:t>
      </w:r>
      <w:r w:rsidR="004A65C2" w:rsidRPr="00CC0BF3">
        <w:rPr>
          <w:rFonts w:ascii="Liberation Serif" w:eastAsia="Arial Unicode MS" w:hAnsi="Liberation Serif" w:cs="Liberation Serif"/>
          <w:sz w:val="26"/>
          <w:szCs w:val="26"/>
        </w:rPr>
        <w:t>организации и осуществления оперативно-диспетчерского управления в операционной зоне диспетчерского центра, выполнения функций, возложенных на Системного оператора законодательством Российской Федерации об электроэнергетике,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оперативно-диспетчерского управления.</w:t>
      </w:r>
    </w:p>
    <w:p w14:paraId="75136CE1" w14:textId="77777777" w:rsidR="00AF49DC" w:rsidRPr="00CC0BF3" w:rsidRDefault="00321F74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bCs/>
          <w:iCs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Документы, утвержденные Системным оператором в соответствии с приложением № 1 к настоящему Соглашению и </w:t>
      </w:r>
      <w:r w:rsidR="00AF49D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(или)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требованиями нормативных правовых актов, представляются Системным оператором</w:t>
      </w:r>
      <w:r w:rsidRPr="00CC0BF3" w:rsidDel="00953141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Потребителю и являются обязательными для Сторон, в том числе при осуществлении технологического взаимодействия по настоящему Соглашению. Указанные документы вступают в силу для Потребителя по истечении 10 (десяти) дней с момента их получения, если самими указанными документами не установлен иной срок их ввода в действие.</w:t>
      </w:r>
      <w:r w:rsidR="00AF49D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Потребитель обязан осуществить мероприятия, необходимые для обеспечения исполнения данных документов.</w:t>
      </w:r>
    </w:p>
    <w:p w14:paraId="0544E8B5" w14:textId="77777777" w:rsidR="00321F74" w:rsidRPr="00CC0BF3" w:rsidRDefault="00321F7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Потребитель разрабатывает инструктивную документацию для оперативного персонала Потребителя на основании действующих нормативных правовых актов и соответствующих документов Системного оператора. Перечень документов Потребителя, подлежащих согласованию с Системным оператором, указан в приложении № 1 к настоящему Соглашению.</w:t>
      </w:r>
      <w:r w:rsidR="00926A4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3FA0153C" w14:textId="77777777" w:rsidR="008B3FF8" w:rsidRPr="00CC0BF3" w:rsidRDefault="008B3FF8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Стороны при организации и осуществлении технологического взаимодействия по настоящему Соглашению наряду с </w:t>
      </w:r>
      <w:r w:rsidR="00926A4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нормативными правовыми актами 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вышеуказанными документами Системного оператора и Потребителя руководствуются национальными стандартами, приведенными в </w:t>
      </w:r>
      <w:r w:rsidR="0021518B"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риложении № 1 к настоящему Соглашению</w:t>
      </w:r>
      <w:r w:rsidR="008240DA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(далее – национальные стандарты)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B5B8273" w14:textId="77777777" w:rsidR="008240DA" w:rsidRPr="00CC0BF3" w:rsidRDefault="008240DA" w:rsidP="00EE31D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Указанные национальные стандарты размещаются на сайте Федерального агентства по техническому регулированию и метрологии (Росстандарта) в сети Интернет. Национальные стандарты подлежат применению в практике взаимодействия Сторон и являются обязательными для Сторон в силу заключения настоящего Соглашения, а при внесении изменений в раздел 4 Приложения № 1 к Соглашению или указанные в нем национальные стандарты – в силу подписания соответствующего дополнительного соглашения к настоящему Соглашению. Каждая из Сторон обязана осуществлять мероприятия, необходимые для исполнения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lastRenderedPageBreak/>
        <w:t xml:space="preserve">положений национальных стандартов, обязательства по применению которых в отношениях Сторон определены условиями настоящего Соглашения (с учетом изменений, вносимых дополнительными соглашениями). </w:t>
      </w:r>
    </w:p>
    <w:p w14:paraId="00A865F3" w14:textId="77777777" w:rsidR="005F0060" w:rsidRPr="00CC0BF3" w:rsidRDefault="005F0060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РДУ определяет перечень принадлежащих Потребителю линий электропередачи (далее – ЛЭП), оборудования и устройств, технологический режим работы и эксплуатационное состояние которых влияют или могут влиять на электроэнергетический режим энергосистемы и в отношении которых РДУ осуществляет диспетчерское управление или диспетчерское ведение (далее – объекты диспетчеризации). </w:t>
      </w:r>
    </w:p>
    <w:p w14:paraId="575BCB9B" w14:textId="4B4A199D" w:rsidR="005F0060" w:rsidRPr="00CC0BF3" w:rsidRDefault="005F0060" w:rsidP="005F0060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Информация о включении ЛЭП, оборудования и устройств Потребителя в перечень объектов диспетчеризации с распределением </w:t>
      </w:r>
      <w:r w:rsidR="00962FD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их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по способу управления доводится РДУ в письменном виде до сведения Потребителя. Потребитель обязан соблюдать установленное РДУ распределение объектов диспетчеризации по способу управления.</w:t>
      </w:r>
    </w:p>
    <w:p w14:paraId="779ED937" w14:textId="77777777" w:rsidR="005F0060" w:rsidRPr="00CC0BF3" w:rsidRDefault="005F0060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РДУ определяет работников (далее – диспетчерский персонал), уполномоченных выдавать диспетчерские команды и диспетчерские разрешения по управлению электроэнергетическим режимом энергосистемы в операционной зоне РДУ, а также изменять технологический режим работы или эксплуатационное состояние объектов диспетчеризации путем непосредственного воздействия на них с помощью средств дистанционного управления.</w:t>
      </w:r>
    </w:p>
    <w:p w14:paraId="24000B78" w14:textId="77777777" w:rsidR="005F0060" w:rsidRPr="00CC0BF3" w:rsidRDefault="005F0060" w:rsidP="005F0060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Потребитель определяет дежурных работников объектов электросетевого хозяйства и оперативно-технологических служб Потребителя (далее – оперативный персонал), уполномоченных на осуществление операций по изменению технологического режима работы или эксплуатационного состояния ЛЭП, оборудования и устройств Потребителя</w:t>
      </w:r>
      <w:r w:rsidR="0093581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допущенных к производству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переключений и к ведению оперативных переговоров, а также лиц из числа административно-технического персонала Потребителя, имеющих право подачи  и согласования диспетчерских заявок.</w:t>
      </w:r>
    </w:p>
    <w:p w14:paraId="30C4B111" w14:textId="0ACF62A9" w:rsidR="005F0060" w:rsidRPr="00CC0BF3" w:rsidRDefault="005F0060" w:rsidP="005F0060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Потребитель обязан ежегодно в срок до 1 января каждого года представлять в РДУ</w:t>
      </w:r>
      <w:r w:rsidR="00D221ED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списки лиц из числа оперативного и административно-технического персонала, имеющих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право подачи и согласования диспетчерских заявок</w:t>
      </w:r>
      <w:r w:rsidR="00D4308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 уведомлять РДУ о внесенных в них изменениях не позднее, чем за один рабочий день до ввода в действие таких изменений. </w:t>
      </w:r>
    </w:p>
    <w:p w14:paraId="04C9B50B" w14:textId="77777777" w:rsidR="00C21514" w:rsidRPr="00CC0BF3" w:rsidRDefault="00C2151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1" w:name="_Ref124518620"/>
      <w:r w:rsidRPr="00CC0BF3">
        <w:rPr>
          <w:rFonts w:ascii="Liberation Serif" w:eastAsia="Arial Unicode MS" w:hAnsi="Liberation Serif" w:cs="Liberation Serif"/>
          <w:sz w:val="26"/>
          <w:szCs w:val="26"/>
        </w:rPr>
        <w:t>Взаимодействие диспетчерского персонала РДУ и оперативного персонала Потребителя в части передачи от РДУ и получения Потребителем диспетчерских команд и диспетчерских разрешений, а также получения РДУ оперативных уведомлений, запросов, подтверждений и сообщений от Потребителя осуществляется через оперативный персонал сетевой организации, к объектам электросетевого хозяйства которой в установленном порядке технологически присоединены объекты электросетевого хозяйства Потребителя (далее – Сетевая организация).</w:t>
      </w:r>
      <w:bookmarkEnd w:id="1"/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49330EA2" w14:textId="77777777" w:rsidR="00C21514" w:rsidRPr="00CC0BF3" w:rsidRDefault="00C21514" w:rsidP="00C21514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Взаимодействие РДУ и Потребителя в части подачи, рассмотрения и согласования диспетчерских заявок на изменение технологического режима работы или эксплуатационного состояния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ЛЭП, оборудования и устройств Потребителя, относящихся к объектам диспетчеризации, осуществляется через Сетевую организацию.</w:t>
      </w:r>
    </w:p>
    <w:p w14:paraId="46C53A10" w14:textId="77777777" w:rsidR="00C21514" w:rsidRPr="00CC0BF3" w:rsidRDefault="00C21514" w:rsidP="00C21514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Потребитель (оперативный персонал Потребителя) обязан выполнять диспетчерские команды, распоряжения, соблюдать отказы в разрешении (согласовании) на изменение технологического режима работы или эксплуатационного состояния объектов диспетчеризации, полученные через Сетевую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lastRenderedPageBreak/>
        <w:t>организацию. Диспетчерские команды не подлежат исполнению в случае, если это создает угрозу жизни людей, угрозу повреждения оборудования.</w:t>
      </w:r>
    </w:p>
    <w:p w14:paraId="00254902" w14:textId="74C5818F" w:rsidR="007B2666" w:rsidRPr="00CC0BF3" w:rsidRDefault="007B2666" w:rsidP="007B2666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2" w:name="_Hlk128059927"/>
      <w:r w:rsidRPr="00CC0BF3">
        <w:rPr>
          <w:rFonts w:ascii="Liberation Serif" w:eastAsia="Arial Unicode MS" w:hAnsi="Liberation Serif" w:cs="Liberation Serif"/>
          <w:sz w:val="26"/>
          <w:szCs w:val="26"/>
        </w:rPr>
        <w:t>Стороны осуществляют взаимодействие, направленное на обеспечение перехода к дистанционному управлению технологическими режимами работы и эксплуатационным состоянием объектов электросетевого хозяйства Потребителя из диспетчерских центров Системного оператора, в порядке и сроки, установленные статьей 15.1 Федерального закона от 26.03.2003 № 35-ФЗ «Об электроэнергетике»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и принятыми в соответствии с ним нормативными правовыми актами.</w:t>
      </w:r>
    </w:p>
    <w:p w14:paraId="17515028" w14:textId="5CFE793B" w:rsidR="004A2696" w:rsidRPr="00CC0BF3" w:rsidRDefault="007B2666" w:rsidP="004A2696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Порядок организации и осуществления дистанционного управления из РДУ определяется в соответствии с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требованиями нормативных правовых актов и национальными стандартами, указанными в пунктах </w: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897AC6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REF _Ref180146846 \r \h </w:instrText>
      </w:r>
      <w:r w:rsidR="00E2319B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eastAsia="Arial Unicode MS" w:hAnsi="Liberation Serif" w:cs="Liberation Serif"/>
          <w:sz w:val="26"/>
          <w:szCs w:val="26"/>
        </w:rPr>
        <w:t>4.12</w: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897AC6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REF _Ref180146859 \r \h </w:instrText>
      </w:r>
      <w:r w:rsidR="00E2319B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eastAsia="Arial Unicode MS" w:hAnsi="Liberation Serif" w:cs="Liberation Serif"/>
          <w:sz w:val="26"/>
          <w:szCs w:val="26"/>
        </w:rPr>
        <w:t>4.13</w: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897AC6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REF _Ref180146871 \r \h </w:instrText>
      </w:r>
      <w:r w:rsidR="00E2319B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eastAsia="Arial Unicode MS" w:hAnsi="Liberation Serif" w:cs="Liberation Serif"/>
          <w:sz w:val="26"/>
          <w:szCs w:val="26"/>
        </w:rPr>
        <w:t>4.20</w:t>
      </w:r>
      <w:r w:rsidR="00897AC6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Приложения № 1 к настоящему Соглашению. </w:t>
      </w:r>
      <w:r w:rsidR="004A269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bookmarkEnd w:id="2"/>
    <w:p w14:paraId="3F0EAE2F" w14:textId="186029F8" w:rsidR="00C21514" w:rsidRPr="00CC0BF3" w:rsidRDefault="00C2151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Изменение </w:t>
      </w:r>
      <w:r w:rsidR="00E304C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формы круглосуточного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оперативного обслуживания объектов электросетевого хозяйства Потребителя, в состав которых входят объекты диспетчеризации, в том числе порядка взаимодействия, указанного в </w:t>
      </w:r>
      <w:r w:rsidR="004C144F" w:rsidRPr="00CC0BF3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BC22B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2.8 настоящего </w:t>
      </w:r>
      <w:r w:rsidR="005F006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Соглашения,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осуществляется по предварительному (не менее чем за 3 месяца) согласованию с РДУ.</w:t>
      </w:r>
    </w:p>
    <w:p w14:paraId="313D07CF" w14:textId="77777777" w:rsidR="005F0060" w:rsidRPr="00CC0BF3" w:rsidRDefault="00BC22B9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Через Сетевую организацию также осуществляется обмен технологической информацией и технологическое взаимодействие между Потребителем и РДУ по иным вопросам, предусмотренным </w:t>
      </w:r>
      <w:r w:rsidR="004C144F" w:rsidRPr="00CC0BF3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3.1 </w:t>
      </w:r>
      <w:r w:rsidR="005F0060" w:rsidRPr="00CC0BF3">
        <w:rPr>
          <w:rFonts w:ascii="Liberation Serif" w:eastAsia="Arial Unicode MS" w:hAnsi="Liberation Serif" w:cs="Liberation Serif"/>
          <w:sz w:val="26"/>
          <w:szCs w:val="26"/>
        </w:rPr>
        <w:t>настоящего Соглашения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Регламентом информационного обмена между РДУ и Потребителем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>, осуществляемого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через Сетевую организацию, приведенным в приложении № 2 к настоящему Соглашению (далее – Регламент)</w:t>
      </w:r>
      <w:r w:rsidR="00460200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0D6155A9" w14:textId="58084FDF" w:rsidR="001F4245" w:rsidRPr="00CC0BF3" w:rsidRDefault="001F4245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Документация и технологическая информация</w:t>
      </w:r>
      <w:r w:rsidR="00BC22B9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обмен которыми в соответствии с </w:t>
      </w:r>
      <w:r w:rsidR="00BC22B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пунктами </w:t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1F79D7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REF _Ref124518620 \r \h </w:instrText>
      </w:r>
      <w:r w:rsidR="00E2319B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eastAsia="Arial Unicode MS" w:hAnsi="Liberation Serif" w:cs="Liberation Serif"/>
          <w:sz w:val="26"/>
          <w:szCs w:val="26"/>
        </w:rPr>
        <w:t>2.8</w:t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BC22B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1F79D7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REF _Ref124518638 \r \h </w:instrText>
      </w:r>
      <w:r w:rsidR="00E2319B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eastAsia="Arial Unicode MS" w:hAnsi="Liberation Serif" w:cs="Liberation Serif"/>
          <w:sz w:val="26"/>
          <w:szCs w:val="26"/>
        </w:rPr>
        <w:t>3.1</w:t>
      </w:r>
      <w:r w:rsidR="001F79D7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BC22B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Соглашения 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Регламентом осуществляется Сторонами через Сетевую организацию, </w:t>
      </w:r>
      <w:r w:rsidR="004A0EC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передаются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Сетевой организацией </w:t>
      </w:r>
      <w:r w:rsidR="004A0EC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от одной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Сторон</w:t>
      </w:r>
      <w:r w:rsidR="004A0EC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ы настоящего </w:t>
      </w:r>
      <w:r w:rsidR="00802657" w:rsidRPr="00CC0BF3">
        <w:rPr>
          <w:rFonts w:ascii="Liberation Serif" w:eastAsia="Arial Unicode MS" w:hAnsi="Liberation Serif" w:cs="Liberation Serif"/>
          <w:sz w:val="26"/>
          <w:szCs w:val="26"/>
        </w:rPr>
        <w:t>С</w:t>
      </w:r>
      <w:r w:rsidR="004A0EC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оглашения другой Стороне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в полном объеме, предоставл</w:t>
      </w:r>
      <w:r w:rsidR="004A0EC7" w:rsidRPr="00CC0BF3">
        <w:rPr>
          <w:rFonts w:ascii="Liberation Serif" w:eastAsia="Arial Unicode MS" w:hAnsi="Liberation Serif" w:cs="Liberation Serif"/>
          <w:sz w:val="26"/>
          <w:szCs w:val="26"/>
        </w:rPr>
        <w:t>енном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4A0EC7" w:rsidRPr="00CC0BF3">
        <w:rPr>
          <w:rFonts w:ascii="Liberation Serif" w:eastAsia="Arial Unicode MS" w:hAnsi="Liberation Serif" w:cs="Liberation Serif"/>
          <w:sz w:val="26"/>
          <w:szCs w:val="26"/>
        </w:rPr>
        <w:t>соответствующей Стороной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, и в установленн</w:t>
      </w:r>
      <w:r w:rsidR="008D37A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ые порядке 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сроки, </w:t>
      </w:r>
      <w:r w:rsidR="008D37A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определяемые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</w:t>
      </w:r>
      <w:r w:rsidR="008D37A0" w:rsidRPr="00CC0BF3">
        <w:rPr>
          <w:rFonts w:ascii="Liberation Serif" w:eastAsia="Arial Unicode MS" w:hAnsi="Liberation Serif" w:cs="Liberation Serif"/>
          <w:sz w:val="26"/>
          <w:szCs w:val="26"/>
        </w:rPr>
        <w:t>с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оглашением о технологическом взаимодействии в целях обеспечения надежности функционирования ЕЭС России, заключенным между Системным оператором и Сетевой организацией.</w:t>
      </w:r>
    </w:p>
    <w:p w14:paraId="6A1FF67B" w14:textId="77777777" w:rsidR="001F4245" w:rsidRPr="00CC0BF3" w:rsidRDefault="001F4245" w:rsidP="008473E2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Изменение схемы </w:t>
      </w:r>
      <w:r w:rsidR="008D37A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 порядка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информационного обмена между </w:t>
      </w:r>
      <w:r w:rsidR="008D37A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Потребителем и Сетевой организацией в части технологической информации и документации, участвующих в информационном обмене с Системным оператором,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может осуществляться только по предварительному </w:t>
      </w:r>
      <w:r w:rsidR="0097543F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письменному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согласованию с РДУ.</w:t>
      </w:r>
    </w:p>
    <w:p w14:paraId="673FAE77" w14:textId="64A9EDB0" w:rsidR="00D8004A" w:rsidRPr="00CC0BF3" w:rsidRDefault="00D8004A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Планирование и управление электроэнергетическим режимом ЕЭС России, в том числе управление технологическими режимами работы и эксплуатационным состоянием ЛЭП, оборудования и устройств Потребителя, относящихся к объектам диспетчеризации, осуществля</w:t>
      </w:r>
      <w:r w:rsidR="00E56A24" w:rsidRPr="00CC0BF3">
        <w:rPr>
          <w:rFonts w:ascii="Liberation Serif" w:eastAsia="Arial Unicode MS" w:hAnsi="Liberation Serif" w:cs="Liberation Serif"/>
          <w:sz w:val="26"/>
          <w:szCs w:val="26"/>
        </w:rPr>
        <w:t>ю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тся Системным оператором на основе передаваемой ему технологической информации.</w:t>
      </w:r>
    </w:p>
    <w:p w14:paraId="1114E6A5" w14:textId="77777777" w:rsidR="00D8004A" w:rsidRPr="00CC0BF3" w:rsidRDefault="00BC22B9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Потребитель обязан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>:</w:t>
      </w:r>
    </w:p>
    <w:p w14:paraId="69E1127E" w14:textId="1D5B15EA" w:rsidR="00BC22B9" w:rsidRPr="00CC0BF3" w:rsidRDefault="00BC22B9" w:rsidP="0047483F">
      <w:pPr>
        <w:pStyle w:val="a6"/>
        <w:numPr>
          <w:ilvl w:val="0"/>
          <w:numId w:val="45"/>
        </w:numPr>
        <w:tabs>
          <w:tab w:val="left" w:pos="1134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поддерживать в актуальном состоянии данные о технических параметрах и характеристиках принадлежащих ему ЛЭП, оборудования и устройств объектов электросетевого хозяйства, в том числе данные о длительно допустимой и аварийно допустимой токовой нагрузке ЛЭП и оборудования, данные об отключающей способности выключателей</w:t>
      </w:r>
      <w:r w:rsidR="009308F6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 </w:t>
      </w:r>
    </w:p>
    <w:p w14:paraId="7A8F61B5" w14:textId="646A229D" w:rsidR="00D8004A" w:rsidRPr="00CC0BF3" w:rsidRDefault="00BC22B9" w:rsidP="0047483F">
      <w:pPr>
        <w:pStyle w:val="a6"/>
        <w:numPr>
          <w:ilvl w:val="0"/>
          <w:numId w:val="45"/>
        </w:numPr>
        <w:tabs>
          <w:tab w:val="left" w:pos="1134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3" w:name="_Hlk128060302"/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предоставлять в РДУ информацию о технических параметрах и характеристиках ЛЭП, оборудования и устройств и иную информацию 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установленным 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Правилами предоставления информации, необходимой для 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lastRenderedPageBreak/>
        <w:t xml:space="preserve">осуществления оперативно-диспетчерского управления в электроэнергетике, утвержденными </w:t>
      </w:r>
      <w:r w:rsidR="00897AC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приказом 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t>Минэнерго России</w:t>
      </w:r>
      <w:r w:rsidR="00897AC6" w:rsidRPr="00CC0BF3">
        <w:rPr>
          <w:rFonts w:ascii="Liberation Serif" w:hAnsi="Liberation Serif" w:cs="Liberation Serif"/>
          <w:sz w:val="26"/>
          <w:szCs w:val="26"/>
        </w:rPr>
        <w:t xml:space="preserve"> </w:t>
      </w:r>
      <w:r w:rsidR="00897AC6" w:rsidRPr="00CC0BF3">
        <w:rPr>
          <w:rFonts w:ascii="Liberation Serif" w:eastAsia="Arial Unicode MS" w:hAnsi="Liberation Serif" w:cs="Liberation Serif"/>
          <w:sz w:val="26"/>
          <w:szCs w:val="26"/>
        </w:rPr>
        <w:t>от 20.12.2022 № 1340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перечнем информации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–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объеме, по формам, в сроки и порядке, предусмотренном указанным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t>и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2E227E"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3D28E8" w:rsidRPr="00CC0BF3">
        <w:rPr>
          <w:rFonts w:ascii="Liberation Serif" w:eastAsia="Arial Unicode MS" w:hAnsi="Liberation Serif" w:cs="Liberation Serif"/>
          <w:sz w:val="26"/>
          <w:szCs w:val="26"/>
        </w:rPr>
        <w:t>равилами</w:t>
      </w:r>
      <w:r w:rsidR="007C5D2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. </w:t>
      </w:r>
      <w:r w:rsidR="0062719A"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7C5D2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редоставление </w:t>
      </w:r>
      <w:r w:rsidR="00E56A2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РДУ </w:t>
      </w:r>
      <w:r w:rsidR="007C5D28" w:rsidRPr="00CC0BF3">
        <w:rPr>
          <w:rFonts w:ascii="Liberation Serif" w:eastAsia="Arial Unicode MS" w:hAnsi="Liberation Serif" w:cs="Liberation Serif"/>
          <w:sz w:val="26"/>
          <w:szCs w:val="26"/>
        </w:rPr>
        <w:t>информации о параметрах и характеристиках линий электропередачи</w:t>
      </w:r>
      <w:r w:rsidR="00E56A2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</w:t>
      </w:r>
      <w:r w:rsidR="007C5D2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оборудования должно осуществляться</w:t>
      </w:r>
      <w:r w:rsidR="00605CB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формате</w:t>
      </w:r>
      <w:r w:rsidR="00F724D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соответствующем требованиям </w:t>
      </w:r>
      <w:r w:rsidR="00031FE7" w:rsidRPr="00CC0BF3">
        <w:rPr>
          <w:rFonts w:ascii="Liberation Serif" w:hAnsi="Liberation Serif" w:cs="Liberation Serif"/>
          <w:sz w:val="26"/>
          <w:szCs w:val="26"/>
        </w:rPr>
        <w:t xml:space="preserve">национального стандарта, указанного в пункте </w:t>
      </w:r>
      <w:r w:rsidR="00F724D8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F724D8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REF _Hlk33193392 \r \h </w:instrText>
      </w:r>
      <w:r w:rsidR="00E2319B" w:rsidRPr="00CC0BF3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F724D8" w:rsidRPr="00962FD9">
        <w:rPr>
          <w:rFonts w:ascii="Liberation Serif" w:eastAsia="Arial Unicode MS" w:hAnsi="Liberation Serif" w:cs="Liberation Serif"/>
          <w:sz w:val="26"/>
          <w:szCs w:val="26"/>
        </w:rPr>
      </w:r>
      <w:r w:rsidR="00F724D8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eastAsia="Arial Unicode MS" w:hAnsi="Liberation Serif" w:cs="Liberation Serif"/>
          <w:sz w:val="26"/>
          <w:szCs w:val="26"/>
        </w:rPr>
        <w:t>4.14</w:t>
      </w:r>
      <w:r w:rsidR="00F724D8" w:rsidRPr="00962FD9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F724D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Приложения № 1 к настоящему Соглашению</w:t>
      </w:r>
      <w:r w:rsidR="00E56A24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F724D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605CB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 в соответствии с профилями </w:t>
      </w:r>
      <w:r w:rsidR="00605CB8" w:rsidRPr="00CC0BF3">
        <w:rPr>
          <w:rFonts w:ascii="Liberation Serif" w:hAnsi="Liberation Serif" w:cs="Liberation Serif"/>
          <w:bCs/>
          <w:sz w:val="26"/>
          <w:szCs w:val="26"/>
        </w:rPr>
        <w:t xml:space="preserve">информационной модели, предусмотренными </w:t>
      </w:r>
      <w:bookmarkStart w:id="4" w:name="_Hlk128665863"/>
      <w:r w:rsidR="00605CB8" w:rsidRPr="00CC0BF3">
        <w:rPr>
          <w:rFonts w:ascii="Liberation Serif" w:hAnsi="Liberation Serif" w:cs="Liberation Serif"/>
          <w:sz w:val="26"/>
          <w:szCs w:val="26"/>
        </w:rPr>
        <w:t xml:space="preserve">национальными стандартами, указанными в пунктах </w:t>
      </w:r>
      <w:bookmarkEnd w:id="4"/>
      <w:r w:rsidR="00F724D8" w:rsidRPr="00962FD9">
        <w:rPr>
          <w:rFonts w:ascii="Liberation Serif" w:hAnsi="Liberation Serif" w:cs="Liberation Serif"/>
          <w:sz w:val="26"/>
          <w:szCs w:val="26"/>
        </w:rPr>
        <w:fldChar w:fldCharType="begin"/>
      </w:r>
      <w:r w:rsidR="00F724D8" w:rsidRPr="00CC0BF3">
        <w:rPr>
          <w:rFonts w:ascii="Liberation Serif" w:hAnsi="Liberation Serif" w:cs="Liberation Serif"/>
          <w:sz w:val="26"/>
          <w:szCs w:val="26"/>
        </w:rPr>
        <w:instrText xml:space="preserve"> REF _Hlk33193396 \r \h </w:instrText>
      </w:r>
      <w:r w:rsidR="0062719A" w:rsidRPr="00CC0BF3">
        <w:rPr>
          <w:rFonts w:ascii="Liberation Serif" w:hAnsi="Liberation Serif" w:cs="Liberation Serif"/>
          <w:sz w:val="26"/>
          <w:szCs w:val="26"/>
        </w:rPr>
        <w:instrText xml:space="preserve"> \* MERGEFORMAT </w:instrText>
      </w:r>
      <w:r w:rsidR="00F724D8" w:rsidRPr="00962FD9">
        <w:rPr>
          <w:rFonts w:ascii="Liberation Serif" w:hAnsi="Liberation Serif" w:cs="Liberation Serif"/>
          <w:sz w:val="26"/>
          <w:szCs w:val="26"/>
        </w:rPr>
      </w:r>
      <w:r w:rsidR="00F724D8" w:rsidRPr="00962FD9">
        <w:rPr>
          <w:rFonts w:ascii="Liberation Serif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hAnsi="Liberation Serif" w:cs="Liberation Serif"/>
          <w:sz w:val="26"/>
          <w:szCs w:val="26"/>
        </w:rPr>
        <w:t>4.15</w:t>
      </w:r>
      <w:r w:rsidR="00F724D8" w:rsidRPr="00962FD9">
        <w:rPr>
          <w:rFonts w:ascii="Liberation Serif" w:hAnsi="Liberation Serif" w:cs="Liberation Serif"/>
          <w:sz w:val="26"/>
          <w:szCs w:val="26"/>
        </w:rPr>
        <w:fldChar w:fldCharType="end"/>
      </w:r>
      <w:r w:rsidR="00E56A24" w:rsidRPr="00CC0BF3">
        <w:rPr>
          <w:rFonts w:ascii="Liberation Serif" w:hAnsi="Liberation Serif" w:cs="Liberation Serif"/>
          <w:sz w:val="26"/>
          <w:szCs w:val="26"/>
        </w:rPr>
        <w:t>,</w:t>
      </w:r>
      <w:r w:rsidR="00605CB8" w:rsidRPr="00CC0BF3">
        <w:rPr>
          <w:rFonts w:ascii="Liberation Serif" w:hAnsi="Liberation Serif" w:cs="Liberation Serif"/>
          <w:sz w:val="26"/>
          <w:szCs w:val="26"/>
        </w:rPr>
        <w:t xml:space="preserve"> </w:t>
      </w:r>
      <w:r w:rsidR="00605CB8" w:rsidRPr="00962FD9">
        <w:rPr>
          <w:rFonts w:ascii="Liberation Serif" w:hAnsi="Liberation Serif" w:cs="Liberation Serif"/>
          <w:sz w:val="26"/>
          <w:szCs w:val="26"/>
        </w:rPr>
        <w:fldChar w:fldCharType="begin"/>
      </w:r>
      <w:r w:rsidR="00605CB8" w:rsidRPr="00CC0BF3">
        <w:rPr>
          <w:rFonts w:ascii="Liberation Serif" w:hAnsi="Liberation Serif" w:cs="Liberation Serif"/>
          <w:sz w:val="26"/>
          <w:szCs w:val="26"/>
        </w:rPr>
        <w:instrText xml:space="preserve"> REF _Ref124518131 \r \h </w:instrText>
      </w:r>
      <w:r w:rsidR="00AE250E" w:rsidRPr="00CC0BF3">
        <w:rPr>
          <w:rFonts w:ascii="Liberation Serif" w:hAnsi="Liberation Serif" w:cs="Liberation Serif"/>
          <w:sz w:val="26"/>
          <w:szCs w:val="26"/>
        </w:rPr>
        <w:instrText xml:space="preserve"> \* MERGEFORMAT </w:instrText>
      </w:r>
      <w:r w:rsidR="00605CB8" w:rsidRPr="00962FD9">
        <w:rPr>
          <w:rFonts w:ascii="Liberation Serif" w:hAnsi="Liberation Serif" w:cs="Liberation Serif"/>
          <w:sz w:val="26"/>
          <w:szCs w:val="26"/>
        </w:rPr>
      </w:r>
      <w:r w:rsidR="00605CB8" w:rsidRPr="00962FD9">
        <w:rPr>
          <w:rFonts w:ascii="Liberation Serif" w:hAnsi="Liberation Serif" w:cs="Liberation Serif"/>
          <w:sz w:val="26"/>
          <w:szCs w:val="26"/>
        </w:rPr>
        <w:fldChar w:fldCharType="separate"/>
      </w:r>
      <w:r w:rsidR="009B09C5" w:rsidRPr="00CC0BF3">
        <w:rPr>
          <w:rFonts w:ascii="Liberation Serif" w:hAnsi="Liberation Serif" w:cs="Liberation Serif"/>
          <w:sz w:val="26"/>
          <w:szCs w:val="26"/>
        </w:rPr>
        <w:t>4.16</w:t>
      </w:r>
      <w:r w:rsidR="00605CB8" w:rsidRPr="00962FD9">
        <w:rPr>
          <w:rFonts w:ascii="Liberation Serif" w:hAnsi="Liberation Serif" w:cs="Liberation Serif"/>
          <w:sz w:val="26"/>
          <w:szCs w:val="26"/>
        </w:rPr>
        <w:fldChar w:fldCharType="end"/>
      </w:r>
      <w:r w:rsidR="00605CB8" w:rsidRPr="00CC0BF3">
        <w:rPr>
          <w:rFonts w:ascii="Liberation Serif" w:hAnsi="Liberation Serif" w:cs="Liberation Serif"/>
          <w:sz w:val="26"/>
          <w:szCs w:val="26"/>
        </w:rPr>
        <w:t xml:space="preserve"> Приложения № 1 к настоящему Соглашению</w:t>
      </w:r>
      <w:r w:rsidR="00D8004A" w:rsidRPr="00CC0BF3">
        <w:rPr>
          <w:rFonts w:ascii="Liberation Serif" w:eastAsia="Arial Unicode MS" w:hAnsi="Liberation Serif" w:cs="Liberation Serif"/>
          <w:sz w:val="26"/>
          <w:szCs w:val="26"/>
        </w:rPr>
        <w:t>;</w:t>
      </w:r>
    </w:p>
    <w:bookmarkEnd w:id="3"/>
    <w:p w14:paraId="69A45935" w14:textId="77777777" w:rsidR="00BC22B9" w:rsidRPr="00CC0BF3" w:rsidRDefault="00D8004A" w:rsidP="0047483F">
      <w:pPr>
        <w:pStyle w:val="a6"/>
        <w:numPr>
          <w:ilvl w:val="0"/>
          <w:numId w:val="45"/>
        </w:numPr>
        <w:tabs>
          <w:tab w:val="left" w:pos="1134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BC22B9" w:rsidRPr="00CC0BF3">
        <w:rPr>
          <w:rFonts w:ascii="Liberation Serif" w:eastAsia="Arial Unicode MS" w:hAnsi="Liberation Serif" w:cs="Liberation Serif"/>
          <w:sz w:val="26"/>
          <w:szCs w:val="26"/>
        </w:rPr>
        <w:t>о запросу РДУ предоставлять ему иную имеющуюся у Потребителя информацию, необходимую для выполнения РДУ функций по оперативно-диспетчерскому управлению в электроэнергетике и осуществления взаимодействия по настоящему Соглашению.</w:t>
      </w:r>
    </w:p>
    <w:p w14:paraId="60FF3B37" w14:textId="77777777" w:rsidR="003552D5" w:rsidRPr="00CC0BF3" w:rsidRDefault="00FF2AAE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случае если нагрузка Потребителя включена в графики временного отключения потребления, Потребитель обязан </w:t>
      </w:r>
      <w:r w:rsidR="00EA4AE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проводить самостоятельно 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у</w:t>
      </w:r>
      <w:r w:rsidR="001F424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частвовать в </w:t>
      </w:r>
      <w:r w:rsidR="00EA4AE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проводимых первичными получателями команд </w:t>
      </w:r>
      <w:r w:rsidR="001F424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специализированных тренировках по отработке действий по применению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указанных </w:t>
      </w:r>
      <w:r w:rsidR="001F4245" w:rsidRPr="00CC0BF3">
        <w:rPr>
          <w:rFonts w:ascii="Liberation Serif" w:eastAsia="Arial Unicode MS" w:hAnsi="Liberation Serif" w:cs="Liberation Serif"/>
          <w:sz w:val="26"/>
          <w:szCs w:val="26"/>
        </w:rPr>
        <w:t>графиков.</w:t>
      </w:r>
    </w:p>
    <w:p w14:paraId="3A8F9B93" w14:textId="77777777" w:rsidR="003552D5" w:rsidRPr="00CC0BF3" w:rsidRDefault="007247D2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3552D5" w:rsidRPr="00CC0BF3">
        <w:rPr>
          <w:rFonts w:ascii="Liberation Serif" w:eastAsia="Arial Unicode MS" w:hAnsi="Liberation Serif" w:cs="Liberation Serif"/>
          <w:sz w:val="26"/>
          <w:szCs w:val="26"/>
        </w:rPr>
        <w:t>роведение</w:t>
      </w:r>
      <w:r w:rsidR="00A8634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противоаварийных тренировок с персоналом Потребителя</w:t>
      </w:r>
      <w:r w:rsidR="003552D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участие</w:t>
      </w:r>
      <w:r w:rsidR="00A8634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персонала Потребителя</w:t>
      </w:r>
      <w:r w:rsidR="003552D5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противоаварийных тренировках</w:t>
      </w:r>
      <w:r w:rsidR="00A86346" w:rsidRPr="00CC0BF3">
        <w:rPr>
          <w:rFonts w:ascii="Liberation Serif" w:eastAsia="Arial Unicode MS" w:hAnsi="Liberation Serif" w:cs="Liberation Serif"/>
          <w:sz w:val="26"/>
          <w:szCs w:val="26"/>
        </w:rPr>
        <w:t>, организуемых РДУ,</w:t>
      </w:r>
      <w:r w:rsidR="00C05C6F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97461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 специализированных тренировках </w:t>
      </w:r>
      <w:r w:rsidR="00C05C6F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осуществляется </w:t>
      </w:r>
      <w:r w:rsidR="00A8634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</w:t>
      </w:r>
      <w:r w:rsidR="00E52C9A" w:rsidRPr="00CC0BF3">
        <w:rPr>
          <w:rFonts w:ascii="Liberation Serif" w:eastAsia="Arial Unicode MS" w:hAnsi="Liberation Serif" w:cs="Liberation Serif"/>
          <w:sz w:val="26"/>
          <w:szCs w:val="26"/>
        </w:rPr>
        <w:t>Правилами проведения противоаварийных тренировок в организациях электроэнергетики Российской Федерации, утвержденными приказом Минэнерго России от 26.01.2021 №</w:t>
      </w:r>
      <w:r w:rsidR="00B53920" w:rsidRPr="00CC0BF3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E52C9A" w:rsidRPr="00CC0BF3">
        <w:rPr>
          <w:rFonts w:ascii="Liberation Serif" w:eastAsia="Arial Unicode MS" w:hAnsi="Liberation Serif" w:cs="Liberation Serif"/>
          <w:sz w:val="26"/>
          <w:szCs w:val="26"/>
        </w:rPr>
        <w:t>27</w:t>
      </w:r>
      <w:r w:rsidR="003552D5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32503424" w14:textId="77777777" w:rsidR="008B3FF8" w:rsidRPr="00CC0BF3" w:rsidRDefault="008B3FF8" w:rsidP="008D5180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В случае если нагрузка Потребителя подключена под действие устройств автомати</w:t>
      </w:r>
      <w:r w:rsidR="00460200" w:rsidRPr="00CC0BF3">
        <w:rPr>
          <w:rFonts w:ascii="Liberation Serif" w:eastAsia="Arial Unicode MS" w:hAnsi="Liberation Serif" w:cs="Liberation Serif"/>
          <w:sz w:val="26"/>
          <w:szCs w:val="26"/>
        </w:rPr>
        <w:t>ческой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частотной разгрузки (АЧР), Потребитель обязан обеспечивать представителям Системного оператора доступ на свои </w:t>
      </w:r>
      <w:r w:rsidR="00D271B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объекты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для проведения совместно с Потребителем выборочных проверок эксплуатационного состояния устройств АЧР и объемов нагрузки Потребителя (присоединений и фидеров), подключенных под действие устройств АЧР, а также выполнять в согласованные с Системным оператором сроки мероприятия по устранению выявленных недостатков в работе устройств АЧР, определенные по результатам таких проверок.</w:t>
      </w:r>
    </w:p>
    <w:p w14:paraId="49ED0578" w14:textId="77777777" w:rsidR="00974617" w:rsidRPr="00CC0BF3" w:rsidRDefault="00974617" w:rsidP="008D5180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При организации и осуществлении технического учета и анализа функционирования устройств РЗА и реализованных в них функций РЗА </w:t>
      </w:r>
      <w:r w:rsidR="0064762B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РДУ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и Потребитель в том числе:</w:t>
      </w:r>
    </w:p>
    <w:p w14:paraId="24F7B5DF" w14:textId="362713BC" w:rsidR="00974617" w:rsidRPr="00CC0BF3" w:rsidRDefault="00974617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определяют и направляют друг другу списки работников</w:t>
      </w:r>
      <w:r w:rsidR="0064762B" w:rsidRPr="00CC0BF3">
        <w:rPr>
          <w:rFonts w:ascii="Liberation Serif" w:hAnsi="Liberation Serif" w:cs="Liberation Serif"/>
          <w:sz w:val="26"/>
          <w:szCs w:val="26"/>
        </w:rPr>
        <w:t xml:space="preserve"> РДУ и Потребителя</w:t>
      </w:r>
      <w:r w:rsidRPr="00CC0BF3">
        <w:rPr>
          <w:rFonts w:ascii="Liberation Serif" w:hAnsi="Liberation Serif" w:cs="Liberation Serif"/>
          <w:sz w:val="26"/>
          <w:szCs w:val="26"/>
        </w:rPr>
        <w:t>, уполномоченных осуществлять обмен информацией для проведения технического учета РЗА и анализа функционирования РЗА, с указанием адресов электронной почты, с использованием которых осуществляется указанный информационный обмен, и уведомляют друг друга о внесенных в них изменениях;</w:t>
      </w:r>
    </w:p>
    <w:p w14:paraId="4E08E75B" w14:textId="10E4195E" w:rsidR="00974617" w:rsidRDefault="00974617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в целях обеспечения целостности и совместимости данных технического учета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РЗА осуществляют взаимодействие друг с другом для обеспечения взаимосогласованного внесения изменений в справочные данные, используемые для технического учета РЗА, устранения расхождений в таких данных у Системного оператора и Потребителя, обеспечения корректной оценки работы устройств РЗА и реализованных в их составе функций РЗА и корректного распределения случаев неправильной работы </w:t>
      </w:r>
      <w:r w:rsidR="0064762B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РЗА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по видам технических и организационных причин</w:t>
      </w:r>
      <w:r w:rsidR="0064762B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46A06281" w14:textId="77777777" w:rsidR="00346E81" w:rsidRPr="00CC0BF3" w:rsidRDefault="00346E81" w:rsidP="0018236E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lastRenderedPageBreak/>
        <w:t xml:space="preserve">Организация обмена </w:t>
      </w:r>
      <w:r w:rsidR="00B53A08"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t xml:space="preserve">телеметрической </w:t>
      </w: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t>информацией</w:t>
      </w:r>
    </w:p>
    <w:p w14:paraId="11EFBD8B" w14:textId="77777777" w:rsidR="004F7426" w:rsidRPr="00CC0BF3" w:rsidRDefault="001F4245" w:rsidP="00925D6E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5" w:name="_Ref124518638"/>
      <w:r w:rsidRPr="00CC0BF3">
        <w:rPr>
          <w:rFonts w:ascii="Liberation Serif" w:eastAsia="Arial Unicode MS" w:hAnsi="Liberation Serif" w:cs="Liberation Serif"/>
          <w:sz w:val="26"/>
          <w:szCs w:val="26"/>
        </w:rPr>
        <w:t>Передача Потребителем в РДУ телеметрической информации</w:t>
      </w:r>
      <w:r w:rsidR="00925D6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указанной в </w:t>
      </w:r>
      <w:r w:rsidR="004C144F" w:rsidRPr="00CC0BF3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925D6E" w:rsidRPr="00CC0BF3">
        <w:rPr>
          <w:rFonts w:ascii="Liberation Serif" w:eastAsia="Arial Unicode MS" w:hAnsi="Liberation Serif" w:cs="Liberation Serif"/>
          <w:sz w:val="26"/>
          <w:szCs w:val="26"/>
        </w:rPr>
        <w:t>3.2 настоящего Соглашения,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осуществляется через Сетевую организацию</w:t>
      </w:r>
      <w:r w:rsidR="004F742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посредством систем</w:t>
      </w:r>
      <w:r w:rsidR="006C11A4" w:rsidRPr="00CC0BF3">
        <w:rPr>
          <w:rFonts w:ascii="Liberation Serif" w:eastAsia="Arial Unicode MS" w:hAnsi="Liberation Serif" w:cs="Liberation Serif"/>
          <w:sz w:val="26"/>
          <w:szCs w:val="26"/>
        </w:rPr>
        <w:t>ы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сбора и передачи информации (далее – ССПИ) объектов электросетевого хозяйства Потребителя</w:t>
      </w:r>
      <w:r w:rsidR="004F7426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  <w:bookmarkEnd w:id="5"/>
    </w:p>
    <w:p w14:paraId="35472655" w14:textId="77777777" w:rsidR="001F4245" w:rsidRPr="00CC0BF3" w:rsidRDefault="001F4245" w:rsidP="00925D6E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Потребитель обязан:</w:t>
      </w:r>
    </w:p>
    <w:p w14:paraId="0596647F" w14:textId="77777777" w:rsidR="004F7426" w:rsidRPr="00CC0BF3" w:rsidRDefault="001F4245" w:rsidP="00925D6E">
      <w:pPr>
        <w:pStyle w:val="a6"/>
        <w:numPr>
          <w:ilvl w:val="2"/>
          <w:numId w:val="1"/>
        </w:numPr>
        <w:tabs>
          <w:tab w:val="clear" w:pos="720"/>
          <w:tab w:val="num" w:pos="851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Представлять в Сетевую организацию необходимую для РДУ</w:t>
      </w:r>
      <w:r w:rsidRPr="00CC0BF3" w:rsidDel="00AF0785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телеметрическую информацию в объеме, указанном в таблице</w:t>
      </w:r>
      <w:r w:rsidR="004F742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«Перечень точек измерения и состав телеметрической информации, передаваемой в </w:t>
      </w:r>
      <w:r w:rsidR="00925D6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РДУ </w:t>
      </w:r>
      <w:r w:rsidR="004F7426" w:rsidRPr="00CC0BF3">
        <w:rPr>
          <w:rFonts w:ascii="Liberation Serif" w:eastAsia="Arial Unicode MS" w:hAnsi="Liberation Serif" w:cs="Liberation Serif"/>
          <w:sz w:val="26"/>
          <w:szCs w:val="26"/>
        </w:rPr>
        <w:t>с объектов электросетевого хозяйства Потребителя» (далее – Таблица).</w:t>
      </w:r>
    </w:p>
    <w:p w14:paraId="759A18E7" w14:textId="77777777" w:rsidR="001F4245" w:rsidRPr="00CC0BF3" w:rsidRDefault="001F4245" w:rsidP="00925D6E">
      <w:pPr>
        <w:pStyle w:val="a6"/>
        <w:numPr>
          <w:ilvl w:val="2"/>
          <w:numId w:val="1"/>
        </w:numPr>
        <w:tabs>
          <w:tab w:val="clear" w:pos="720"/>
          <w:tab w:val="num" w:pos="851"/>
          <w:tab w:val="left" w:pos="1260"/>
          <w:tab w:val="left" w:pos="1418"/>
        </w:tabs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В рамках существующей на момент заключения настоящего Соглашения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ССПИ объектов электросетевого хозяйства Потребителя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(до ее модернизации):</w:t>
      </w:r>
    </w:p>
    <w:p w14:paraId="33BA3BAC" w14:textId="77777777" w:rsidR="001F4245" w:rsidRPr="00CC0BF3" w:rsidRDefault="001F4245" w:rsidP="001F4245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поддерживать сбор и передачу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в Сетевую организацию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передаваемого на момент заключения настоящего Соглашения объема телеметрической информации, указанного в столбце 3 Таблицы;</w:t>
      </w:r>
    </w:p>
    <w:p w14:paraId="0A9002BD" w14:textId="77777777" w:rsidR="001F4245" w:rsidRPr="00CC0BF3" w:rsidRDefault="001F4245" w:rsidP="001F4245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организовать сбор и передачу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в Сетевую организацию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дополнительного объема необходимой для РДУ телеметрической информации, указанного в столбце 4 Таблицы.</w:t>
      </w:r>
    </w:p>
    <w:p w14:paraId="51C5CA8D" w14:textId="77777777" w:rsidR="008D37A0" w:rsidRPr="00CC0BF3" w:rsidRDefault="001F4245" w:rsidP="008473E2">
      <w:pPr>
        <w:pStyle w:val="a6"/>
        <w:numPr>
          <w:ilvl w:val="2"/>
          <w:numId w:val="1"/>
        </w:numPr>
        <w:tabs>
          <w:tab w:val="clear" w:pos="720"/>
          <w:tab w:val="num" w:pos="851"/>
          <w:tab w:val="left" w:pos="1260"/>
          <w:tab w:val="left" w:pos="1418"/>
        </w:tabs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При модернизации первичного оборудования или ССПИ объектов электросетевого хозяйства Потребителя организовать сбор и передачу в Сетевую организацию телеметрической информации, указанной в столбце 5 Таблицы.</w:t>
      </w:r>
    </w:p>
    <w:p w14:paraId="2BF85E69" w14:textId="28FFB750" w:rsidR="004E4EF6" w:rsidRPr="00CC0BF3" w:rsidRDefault="004E4EF6" w:rsidP="00EE31DB">
      <w:pPr>
        <w:pStyle w:val="a6"/>
        <w:widowControl w:val="0"/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CC0BF3">
        <w:rPr>
          <w:rFonts w:ascii="Liberation Serif" w:hAnsi="Liberation Serif" w:cs="Liberation Serif"/>
          <w:b/>
          <w:bCs/>
          <w:sz w:val="26"/>
          <w:szCs w:val="26"/>
        </w:rPr>
        <w:t>Таблица</w:t>
      </w:r>
      <w:r w:rsidR="00925D6E" w:rsidRPr="00CC0BF3">
        <w:rPr>
          <w:rFonts w:ascii="Liberation Serif" w:hAnsi="Liberation Serif" w:cs="Liberation Serif"/>
          <w:b/>
          <w:bCs/>
          <w:sz w:val="26"/>
          <w:szCs w:val="26"/>
        </w:rPr>
        <w:t>.</w:t>
      </w:r>
      <w:r w:rsidRPr="00CC0BF3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="00925D6E" w:rsidRPr="00CC0BF3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CC0BF3">
        <w:rPr>
          <w:rFonts w:ascii="Liberation Serif" w:hAnsi="Liberation Serif" w:cs="Liberation Serif"/>
          <w:b/>
          <w:sz w:val="26"/>
          <w:szCs w:val="26"/>
        </w:rPr>
        <w:t xml:space="preserve">Перечень точек измерения и состав телеметрической информации, передаваемой в </w:t>
      </w:r>
      <w:r w:rsidR="00925D6E" w:rsidRPr="00CC0BF3">
        <w:rPr>
          <w:rFonts w:ascii="Liberation Serif" w:hAnsi="Liberation Serif" w:cs="Liberation Serif"/>
          <w:b/>
          <w:sz w:val="26"/>
          <w:szCs w:val="26"/>
        </w:rPr>
        <w:t xml:space="preserve">РДУ </w:t>
      </w:r>
      <w:r w:rsidRPr="00CC0BF3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565320"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объектов электросетевого хозяйства </w:t>
      </w:r>
      <w:r w:rsidRPr="00CC0BF3">
        <w:rPr>
          <w:rFonts w:ascii="Liberation Serif" w:hAnsi="Liberation Serif" w:cs="Liberation Serif"/>
          <w:b/>
          <w:sz w:val="26"/>
          <w:szCs w:val="26"/>
        </w:rPr>
        <w:t>Потребителя</w:t>
      </w:r>
    </w:p>
    <w:tbl>
      <w:tblPr>
        <w:tblW w:w="46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518"/>
        <w:gridCol w:w="2215"/>
        <w:gridCol w:w="1940"/>
        <w:gridCol w:w="1662"/>
        <w:gridCol w:w="865"/>
      </w:tblGrid>
      <w:tr w:rsidR="0080291D" w:rsidRPr="00CC0BF3" w14:paraId="7FC2BFB3" w14:textId="77777777" w:rsidTr="00601F5B">
        <w:trPr>
          <w:trHeight w:val="454"/>
          <w:tblHeader/>
        </w:trPr>
        <w:tc>
          <w:tcPr>
            <w:tcW w:w="392" w:type="pct"/>
            <w:vMerge w:val="restart"/>
            <w:vAlign w:val="center"/>
          </w:tcPr>
          <w:p w14:paraId="724ABE27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853" w:type="pct"/>
            <w:vMerge w:val="restart"/>
            <w:vAlign w:val="center"/>
          </w:tcPr>
          <w:p w14:paraId="386DE078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Диспетчерское наименование </w:t>
            </w:r>
          </w:p>
          <w:p w14:paraId="6A4930A3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элемента схемы </w:t>
            </w:r>
          </w:p>
          <w:p w14:paraId="14DBBD47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(точка измерения ТИ, ТС)</w:t>
            </w:r>
          </w:p>
        </w:tc>
        <w:tc>
          <w:tcPr>
            <w:tcW w:w="3268" w:type="pct"/>
            <w:gridSpan w:val="3"/>
            <w:vAlign w:val="center"/>
          </w:tcPr>
          <w:p w14:paraId="4CF8FB06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Состав телеинформации</w:t>
            </w:r>
            <w:r w:rsidR="00925D6E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, передаваемой Сетевой организацией в РДУ </w:t>
            </w:r>
          </w:p>
        </w:tc>
        <w:tc>
          <w:tcPr>
            <w:tcW w:w="487" w:type="pct"/>
            <w:vMerge w:val="restart"/>
            <w:vAlign w:val="center"/>
          </w:tcPr>
          <w:p w14:paraId="06C2F1CB" w14:textId="77777777" w:rsidR="0080291D" w:rsidRPr="00CC0BF3" w:rsidRDefault="0080291D" w:rsidP="00601F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Примеч</w:t>
            </w:r>
            <w:r w:rsidR="000318A2" w:rsidRPr="00CC0BF3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ние</w:t>
            </w:r>
          </w:p>
        </w:tc>
      </w:tr>
      <w:tr w:rsidR="0080291D" w:rsidRPr="00CC0BF3" w14:paraId="53242A4A" w14:textId="77777777" w:rsidTr="00601F5B">
        <w:trPr>
          <w:trHeight w:val="1532"/>
          <w:tblHeader/>
        </w:trPr>
        <w:tc>
          <w:tcPr>
            <w:tcW w:w="392" w:type="pct"/>
            <w:vMerge/>
            <w:vAlign w:val="center"/>
          </w:tcPr>
          <w:p w14:paraId="6D4136C0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pct"/>
            <w:vMerge/>
            <w:vAlign w:val="center"/>
          </w:tcPr>
          <w:p w14:paraId="79DE6659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5" w:type="pct"/>
            <w:vAlign w:val="center"/>
          </w:tcPr>
          <w:p w14:paraId="6409553F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ТИ</w:t>
            </w:r>
            <w:r w:rsidR="000F149D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 ТС, фактически передаваемые </w:t>
            </w:r>
          </w:p>
          <w:p w14:paraId="551847E6" w14:textId="77777777" w:rsidR="0080291D" w:rsidRPr="00CC0BF3" w:rsidRDefault="0080291D" w:rsidP="007A12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с объекта электросетевого хозяйства </w:t>
            </w:r>
            <w:r w:rsidR="00925D6E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Потребителя 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в </w:t>
            </w:r>
            <w:r w:rsidR="007A12EA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Сетевую организацию 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в рамках существующей ССПИ</w:t>
            </w:r>
          </w:p>
        </w:tc>
        <w:tc>
          <w:tcPr>
            <w:tcW w:w="1090" w:type="pct"/>
            <w:vAlign w:val="center"/>
          </w:tcPr>
          <w:p w14:paraId="1F8B1F9E" w14:textId="77777777" w:rsidR="0080291D" w:rsidRPr="00CC0BF3" w:rsidRDefault="0080291D" w:rsidP="000F14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Дополнительные ТИ</w:t>
            </w:r>
            <w:r w:rsidR="000F149D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 ТС, подлежащие передаче в </w:t>
            </w:r>
            <w:r w:rsidR="007A12EA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Сетевую организацию 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в рамках существующей ССПИ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748BACE" w14:textId="77777777" w:rsidR="0080291D" w:rsidRPr="00CC0BF3" w:rsidRDefault="0080291D" w:rsidP="007A12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ТИ</w:t>
            </w:r>
            <w:r w:rsidR="000F149D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 ТС, подлежащие передаче в </w:t>
            </w:r>
            <w:r w:rsidR="007A12EA" w:rsidRPr="00CC0BF3">
              <w:rPr>
                <w:rFonts w:ascii="Liberation Serif" w:hAnsi="Liberation Serif" w:cs="Liberation Serif"/>
                <w:sz w:val="20"/>
                <w:szCs w:val="20"/>
              </w:rPr>
              <w:t xml:space="preserve">Сетевую организацию </w:t>
            </w: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после модернизации ССПИ</w:t>
            </w:r>
          </w:p>
        </w:tc>
        <w:tc>
          <w:tcPr>
            <w:tcW w:w="487" w:type="pct"/>
            <w:vMerge/>
            <w:vAlign w:val="center"/>
          </w:tcPr>
          <w:p w14:paraId="7C333278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91D" w:rsidRPr="00CC0BF3" w14:paraId="785282AE" w14:textId="77777777" w:rsidTr="00601F5B">
        <w:trPr>
          <w:trHeight w:val="163"/>
          <w:tblHeader/>
        </w:trPr>
        <w:tc>
          <w:tcPr>
            <w:tcW w:w="392" w:type="pct"/>
          </w:tcPr>
          <w:p w14:paraId="2D774D19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3" w:type="pct"/>
          </w:tcPr>
          <w:p w14:paraId="54D5875B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45" w:type="pct"/>
          </w:tcPr>
          <w:p w14:paraId="1EB68EA5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0" w:type="pct"/>
          </w:tcPr>
          <w:p w14:paraId="5C8B0896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5CD5489E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87" w:type="pct"/>
          </w:tcPr>
          <w:p w14:paraId="7D4FC556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C0BF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</w:t>
            </w:r>
          </w:p>
        </w:tc>
      </w:tr>
      <w:tr w:rsidR="0080291D" w:rsidRPr="00CC0BF3" w14:paraId="1EC04336" w14:textId="77777777" w:rsidTr="00601F5B">
        <w:trPr>
          <w:trHeight w:val="163"/>
          <w:tblHeader/>
        </w:trPr>
        <w:tc>
          <w:tcPr>
            <w:tcW w:w="392" w:type="pct"/>
          </w:tcPr>
          <w:p w14:paraId="106C3298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pct"/>
          </w:tcPr>
          <w:p w14:paraId="21DD9B8E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5" w:type="pct"/>
          </w:tcPr>
          <w:p w14:paraId="4DA5621D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0" w:type="pct"/>
          </w:tcPr>
          <w:p w14:paraId="5CB1CFF8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34" w:type="pct"/>
          </w:tcPr>
          <w:p w14:paraId="2C844A57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7" w:type="pct"/>
          </w:tcPr>
          <w:p w14:paraId="6A24BF00" w14:textId="77777777" w:rsidR="0080291D" w:rsidRPr="00CC0BF3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25D6E" w:rsidRPr="00CC0BF3" w14:paraId="7932CE73" w14:textId="77777777" w:rsidTr="00601F5B">
        <w:trPr>
          <w:trHeight w:val="163"/>
          <w:tblHeader/>
        </w:trPr>
        <w:tc>
          <w:tcPr>
            <w:tcW w:w="392" w:type="pct"/>
          </w:tcPr>
          <w:p w14:paraId="50DF2AC9" w14:textId="77777777" w:rsidR="00925D6E" w:rsidRPr="00CC0BF3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pct"/>
          </w:tcPr>
          <w:p w14:paraId="1C793564" w14:textId="77777777" w:rsidR="00925D6E" w:rsidRPr="00CC0BF3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5" w:type="pct"/>
          </w:tcPr>
          <w:p w14:paraId="71020508" w14:textId="77777777" w:rsidR="00925D6E" w:rsidRPr="00CC0BF3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0" w:type="pct"/>
          </w:tcPr>
          <w:p w14:paraId="7587FD96" w14:textId="77777777" w:rsidR="00925D6E" w:rsidRPr="00CC0BF3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34" w:type="pct"/>
          </w:tcPr>
          <w:p w14:paraId="7D186317" w14:textId="77777777" w:rsidR="00925D6E" w:rsidRPr="00CC0BF3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7" w:type="pct"/>
          </w:tcPr>
          <w:p w14:paraId="2B9E7672" w14:textId="77777777" w:rsidR="00925D6E" w:rsidRPr="00CC0BF3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2D270638" w14:textId="16595A04" w:rsidR="00786A45" w:rsidRPr="00CC0BF3" w:rsidRDefault="00786A45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t>Изменение условий Соглашения</w:t>
      </w:r>
    </w:p>
    <w:p w14:paraId="4D26504F" w14:textId="7CDF0D76" w:rsidR="00786A45" w:rsidRPr="00CC0BF3" w:rsidRDefault="00786A45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Настоящее Соглашение может быть изменено по соглашению Сторон путем оформления дополнительных соглашений к нему.</w:t>
      </w:r>
    </w:p>
    <w:p w14:paraId="51E3C8DB" w14:textId="0A50A0EE" w:rsidR="00C20DAE" w:rsidRPr="00CC0BF3" w:rsidRDefault="00C20DAE" w:rsidP="00A96AE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Если после заключения настоящего Соглашения принят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федеральный закон или иной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>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правов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>ой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акт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сфере электроэнергетики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, устанавливающи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>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обязательные для Сторон правила, иные, чем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те, которые действовали при заключении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настоящ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>его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Соглашени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>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Стороны 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должны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привести настоящее Соглашение в соответствие с вновь принятым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федеральным законом или иными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нормативными правовыми актами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сфере электроэнергетики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2A9D5173" w14:textId="2AA4BEDA" w:rsidR="00786A45" w:rsidRPr="00CC0BF3" w:rsidRDefault="00C20DAE" w:rsidP="00A96AED">
      <w:pPr>
        <w:pStyle w:val="a6"/>
        <w:tabs>
          <w:tab w:val="left" w:pos="1260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До внесения изменений в настоящее Соглашение в целях приведения его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условий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соответствие с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федеральным законом или</w:t>
      </w:r>
      <w:r w:rsidR="003C75D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иными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нормативными правовыми актами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 сфере электроэнергетики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42259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принятыми после</w:t>
      </w:r>
      <w:r w:rsidR="00FB57A1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заключения настоящего Соглашения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условия настоящего Соглашения применяются к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lastRenderedPageBreak/>
        <w:t>отношениям Сторон в части, не противоречащей указанным</w:t>
      </w:r>
      <w:r w:rsidR="00AB50E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федеральному закону или иным нормативным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AB50E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правовым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актам, начиная с момента вступления</w:t>
      </w:r>
      <w:r w:rsidR="00AB50E4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положений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соответствующих актов в силу.</w:t>
      </w:r>
    </w:p>
    <w:p w14:paraId="435A578C" w14:textId="0FB60BDA" w:rsidR="003C75D6" w:rsidRPr="00CC0BF3" w:rsidRDefault="003C75D6" w:rsidP="00BE5F48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случае перехода права собственности или иного права на объекты электросетевого хозяйства Потребителя, в состав которых входят объекты диспетчеризации, к другому лицу (далее – </w:t>
      </w:r>
      <w:r w:rsidR="0064539E"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риобретатель) в результате возмездного или безвозмездного отчуждения указанных объектов, передачи их в аренду или безвозмездное пользование, совершения Потребителем иных действий по распоряжению данным имуществом, а также перехода прав на указанные объекты в порядке универсального правопреемства Потребитель обязан:</w:t>
      </w:r>
      <w:bookmarkStart w:id="6" w:name="_GoBack"/>
      <w:bookmarkEnd w:id="6"/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43B96765" w14:textId="1A938D1A" w:rsidR="00E56A24" w:rsidRPr="00CC0BF3" w:rsidRDefault="003666D6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не менее 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чем за </w:t>
      </w:r>
      <w:r w:rsidR="00AB50E4" w:rsidRPr="00CC0BF3">
        <w:rPr>
          <w:rFonts w:ascii="Liberation Serif" w:hAnsi="Liberation Serif" w:cs="Liberation Serif"/>
          <w:sz w:val="26"/>
          <w:szCs w:val="26"/>
        </w:rPr>
        <w:t xml:space="preserve">два </w:t>
      </w:r>
      <w:r w:rsidRPr="00CC0BF3">
        <w:rPr>
          <w:rFonts w:ascii="Liberation Serif" w:hAnsi="Liberation Serif" w:cs="Liberation Serif"/>
          <w:sz w:val="26"/>
          <w:szCs w:val="26"/>
        </w:rPr>
        <w:t>месяц</w:t>
      </w:r>
      <w:r w:rsidR="00AB50E4" w:rsidRPr="00CC0BF3">
        <w:rPr>
          <w:rFonts w:ascii="Liberation Serif" w:hAnsi="Liberation Serif" w:cs="Liberation Serif"/>
          <w:sz w:val="26"/>
          <w:szCs w:val="26"/>
        </w:rPr>
        <w:t>а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письменно уведомить </w:t>
      </w:r>
      <w:r w:rsidR="001F4245" w:rsidRPr="00CC0BF3">
        <w:rPr>
          <w:rFonts w:ascii="Liberation Serif" w:hAnsi="Liberation Serif" w:cs="Liberation Serif"/>
          <w:sz w:val="26"/>
          <w:szCs w:val="26"/>
        </w:rPr>
        <w:t xml:space="preserve">РДУ 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о предстоящем переходе права собственности или иного права на </w:t>
      </w:r>
      <w:r w:rsidR="008B2CDF" w:rsidRPr="00CC0BF3">
        <w:rPr>
          <w:rFonts w:ascii="Liberation Serif" w:hAnsi="Liberation Serif" w:cs="Liberation Serif"/>
          <w:sz w:val="26"/>
          <w:szCs w:val="26"/>
        </w:rPr>
        <w:t xml:space="preserve">соответствующие </w:t>
      </w:r>
      <w:r w:rsidR="00565320" w:rsidRPr="00CC0BF3">
        <w:rPr>
          <w:rFonts w:ascii="Liberation Serif" w:hAnsi="Liberation Serif" w:cs="Liberation Serif"/>
          <w:sz w:val="26"/>
          <w:szCs w:val="26"/>
        </w:rPr>
        <w:t>объекты электросетевого хозяйства</w:t>
      </w:r>
      <w:r w:rsidR="00E56A24" w:rsidRPr="00CC0BF3">
        <w:rPr>
          <w:rFonts w:ascii="Liberation Serif" w:hAnsi="Liberation Serif" w:cs="Liberation Serif"/>
          <w:sz w:val="26"/>
          <w:szCs w:val="26"/>
        </w:rPr>
        <w:t>;</w:t>
      </w:r>
    </w:p>
    <w:p w14:paraId="3AC06F53" w14:textId="689D06AD" w:rsidR="00E56A24" w:rsidRPr="00CC0BF3" w:rsidRDefault="003666D6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уведомить </w:t>
      </w:r>
      <w:r w:rsidR="0053527C" w:rsidRPr="00CC0BF3">
        <w:rPr>
          <w:rFonts w:ascii="Liberation Serif" w:hAnsi="Liberation Serif" w:cs="Liberation Serif"/>
          <w:sz w:val="26"/>
          <w:szCs w:val="26"/>
        </w:rPr>
        <w:t>п</w:t>
      </w:r>
      <w:r w:rsidRPr="00CC0BF3">
        <w:rPr>
          <w:rFonts w:ascii="Liberation Serif" w:hAnsi="Liberation Serif" w:cs="Liberation Serif"/>
          <w:sz w:val="26"/>
          <w:szCs w:val="26"/>
        </w:rPr>
        <w:t>риобретателя о наличии обязательств по настоящему Соглашению</w:t>
      </w:r>
      <w:r w:rsidR="00E56A24" w:rsidRPr="00CC0BF3">
        <w:rPr>
          <w:rFonts w:ascii="Liberation Serif" w:hAnsi="Liberation Serif" w:cs="Liberation Serif"/>
          <w:sz w:val="26"/>
          <w:szCs w:val="26"/>
        </w:rPr>
        <w:t>;</w:t>
      </w:r>
    </w:p>
    <w:p w14:paraId="037B90A2" w14:textId="77777777" w:rsidR="00786A45" w:rsidRPr="00CC0BF3" w:rsidRDefault="00E56A24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направить в РДУ копии документов, подтверждающих переход права собственности или иного права на соответствующие объекты электросетевого хозяйства к приобретателю, в течение 10 календарных дней со дня подписания таких документов</w:t>
      </w:r>
      <w:r w:rsidR="003666D6" w:rsidRPr="00CC0BF3">
        <w:rPr>
          <w:rFonts w:ascii="Liberation Serif" w:hAnsi="Liberation Serif" w:cs="Liberation Serif"/>
          <w:sz w:val="26"/>
          <w:szCs w:val="26"/>
        </w:rPr>
        <w:t>.</w:t>
      </w:r>
    </w:p>
    <w:p w14:paraId="5DE55EF8" w14:textId="378384C6" w:rsidR="00742DBF" w:rsidRPr="00CC0BF3" w:rsidRDefault="003C081C" w:rsidP="00601F5B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При планируемо</w:t>
      </w:r>
      <w:r w:rsidR="006C24D2" w:rsidRPr="00CC0BF3">
        <w:rPr>
          <w:rFonts w:ascii="Liberation Serif" w:eastAsia="Arial Unicode MS" w:hAnsi="Liberation Serif" w:cs="Liberation Serif"/>
          <w:sz w:val="26"/>
          <w:szCs w:val="26"/>
        </w:rPr>
        <w:t>й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6C24D2" w:rsidRPr="00CC0BF3">
        <w:rPr>
          <w:rFonts w:ascii="Liberation Serif" w:eastAsia="Arial Unicode MS" w:hAnsi="Liberation Serif" w:cs="Liberation Serif"/>
          <w:sz w:val="26"/>
          <w:szCs w:val="26"/>
        </w:rPr>
        <w:t>смене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юридического </w:t>
      </w:r>
      <w:r w:rsidR="006C24D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или физического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лица, осуществляющ</w:t>
      </w:r>
      <w:r w:rsidR="006C24D2" w:rsidRPr="00CC0BF3">
        <w:rPr>
          <w:rFonts w:ascii="Liberation Serif" w:eastAsia="Arial Unicode MS" w:hAnsi="Liberation Serif" w:cs="Liberation Serif"/>
          <w:sz w:val="26"/>
          <w:szCs w:val="26"/>
        </w:rPr>
        <w:t>их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6C24D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все или часть функций по эксплуатации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объектов электросетевого хозяйства Потребителя, в состав которых входят объекты диспетчеризации, Потребитель обязан</w:t>
      </w:r>
      <w:r w:rsidR="00742DBF" w:rsidRPr="00CC0BF3">
        <w:rPr>
          <w:rFonts w:ascii="Liberation Serif" w:eastAsia="Arial Unicode MS" w:hAnsi="Liberation Serif" w:cs="Liberation Serif"/>
          <w:sz w:val="26"/>
          <w:szCs w:val="26"/>
        </w:rPr>
        <w:t>:</w:t>
      </w:r>
    </w:p>
    <w:p w14:paraId="50A24C04" w14:textId="1448B7E2" w:rsidR="00742DBF" w:rsidRPr="00CC0BF3" w:rsidRDefault="003C081C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не менее чем за </w:t>
      </w:r>
      <w:r w:rsidR="005625BC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два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месяц</w:t>
      </w:r>
      <w:r w:rsidR="005625BC" w:rsidRPr="00CC0BF3">
        <w:rPr>
          <w:rFonts w:ascii="Liberation Serif" w:eastAsia="Arial Unicode MS" w:hAnsi="Liberation Serif" w:cs="Liberation Serif"/>
          <w:sz w:val="26"/>
          <w:szCs w:val="26"/>
        </w:rPr>
        <w:t>а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до передачи функций по </w:t>
      </w:r>
      <w:r w:rsidR="00742DBF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эксплуатации объекта </w:t>
      </w:r>
      <w:r w:rsidR="00742DBF" w:rsidRPr="00CC0BF3">
        <w:rPr>
          <w:rFonts w:ascii="Liberation Serif" w:hAnsi="Liberation Serif" w:cs="Liberation Serif"/>
          <w:sz w:val="26"/>
          <w:szCs w:val="26"/>
        </w:rPr>
        <w:t xml:space="preserve">электросетевого хозяйства </w:t>
      </w:r>
      <w:r w:rsidRPr="00CC0BF3">
        <w:rPr>
          <w:rFonts w:ascii="Liberation Serif" w:hAnsi="Liberation Serif" w:cs="Liberation Serif"/>
          <w:sz w:val="26"/>
          <w:szCs w:val="26"/>
        </w:rPr>
        <w:t>другому лицу письменно уведомить об этом РДУ</w:t>
      </w:r>
      <w:r w:rsidR="00ED0E9C" w:rsidRPr="00CC0BF3">
        <w:rPr>
          <w:rFonts w:ascii="Liberation Serif" w:hAnsi="Liberation Serif" w:cs="Liberation Serif"/>
          <w:sz w:val="26"/>
          <w:szCs w:val="26"/>
        </w:rPr>
        <w:t>;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6684349" w14:textId="0A619C31" w:rsidR="003C081C" w:rsidRPr="00CC0BF3" w:rsidRDefault="003C081C" w:rsidP="00BE5F48">
      <w:pPr>
        <w:numPr>
          <w:ilvl w:val="0"/>
          <w:numId w:val="24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предоставить в РДУ копию договора и (или) иного документа, определяющего распределение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функций, прав, обязанностей по </w:t>
      </w:r>
      <w:r w:rsidR="00742DBF" w:rsidRPr="00CC0BF3">
        <w:rPr>
          <w:rFonts w:ascii="Liberation Serif" w:eastAsia="Arial Unicode MS" w:hAnsi="Liberation Serif" w:cs="Liberation Serif"/>
          <w:sz w:val="26"/>
          <w:szCs w:val="26"/>
        </w:rPr>
        <w:t>эксплуатации</w:t>
      </w:r>
      <w:r w:rsidR="00742DBF" w:rsidRPr="00CC0BF3">
        <w:rPr>
          <w:rFonts w:ascii="Liberation Serif" w:hAnsi="Liberation Serif" w:cs="Liberation Serif"/>
          <w:sz w:val="26"/>
          <w:szCs w:val="26"/>
        </w:rPr>
        <w:t xml:space="preserve">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соответствующих объектов электросетевого хозяйства между </w:t>
      </w:r>
      <w:r w:rsidR="00460200" w:rsidRPr="00CC0BF3">
        <w:rPr>
          <w:rFonts w:ascii="Liberation Serif" w:eastAsia="Arial Unicode MS" w:hAnsi="Liberation Serif" w:cs="Liberation Serif"/>
          <w:sz w:val="26"/>
          <w:szCs w:val="26"/>
        </w:rPr>
        <w:t>П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отребителем и таким лицом</w:t>
      </w:r>
      <w:r w:rsidR="00742DBF" w:rsidRPr="00CC0BF3">
        <w:rPr>
          <w:rFonts w:ascii="Liberation Serif" w:eastAsia="Arial Unicode MS" w:hAnsi="Liberation Serif" w:cs="Liberation Serif"/>
          <w:sz w:val="26"/>
          <w:szCs w:val="26"/>
        </w:rPr>
        <w:t>,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742DBF" w:rsidRPr="00CC0BF3">
        <w:rPr>
          <w:rFonts w:ascii="Liberation Serif" w:eastAsia="Arial Unicode MS" w:hAnsi="Liberation Serif" w:cs="Liberation Serif"/>
          <w:sz w:val="26"/>
          <w:szCs w:val="26"/>
        </w:rPr>
        <w:t>а также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порядок взаимодействия между ними по вопросам, урегулированным настоящим Соглашением.</w:t>
      </w:r>
    </w:p>
    <w:p w14:paraId="58EA1658" w14:textId="77777777" w:rsidR="001060EA" w:rsidRPr="00CC0BF3" w:rsidRDefault="001060EA" w:rsidP="00B279EC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tab/>
        <w:t>Разрешение споров</w:t>
      </w:r>
    </w:p>
    <w:p w14:paraId="27680B1B" w14:textId="77777777" w:rsidR="001060EA" w:rsidRPr="00CC0BF3" w:rsidRDefault="001060EA" w:rsidP="003E7AA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  <w:i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Все споры и разногласия, возникающие из настоящего Соглашения, в том числе касающиеся его заключения, действия, исполнения, изменения, дополнения, прекращения или действительности, Стороны будут стремиться разрешать в досудебном порядке.</w:t>
      </w:r>
    </w:p>
    <w:p w14:paraId="5D7EDC2E" w14:textId="77777777" w:rsidR="001060EA" w:rsidRPr="00CC0BF3" w:rsidRDefault="001060EA" w:rsidP="003E7AA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  <w:i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Споры и разногласия, возникающие из настоящего Соглашения, могут быть переданы Стороной на разрешение арбитражного суда по истечении 30 календарных дней со дня направления претензии (требования) другой Стороне.</w:t>
      </w:r>
    </w:p>
    <w:p w14:paraId="66D1B497" w14:textId="77777777" w:rsidR="001060EA" w:rsidRPr="00CC0BF3" w:rsidRDefault="001060EA" w:rsidP="003E7AA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  <w:i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Споры и разногласия, возникающие из настоящего Соглашения, не урегулированные Сторонами в досудебном порядке, подлежат разрешению в Арбитражном суде ____</w:t>
      </w:r>
      <w:r w:rsidRPr="00CC0BF3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4"/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1609E391" w14:textId="77777777" w:rsidR="001060EA" w:rsidRPr="00CC0BF3" w:rsidRDefault="001060EA" w:rsidP="003E7AA4">
      <w:pPr>
        <w:rPr>
          <w:rFonts w:ascii="Liberation Serif" w:eastAsia="Arial Unicode MS" w:hAnsi="Liberation Serif" w:cs="Liberation Serif"/>
          <w:sz w:val="26"/>
          <w:szCs w:val="26"/>
        </w:rPr>
      </w:pPr>
    </w:p>
    <w:p w14:paraId="146BFBEF" w14:textId="77777777" w:rsidR="00786A45" w:rsidRPr="00CC0BF3" w:rsidRDefault="00786A45" w:rsidP="00B279EC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i w:val="0"/>
          <w:sz w:val="26"/>
          <w:szCs w:val="26"/>
        </w:rPr>
        <w:lastRenderedPageBreak/>
        <w:t>Заключительные положения</w:t>
      </w:r>
    </w:p>
    <w:p w14:paraId="647BC316" w14:textId="4956BAA4" w:rsidR="003748D1" w:rsidRDefault="003748D1" w:rsidP="00B279EC">
      <w:pPr>
        <w:pStyle w:val="a6"/>
        <w:keepNext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3507F">
        <w:rPr>
          <w:rFonts w:ascii="Liberation Serif" w:eastAsia="Arial Unicode MS" w:hAnsi="Liberation Serif" w:cs="Liberation Serif"/>
          <w:sz w:val="26"/>
          <w:szCs w:val="26"/>
        </w:rPr>
        <w:t>Сетев</w:t>
      </w:r>
      <w:r>
        <w:rPr>
          <w:rFonts w:ascii="Liberation Serif" w:eastAsia="Arial Unicode MS" w:hAnsi="Liberation Serif" w:cs="Liberation Serif"/>
          <w:sz w:val="26"/>
          <w:szCs w:val="26"/>
        </w:rPr>
        <w:t>ая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 xml:space="preserve"> организаци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я не является стороной 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настоящего Соглашения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 и 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осуществляет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 с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 xml:space="preserve">огласование условий настоящего Соглашения 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(включая приложения) 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в</w:t>
      </w:r>
      <w:r>
        <w:rPr>
          <w:rFonts w:ascii="Liberation Serif" w:eastAsia="Arial Unicode MS" w:hAnsi="Liberation Serif" w:cs="Liberation Serif"/>
          <w:sz w:val="26"/>
          <w:szCs w:val="26"/>
        </w:rPr>
        <w:t> 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части, касающейся предусмотренных Соглашением обязанностей Сетевой организации.</w:t>
      </w:r>
    </w:p>
    <w:p w14:paraId="0DACB387" w14:textId="4C188A3A" w:rsidR="005F4716" w:rsidRPr="00CC0BF3" w:rsidRDefault="005F4716" w:rsidP="00B279EC">
      <w:pPr>
        <w:pStyle w:val="a6"/>
        <w:keepNext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Настоящее Соглашение </w:t>
      </w:r>
      <w:r w:rsidR="006B62A9" w:rsidRPr="00CC0BF3">
        <w:rPr>
          <w:rFonts w:ascii="Liberation Serif" w:eastAsia="Arial Unicode MS" w:hAnsi="Liberation Serif" w:cs="Liberation Serif"/>
          <w:sz w:val="26"/>
          <w:szCs w:val="26"/>
        </w:rPr>
        <w:t>вступает в силу с момента его заключения Сторонами и действует до окончания отнесения принадлежащих Потребителю объектов электроэнергетики или входящих в их состав оборудования, устройств к объектам диспетчеризации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35700242" w14:textId="586DE4C5" w:rsidR="008B2CDF" w:rsidRPr="00CC0BF3" w:rsidRDefault="008B2CDF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Неотъемлемыми частями настоящего Соглашения являются следующие приложения:</w:t>
      </w:r>
    </w:p>
    <w:p w14:paraId="25136B01" w14:textId="77777777" w:rsidR="008B2CDF" w:rsidRPr="00CC0BF3" w:rsidRDefault="008B2CDF" w:rsidP="004D611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Приложение № 1. </w:t>
      </w:r>
      <w:r w:rsidR="006D206D" w:rsidRPr="00CC0BF3">
        <w:rPr>
          <w:rFonts w:ascii="Liberation Serif" w:hAnsi="Liberation Serif" w:cs="Liberation Serif"/>
          <w:sz w:val="26"/>
          <w:szCs w:val="26"/>
        </w:rPr>
        <w:t>Перечень основных документов, определяющих порядок осуществления технологического взаимодействия Потребителя и Системного оператора в целях обеспечения надежности функционирования ЕЭС России</w:t>
      </w:r>
      <w:r w:rsidRPr="00CC0BF3">
        <w:rPr>
          <w:rFonts w:ascii="Liberation Serif" w:hAnsi="Liberation Serif" w:cs="Liberation Serif"/>
          <w:sz w:val="26"/>
          <w:szCs w:val="26"/>
        </w:rPr>
        <w:t>.</w:t>
      </w:r>
    </w:p>
    <w:p w14:paraId="74FCD4B6" w14:textId="77777777" w:rsidR="008B2CDF" w:rsidRPr="00CC0BF3" w:rsidRDefault="008B2CDF" w:rsidP="004D611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Приложение № 2. </w:t>
      </w:r>
      <w:r w:rsidR="004033C1" w:rsidRPr="00CC0BF3">
        <w:rPr>
          <w:rFonts w:ascii="Liberation Serif" w:hAnsi="Liberation Serif" w:cs="Liberation Serif"/>
          <w:sz w:val="26"/>
          <w:szCs w:val="26"/>
        </w:rPr>
        <w:t>Р</w:t>
      </w:r>
      <w:r w:rsidR="008A09BB" w:rsidRPr="00CC0BF3">
        <w:rPr>
          <w:rFonts w:ascii="Liberation Serif" w:hAnsi="Liberation Serif" w:cs="Liberation Serif"/>
          <w:sz w:val="26"/>
          <w:szCs w:val="26"/>
        </w:rPr>
        <w:t xml:space="preserve">егламент </w:t>
      </w:r>
      <w:r w:rsidR="004A7B3E" w:rsidRPr="00CC0BF3">
        <w:rPr>
          <w:rFonts w:ascii="Liberation Serif" w:hAnsi="Liberation Serif" w:cs="Liberation Serif"/>
          <w:sz w:val="26"/>
          <w:szCs w:val="26"/>
        </w:rPr>
        <w:t xml:space="preserve">информационного </w:t>
      </w:r>
      <w:r w:rsidR="008A09BB" w:rsidRPr="00CC0BF3">
        <w:rPr>
          <w:rFonts w:ascii="Liberation Serif" w:hAnsi="Liberation Serif" w:cs="Liberation Serif"/>
          <w:sz w:val="26"/>
          <w:szCs w:val="26"/>
        </w:rPr>
        <w:t>обмена между</w:t>
      </w:r>
      <w:r w:rsidR="004E0228" w:rsidRPr="00CC0BF3">
        <w:rPr>
          <w:rFonts w:ascii="Liberation Serif" w:hAnsi="Liberation Serif" w:cs="Liberation Serif"/>
          <w:sz w:val="26"/>
          <w:szCs w:val="26"/>
        </w:rPr>
        <w:t xml:space="preserve"> </w:t>
      </w:r>
      <w:r w:rsidR="008A09BB" w:rsidRPr="00CC0BF3">
        <w:rPr>
          <w:rFonts w:ascii="Liberation Serif" w:hAnsi="Liberation Serif" w:cs="Liberation Serif"/>
          <w:sz w:val="26"/>
          <w:szCs w:val="26"/>
        </w:rPr>
        <w:t>РДУ и Потребителем</w:t>
      </w:r>
      <w:r w:rsidR="003C081C" w:rsidRPr="00CC0BF3">
        <w:rPr>
          <w:rFonts w:ascii="Liberation Serif" w:hAnsi="Liberation Serif" w:cs="Liberation Serif"/>
          <w:sz w:val="26"/>
          <w:szCs w:val="26"/>
        </w:rPr>
        <w:t xml:space="preserve">, осуществляемого </w:t>
      </w:r>
      <w:r w:rsidR="00402D60" w:rsidRPr="00CC0BF3">
        <w:rPr>
          <w:rFonts w:ascii="Liberation Serif" w:hAnsi="Liberation Serif" w:cs="Liberation Serif"/>
          <w:sz w:val="26"/>
          <w:szCs w:val="26"/>
        </w:rPr>
        <w:t>через Сетевую организацию</w:t>
      </w:r>
      <w:r w:rsidRPr="00CC0BF3">
        <w:rPr>
          <w:rFonts w:ascii="Liberation Serif" w:hAnsi="Liberation Serif" w:cs="Liberation Serif"/>
          <w:sz w:val="26"/>
          <w:szCs w:val="26"/>
        </w:rPr>
        <w:t>.</w:t>
      </w:r>
    </w:p>
    <w:p w14:paraId="227931AC" w14:textId="77777777" w:rsidR="00786A45" w:rsidRPr="00CC0BF3" w:rsidRDefault="00786A45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Каждая из Сторон обязана уведомить другую Сторону об изменении своих реквизитов, и такое уведомление будет вступать в силу для другой Стороны с даты получения соответствующего уведомления.</w:t>
      </w:r>
    </w:p>
    <w:p w14:paraId="47A41AF8" w14:textId="605E22F9" w:rsidR="00786A45" w:rsidRPr="00CC0BF3" w:rsidRDefault="00786A45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Настоящее Соглашение составлено </w:t>
      </w:r>
      <w:r w:rsidR="006B62A9" w:rsidRPr="00CC0BF3">
        <w:rPr>
          <w:rFonts w:ascii="Liberation Serif" w:eastAsia="Arial Unicode MS" w:hAnsi="Liberation Serif" w:cs="Liberation Serif"/>
          <w:sz w:val="26"/>
          <w:szCs w:val="26"/>
        </w:rPr>
        <w:t>в электронной форме и подписано усиленной квалифицированной электронной подписью уполномоченных лиц обеих Сторон и Сетевой организации посредством электронного документооборота через оператора электронного документооборота или составлено и подписано в трех экземплярах на бумажном носителе, имеющих одинаковую юридическую силу, по одному для каждой из Сторон и</w:t>
      </w:r>
      <w:r w:rsidR="0079197F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для Сетевой организации</w:t>
      </w:r>
      <w:r w:rsidR="006B62A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. Форма заключения Соглашения определяется Сторонами </w:t>
      </w:r>
      <w:r w:rsidR="0079197F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 согласованию с Сетевой организацией </w:t>
      </w:r>
      <w:r w:rsidR="006B62A9" w:rsidRPr="00CC0BF3">
        <w:rPr>
          <w:rFonts w:ascii="Liberation Serif" w:eastAsia="Arial Unicode MS" w:hAnsi="Liberation Serif" w:cs="Liberation Serif"/>
          <w:sz w:val="26"/>
          <w:szCs w:val="26"/>
        </w:rPr>
        <w:t>на этапе подписания Соглашения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DAB8045" w14:textId="10994488" w:rsidR="00786A45" w:rsidRPr="00CC0BF3" w:rsidRDefault="003C7FC0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3C7FC0">
        <w:rPr>
          <w:rFonts w:ascii="Liberation Serif" w:eastAsia="Arial Unicode MS" w:hAnsi="Liberation Serif" w:cs="Liberation Serif"/>
          <w:i w:val="0"/>
          <w:sz w:val="26"/>
          <w:szCs w:val="26"/>
        </w:rPr>
        <w:t>Реквизиты Сторон и Сетевой организации</w:t>
      </w:r>
      <w:r w:rsidR="00AB034A" w:rsidRPr="00AB034A">
        <w:rPr>
          <w:rFonts w:ascii="Liberation Serif" w:eastAsia="Arial Unicode MS" w:hAnsi="Liberation Serif" w:cs="Liberation Serif"/>
          <w:i w:val="0"/>
          <w:sz w:val="26"/>
          <w:szCs w:val="26"/>
        </w:rPr>
        <w:t>:</w:t>
      </w:r>
      <w:r w:rsidR="00AE1630">
        <w:rPr>
          <w:rStyle w:val="af7"/>
          <w:rFonts w:ascii="Liberation Serif" w:eastAsia="Arial Unicode MS" w:hAnsi="Liberation Serif" w:cs="Liberation Serif"/>
          <w:i w:val="0"/>
          <w:sz w:val="26"/>
          <w:szCs w:val="26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726"/>
      </w:tblGrid>
      <w:tr w:rsidR="003C7FC0" w:rsidRPr="002058CF" w14:paraId="18E0A65A" w14:textId="77777777" w:rsidTr="002D1042">
        <w:trPr>
          <w:trHeight w:val="2074"/>
        </w:trPr>
        <w:tc>
          <w:tcPr>
            <w:tcW w:w="4771" w:type="dxa"/>
          </w:tcPr>
          <w:p w14:paraId="77CD5246" w14:textId="77777777" w:rsidR="003C7FC0" w:rsidRPr="002058CF" w:rsidRDefault="003C7FC0" w:rsidP="002D1042">
            <w:pPr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</w:pPr>
            <w:r w:rsidRPr="002058CF"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  <w:t>Системный оператор:</w:t>
            </w:r>
          </w:p>
          <w:p w14:paraId="1ADA490F" w14:textId="77777777" w:rsidR="003C7FC0" w:rsidRDefault="003C7FC0" w:rsidP="002D1042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ascii="Liberation Serif" w:eastAsia="Arial Unicode MS" w:hAnsi="Liberation Serif" w:cs="Liberation Serif"/>
                <w:sz w:val="26"/>
                <w:szCs w:val="26"/>
              </w:rPr>
              <w:t xml:space="preserve">АО «СО ЕЭС» </w:t>
            </w:r>
          </w:p>
          <w:p w14:paraId="43318137" w14:textId="77777777" w:rsidR="003C7FC0" w:rsidRDefault="003C7FC0" w:rsidP="002D1042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ОГРН __________</w:t>
            </w:r>
          </w:p>
          <w:p w14:paraId="5D3700BB" w14:textId="77777777" w:rsidR="003C7FC0" w:rsidRDefault="003C7FC0" w:rsidP="002D1042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ИНН ________</w:t>
            </w:r>
          </w:p>
          <w:p w14:paraId="2223F966" w14:textId="77777777" w:rsidR="003C7FC0" w:rsidRPr="002058CF" w:rsidRDefault="003C7FC0" w:rsidP="002D1042">
            <w:pPr>
              <w:spacing w:before="120"/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 xml:space="preserve">Филиал АО «СО ЕЭС» ОДУ </w:t>
            </w:r>
            <w:r w:rsidRPr="002D1042">
              <w:rPr>
                <w:rFonts w:eastAsia="Arial Unicode MS"/>
                <w:sz w:val="26"/>
                <w:szCs w:val="26"/>
              </w:rPr>
              <w:t>__________________</w:t>
            </w:r>
            <w:r>
              <w:rPr>
                <w:rFonts w:eastAsia="Arial Unicode MS"/>
                <w:sz w:val="26"/>
                <w:szCs w:val="26"/>
              </w:rPr>
              <w:t xml:space="preserve"> </w:t>
            </w:r>
          </w:p>
        </w:tc>
        <w:tc>
          <w:tcPr>
            <w:tcW w:w="4726" w:type="dxa"/>
          </w:tcPr>
          <w:p w14:paraId="5923945F" w14:textId="77777777" w:rsidR="003C7FC0" w:rsidRPr="002058CF" w:rsidRDefault="003C7FC0" w:rsidP="002D1042">
            <w:pPr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</w:pPr>
            <w:r w:rsidRPr="002058CF"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  <w:t>Потребитель:</w:t>
            </w:r>
          </w:p>
          <w:p w14:paraId="44FFE3F1" w14:textId="77777777" w:rsidR="003C7FC0" w:rsidRDefault="003C7FC0" w:rsidP="002D1042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ascii="Liberation Serif" w:eastAsia="Arial Unicode MS" w:hAnsi="Liberation Serif" w:cs="Liberation Serif"/>
                <w:sz w:val="26"/>
                <w:szCs w:val="26"/>
              </w:rPr>
              <w:t>________________________________</w:t>
            </w:r>
          </w:p>
          <w:p w14:paraId="27D86FD1" w14:textId="77777777" w:rsidR="003C7FC0" w:rsidRDefault="003C7FC0" w:rsidP="002D1042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ОГРН __________</w:t>
            </w:r>
          </w:p>
          <w:p w14:paraId="3546618B" w14:textId="77777777" w:rsidR="003C7FC0" w:rsidRDefault="003C7FC0" w:rsidP="002D1042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ИНН ________</w:t>
            </w:r>
          </w:p>
          <w:p w14:paraId="6818E94F" w14:textId="77777777" w:rsidR="003C7FC0" w:rsidRPr="002058CF" w:rsidRDefault="003C7FC0" w:rsidP="002D1042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</w:p>
          <w:p w14:paraId="1EBB7768" w14:textId="77777777" w:rsidR="003C7FC0" w:rsidRPr="002058CF" w:rsidRDefault="003C7FC0" w:rsidP="002D1042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</w:p>
        </w:tc>
      </w:tr>
    </w:tbl>
    <w:p w14:paraId="1EE9A813" w14:textId="32A0FF51" w:rsidR="00DE5A30" w:rsidRPr="00CC0BF3" w:rsidRDefault="00DE5A30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4962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056C3C" w:rsidRPr="002058CF" w14:paraId="28B63F9F" w14:textId="77777777" w:rsidTr="007D3690">
        <w:tc>
          <w:tcPr>
            <w:tcW w:w="4962" w:type="dxa"/>
          </w:tcPr>
          <w:p w14:paraId="1A256C3E" w14:textId="77777777" w:rsidR="00056C3C" w:rsidRPr="002058CF" w:rsidRDefault="00056C3C" w:rsidP="002D1042">
            <w:pPr>
              <w:pStyle w:val="af1"/>
              <w:spacing w:after="0"/>
              <w:ind w:left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058CF">
              <w:rPr>
                <w:rFonts w:ascii="Liberation Serif" w:hAnsi="Liberation Serif" w:cs="Liberation Serif"/>
                <w:b/>
                <w:sz w:val="26"/>
                <w:szCs w:val="26"/>
              </w:rPr>
              <w:t>Сетевая организация:</w:t>
            </w:r>
          </w:p>
        </w:tc>
      </w:tr>
      <w:tr w:rsidR="00056C3C" w:rsidRPr="002058CF" w14:paraId="029D40FE" w14:textId="77777777" w:rsidTr="007D3690">
        <w:tc>
          <w:tcPr>
            <w:tcW w:w="4962" w:type="dxa"/>
          </w:tcPr>
          <w:p w14:paraId="72B379F8" w14:textId="77777777" w:rsidR="00056C3C" w:rsidRDefault="00056C3C" w:rsidP="002D1042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ascii="Liberation Serif" w:eastAsia="Arial Unicode MS" w:hAnsi="Liberation Serif" w:cs="Liberation Serif"/>
                <w:sz w:val="26"/>
                <w:szCs w:val="26"/>
              </w:rPr>
              <w:t>________________________________</w:t>
            </w:r>
          </w:p>
          <w:p w14:paraId="6A5B1CAC" w14:textId="77777777" w:rsidR="00056C3C" w:rsidRDefault="00056C3C" w:rsidP="002D1042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ОГРН __________</w:t>
            </w:r>
          </w:p>
          <w:p w14:paraId="4467DCCF" w14:textId="77777777" w:rsidR="00056C3C" w:rsidRDefault="00056C3C" w:rsidP="002D1042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ИНН ________</w:t>
            </w:r>
          </w:p>
          <w:p w14:paraId="5F8EC15F" w14:textId="77777777" w:rsidR="00056C3C" w:rsidRPr="002058CF" w:rsidRDefault="00056C3C" w:rsidP="002D1042">
            <w:pPr>
              <w:pStyle w:val="af1"/>
              <w:spacing w:after="0"/>
              <w:ind w:left="-45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</w:tbl>
    <w:p w14:paraId="50FB1790" w14:textId="77777777" w:rsidR="00540B07" w:rsidRPr="00CC0BF3" w:rsidRDefault="00786A45" w:rsidP="00011ABD">
      <w:pPr>
        <w:pStyle w:val="21"/>
        <w:ind w:left="5529" w:firstLine="0"/>
        <w:jc w:val="center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  <w:sz w:val="28"/>
          <w:szCs w:val="28"/>
        </w:rPr>
        <w:br w:type="page"/>
      </w:r>
      <w:r w:rsidR="00540B07" w:rsidRPr="00CC0BF3">
        <w:rPr>
          <w:rFonts w:ascii="Liberation Serif" w:eastAsia="Arial Unicode MS" w:hAnsi="Liberation Serif" w:cs="Liberation Serif"/>
        </w:rPr>
        <w:lastRenderedPageBreak/>
        <w:t>Приложение № 1</w:t>
      </w:r>
    </w:p>
    <w:p w14:paraId="4BC3C8A0" w14:textId="77777777" w:rsidR="00540B07" w:rsidRPr="00CC0BF3" w:rsidRDefault="00540B07" w:rsidP="00011ABD">
      <w:pPr>
        <w:pStyle w:val="21"/>
        <w:ind w:left="5529" w:firstLine="0"/>
        <w:jc w:val="center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>к Соглашению №________________</w:t>
      </w:r>
    </w:p>
    <w:p w14:paraId="30F48FBF" w14:textId="77777777" w:rsidR="00540B07" w:rsidRPr="00CC0BF3" w:rsidRDefault="00540B07" w:rsidP="00011ABD">
      <w:pPr>
        <w:pStyle w:val="21"/>
        <w:ind w:left="5529" w:firstLine="0"/>
        <w:jc w:val="center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>от «____»______________ 20___г.</w:t>
      </w:r>
    </w:p>
    <w:p w14:paraId="4E356FF1" w14:textId="77777777" w:rsidR="00AD0AE6" w:rsidRPr="00CC0BF3" w:rsidRDefault="00AD0AE6" w:rsidP="00B90414">
      <w:pPr>
        <w:jc w:val="right"/>
        <w:rPr>
          <w:rFonts w:ascii="Liberation Serif" w:eastAsia="Arial Unicode MS" w:hAnsi="Liberation Serif" w:cs="Liberation Serif"/>
        </w:rPr>
      </w:pPr>
    </w:p>
    <w:p w14:paraId="731454F4" w14:textId="77777777" w:rsidR="00656E17" w:rsidRPr="00CC0BF3" w:rsidRDefault="00D46FE4" w:rsidP="00B90414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Перечень основных документов, </w:t>
      </w:r>
    </w:p>
    <w:p w14:paraId="6E0BFDC3" w14:textId="77777777" w:rsidR="00540B07" w:rsidRPr="00CC0BF3" w:rsidRDefault="00D46FE4" w:rsidP="00B90414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>определяющих порядок осуществления технологического взаимодействия Потребителя и Системного оператора в целях обеспечения надежности функционирования ЕЭС России</w:t>
      </w:r>
    </w:p>
    <w:p w14:paraId="5D131C0C" w14:textId="77777777" w:rsidR="00356DA2" w:rsidRPr="00CC0BF3" w:rsidRDefault="00356DA2" w:rsidP="00B90414">
      <w:pPr>
        <w:tabs>
          <w:tab w:val="left" w:pos="1260"/>
          <w:tab w:val="left" w:pos="1440"/>
        </w:tabs>
        <w:rPr>
          <w:rFonts w:ascii="Liberation Serif" w:eastAsia="Arial Unicode MS" w:hAnsi="Liberation Serif" w:cs="Liberation Serif"/>
          <w:sz w:val="26"/>
          <w:szCs w:val="26"/>
        </w:rPr>
      </w:pPr>
    </w:p>
    <w:p w14:paraId="4127DC17" w14:textId="77777777" w:rsidR="00540B07" w:rsidRPr="00CC0BF3" w:rsidRDefault="00540B07" w:rsidP="009C58D8">
      <w:pPr>
        <w:pStyle w:val="31"/>
        <w:numPr>
          <w:ilvl w:val="0"/>
          <w:numId w:val="10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Документы, разрабатываемые и утверждаемые </w:t>
      </w:r>
      <w:r w:rsidR="00226B41" w:rsidRPr="00CC0BF3">
        <w:rPr>
          <w:rFonts w:ascii="Liberation Serif" w:eastAsia="Arial Unicode MS" w:hAnsi="Liberation Serif" w:cs="Liberation Serif"/>
          <w:b/>
          <w:sz w:val="26"/>
          <w:szCs w:val="26"/>
        </w:rPr>
        <w:t>РДУ</w:t>
      </w: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 и обязательные для исполнения </w:t>
      </w:r>
      <w:r w:rsidR="00EF3633" w:rsidRPr="00CC0BF3">
        <w:rPr>
          <w:rFonts w:ascii="Liberation Serif" w:eastAsia="Arial Unicode MS" w:hAnsi="Liberation Serif" w:cs="Liberation Serif"/>
          <w:b/>
          <w:sz w:val="26"/>
          <w:szCs w:val="26"/>
        </w:rPr>
        <w:t>РДУ</w:t>
      </w: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 и </w:t>
      </w:r>
      <w:r w:rsidR="004D40AE" w:rsidRPr="00CC0BF3">
        <w:rPr>
          <w:rFonts w:ascii="Liberation Serif" w:eastAsia="Arial Unicode MS" w:hAnsi="Liberation Serif" w:cs="Liberation Serif"/>
          <w:b/>
          <w:sz w:val="26"/>
          <w:szCs w:val="26"/>
        </w:rPr>
        <w:t>Потребителем</w:t>
      </w: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>:</w:t>
      </w:r>
    </w:p>
    <w:p w14:paraId="31332F21" w14:textId="77777777" w:rsidR="00540B07" w:rsidRPr="00CC0BF3" w:rsidRDefault="00540B07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spacing w:before="12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Положение об организации оперативно-диспетчерского управления ЕЭС России в операционной зоне РДУ.</w:t>
      </w:r>
    </w:p>
    <w:p w14:paraId="13A3D77D" w14:textId="656F867D" w:rsidR="00540B07" w:rsidRPr="00CC0BF3" w:rsidRDefault="00540B07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Перечень </w:t>
      </w:r>
      <w:r w:rsidR="00D45971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объектов диспетчеризации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операционной зоны РДУ </w:t>
      </w:r>
      <w:r w:rsidR="00D45971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с распределением </w:t>
      </w:r>
      <w:r w:rsidR="00962FD9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их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по способу управления.</w:t>
      </w:r>
    </w:p>
    <w:p w14:paraId="0F8E895D" w14:textId="02874EDE" w:rsidR="00502A3E" w:rsidRPr="00CC0BF3" w:rsidRDefault="00B20CD0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Положение по управлению режимами работы </w:t>
      </w:r>
      <w:r w:rsidR="00F37CE6" w:rsidRPr="00CC0BF3">
        <w:rPr>
          <w:rFonts w:ascii="Liberation Serif" w:eastAsia="Arial Unicode MS" w:hAnsi="Liberation Serif" w:cs="Liberation Serif"/>
          <w:sz w:val="26"/>
          <w:szCs w:val="26"/>
        </w:rPr>
        <w:t>энергосистемы в</w:t>
      </w:r>
      <w:r w:rsidR="009154E9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F37CE6" w:rsidRPr="00CC0BF3">
        <w:rPr>
          <w:rFonts w:ascii="Liberation Serif" w:eastAsia="Arial Unicode MS" w:hAnsi="Liberation Serif" w:cs="Liberation Serif"/>
          <w:sz w:val="26"/>
          <w:szCs w:val="26"/>
        </w:rPr>
        <w:t>операционной зоне РДУ.</w:t>
      </w:r>
    </w:p>
    <w:p w14:paraId="6A387C0A" w14:textId="77777777" w:rsidR="00540B07" w:rsidRPr="00CC0BF3" w:rsidRDefault="00540B07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pacing w:val="-8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pacing w:val="-8"/>
          <w:sz w:val="26"/>
          <w:szCs w:val="26"/>
        </w:rPr>
        <w:t>Инструкция по предотвращению развития и ликвидации нарушений нормального режима</w:t>
      </w:r>
      <w:r w:rsidR="007963EB" w:rsidRPr="00CC0BF3">
        <w:rPr>
          <w:rFonts w:ascii="Liberation Serif" w:eastAsia="Arial Unicode MS" w:hAnsi="Liberation Serif" w:cs="Liberation Serif"/>
          <w:spacing w:val="-8"/>
          <w:sz w:val="26"/>
          <w:szCs w:val="26"/>
        </w:rPr>
        <w:t xml:space="preserve"> электрической части</w:t>
      </w:r>
      <w:r w:rsidRPr="00CC0BF3">
        <w:rPr>
          <w:rFonts w:ascii="Liberation Serif" w:eastAsia="Arial Unicode MS" w:hAnsi="Liberation Serif" w:cs="Liberation Serif"/>
          <w:spacing w:val="-8"/>
          <w:sz w:val="26"/>
          <w:szCs w:val="26"/>
        </w:rPr>
        <w:t xml:space="preserve"> ЕЭС России в операционной зоне РДУ.</w:t>
      </w:r>
    </w:p>
    <w:p w14:paraId="13FB81DF" w14:textId="77777777" w:rsidR="00540B07" w:rsidRPr="00CC0BF3" w:rsidRDefault="00540B07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Инструкция о порядке ведения оперативных переговоров диспетчерским персоналом РДУ.</w:t>
      </w:r>
    </w:p>
    <w:p w14:paraId="32B2139E" w14:textId="77777777" w:rsidR="00DB4538" w:rsidRPr="00CC0BF3" w:rsidRDefault="007963EB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Порядок формирования в РДУ сводных годовых и месячных графиков ремонта ЛЭП, оборудования и технического обслуживания устройств РЗА и СДТУ</w:t>
      </w:r>
      <w:r w:rsidR="00CF78EF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4A75270" w14:textId="77777777" w:rsidR="00540B07" w:rsidRPr="00CC0BF3" w:rsidRDefault="00DB4538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Положение о порядке 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оформления, подачи, рассмотрения и согласования диспетчерских заявок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на изменение технологического режима работы и эксплуатационного состояния объектов диспетчеризации </w:t>
      </w:r>
      <w:r w:rsidR="00540B07" w:rsidRPr="00CC0BF3">
        <w:rPr>
          <w:rFonts w:ascii="Liberation Serif" w:eastAsia="Arial Unicode MS" w:hAnsi="Liberation Serif" w:cs="Liberation Serif"/>
          <w:sz w:val="26"/>
          <w:szCs w:val="26"/>
        </w:rPr>
        <w:t>РДУ.</w:t>
      </w:r>
    </w:p>
    <w:p w14:paraId="52127BD0" w14:textId="77777777" w:rsidR="00540B07" w:rsidRPr="00CC0BF3" w:rsidRDefault="00540B07" w:rsidP="009C58D8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Инструкция по производству переключений </w:t>
      </w:r>
      <w:r w:rsidR="00DB453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электроустановках ЕЭС России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в операционной зоне РДУ.</w:t>
      </w:r>
    </w:p>
    <w:p w14:paraId="2A24AE69" w14:textId="77777777" w:rsidR="006044BA" w:rsidRPr="00CC0BF3" w:rsidRDefault="006044BA" w:rsidP="00613D87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Перечень линий электропередачи, оборудования и устройств РЗА, типовые бланки переключений на вывод из работы (ввод в работу) которых должны быть согласованы с РДУ.</w:t>
      </w:r>
    </w:p>
    <w:p w14:paraId="5C43AF6F" w14:textId="77777777" w:rsidR="00613D87" w:rsidRPr="00CC0BF3" w:rsidRDefault="00613D87" w:rsidP="00613D87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Перечень устройств РЗА Потребителя, для которых РДУ выполняет расчет и выбор параметров настройки</w:t>
      </w:r>
      <w:r w:rsidR="00DE2ED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(уставок)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и алгоритмов функционирования</w:t>
      </w:r>
      <w:r w:rsidR="00DE2ED6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2BAE257E" w14:textId="77777777" w:rsidR="003C34DC" w:rsidRPr="00CC0BF3" w:rsidRDefault="003C34DC" w:rsidP="00613D87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Инструкции по </w:t>
      </w:r>
      <w:r w:rsidR="0092717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обслуживанию </w:t>
      </w:r>
      <w:r w:rsidR="00DE2ED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комплексов и </w:t>
      </w:r>
      <w:r w:rsidR="00927177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устройств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РЗА</w:t>
      </w:r>
      <w:r w:rsidR="000018C8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7963EB" w:rsidRPr="00CC0BF3" w:rsidDel="00991CEE">
        <w:rPr>
          <w:rFonts w:ascii="Liberation Serif" w:eastAsia="Arial Unicode MS" w:hAnsi="Liberation Serif" w:cs="Liberation Serif"/>
          <w:sz w:val="26"/>
          <w:szCs w:val="26"/>
        </w:rPr>
        <w:t xml:space="preserve">являющихся объектами диспетчеризации </w:t>
      </w:r>
      <w:r w:rsidR="000018C8" w:rsidRPr="00CC0BF3">
        <w:rPr>
          <w:rFonts w:ascii="Liberation Serif" w:eastAsia="Arial Unicode MS" w:hAnsi="Liberation Serif" w:cs="Liberation Serif"/>
          <w:sz w:val="26"/>
          <w:szCs w:val="26"/>
        </w:rPr>
        <w:t>РДУ.</w:t>
      </w:r>
    </w:p>
    <w:p w14:paraId="52E12964" w14:textId="77777777" w:rsidR="007963EB" w:rsidRPr="00CC0BF3" w:rsidRDefault="007963EB" w:rsidP="007963EB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Схемы подачи напряжения на собственные нужды тепловых электростанций в условиях наиболее тяжелых нарушений в работе электроэнергетической системы, связанных с полной остановкой оборудования электростанций и отсутствием напряжения на шинах собственных нужд.</w:t>
      </w:r>
      <w:r w:rsidRPr="00CC0BF3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6"/>
      </w:r>
    </w:p>
    <w:p w14:paraId="75EBFD50" w14:textId="0D4C9414" w:rsidR="00BB10C7" w:rsidRPr="00CC0BF3" w:rsidRDefault="00FA6469" w:rsidP="00246955">
      <w:pPr>
        <w:pStyle w:val="4"/>
        <w:numPr>
          <w:ilvl w:val="1"/>
          <w:numId w:val="10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Инструкция по предупреждению возникновения гололеда и осуществлению плавки гололеда на проводах и грозозащитных тросах линий электропередачи</w:t>
      </w:r>
      <w:r w:rsidR="00F848E3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  <w:r w:rsidRPr="00CC0BF3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7"/>
      </w:r>
    </w:p>
    <w:p w14:paraId="7ADFB3D7" w14:textId="77777777" w:rsidR="00C67E93" w:rsidRPr="00CC0BF3" w:rsidRDefault="00C67E93" w:rsidP="00B90414">
      <w:pPr>
        <w:pStyle w:val="4"/>
        <w:tabs>
          <w:tab w:val="left" w:pos="1440"/>
          <w:tab w:val="left" w:pos="1620"/>
        </w:tabs>
        <w:ind w:left="72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730349F2" w14:textId="77777777" w:rsidR="00540B07" w:rsidRPr="00CC0BF3" w:rsidRDefault="00356BD7" w:rsidP="009B09C5">
      <w:pPr>
        <w:pStyle w:val="31"/>
        <w:numPr>
          <w:ilvl w:val="0"/>
          <w:numId w:val="10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Документы, разрабатываемые и утверждаемые Потребителем с учетом требований аналогичных документов </w:t>
      </w:r>
      <w:r w:rsidR="007805EE" w:rsidRPr="00CC0BF3">
        <w:rPr>
          <w:rFonts w:ascii="Liberation Serif" w:eastAsia="Arial Unicode MS" w:hAnsi="Liberation Serif" w:cs="Liberation Serif"/>
          <w:b/>
          <w:sz w:val="26"/>
          <w:szCs w:val="26"/>
        </w:rPr>
        <w:t>РДУ</w:t>
      </w: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>, требующие согласования с РДУ:</w:t>
      </w:r>
    </w:p>
    <w:p w14:paraId="6038B915" w14:textId="4FDDD867" w:rsidR="00540B07" w:rsidRPr="00CC0BF3" w:rsidRDefault="00540B07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Инструкция по предотвращению </w:t>
      </w:r>
      <w:r w:rsidR="00337D02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развития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и ликвидации</w:t>
      </w:r>
      <w:r w:rsidR="008F0390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нарушений нормального режима в электроустановках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8F0390" w:rsidRPr="00CC0BF3">
        <w:rPr>
          <w:rFonts w:ascii="Liberation Serif" w:eastAsia="Arial Unicode MS" w:hAnsi="Liberation Serif" w:cs="Liberation Serif"/>
          <w:sz w:val="26"/>
          <w:szCs w:val="26"/>
        </w:rPr>
        <w:t>о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бъект</w:t>
      </w:r>
      <w:r w:rsidR="00072D4B" w:rsidRPr="00CC0BF3">
        <w:rPr>
          <w:rFonts w:ascii="Liberation Serif" w:eastAsia="Arial Unicode MS" w:hAnsi="Liberation Serif" w:cs="Liberation Serif"/>
          <w:sz w:val="26"/>
          <w:szCs w:val="26"/>
        </w:rPr>
        <w:t>ов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электросетевого хозяйства</w:t>
      </w:r>
      <w:r w:rsidR="004D40AE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Потребителя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B213151" w14:textId="77777777" w:rsidR="000F0BAF" w:rsidRPr="00CC0BF3" w:rsidRDefault="000F0BAF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Нормальные схемы электрических соединений и временные нормальные схемы электрических соединений объектов </w:t>
      </w:r>
      <w:r w:rsidR="004A3972" w:rsidRPr="00CC0BF3">
        <w:rPr>
          <w:rFonts w:ascii="Liberation Serif" w:eastAsia="Arial Unicode MS" w:hAnsi="Liberation Serif" w:cs="Liberation Serif"/>
          <w:sz w:val="26"/>
          <w:szCs w:val="26"/>
        </w:rPr>
        <w:t>электросетевого хозяйства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Потребителя, </w:t>
      </w:r>
      <w:r w:rsidR="007963EB" w:rsidRPr="00CC0BF3">
        <w:rPr>
          <w:rFonts w:ascii="Liberation Serif" w:eastAsia="Arial Unicode MS" w:hAnsi="Liberation Serif" w:cs="Liberation Serif"/>
          <w:sz w:val="26"/>
          <w:szCs w:val="26"/>
        </w:rPr>
        <w:t>оборудование которых относится к объектам диспетчеризации РДУ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436DF6B3" w14:textId="6010B72D" w:rsidR="00217929" w:rsidRPr="00CC0BF3" w:rsidRDefault="00217929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Типовые бланки переключений по выводу из работы и вводу в работу </w:t>
      </w:r>
      <w:r w:rsidR="007963EB" w:rsidRPr="00CC0BF3">
        <w:rPr>
          <w:rFonts w:ascii="Liberation Serif" w:eastAsia="Arial Unicode MS" w:hAnsi="Liberation Serif" w:cs="Liberation Serif"/>
          <w:sz w:val="26"/>
          <w:szCs w:val="26"/>
        </w:rPr>
        <w:t>линий электропередачи, оборудования и устройств РЗА Потребителя, относящихся к</w:t>
      </w:r>
      <w:r w:rsidR="009154E9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7963EB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объектам диспетчеризации ˗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согласно утвержденно</w:t>
      </w:r>
      <w:r w:rsidR="007963EB" w:rsidRPr="00CC0BF3">
        <w:rPr>
          <w:rFonts w:ascii="Liberation Serif" w:eastAsia="Arial Unicode MS" w:hAnsi="Liberation Serif" w:cs="Liberation Serif"/>
          <w:sz w:val="26"/>
          <w:szCs w:val="26"/>
        </w:rPr>
        <w:t>му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РДУ перечн</w:t>
      </w:r>
      <w:r w:rsidR="007963EB" w:rsidRPr="00CC0BF3">
        <w:rPr>
          <w:rFonts w:ascii="Liberation Serif" w:eastAsia="Arial Unicode MS" w:hAnsi="Liberation Serif" w:cs="Liberation Serif"/>
          <w:sz w:val="26"/>
          <w:szCs w:val="26"/>
        </w:rPr>
        <w:t>ю, указанному в</w:t>
      </w:r>
      <w:r w:rsidR="009154E9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4C144F" w:rsidRPr="00CC0BF3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7963EB" w:rsidRPr="00CC0BF3">
        <w:rPr>
          <w:rFonts w:ascii="Liberation Serif" w:eastAsia="Arial Unicode MS" w:hAnsi="Liberation Serif" w:cs="Liberation Serif"/>
          <w:sz w:val="26"/>
          <w:szCs w:val="26"/>
        </w:rPr>
        <w:t>1.9 настоящего Приложения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6C9DF7AF" w14:textId="77777777" w:rsidR="00217929" w:rsidRPr="00CC0BF3" w:rsidRDefault="00217929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Перечни сложных устройств РЗА, относящихся к объектам диспетчеризации.</w:t>
      </w:r>
    </w:p>
    <w:p w14:paraId="0333D96F" w14:textId="77777777" w:rsidR="00FB640F" w:rsidRPr="00CC0BF3" w:rsidRDefault="00FB640F" w:rsidP="00B90414">
      <w:pPr>
        <w:pStyle w:val="a5"/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</w:p>
    <w:p w14:paraId="77291751" w14:textId="77777777" w:rsidR="002D15E0" w:rsidRPr="00CC0BF3" w:rsidRDefault="00356BD7" w:rsidP="009B09C5">
      <w:pPr>
        <w:pStyle w:val="31"/>
        <w:keepNext/>
        <w:numPr>
          <w:ilvl w:val="0"/>
          <w:numId w:val="10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>Документы, разрабатываемые и утверждаемые Потребителем с учетом требований аналогичных документов РДУ:</w:t>
      </w:r>
    </w:p>
    <w:p w14:paraId="7E706DC5" w14:textId="77777777" w:rsidR="00F916BB" w:rsidRPr="00CC0BF3" w:rsidRDefault="00F916BB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spacing w:before="12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Инструкция по производству переключений </w:t>
      </w:r>
      <w:r w:rsidR="0092330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в электроустановках </w:t>
      </w:r>
      <w:r w:rsidR="00384753"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Потребителя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3A300C56" w14:textId="77777777" w:rsidR="009479BC" w:rsidRPr="00CC0BF3" w:rsidRDefault="00386ACE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Инструкция о порядке</w:t>
      </w:r>
      <w:r w:rsidR="005B7903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ведения 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оперативных </w:t>
      </w:r>
      <w:r w:rsidR="005B7903" w:rsidRPr="00CC0BF3">
        <w:rPr>
          <w:rFonts w:ascii="Liberation Serif" w:eastAsia="Arial Unicode MS" w:hAnsi="Liberation Serif" w:cs="Liberation Serif"/>
          <w:sz w:val="26"/>
          <w:szCs w:val="26"/>
        </w:rPr>
        <w:t>переговоров и записей оперативным персоналом</w:t>
      </w:r>
      <w:r w:rsidR="00923306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384753" w:rsidRPr="00CC0BF3">
        <w:rPr>
          <w:rFonts w:ascii="Liberation Serif" w:eastAsia="Arial Unicode MS" w:hAnsi="Liberation Serif" w:cs="Liberation Serif"/>
          <w:sz w:val="26"/>
          <w:szCs w:val="26"/>
        </w:rPr>
        <w:t>Потребителя</w:t>
      </w:r>
      <w:r w:rsidR="005B7903" w:rsidRPr="00CC0BF3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CC6C37E" w14:textId="3E963640" w:rsidR="00054F5C" w:rsidRPr="00CC0BF3" w:rsidRDefault="00DE2ED6" w:rsidP="009B09C5">
      <w:pPr>
        <w:pStyle w:val="4"/>
        <w:numPr>
          <w:ilvl w:val="1"/>
          <w:numId w:val="10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Инструкции по эксплуатации и оперативному обслуживанию устройств РЗА.</w:t>
      </w:r>
    </w:p>
    <w:p w14:paraId="62A84551" w14:textId="77777777" w:rsidR="009C7957" w:rsidRPr="00CC0BF3" w:rsidRDefault="009C7957" w:rsidP="00D24E87">
      <w:pPr>
        <w:pStyle w:val="4"/>
        <w:tabs>
          <w:tab w:val="left" w:pos="1440"/>
          <w:tab w:val="left" w:pos="1620"/>
        </w:tabs>
        <w:ind w:left="720" w:firstLine="0"/>
        <w:jc w:val="both"/>
        <w:rPr>
          <w:rFonts w:ascii="Liberation Serif" w:eastAsia="Arial Unicode MS" w:hAnsi="Liberation Serif" w:cs="Liberation Serif"/>
          <w:color w:val="FF0000"/>
          <w:sz w:val="26"/>
          <w:szCs w:val="26"/>
        </w:rPr>
      </w:pPr>
    </w:p>
    <w:p w14:paraId="6C781575" w14:textId="77777777" w:rsidR="008B3FF8" w:rsidRPr="00CC0BF3" w:rsidRDefault="008B3FF8" w:rsidP="009B09C5">
      <w:pPr>
        <w:pStyle w:val="31"/>
        <w:numPr>
          <w:ilvl w:val="0"/>
          <w:numId w:val="10"/>
        </w:numPr>
        <w:tabs>
          <w:tab w:val="left" w:pos="1560"/>
        </w:tabs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C0BF3">
        <w:rPr>
          <w:rFonts w:ascii="Liberation Serif" w:hAnsi="Liberation Serif" w:cs="Liberation Serif"/>
          <w:b/>
          <w:sz w:val="26"/>
          <w:szCs w:val="26"/>
        </w:rPr>
        <w:t>Национальные стандарты Российской Федерации, являющиеся обязательными для Системного оператора и Потребителя:</w:t>
      </w:r>
    </w:p>
    <w:p w14:paraId="55DC0BF5" w14:textId="7C503247" w:rsidR="008B3FF8" w:rsidRPr="00CC0BF3" w:rsidRDefault="008B3FF8" w:rsidP="009B09C5">
      <w:pPr>
        <w:pStyle w:val="31"/>
        <w:numPr>
          <w:ilvl w:val="1"/>
          <w:numId w:val="10"/>
        </w:numPr>
        <w:tabs>
          <w:tab w:val="left" w:pos="1418"/>
        </w:tabs>
        <w:spacing w:before="12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8" w:name="_Hlk180148145"/>
      <w:r w:rsidRPr="00CC0BF3">
        <w:rPr>
          <w:rFonts w:ascii="Liberation Serif" w:hAnsi="Liberation Serif" w:cs="Liberation Serif"/>
          <w:sz w:val="26"/>
          <w:szCs w:val="26"/>
        </w:rPr>
        <w:t>ГОСТ Р 56302-2014 «Единая энергетическая система и изолированно работающие энергосистемы. Оперативно – диспетчерское управление. Диспетчерские наименования объектов электроэнергетики и оборудования объектов электроэнергетики. Общие требования» (утвержден приказом Росстандарта от</w:t>
      </w:r>
      <w:r w:rsidR="009154E9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12.12.2014 № 1983-ст).</w:t>
      </w:r>
    </w:p>
    <w:p w14:paraId="75C3A9EA" w14:textId="13D3B644" w:rsidR="008B3FF8" w:rsidRPr="00CC0BF3" w:rsidRDefault="008B3FF8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56303-2014 «Единая энергетическая система и изолированно работающие энергосистемы. Оперативно – диспетчерское управление. Нормальные схемы электрических соединений объектов электроэнергетики. Общие требования к</w:t>
      </w:r>
      <w:r w:rsidR="009154E9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графическому исполнению» (утвержден приказом Росстандарта от 12.12.2014 №</w:t>
      </w:r>
      <w:r w:rsidR="00BF1A62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1984-ст</w:t>
      </w:r>
      <w:r w:rsidR="003725FA" w:rsidRPr="00CC0BF3">
        <w:rPr>
          <w:rFonts w:ascii="Liberation Serif" w:hAnsi="Liberation Serif" w:cs="Liberation Serif"/>
          <w:sz w:val="26"/>
          <w:szCs w:val="26"/>
        </w:rPr>
        <w:t>, с изменением №1, утвержденным приказом Росстандарта от 27.04.2023 №279-ст</w:t>
      </w:r>
      <w:r w:rsidRPr="00CC0BF3">
        <w:rPr>
          <w:rFonts w:ascii="Liberation Serif" w:hAnsi="Liberation Serif" w:cs="Liberation Serif"/>
          <w:sz w:val="26"/>
          <w:szCs w:val="26"/>
        </w:rPr>
        <w:t>).</w:t>
      </w:r>
    </w:p>
    <w:p w14:paraId="6E5A7622" w14:textId="3C03FF8F" w:rsidR="00D24E87" w:rsidRPr="00CC0BF3" w:rsidRDefault="00D24E87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sz w:val="26"/>
          <w:szCs w:val="26"/>
        </w:rPr>
        <w:t>ГОСТ Р 57114-20</w:t>
      </w:r>
      <w:r w:rsidR="00D43080" w:rsidRPr="00CC0BF3">
        <w:rPr>
          <w:rFonts w:ascii="Liberation Serif" w:eastAsia="Arial Unicode MS" w:hAnsi="Liberation Serif" w:cs="Liberation Serif"/>
          <w:sz w:val="26"/>
          <w:szCs w:val="26"/>
        </w:rPr>
        <w:t>22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«Единая энергетическая система и изолированно работающие энергосистемы. Электроэнергетические системы. Оперативно-диспетчерское управление в электроэнергетике и оперативно-технологическое управление. Термины и определения» (утвержден приказом Росстандарта от </w:t>
      </w:r>
      <w:r w:rsidR="002E26AB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D43080" w:rsidRPr="00CC0BF3">
        <w:rPr>
          <w:rFonts w:ascii="Liberation Serif" w:eastAsia="Arial Unicode MS" w:hAnsi="Liberation Serif" w:cs="Liberation Serif"/>
          <w:sz w:val="26"/>
          <w:szCs w:val="26"/>
        </w:rPr>
        <w:t>29.12.2022 № 1683-ст</w:t>
      </w:r>
      <w:r w:rsidRPr="00CC0BF3">
        <w:rPr>
          <w:rFonts w:ascii="Liberation Serif" w:eastAsia="Arial Unicode MS" w:hAnsi="Liberation Serif" w:cs="Liberation Serif"/>
          <w:sz w:val="26"/>
          <w:szCs w:val="26"/>
        </w:rPr>
        <w:t>).</w:t>
      </w:r>
    </w:p>
    <w:p w14:paraId="1F72E792" w14:textId="006FD4EA" w:rsidR="00D24E87" w:rsidRPr="00CC0BF3" w:rsidRDefault="00D24E87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CC0BF3">
        <w:rPr>
          <w:rFonts w:ascii="Liberation Serif" w:hAnsi="Liberation Serif" w:cs="Liberation Serif"/>
          <w:spacing w:val="-1"/>
          <w:sz w:val="26"/>
          <w:szCs w:val="26"/>
        </w:rPr>
        <w:t xml:space="preserve">ГОСТ Р 57382-2017 «Единая энергетическая система и изолированно работающие энергосистемы. Электроэнергетические системы. Стандартный ряд номинальных и наибольших рабочих напряжений» (утвержден приказом Росстандарта </w:t>
      </w:r>
      <w:r w:rsidRPr="00CC0BF3">
        <w:rPr>
          <w:rFonts w:ascii="Liberation Serif" w:hAnsi="Liberation Serif" w:cs="Liberation Serif"/>
          <w:spacing w:val="-1"/>
          <w:sz w:val="26"/>
          <w:szCs w:val="26"/>
        </w:rPr>
        <w:lastRenderedPageBreak/>
        <w:t>от 16.01.2017 № 12-ст</w:t>
      </w:r>
      <w:r w:rsidR="005F4D12" w:rsidRPr="00CC0BF3">
        <w:rPr>
          <w:rFonts w:ascii="Liberation Serif" w:hAnsi="Liberation Serif" w:cs="Liberation Serif"/>
          <w:spacing w:val="-1"/>
          <w:sz w:val="26"/>
          <w:szCs w:val="26"/>
        </w:rPr>
        <w:t xml:space="preserve">, </w:t>
      </w:r>
      <w:r w:rsidR="00B266C0" w:rsidRPr="00CC0BF3">
        <w:rPr>
          <w:rFonts w:ascii="Liberation Serif" w:hAnsi="Liberation Serif" w:cs="Liberation Serif"/>
          <w:spacing w:val="-1"/>
          <w:sz w:val="26"/>
          <w:szCs w:val="26"/>
        </w:rPr>
        <w:t>с изменением № 1, утвержденным приказом Росстандарта от</w:t>
      </w:r>
      <w:r w:rsidR="002E26AB">
        <w:rPr>
          <w:rFonts w:ascii="Liberation Serif" w:hAnsi="Liberation Serif" w:cs="Liberation Serif"/>
          <w:spacing w:val="-1"/>
          <w:sz w:val="26"/>
          <w:szCs w:val="26"/>
        </w:rPr>
        <w:t> </w:t>
      </w:r>
      <w:r w:rsidR="00B266C0" w:rsidRPr="00CC0BF3">
        <w:rPr>
          <w:rFonts w:ascii="Liberation Serif" w:hAnsi="Liberation Serif" w:cs="Liberation Serif"/>
          <w:spacing w:val="-1"/>
          <w:sz w:val="26"/>
          <w:szCs w:val="26"/>
        </w:rPr>
        <w:t>23.11.2021 № 1547-ст</w:t>
      </w:r>
      <w:r w:rsidRPr="00CC0BF3">
        <w:rPr>
          <w:rFonts w:ascii="Liberation Serif" w:hAnsi="Liberation Serif" w:cs="Liberation Serif"/>
          <w:spacing w:val="-1"/>
          <w:sz w:val="26"/>
          <w:szCs w:val="26"/>
        </w:rPr>
        <w:t>).</w:t>
      </w:r>
    </w:p>
    <w:p w14:paraId="162A9133" w14:textId="5D47BED1" w:rsidR="00275BAE" w:rsidRPr="00CC0BF3" w:rsidRDefault="00275BA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CC0BF3">
        <w:rPr>
          <w:rFonts w:ascii="Liberation Serif" w:hAnsi="Liberation Serif" w:cs="Liberation Serif"/>
          <w:spacing w:val="-1"/>
          <w:sz w:val="26"/>
          <w:szCs w:val="26"/>
        </w:rPr>
        <w:t>ГОСТ Р 58335-2018 «Единая энергетическая система и изолированно работающие энергосистемы. Оперативно-диспетчерское управление. Автоматическое ограничение снижения частоты при аварийном дефиците активной мощности. Нормы и требования» (утвержден приказом Росстандарта от 28.12.2018 № 1181-ст</w:t>
      </w:r>
      <w:r w:rsidR="00721701" w:rsidRPr="00CC0BF3">
        <w:rPr>
          <w:rFonts w:ascii="Liberation Serif" w:hAnsi="Liberation Serif" w:cs="Liberation Serif"/>
          <w:spacing w:val="-1"/>
          <w:sz w:val="26"/>
          <w:szCs w:val="26"/>
        </w:rPr>
        <w:t xml:space="preserve">, </w:t>
      </w:r>
      <w:r w:rsidR="00721701" w:rsidRPr="00CC0BF3">
        <w:rPr>
          <w:rFonts w:ascii="Liberation Serif" w:hAnsi="Liberation Serif" w:cs="Liberation Serif"/>
          <w:sz w:val="26"/>
          <w:szCs w:val="26"/>
        </w:rPr>
        <w:t>с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="00721701" w:rsidRPr="00CC0BF3">
        <w:rPr>
          <w:rFonts w:ascii="Liberation Serif" w:hAnsi="Liberation Serif" w:cs="Liberation Serif"/>
          <w:sz w:val="26"/>
          <w:szCs w:val="26"/>
        </w:rPr>
        <w:t>изменением № 1, утвержденным приказом Росстандарта от 15.01.2025 № 3-ст</w:t>
      </w:r>
      <w:r w:rsidRPr="00CC0BF3">
        <w:rPr>
          <w:rFonts w:ascii="Liberation Serif" w:hAnsi="Liberation Serif" w:cs="Liberation Serif"/>
          <w:spacing w:val="-1"/>
          <w:sz w:val="26"/>
          <w:szCs w:val="26"/>
        </w:rPr>
        <w:t>).</w:t>
      </w:r>
    </w:p>
    <w:p w14:paraId="7A111E1A" w14:textId="013D31CE" w:rsidR="002E227E" w:rsidRPr="00CC0BF3" w:rsidRDefault="002E227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bookmarkStart w:id="9" w:name="_Hlk33193338"/>
      <w:r w:rsidRPr="00CC0BF3">
        <w:rPr>
          <w:rFonts w:ascii="Liberation Serif" w:hAnsi="Liberation Serif" w:cs="Liberation Serif"/>
          <w:spacing w:val="-1"/>
          <w:sz w:val="26"/>
          <w:szCs w:val="26"/>
        </w:rPr>
        <w:t>ГОСТ Р 55105-2019 «Единая энергетическая система и изолированно работающие энергосистемы.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 (утвержден приказом Росстандарта от</w:t>
      </w:r>
      <w:r w:rsidR="002E26AB">
        <w:rPr>
          <w:rFonts w:ascii="Liberation Serif" w:hAnsi="Liberation Serif" w:cs="Liberation Serif"/>
          <w:spacing w:val="-1"/>
          <w:sz w:val="26"/>
          <w:szCs w:val="26"/>
        </w:rPr>
        <w:t> </w:t>
      </w:r>
      <w:r w:rsidRPr="00CC0BF3">
        <w:rPr>
          <w:rFonts w:ascii="Liberation Serif" w:hAnsi="Liberation Serif" w:cs="Liberation Serif"/>
          <w:spacing w:val="-1"/>
          <w:sz w:val="26"/>
          <w:szCs w:val="26"/>
        </w:rPr>
        <w:t>26.12.2019 № 1484-ст</w:t>
      </w:r>
      <w:r w:rsidR="00086BE0" w:rsidRPr="00CC0BF3">
        <w:rPr>
          <w:rFonts w:ascii="Liberation Serif" w:hAnsi="Liberation Serif" w:cs="Liberation Serif"/>
          <w:spacing w:val="-4"/>
          <w:sz w:val="26"/>
          <w:szCs w:val="26"/>
        </w:rPr>
        <w:t xml:space="preserve">, </w:t>
      </w:r>
      <w:r w:rsidR="00086BE0" w:rsidRPr="00CC0BF3">
        <w:rPr>
          <w:rFonts w:ascii="Liberation Serif" w:hAnsi="Liberation Serif" w:cs="Liberation Serif"/>
          <w:sz w:val="26"/>
          <w:szCs w:val="26"/>
        </w:rPr>
        <w:t>с изменением № 1, утвержденным приказом Росстандарта от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="00086BE0" w:rsidRPr="00CC0BF3">
        <w:rPr>
          <w:rFonts w:ascii="Liberation Serif" w:hAnsi="Liberation Serif" w:cs="Liberation Serif"/>
          <w:sz w:val="26"/>
          <w:szCs w:val="26"/>
        </w:rPr>
        <w:t>30.03.2026 №291-ст</w:t>
      </w:r>
      <w:r w:rsidRPr="00CC0BF3">
        <w:rPr>
          <w:rFonts w:ascii="Liberation Serif" w:hAnsi="Liberation Serif" w:cs="Liberation Serif"/>
          <w:spacing w:val="-1"/>
          <w:sz w:val="26"/>
          <w:szCs w:val="26"/>
        </w:rPr>
        <w:t>).</w:t>
      </w:r>
      <w:bookmarkEnd w:id="9"/>
    </w:p>
    <w:p w14:paraId="7DBCBDB5" w14:textId="77777777" w:rsidR="0039618A" w:rsidRPr="00CC0BF3" w:rsidRDefault="0039618A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CC0BF3">
        <w:rPr>
          <w:rFonts w:ascii="Liberation Serif" w:hAnsi="Liberation Serif" w:cs="Liberation Serif"/>
          <w:spacing w:val="-1"/>
          <w:sz w:val="26"/>
          <w:szCs w:val="26"/>
        </w:rPr>
        <w:t>ГОСТ Р 58601-2019 «Единая энергетическая система и изолированно работающие энергосистемы. Оперативно-диспетчерское управление. Релейная защита и автоматика. Автономные регистраторы аварийных событий. Нормы и требования» (утвержден приказом Росстандарта от 15.10.2019 № 995-ст</w:t>
      </w:r>
      <w:r w:rsidR="00B266C0" w:rsidRPr="00CC0BF3">
        <w:rPr>
          <w:rFonts w:ascii="Liberation Serif" w:hAnsi="Liberation Serif" w:cs="Liberation Serif"/>
          <w:spacing w:val="-1"/>
          <w:sz w:val="26"/>
          <w:szCs w:val="26"/>
        </w:rPr>
        <w:t xml:space="preserve">, с </w:t>
      </w:r>
      <w:r w:rsidR="00B266C0" w:rsidRPr="00CC0BF3">
        <w:rPr>
          <w:rFonts w:ascii="Liberation Serif" w:hAnsi="Liberation Serif" w:cs="Liberation Serif"/>
          <w:spacing w:val="-8"/>
          <w:sz w:val="26"/>
          <w:szCs w:val="26"/>
        </w:rPr>
        <w:t>изменением № 1, утвержденным приказом Росстандарта от 23.12.2021 № 1839-ст</w:t>
      </w:r>
      <w:r w:rsidRPr="00CC0BF3">
        <w:rPr>
          <w:rFonts w:ascii="Liberation Serif" w:hAnsi="Liberation Serif" w:cs="Liberation Serif"/>
          <w:spacing w:val="-8"/>
          <w:sz w:val="26"/>
          <w:szCs w:val="26"/>
        </w:rPr>
        <w:t>).</w:t>
      </w:r>
    </w:p>
    <w:p w14:paraId="4CC6C91B" w14:textId="2D67E366" w:rsidR="003B7741" w:rsidRPr="00CC0BF3" w:rsidRDefault="003B7741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P 59384-202</w:t>
      </w:r>
      <w:r w:rsidR="00721701" w:rsidRPr="00CC0BF3">
        <w:rPr>
          <w:rFonts w:ascii="Liberation Serif" w:hAnsi="Liberation Serif" w:cs="Liberation Serif"/>
          <w:sz w:val="26"/>
          <w:szCs w:val="26"/>
        </w:rPr>
        <w:t>5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перегрузки оборудования. Нормы и требования» (утвержден приказом Росстандарта от </w:t>
      </w:r>
      <w:r w:rsidR="00721701" w:rsidRPr="00CC0BF3">
        <w:rPr>
          <w:rFonts w:ascii="Liberation Serif" w:hAnsi="Liberation Serif" w:cs="Liberation Serif"/>
          <w:sz w:val="26"/>
          <w:szCs w:val="26"/>
        </w:rPr>
        <w:t>09.07.2025 № 721-ст</w:t>
      </w:r>
      <w:r w:rsidRPr="00CC0BF3">
        <w:rPr>
          <w:rFonts w:ascii="Liberation Serif" w:hAnsi="Liberation Serif" w:cs="Liberation Serif"/>
          <w:sz w:val="26"/>
          <w:szCs w:val="26"/>
        </w:rPr>
        <w:t>).</w:t>
      </w:r>
    </w:p>
    <w:p w14:paraId="011DF07F" w14:textId="53223B66" w:rsidR="00FA0B0E" w:rsidRPr="00CC0BF3" w:rsidRDefault="00FA0B0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58983-2020 «Единая энергетическая система и изолированно работающие энергосистемы. Релейная защита и автоматика автотрансформаторов (трансформаторов), шунтирующих реакторов, управляемых шунтирующих реакторов, конденсаторных батарей с высшим классом напряжения 110 кВ и выше. Функциональные требования» (утвержден приказом Росстандарта от 27.08.2020 №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575-ст</w:t>
      </w:r>
      <w:r w:rsidR="003725FA" w:rsidRPr="00CC0BF3">
        <w:rPr>
          <w:rFonts w:ascii="Liberation Serif" w:hAnsi="Liberation Serif" w:cs="Liberation Serif"/>
          <w:sz w:val="26"/>
          <w:szCs w:val="26"/>
        </w:rPr>
        <w:t>, с изменением № 1, утвержденным приказом Росстандарта от 15.11.2023 №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="003725FA" w:rsidRPr="00CC0BF3">
        <w:rPr>
          <w:rFonts w:ascii="Liberation Serif" w:hAnsi="Liberation Serif" w:cs="Liberation Serif"/>
          <w:sz w:val="26"/>
          <w:szCs w:val="26"/>
        </w:rPr>
        <w:t>1397-ст</w:t>
      </w:r>
      <w:r w:rsidRPr="00CC0BF3">
        <w:rPr>
          <w:rFonts w:ascii="Liberation Serif" w:hAnsi="Liberation Serif" w:cs="Liberation Serif"/>
          <w:sz w:val="26"/>
          <w:szCs w:val="26"/>
        </w:rPr>
        <w:t>).</w:t>
      </w:r>
    </w:p>
    <w:p w14:paraId="749FE9E3" w14:textId="33964C4F" w:rsidR="001D132B" w:rsidRPr="00CC0BF3" w:rsidRDefault="001D132B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59232-2020 «Единая энергетическая система и изолированно работающие энергосистемы. Релейная защита и автоматика. Автоматическое противоаварийное управление  режимами энергосистем. Устройства автоматической частотной разгрузки. Нормы и требования» (утвержден приказом Росстандарта от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30.11.2020 № 1219-ст</w:t>
      </w:r>
      <w:r w:rsidR="00721701" w:rsidRPr="00CC0BF3">
        <w:rPr>
          <w:rFonts w:ascii="Liberation Serif" w:hAnsi="Liberation Serif" w:cs="Liberation Serif"/>
          <w:sz w:val="26"/>
          <w:szCs w:val="26"/>
        </w:rPr>
        <w:t>, с изменением № 1, утвержденным приказом Росстандарта от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="00721701" w:rsidRPr="00CC0BF3">
        <w:rPr>
          <w:rFonts w:ascii="Liberation Serif" w:hAnsi="Liberation Serif" w:cs="Liberation Serif"/>
          <w:sz w:val="26"/>
          <w:szCs w:val="26"/>
        </w:rPr>
        <w:t>18.11.2024 № 1691-ст</w:t>
      </w:r>
      <w:r w:rsidRPr="00CC0BF3">
        <w:rPr>
          <w:rFonts w:ascii="Liberation Serif" w:hAnsi="Liberation Serif" w:cs="Liberation Serif"/>
          <w:sz w:val="26"/>
          <w:szCs w:val="26"/>
        </w:rPr>
        <w:t>).</w:t>
      </w:r>
    </w:p>
    <w:p w14:paraId="35DC9AAF" w14:textId="77777777" w:rsidR="00100B0E" w:rsidRPr="00CC0BF3" w:rsidRDefault="00100B0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59909-2021 «Единая энергетическая система и изолированно работающие энергосистемы. Релейная защита и автоматика. Классификация» (утвержден приказом Росстандарта от 30.11.2021 № 1649-ст).</w:t>
      </w:r>
    </w:p>
    <w:p w14:paraId="6B26FC45" w14:textId="27FA450C" w:rsidR="00100B0E" w:rsidRPr="00CC0BF3" w:rsidRDefault="00100B0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0" w:name="_Ref180146846"/>
      <w:r w:rsidRPr="00CC0BF3">
        <w:rPr>
          <w:rFonts w:ascii="Liberation Serif" w:hAnsi="Liberation Serif" w:cs="Liberation Serif"/>
          <w:sz w:val="26"/>
          <w:szCs w:val="26"/>
        </w:rPr>
        <w:t>ГОСТ Р 59947-2021 «Единая энергетическая система и изолированно работающие энергосистемы. Оперативно-диспетчерское управление. Дистанционное управление. Требования к информационному обмену при организации и осуществлении дистанционного управления» (утвержден приказом Росстандарта от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27.12.2021 № 1862-ст).</w:t>
      </w:r>
      <w:bookmarkEnd w:id="10"/>
    </w:p>
    <w:p w14:paraId="51A8D4F5" w14:textId="4737A8BD" w:rsidR="00100B0E" w:rsidRPr="00CC0BF3" w:rsidRDefault="00100B0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1" w:name="_Ref180146859"/>
      <w:r w:rsidRPr="00CC0BF3">
        <w:rPr>
          <w:rFonts w:ascii="Liberation Serif" w:hAnsi="Liberation Serif" w:cs="Liberation Serif"/>
          <w:sz w:val="26"/>
          <w:szCs w:val="26"/>
        </w:rPr>
        <w:t xml:space="preserve">ГОСТ Р 59948-2021 «Единая энергетическая система и изолированно работающие энергосистемы. Оперативно-диспетчерское управление. Дистанционное управление. Требования к управлению электросетевым оборудованием и </w:t>
      </w:r>
      <w:r w:rsidRPr="00CC0BF3">
        <w:rPr>
          <w:rFonts w:ascii="Liberation Serif" w:hAnsi="Liberation Serif" w:cs="Liberation Serif"/>
          <w:sz w:val="26"/>
          <w:szCs w:val="26"/>
        </w:rPr>
        <w:lastRenderedPageBreak/>
        <w:t>устройствами релейной защиты и автоматики» (утвержден приказом Росстандарта от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27.12.2021 № 1863-ст).</w:t>
      </w:r>
      <w:bookmarkEnd w:id="11"/>
    </w:p>
    <w:p w14:paraId="54FE9870" w14:textId="3D512A29" w:rsidR="00605CB8" w:rsidRPr="00CC0BF3" w:rsidRDefault="00605CB8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2" w:name="_Hlk33193392"/>
      <w:r w:rsidRPr="00CC0BF3">
        <w:rPr>
          <w:rFonts w:ascii="Liberation Serif" w:hAnsi="Liberation Serif" w:cs="Liberation Serif"/>
          <w:sz w:val="26"/>
          <w:szCs w:val="26"/>
        </w:rPr>
        <w:t xml:space="preserve">ГОСТ Р </w:t>
      </w:r>
      <w:bookmarkStart w:id="13" w:name="_Hlk30693566"/>
      <w:r w:rsidRPr="00CC0BF3">
        <w:rPr>
          <w:rFonts w:ascii="Liberation Serif" w:hAnsi="Liberation Serif" w:cs="Liberation Serif"/>
          <w:sz w:val="26"/>
          <w:szCs w:val="26"/>
        </w:rPr>
        <w:t>58651.1</w:t>
      </w:r>
      <w:bookmarkEnd w:id="13"/>
      <w:r w:rsidRPr="00CC0BF3">
        <w:rPr>
          <w:rFonts w:ascii="Liberation Serif" w:hAnsi="Liberation Serif" w:cs="Liberation Serif"/>
          <w:sz w:val="26"/>
          <w:szCs w:val="26"/>
        </w:rPr>
        <w:t>-2019 «Единая энергетическая система и изолированно работающие энергосистемы. Информационная модель электроэнергетики. Основные положения» (утвержден приказом Росстандарта от 12.11.2019 № 1103-ст, с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изменением № 1, утвержденным приказом Росстандарта от 29.12.2022 № 1684-ст).</w:t>
      </w:r>
      <w:bookmarkEnd w:id="12"/>
    </w:p>
    <w:p w14:paraId="462AEDEF" w14:textId="6DCB3604" w:rsidR="00605CB8" w:rsidRPr="00CC0BF3" w:rsidRDefault="00605CB8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4" w:name="_Hlk33193396"/>
      <w:r w:rsidRPr="00CC0BF3">
        <w:rPr>
          <w:rFonts w:ascii="Liberation Serif" w:hAnsi="Liberation Serif" w:cs="Liberation Serif"/>
          <w:sz w:val="26"/>
          <w:szCs w:val="26"/>
        </w:rPr>
        <w:t>ГОСТ Р 58651.2-2019 «Единая энергетическая система и изолированно работающие энергосистемы. Информационная модель электроэнергетики. Базисный профиль информационной модели» (утвержден приказом Росстандарта от 12.11.2019 № 1104-ст, с изменением № 1, утвержденным приказом Росстандарта от 29.12.2022 №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1685-ст).</w:t>
      </w:r>
      <w:bookmarkEnd w:id="14"/>
    </w:p>
    <w:p w14:paraId="77F6BD37" w14:textId="78240631" w:rsidR="00605CB8" w:rsidRPr="00CC0BF3" w:rsidRDefault="00605CB8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15" w:name="_Hlk66259718"/>
      <w:bookmarkStart w:id="16" w:name="_Ref124518131"/>
      <w:r w:rsidRPr="00CC0BF3">
        <w:rPr>
          <w:rFonts w:ascii="Liberation Serif" w:hAnsi="Liberation Serif" w:cs="Liberation Serif"/>
          <w:sz w:val="26"/>
          <w:szCs w:val="26"/>
        </w:rPr>
        <w:t>ГОСТ Р 58651.3-2020 «Единая энергетическая система и изолированно работающие энергосистемы. Информационная модель электроэнергетики. Профиль информационной модели линий электропередачи и электросетевого оборудования напряжением 110–750 кВ» (утвержден приказом Росстандарта от 24.11.2020</w:t>
      </w:r>
      <w:r w:rsidR="002E26AB">
        <w:rPr>
          <w:rFonts w:ascii="Liberation Serif" w:hAnsi="Liberation Serif" w:cs="Liberation Serif"/>
          <w:sz w:val="26"/>
          <w:szCs w:val="26"/>
        </w:rPr>
        <w:br/>
      </w:r>
      <w:r w:rsidRPr="00CC0BF3">
        <w:rPr>
          <w:rFonts w:ascii="Liberation Serif" w:hAnsi="Liberation Serif" w:cs="Liberation Serif"/>
          <w:sz w:val="26"/>
          <w:szCs w:val="26"/>
        </w:rPr>
        <w:t>№ 1145-ст, с изменением № 1, утвержденным приказом Росстандарта от 29.12.2022 №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1686-ст)</w:t>
      </w:r>
      <w:bookmarkEnd w:id="15"/>
      <w:r w:rsidRPr="00CC0BF3">
        <w:rPr>
          <w:rFonts w:ascii="Liberation Serif" w:hAnsi="Liberation Serif" w:cs="Liberation Serif"/>
          <w:sz w:val="26"/>
          <w:szCs w:val="26"/>
        </w:rPr>
        <w:t>.</w:t>
      </w:r>
      <w:bookmarkEnd w:id="16"/>
    </w:p>
    <w:p w14:paraId="49020DB9" w14:textId="5F24A2E0" w:rsidR="00B750E4" w:rsidRPr="00CC0BF3" w:rsidRDefault="00B750E4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58651.10-2023 «Единая энергетическая система и изолированно работающие энергосистемы. Информационная модель электроэнергетики. Профиль информационной модели устройств релейной защиты и автоматики» (утвержден приказом Росстандарта от 02.03.2023 № 118-ст).</w:t>
      </w:r>
    </w:p>
    <w:p w14:paraId="1B8955ED" w14:textId="13F235AB" w:rsidR="00B750E4" w:rsidRPr="00CC0BF3" w:rsidRDefault="00B750E4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58651.7-2023 «Единая энергетическая система и изолированно работающие энергосистемы. Информационная модель электроэнергетики. Профиль информационной модели неоперативной технологической информации» (утвержден приказом Росстандарта от 14.03.2023 № 126-ст).</w:t>
      </w:r>
    </w:p>
    <w:p w14:paraId="29B34001" w14:textId="77777777" w:rsidR="003725FA" w:rsidRPr="00CC0BF3" w:rsidRDefault="003725FA" w:rsidP="009B09C5">
      <w:pPr>
        <w:pStyle w:val="31"/>
        <w:widowControl w:val="0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71170-2023 «Единая энергетическая система и изолированно работающие энергосистемы. Оперативно-диспетчерское управление. Проверка соответствия номинального тока отключения выключателей 110 кВ и выше расчетным уровням токов короткого замыкания. Нормы и требования» (утвержден приказом Росстандарта от 25.12.2023 № 1630-ст).</w:t>
      </w:r>
    </w:p>
    <w:p w14:paraId="4B52271C" w14:textId="022C7E1B" w:rsidR="003725FA" w:rsidRPr="00CC0BF3" w:rsidRDefault="003725FA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ab/>
      </w:r>
      <w:bookmarkStart w:id="17" w:name="_Ref180146871"/>
      <w:r w:rsidRPr="00CC0BF3">
        <w:rPr>
          <w:rFonts w:ascii="Liberation Serif" w:hAnsi="Liberation Serif" w:cs="Liberation Serif"/>
          <w:sz w:val="26"/>
          <w:szCs w:val="26"/>
        </w:rPr>
        <w:t xml:space="preserve">ГОСТ Р 71077-2023 «Единая энергетическая система и изолированно работающие энергосистемы. Оперативно-диспетчерское управление. Дистанционное управление. Правила применения защищенных протоколов при организации информационного обмена» (утвержден приказом Росстандарта от 31.10.2023 </w:t>
      </w:r>
      <w:r w:rsidR="002E26AB">
        <w:rPr>
          <w:rFonts w:ascii="Liberation Serif" w:hAnsi="Liberation Serif" w:cs="Liberation Serif"/>
          <w:sz w:val="26"/>
          <w:szCs w:val="26"/>
        </w:rPr>
        <w:br/>
      </w:r>
      <w:r w:rsidRPr="00CC0BF3">
        <w:rPr>
          <w:rFonts w:ascii="Liberation Serif" w:hAnsi="Liberation Serif" w:cs="Liberation Serif"/>
          <w:sz w:val="26"/>
          <w:szCs w:val="26"/>
        </w:rPr>
        <w:t>№ 1317-ст).</w:t>
      </w:r>
      <w:bookmarkEnd w:id="17"/>
    </w:p>
    <w:p w14:paraId="25F8A5AE" w14:textId="3D6FA273" w:rsidR="00583CCE" w:rsidRPr="00CC0BF3" w:rsidRDefault="00583CCE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71527-2024 «Единая энергетическая система и изолированно работающие энергосистемы. Релейная защита и автоматика. Дистанционная и токовые защиты линий электропередачи и оборудования классом напряжения 110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–</w:t>
      </w:r>
      <w:r w:rsidR="002E26AB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 xml:space="preserve">220 кВ. Испытания» (утвержден приказом Росстандарта от 25.07.2024 </w:t>
      </w:r>
      <w:r w:rsidR="002E26AB">
        <w:rPr>
          <w:rFonts w:ascii="Liberation Serif" w:hAnsi="Liberation Serif" w:cs="Liberation Serif"/>
          <w:sz w:val="26"/>
          <w:szCs w:val="26"/>
        </w:rPr>
        <w:br/>
      </w:r>
      <w:r w:rsidRPr="00CC0BF3">
        <w:rPr>
          <w:rFonts w:ascii="Liberation Serif" w:hAnsi="Liberation Serif" w:cs="Liberation Serif"/>
          <w:sz w:val="26"/>
          <w:szCs w:val="26"/>
        </w:rPr>
        <w:t>№ 966-ст).</w:t>
      </w:r>
    </w:p>
    <w:p w14:paraId="6723AF2D" w14:textId="0529C982" w:rsidR="00BE5162" w:rsidRPr="00CC0BF3" w:rsidRDefault="00BE5162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71635-2024 «Единая энергетическая система и изолированно работающие энергосистемы. Оперативно-диспетчерское управление. Системы сбора и передачи информации с объектов электроэнергетики в диспетчерские центры субъекта оперативно-диспетчерского управления в электроэнергетике. Нормы и требования» (утвержден приказом Росстандарта от 01.10.2024 №1327-ст).</w:t>
      </w:r>
    </w:p>
    <w:p w14:paraId="2F2432A8" w14:textId="5204F65A" w:rsidR="00F82063" w:rsidRPr="00CC0BF3" w:rsidRDefault="00F82063" w:rsidP="009B09C5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ГОСТ Р 71962-2025 «Единая энергетическая система и изолированно работающие энергосистемы. Оперативно-диспетчерское управление. Средства диспетчерского и технологического управления. Исполнительные схемы организации </w:t>
      </w:r>
      <w:r w:rsidRPr="00CC0BF3">
        <w:rPr>
          <w:rFonts w:ascii="Liberation Serif" w:hAnsi="Liberation Serif" w:cs="Liberation Serif"/>
          <w:sz w:val="26"/>
          <w:szCs w:val="26"/>
        </w:rPr>
        <w:lastRenderedPageBreak/>
        <w:t>информационного обмена с диспетчерскими центрами субъекта оперативно-диспетчерского управления в электроэнергетике. Нормы и требования» (утвержден приказом Росстандарта от 04.03.2025 № 107-ст).</w:t>
      </w:r>
    </w:p>
    <w:p w14:paraId="21DD2087" w14:textId="77777777" w:rsidR="00017FAD" w:rsidRPr="00CC0BF3" w:rsidRDefault="00017FAD" w:rsidP="00017FAD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72038-2025 «Единая энергетическая система и изолированно работающие энергосистемы. Релейная защита и автоматика автотрансформаторов (трансформаторов) классов напряжения 110–220 кВ. Испытания» (утвержден приказом Росстандарта от 28.04.2025 № 371-ст).</w:t>
      </w:r>
    </w:p>
    <w:p w14:paraId="3B35A154" w14:textId="5A3DE874" w:rsidR="00017FAD" w:rsidRPr="00CC0BF3" w:rsidRDefault="00017FAD" w:rsidP="00017FAD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71879-2024 «Единая энергетическая система и изолированно работающие энергосистемы. Релейная защита. Трансформаторы тока измерительные индуктивные для защиты с нормируемой погрешностью в переходных режимах и с</w:t>
      </w:r>
      <w:r w:rsidR="009154E9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ограниченным остаточным потокосцеплением. Методические указания по</w:t>
      </w:r>
      <w:r w:rsidR="009154E9">
        <w:rPr>
          <w:rFonts w:ascii="Liberation Serif" w:hAnsi="Liberation Serif" w:cs="Liberation Serif"/>
          <w:sz w:val="26"/>
          <w:szCs w:val="26"/>
        </w:rPr>
        <w:t> </w:t>
      </w:r>
      <w:r w:rsidRPr="00CC0BF3">
        <w:rPr>
          <w:rFonts w:ascii="Liberation Serif" w:hAnsi="Liberation Serif" w:cs="Liberation Serif"/>
          <w:sz w:val="26"/>
          <w:szCs w:val="26"/>
        </w:rPr>
        <w:t>определению времени до насыщения при коротких замыканиях» (утвержден приказом Росстандарта от 17.12.2024 № 1928-ст).</w:t>
      </w:r>
    </w:p>
    <w:p w14:paraId="137AD588" w14:textId="77777777" w:rsidR="00017FAD" w:rsidRPr="00CC0BF3" w:rsidRDefault="00017FAD" w:rsidP="00017FAD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 xml:space="preserve">ГОСТ Р 72037-2025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Организация передачи доаварийной телеметрической информации в устройства противоаварийной автоматики из диспетчерских центров субъекта оперативно-диспетчерского управления в электроэнергетике. Нормы и требования» (утвержден приказом Росстандарта от 28.04.2025 № 370-ст). </w:t>
      </w:r>
    </w:p>
    <w:p w14:paraId="6A5E76DB" w14:textId="77777777" w:rsidR="00017FAD" w:rsidRPr="00CC0BF3" w:rsidRDefault="00017FAD" w:rsidP="00017FAD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72436-2025 «Единая энергетическая система и изолированно работающие энергосистемы. Релейная защита и автоматика. Дистанционная защита линий электропередачи классом напряжения 110 кВ и выше, имеющих питание с двух и более сторон. Методика расчета и выбора параметров настройки» (утвержден приказом Росстандарта от 05.12.2025 № 1641-ст).</w:t>
      </w:r>
    </w:p>
    <w:p w14:paraId="45028F18" w14:textId="1C6F10D1" w:rsidR="00017FAD" w:rsidRPr="00CC0BF3" w:rsidRDefault="00017FAD" w:rsidP="00017FAD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72289-2025 «Единая энергетическая система и изолированно работающие энергосистемы. Релейная защита и автоматика. Автоматизированные системы мониторинга функционирования и анализа работы микропроцессорных устройств релейной защиты и автоматики. Нормы и требования» (утвержден приказом Росстандарта от 15.09.2025 № 1042-ст).</w:t>
      </w:r>
    </w:p>
    <w:p w14:paraId="6BE4F4B8" w14:textId="49461703" w:rsidR="00924E5C" w:rsidRPr="00CC0BF3" w:rsidRDefault="00924E5C" w:rsidP="00017FAD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58651.11-2024 «Единая энергетическая система и изолированно работающие энергосистемы. Информационная модель электроэнергетики. Профиль информационной модели для задач расчета установившегося режима и расчета токов короткого замыкания» (утвержден приказом Росстандарта от 23.12.2024 № 1966-ст).</w:t>
      </w:r>
    </w:p>
    <w:p w14:paraId="20EDA349" w14:textId="172D17DC" w:rsidR="008121D2" w:rsidRPr="00CC0BF3" w:rsidRDefault="008121D2" w:rsidP="008121D2">
      <w:pPr>
        <w:pStyle w:val="31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C0BF3">
        <w:rPr>
          <w:rFonts w:ascii="Liberation Serif" w:hAnsi="Liberation Serif" w:cs="Liberation Serif"/>
          <w:sz w:val="26"/>
          <w:szCs w:val="26"/>
        </w:rPr>
        <w:t>ГОСТ Р 70411-2022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снижения напряжения. Нормы и требования» (утвержден приказом Росстандарта от 20.10.2022 № 1159-ст).</w:t>
      </w:r>
    </w:p>
    <w:p w14:paraId="236BB5BC" w14:textId="77777777" w:rsidR="00017FAD" w:rsidRPr="00CC0BF3" w:rsidRDefault="00017FAD" w:rsidP="00017FAD">
      <w:pPr>
        <w:pStyle w:val="31"/>
        <w:tabs>
          <w:tab w:val="left" w:pos="1418"/>
        </w:tabs>
        <w:ind w:left="709" w:firstLine="0"/>
        <w:jc w:val="both"/>
        <w:rPr>
          <w:rFonts w:ascii="Liberation Serif" w:hAnsi="Liberation Serif" w:cs="Liberation Serif"/>
          <w:sz w:val="26"/>
          <w:szCs w:val="26"/>
        </w:rPr>
      </w:pPr>
    </w:p>
    <w:bookmarkEnd w:id="8"/>
    <w:p w14:paraId="59BB18E7" w14:textId="77777777" w:rsidR="00827A0E" w:rsidRPr="00CC0BF3" w:rsidRDefault="00D1306A" w:rsidP="00957492">
      <w:pPr>
        <w:pStyle w:val="a5"/>
        <w:keepNext/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</w:rPr>
      </w:pPr>
      <w:r w:rsidRPr="00CC0BF3">
        <w:rPr>
          <w:rFonts w:ascii="Liberation Serif" w:eastAsia="Arial Unicode MS" w:hAnsi="Liberation Serif" w:cs="Liberation Serif"/>
          <w:b/>
        </w:rPr>
        <w:t>Примечания</w:t>
      </w:r>
      <w:r w:rsidR="00540B07" w:rsidRPr="00CC0BF3">
        <w:rPr>
          <w:rFonts w:ascii="Liberation Serif" w:eastAsia="Arial Unicode MS" w:hAnsi="Liberation Serif" w:cs="Liberation Serif"/>
          <w:b/>
        </w:rPr>
        <w:t>:</w:t>
      </w:r>
    </w:p>
    <w:p w14:paraId="79B7372C" w14:textId="77777777" w:rsidR="00923306" w:rsidRPr="00CC0BF3" w:rsidRDefault="00923306" w:rsidP="00F826EF">
      <w:pPr>
        <w:pStyle w:val="a5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 xml:space="preserve">В случае использования </w:t>
      </w:r>
      <w:r w:rsidR="0053559B" w:rsidRPr="00CC0BF3">
        <w:rPr>
          <w:rFonts w:ascii="Liberation Serif" w:eastAsia="Arial Unicode MS" w:hAnsi="Liberation Serif" w:cs="Liberation Serif"/>
        </w:rPr>
        <w:t>П</w:t>
      </w:r>
      <w:r w:rsidR="00F06D27" w:rsidRPr="00CC0BF3">
        <w:rPr>
          <w:rFonts w:ascii="Liberation Serif" w:eastAsia="Arial Unicode MS" w:hAnsi="Liberation Serif" w:cs="Liberation Serif"/>
        </w:rPr>
        <w:t xml:space="preserve">отребителем </w:t>
      </w:r>
      <w:r w:rsidRPr="00CC0BF3">
        <w:rPr>
          <w:rFonts w:ascii="Liberation Serif" w:eastAsia="Arial Unicode MS" w:hAnsi="Liberation Serif" w:cs="Liberation Serif"/>
        </w:rPr>
        <w:t xml:space="preserve">указанных в </w:t>
      </w:r>
      <w:r w:rsidR="00100B0E" w:rsidRPr="00CC0BF3">
        <w:rPr>
          <w:rFonts w:ascii="Liberation Serif" w:eastAsia="Arial Unicode MS" w:hAnsi="Liberation Serif" w:cs="Liberation Serif"/>
        </w:rPr>
        <w:t xml:space="preserve">разделе </w:t>
      </w:r>
      <w:r w:rsidR="00F06D27" w:rsidRPr="00CC0BF3">
        <w:rPr>
          <w:rFonts w:ascii="Liberation Serif" w:eastAsia="Arial Unicode MS" w:hAnsi="Liberation Serif" w:cs="Liberation Serif"/>
        </w:rPr>
        <w:t>1</w:t>
      </w:r>
      <w:r w:rsidR="00976D41" w:rsidRPr="00CC0BF3">
        <w:rPr>
          <w:rFonts w:ascii="Liberation Serif" w:eastAsia="Arial Unicode MS" w:hAnsi="Liberation Serif" w:cs="Liberation Serif"/>
        </w:rPr>
        <w:t xml:space="preserve"> </w:t>
      </w:r>
      <w:r w:rsidR="007963EB" w:rsidRPr="00CC0BF3">
        <w:rPr>
          <w:rFonts w:ascii="Liberation Serif" w:eastAsia="Arial Unicode MS" w:hAnsi="Liberation Serif" w:cs="Liberation Serif"/>
        </w:rPr>
        <w:t xml:space="preserve">настоящего </w:t>
      </w:r>
      <w:r w:rsidR="0090769A" w:rsidRPr="00CC0BF3">
        <w:rPr>
          <w:rFonts w:ascii="Liberation Serif" w:eastAsia="Arial Unicode MS" w:hAnsi="Liberation Serif" w:cs="Liberation Serif"/>
        </w:rPr>
        <w:t>П</w:t>
      </w:r>
      <w:r w:rsidRPr="00CC0BF3">
        <w:rPr>
          <w:rFonts w:ascii="Liberation Serif" w:eastAsia="Arial Unicode MS" w:hAnsi="Liberation Serif" w:cs="Liberation Serif"/>
        </w:rPr>
        <w:t xml:space="preserve">риложения документов при разработке документации для персонала </w:t>
      </w:r>
      <w:r w:rsidR="00F06D27" w:rsidRPr="00CC0BF3">
        <w:rPr>
          <w:rFonts w:ascii="Liberation Serif" w:eastAsia="Arial Unicode MS" w:hAnsi="Liberation Serif" w:cs="Liberation Serif"/>
        </w:rPr>
        <w:t xml:space="preserve">Потребителя </w:t>
      </w:r>
      <w:r w:rsidR="00386ACE" w:rsidRPr="00CC0BF3">
        <w:rPr>
          <w:rFonts w:ascii="Liberation Serif" w:eastAsia="Arial Unicode MS" w:hAnsi="Liberation Serif" w:cs="Liberation Serif"/>
        </w:rPr>
        <w:t>ссылки на указанные документы Системного оператора являются обязательными.</w:t>
      </w:r>
    </w:p>
    <w:p w14:paraId="04CC8A59" w14:textId="77777777" w:rsidR="007963EB" w:rsidRPr="00CC0BF3" w:rsidRDefault="007963EB" w:rsidP="007963EB">
      <w:pPr>
        <w:pStyle w:val="a5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hAnsi="Liberation Serif" w:cs="Liberation Serif"/>
        </w:rPr>
        <w:t xml:space="preserve">Документ, указанный в </w:t>
      </w:r>
      <w:r w:rsidR="004C144F" w:rsidRPr="00CC0BF3">
        <w:rPr>
          <w:rFonts w:ascii="Liberation Serif" w:hAnsi="Liberation Serif" w:cs="Liberation Serif"/>
        </w:rPr>
        <w:t>п. </w:t>
      </w:r>
      <w:r w:rsidRPr="00CC0BF3">
        <w:rPr>
          <w:rFonts w:ascii="Liberation Serif" w:hAnsi="Liberation Serif" w:cs="Liberation Serif"/>
        </w:rPr>
        <w:t>1.3 настоящего Приложения, направляется Потребителю только в части отдельных приложений, информации, относящихся к его объектам электросетевого хозяйства, в составе и объеме, определенном РДУ.</w:t>
      </w:r>
    </w:p>
    <w:p w14:paraId="35E43972" w14:textId="77777777" w:rsidR="007963EB" w:rsidRPr="00CC0BF3" w:rsidRDefault="007963EB" w:rsidP="007963EB">
      <w:pPr>
        <w:pStyle w:val="a5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 xml:space="preserve">Инструкция, указанная в </w:t>
      </w:r>
      <w:r w:rsidR="004C144F" w:rsidRPr="00CC0BF3">
        <w:rPr>
          <w:rFonts w:ascii="Liberation Serif" w:eastAsia="Arial Unicode MS" w:hAnsi="Liberation Serif" w:cs="Liberation Serif"/>
        </w:rPr>
        <w:t>п. </w:t>
      </w:r>
      <w:r w:rsidRPr="00CC0BF3">
        <w:rPr>
          <w:rFonts w:ascii="Liberation Serif" w:eastAsia="Arial Unicode MS" w:hAnsi="Liberation Serif" w:cs="Liberation Serif"/>
        </w:rPr>
        <w:t xml:space="preserve">2.1 настоящего Приложения, подлежит согласованию с Системным оператором в части самостоятельных действий оперативного персонала </w:t>
      </w:r>
      <w:r w:rsidRPr="00CC0BF3">
        <w:rPr>
          <w:rFonts w:ascii="Liberation Serif" w:eastAsia="Arial Unicode MS" w:hAnsi="Liberation Serif" w:cs="Liberation Serif"/>
        </w:rPr>
        <w:lastRenderedPageBreak/>
        <w:t>Потребителя по предотвращению развития и ликвидации нарушений нормального режима в электрической части энергосистем и объектов электросетевого хозяйства Потребителя, в состав которых входят объекты диспетчеризации, в том числе в случае отсутствия (потери) связи с РДУ или Сетевой организацией.</w:t>
      </w:r>
    </w:p>
    <w:p w14:paraId="0F7C9E56" w14:textId="77777777" w:rsidR="0053559B" w:rsidRPr="00CC0BF3" w:rsidRDefault="0053559B" w:rsidP="00601F5B">
      <w:pPr>
        <w:pStyle w:val="a5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 xml:space="preserve">Указанные в п. 2.2 настоящего Приложения нормальные схемы электрических соединений </w:t>
      </w:r>
      <w:r w:rsidR="0039618A" w:rsidRPr="00CC0BF3">
        <w:rPr>
          <w:rFonts w:ascii="Liberation Serif" w:eastAsia="Arial Unicode MS" w:hAnsi="Liberation Serif" w:cs="Liberation Serif"/>
        </w:rPr>
        <w:t xml:space="preserve">и временные нормальные схемы </w:t>
      </w:r>
      <w:r w:rsidRPr="00CC0BF3">
        <w:rPr>
          <w:rFonts w:ascii="Liberation Serif" w:eastAsia="Arial Unicode MS" w:hAnsi="Liberation Serif" w:cs="Liberation Serif"/>
        </w:rPr>
        <w:t xml:space="preserve">объектов электросетевого хозяйства Потребителя предоставляются на согласование в РДУ </w:t>
      </w:r>
      <w:r w:rsidR="0039618A" w:rsidRPr="00CC0BF3">
        <w:rPr>
          <w:rFonts w:ascii="Liberation Serif" w:eastAsia="Arial Unicode MS" w:hAnsi="Liberation Serif" w:cs="Liberation Serif"/>
        </w:rPr>
        <w:t>в сроки, установленные</w:t>
      </w:r>
      <w:r w:rsidR="003D28E8" w:rsidRPr="00CC0BF3">
        <w:rPr>
          <w:rFonts w:ascii="Liberation Serif" w:eastAsia="Arial Unicode MS" w:hAnsi="Liberation Serif" w:cs="Liberation Serif"/>
        </w:rPr>
        <w:t xml:space="preserve"> Требованиями к графическому исполнению нормальных (временных нормальных) схем электрических соединений объектов электроэнергетики и порядку их согласования с диспетчерскими центрами субъекта оперативно-диспетчерского управления в электроэнергетике, утвержденными приказом Минэнерго России от 16.08.2019 № 854</w:t>
      </w:r>
      <w:r w:rsidRPr="00CC0BF3">
        <w:rPr>
          <w:rFonts w:ascii="Liberation Serif" w:eastAsia="Arial Unicode MS" w:hAnsi="Liberation Serif" w:cs="Liberation Serif"/>
        </w:rPr>
        <w:t>.</w:t>
      </w:r>
    </w:p>
    <w:p w14:paraId="3AD30D81" w14:textId="77777777" w:rsidR="007963EB" w:rsidRPr="00CC0BF3" w:rsidRDefault="007963EB" w:rsidP="00601F5B">
      <w:pPr>
        <w:pStyle w:val="a5"/>
        <w:tabs>
          <w:tab w:val="left" w:pos="1134"/>
        </w:tabs>
        <w:spacing w:after="0"/>
        <w:ind w:left="709"/>
        <w:jc w:val="both"/>
        <w:rPr>
          <w:rFonts w:ascii="Liberation Serif" w:eastAsia="Arial Unicode MS" w:hAnsi="Liberation Serif" w:cs="Liberation Serif"/>
          <w:sz w:val="20"/>
          <w:szCs w:val="20"/>
        </w:rPr>
      </w:pPr>
    </w:p>
    <w:p w14:paraId="1941A50F" w14:textId="77777777" w:rsidR="002965D6" w:rsidRPr="00CC0BF3" w:rsidRDefault="002965D6">
      <w:pPr>
        <w:rPr>
          <w:rFonts w:ascii="Liberation Serif" w:hAnsi="Liberation Serif" w:cs="Liberation Serif"/>
          <w:sz w:val="28"/>
          <w:szCs w:val="28"/>
        </w:rPr>
        <w:sectPr w:rsidR="002965D6" w:rsidRPr="00CC0BF3" w:rsidSect="007D369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851" w:right="566" w:bottom="851" w:left="1843" w:header="709" w:footer="454" w:gutter="0"/>
          <w:cols w:space="708"/>
          <w:titlePg/>
          <w:docGrid w:linePitch="360"/>
        </w:sectPr>
      </w:pPr>
      <w:bookmarkStart w:id="18" w:name="_Toc148769543"/>
      <w:bookmarkStart w:id="19" w:name="_Toc149461676"/>
      <w:bookmarkStart w:id="20" w:name="_Toc148769544"/>
      <w:bookmarkStart w:id="21" w:name="_Toc149461677"/>
      <w:bookmarkStart w:id="22" w:name="_Toc148769547"/>
      <w:bookmarkStart w:id="23" w:name="_Toc149461680"/>
      <w:bookmarkStart w:id="24" w:name="_Toc148769552"/>
      <w:bookmarkStart w:id="25" w:name="_Toc149461685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665F324" w14:textId="77777777" w:rsidR="0068632F" w:rsidRPr="00CC0BF3" w:rsidRDefault="0068632F" w:rsidP="00011ABD">
      <w:pPr>
        <w:pStyle w:val="a3"/>
        <w:ind w:left="10632" w:firstLine="0"/>
        <w:jc w:val="center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lastRenderedPageBreak/>
        <w:t>Приложение № 2</w:t>
      </w:r>
    </w:p>
    <w:p w14:paraId="102D5285" w14:textId="77777777" w:rsidR="0068632F" w:rsidRPr="00CC0BF3" w:rsidRDefault="0068632F" w:rsidP="00011ABD">
      <w:pPr>
        <w:pStyle w:val="a3"/>
        <w:ind w:left="10632" w:firstLine="0"/>
        <w:jc w:val="center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>к Соглашению №________________</w:t>
      </w:r>
    </w:p>
    <w:p w14:paraId="35C372C3" w14:textId="77777777" w:rsidR="0068632F" w:rsidRPr="00CC0BF3" w:rsidRDefault="0068632F" w:rsidP="00011ABD">
      <w:pPr>
        <w:pStyle w:val="a3"/>
        <w:ind w:left="10632" w:firstLine="0"/>
        <w:jc w:val="center"/>
        <w:rPr>
          <w:rFonts w:ascii="Liberation Serif" w:eastAsia="Arial Unicode MS" w:hAnsi="Liberation Serif" w:cs="Liberation Serif"/>
        </w:rPr>
      </w:pPr>
      <w:r w:rsidRPr="00CC0BF3">
        <w:rPr>
          <w:rFonts w:ascii="Liberation Serif" w:eastAsia="Arial Unicode MS" w:hAnsi="Liberation Serif" w:cs="Liberation Serif"/>
        </w:rPr>
        <w:t>от «____»______________ 20___г</w:t>
      </w:r>
    </w:p>
    <w:p w14:paraId="26167064" w14:textId="77777777" w:rsidR="0068632F" w:rsidRPr="00CC0BF3" w:rsidRDefault="0068632F" w:rsidP="0068632F">
      <w:pPr>
        <w:jc w:val="right"/>
        <w:rPr>
          <w:rFonts w:ascii="Liberation Serif" w:eastAsia="Arial Unicode MS" w:hAnsi="Liberation Serif" w:cs="Liberation Serif"/>
        </w:rPr>
      </w:pPr>
    </w:p>
    <w:p w14:paraId="45E28618" w14:textId="489C0373" w:rsidR="0068632F" w:rsidRPr="00CC0BF3" w:rsidRDefault="004033C1" w:rsidP="00C555AB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CC0BF3">
        <w:rPr>
          <w:rFonts w:ascii="Liberation Serif" w:eastAsia="Arial Unicode MS" w:hAnsi="Liberation Serif" w:cs="Liberation Serif"/>
          <w:b/>
          <w:sz w:val="26"/>
          <w:szCs w:val="26"/>
        </w:rPr>
        <w:t>Р</w:t>
      </w:r>
      <w:r w:rsidR="006E5357"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егламент </w:t>
      </w:r>
      <w:r w:rsidR="006A0267" w:rsidRPr="00CC0BF3">
        <w:rPr>
          <w:rFonts w:ascii="Liberation Serif" w:eastAsia="Arial Unicode MS" w:hAnsi="Liberation Serif" w:cs="Liberation Serif"/>
          <w:b/>
          <w:sz w:val="26"/>
          <w:szCs w:val="26"/>
        </w:rPr>
        <w:t>информационного обмена</w:t>
      </w:r>
      <w:r w:rsidR="006E5357"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 между РДУ и Потребителем</w:t>
      </w:r>
      <w:r w:rsidR="00D8004A" w:rsidRPr="00CC0BF3">
        <w:rPr>
          <w:rFonts w:ascii="Liberation Serif" w:eastAsia="Arial Unicode MS" w:hAnsi="Liberation Serif" w:cs="Liberation Serif"/>
          <w:b/>
          <w:sz w:val="26"/>
          <w:szCs w:val="26"/>
        </w:rPr>
        <w:t xml:space="preserve">, осуществляемого </w:t>
      </w:r>
      <w:r w:rsidR="00C11C1F" w:rsidRPr="00CC0BF3">
        <w:rPr>
          <w:rFonts w:ascii="Liberation Serif" w:eastAsia="Arial Unicode MS" w:hAnsi="Liberation Serif" w:cs="Liberation Serif"/>
          <w:b/>
          <w:sz w:val="26"/>
          <w:szCs w:val="26"/>
        </w:rPr>
        <w:t>через Сетевую организацию</w:t>
      </w:r>
    </w:p>
    <w:p w14:paraId="243D23C7" w14:textId="77777777" w:rsidR="0071494F" w:rsidRPr="00CC0BF3" w:rsidRDefault="0071494F" w:rsidP="00C555AB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tbl>
      <w:tblPr>
        <w:tblW w:w="15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941"/>
        <w:gridCol w:w="6664"/>
      </w:tblGrid>
      <w:tr w:rsidR="00AD0ADE" w:rsidRPr="00CC0BF3" w14:paraId="3E705BC7" w14:textId="77777777" w:rsidTr="00D75B83">
        <w:trPr>
          <w:trHeight w:val="20"/>
          <w:tblHeader/>
        </w:trPr>
        <w:tc>
          <w:tcPr>
            <w:tcW w:w="880" w:type="dxa"/>
            <w:shd w:val="clear" w:color="auto" w:fill="auto"/>
            <w:vAlign w:val="center"/>
          </w:tcPr>
          <w:p w14:paraId="748C39BE" w14:textId="77777777" w:rsidR="00E56BAC" w:rsidRPr="00CC0BF3" w:rsidRDefault="00E56BAC" w:rsidP="006A0267">
            <w:pPr>
              <w:suppressAutoHyphens/>
              <w:jc w:val="center"/>
              <w:rPr>
                <w:rFonts w:ascii="Liberation Serif" w:hAnsi="Liberation Serif" w:cs="Liberation Serif"/>
                <w:b/>
              </w:rPr>
            </w:pPr>
            <w:r w:rsidRPr="00CC0BF3">
              <w:rPr>
                <w:rFonts w:ascii="Liberation Serif" w:hAnsi="Liberation Serif" w:cs="Liberation Serif"/>
                <w:b/>
              </w:rPr>
              <w:t>№</w:t>
            </w:r>
            <w:r w:rsidR="006A0267" w:rsidRPr="00CC0BF3">
              <w:rPr>
                <w:rFonts w:ascii="Liberation Serif" w:hAnsi="Liberation Serif" w:cs="Liberation Serif"/>
                <w:b/>
              </w:rPr>
              <w:t xml:space="preserve"> п/п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4290223D" w14:textId="77777777" w:rsidR="00E56BAC" w:rsidRPr="00CC0BF3" w:rsidRDefault="00E56BAC" w:rsidP="006A0267">
            <w:pPr>
              <w:suppressAutoHyphens/>
              <w:jc w:val="center"/>
              <w:rPr>
                <w:rFonts w:ascii="Liberation Serif" w:hAnsi="Liberation Serif" w:cs="Liberation Serif"/>
                <w:b/>
              </w:rPr>
            </w:pPr>
            <w:r w:rsidRPr="00CC0BF3">
              <w:rPr>
                <w:rFonts w:ascii="Liberation Serif" w:hAnsi="Liberation Serif" w:cs="Liberation Serif"/>
                <w:b/>
              </w:rPr>
              <w:t>Состав информации</w:t>
            </w:r>
          </w:p>
        </w:tc>
        <w:tc>
          <w:tcPr>
            <w:tcW w:w="6664" w:type="dxa"/>
            <w:shd w:val="clear" w:color="auto" w:fill="auto"/>
            <w:vAlign w:val="center"/>
          </w:tcPr>
          <w:p w14:paraId="2E7E4D83" w14:textId="77777777" w:rsidR="00E56BAC" w:rsidRPr="00CC0BF3" w:rsidRDefault="00E56BAC" w:rsidP="006A0267">
            <w:pPr>
              <w:suppressAutoHyphens/>
              <w:jc w:val="center"/>
              <w:rPr>
                <w:rFonts w:ascii="Liberation Serif" w:hAnsi="Liberation Serif" w:cs="Liberation Serif"/>
                <w:b/>
              </w:rPr>
            </w:pPr>
            <w:r w:rsidRPr="00CC0BF3">
              <w:rPr>
                <w:rFonts w:ascii="Liberation Serif" w:hAnsi="Liberation Serif" w:cs="Liberation Serif"/>
                <w:b/>
              </w:rPr>
              <w:t>Порядок, срок</w:t>
            </w:r>
            <w:r w:rsidR="006A0267" w:rsidRPr="00CC0BF3">
              <w:rPr>
                <w:rFonts w:ascii="Liberation Serif" w:hAnsi="Liberation Serif" w:cs="Liberation Serif"/>
                <w:b/>
              </w:rPr>
              <w:t>и</w:t>
            </w:r>
          </w:p>
        </w:tc>
      </w:tr>
      <w:tr w:rsidR="00264D98" w:rsidRPr="00CC0BF3" w14:paraId="4AEC5F0A" w14:textId="77777777" w:rsidTr="00BE76A8"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777DBC2E" w14:textId="77777777" w:rsidR="00264D98" w:rsidRPr="00CC0BF3" w:rsidRDefault="00264D98" w:rsidP="00264D98">
            <w:pPr>
              <w:pStyle w:val="af1"/>
              <w:widowControl w:val="0"/>
              <w:suppressAutoHyphens/>
              <w:spacing w:after="0"/>
              <w:ind w:left="0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605" w:type="dxa"/>
            <w:gridSpan w:val="2"/>
            <w:shd w:val="clear" w:color="auto" w:fill="auto"/>
            <w:vAlign w:val="center"/>
          </w:tcPr>
          <w:p w14:paraId="2DA91737" w14:textId="77777777" w:rsidR="00264D98" w:rsidRPr="00CC0BF3" w:rsidRDefault="00264D98" w:rsidP="00264D98">
            <w:pPr>
              <w:pStyle w:val="af1"/>
              <w:widowControl w:val="0"/>
              <w:suppressAutoHyphens/>
              <w:spacing w:after="0"/>
              <w:ind w:left="0"/>
              <w:rPr>
                <w:rFonts w:ascii="Liberation Serif" w:hAnsi="Liberation Serif" w:cs="Liberation Serif"/>
                <w:b/>
              </w:rPr>
            </w:pPr>
            <w:r w:rsidRPr="00CC0BF3">
              <w:rPr>
                <w:rFonts w:ascii="Liberation Serif" w:hAnsi="Liberation Serif" w:cs="Liberation Serif"/>
                <w:b/>
              </w:rPr>
              <w:t>Потребитель предоставляет в РДУ:</w:t>
            </w:r>
          </w:p>
        </w:tc>
      </w:tr>
      <w:tr w:rsidR="00264D98" w:rsidRPr="00CC0BF3" w14:paraId="0AF270BB" w14:textId="77777777" w:rsidTr="00D75B8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6906D61A" w14:textId="77777777" w:rsidR="00264D98" w:rsidRPr="00CC0BF3" w:rsidRDefault="00264D98" w:rsidP="00264D98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 xml:space="preserve">1.1. 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2E06B52A" w14:textId="77777777" w:rsidR="00264D98" w:rsidRPr="00CC0BF3" w:rsidRDefault="00264D98" w:rsidP="00264D98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Диспетчерские заявки на изменение технологического режима работы или эксплуатационного состояния</w:t>
            </w:r>
            <w:r w:rsidRPr="00CC0BF3" w:rsidDel="00DE75BA">
              <w:rPr>
                <w:rFonts w:ascii="Liberation Serif" w:hAnsi="Liberation Serif" w:cs="Liberation Serif"/>
              </w:rPr>
              <w:t xml:space="preserve"> </w:t>
            </w:r>
            <w:r w:rsidRPr="00CC0BF3">
              <w:rPr>
                <w:rFonts w:ascii="Liberation Serif" w:hAnsi="Liberation Serif" w:cs="Liberation Serif"/>
              </w:rPr>
              <w:t>объектов диспетчеризаци</w:t>
            </w:r>
            <w:r w:rsidR="008C2E5F" w:rsidRPr="00CC0BF3">
              <w:rPr>
                <w:rFonts w:ascii="Liberation Serif" w:hAnsi="Liberation Serif" w:cs="Liberation Serif"/>
              </w:rPr>
              <w:t>и</w:t>
            </w:r>
          </w:p>
          <w:p w14:paraId="6A795DFA" w14:textId="77777777" w:rsidR="00035658" w:rsidRPr="00CC0BF3" w:rsidRDefault="00035658" w:rsidP="00264D98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  <w:p w14:paraId="46508A9F" w14:textId="5260E68C" w:rsidR="00035658" w:rsidRPr="00CC0BF3" w:rsidRDefault="00035658" w:rsidP="00264D98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1AE2D42D" w14:textId="77777777" w:rsidR="00264D98" w:rsidRPr="00CC0BF3" w:rsidRDefault="00264D98" w:rsidP="00264D98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В соответствии с Положением о порядке оформления, подачи,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РДУ</w:t>
            </w:r>
          </w:p>
        </w:tc>
      </w:tr>
      <w:tr w:rsidR="00264D98" w:rsidRPr="00CC0BF3" w14:paraId="46D52FDE" w14:textId="77777777" w:rsidTr="007D3690">
        <w:tblPrEx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880" w:type="dxa"/>
            <w:shd w:val="clear" w:color="auto" w:fill="auto"/>
            <w:vAlign w:val="center"/>
          </w:tcPr>
          <w:p w14:paraId="11DB7A1F" w14:textId="77777777" w:rsidR="00264D98" w:rsidRPr="00CC0BF3" w:rsidRDefault="00264D98" w:rsidP="000F50DE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1.</w:t>
            </w:r>
            <w:r w:rsidR="000F50DE" w:rsidRPr="00CC0BF3">
              <w:rPr>
                <w:rFonts w:ascii="Liberation Serif" w:hAnsi="Liberation Serif" w:cs="Liberation Serif"/>
              </w:rPr>
              <w:t>2</w:t>
            </w:r>
            <w:r w:rsidRPr="00CC0BF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2BE8B5FA" w14:textId="77777777" w:rsidR="00264D98" w:rsidRPr="00CC0BF3" w:rsidRDefault="00C14C05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 xml:space="preserve">Комплексные программы по включению в работу и проведению испытаний новых (реконструированных, модернизированных) ЛЭП и оборудования объектов электросетевого хозяйства Потребителя, относящихся к объектам диспетчеризации, и (или) для ввода в работу которых необходимо изменение технологического режима работы или эксплуатационного состояния объектов диспетчеризации </w:t>
            </w:r>
          </w:p>
        </w:tc>
        <w:tc>
          <w:tcPr>
            <w:tcW w:w="6664" w:type="dxa"/>
            <w:shd w:val="clear" w:color="auto" w:fill="auto"/>
          </w:tcPr>
          <w:p w14:paraId="199A12F0" w14:textId="77777777" w:rsidR="00264D98" w:rsidRPr="00CC0BF3" w:rsidRDefault="00264D98" w:rsidP="0071494F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В соответствии с Положением о порядке оформления, подачи,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РДУ</w:t>
            </w:r>
          </w:p>
        </w:tc>
      </w:tr>
      <w:tr w:rsidR="00264D98" w:rsidRPr="00CC0BF3" w14:paraId="6EA1BBBD" w14:textId="77777777" w:rsidTr="007149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7B9A37B4" w14:textId="77777777" w:rsidR="00264D98" w:rsidRPr="00CC0BF3" w:rsidRDefault="00264D98" w:rsidP="00264D98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1.</w:t>
            </w:r>
            <w:r w:rsidR="000F50DE" w:rsidRPr="00CC0BF3">
              <w:rPr>
                <w:rFonts w:ascii="Liberation Serif" w:hAnsi="Liberation Serif" w:cs="Liberation Serif"/>
              </w:rPr>
              <w:t>3</w:t>
            </w:r>
            <w:r w:rsidRPr="00CC0BF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42BBD4B7" w14:textId="2B4B2C77" w:rsidR="00264D98" w:rsidRPr="00CC0BF3" w:rsidRDefault="00264D98" w:rsidP="00C14C05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Оперативн</w:t>
            </w:r>
            <w:r w:rsidR="00C14C05" w:rsidRPr="00CC0BF3">
              <w:rPr>
                <w:rFonts w:ascii="Liberation Serif" w:hAnsi="Liberation Serif" w:cs="Liberation Serif"/>
              </w:rPr>
              <w:t>ая</w:t>
            </w:r>
            <w:r w:rsidRPr="00CC0BF3">
              <w:rPr>
                <w:rFonts w:ascii="Liberation Serif" w:hAnsi="Liberation Serif" w:cs="Liberation Serif"/>
              </w:rPr>
              <w:t xml:space="preserve"> информаци</w:t>
            </w:r>
            <w:r w:rsidR="00C14C05" w:rsidRPr="00CC0BF3">
              <w:rPr>
                <w:rFonts w:ascii="Liberation Serif" w:hAnsi="Liberation Serif" w:cs="Liberation Serif"/>
              </w:rPr>
              <w:t>я</w:t>
            </w:r>
            <w:r w:rsidR="006A2C1C" w:rsidRPr="00CC0BF3">
              <w:rPr>
                <w:rFonts w:ascii="Liberation Serif" w:hAnsi="Liberation Serif" w:cs="Liberation Serif"/>
              </w:rPr>
              <w:t xml:space="preserve"> о</w:t>
            </w:r>
            <w:r w:rsidR="003E6406" w:rsidRPr="00CC0BF3">
              <w:rPr>
                <w:rFonts w:ascii="Liberation Serif" w:hAnsi="Liberation Serif" w:cs="Liberation Serif"/>
              </w:rPr>
              <w:t>б авариях</w:t>
            </w:r>
            <w:r w:rsidR="006A2C1C" w:rsidRPr="00CC0BF3">
              <w:rPr>
                <w:rFonts w:ascii="Liberation Serif" w:hAnsi="Liberation Serif" w:cs="Liberation Serif"/>
              </w:rPr>
              <w:t xml:space="preserve"> в электроэнергетике</w:t>
            </w:r>
            <w:r w:rsidR="003E6406" w:rsidRPr="00CC0BF3">
              <w:rPr>
                <w:rFonts w:ascii="Liberation Serif" w:hAnsi="Liberation Serif" w:cs="Liberation Serif"/>
              </w:rPr>
              <w:t xml:space="preserve"> и инцидентах в электроэнергетике</w:t>
            </w:r>
            <w:r w:rsidR="00EA4AE3" w:rsidRPr="00CC0BF3">
              <w:rPr>
                <w:rFonts w:ascii="Liberation Serif" w:hAnsi="Liberation Serif" w:cs="Liberation Serif"/>
              </w:rPr>
              <w:t>, произошедших</w:t>
            </w:r>
            <w:r w:rsidRPr="00CC0BF3">
              <w:rPr>
                <w:rFonts w:ascii="Liberation Serif" w:hAnsi="Liberation Serif" w:cs="Liberation Serif"/>
              </w:rPr>
              <w:t xml:space="preserve"> на объектах электросетевого хозяйства Потребителя </w:t>
            </w:r>
          </w:p>
          <w:p w14:paraId="6657EF59" w14:textId="663D83E1" w:rsidR="00035658" w:rsidRPr="00CC0BF3" w:rsidRDefault="00035658" w:rsidP="00C14C05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64" w:type="dxa"/>
            <w:shd w:val="clear" w:color="auto" w:fill="auto"/>
          </w:tcPr>
          <w:p w14:paraId="56860604" w14:textId="1B168CB9" w:rsidR="00264D98" w:rsidRPr="00CC0BF3" w:rsidRDefault="00264D98" w:rsidP="0071494F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В соответствии с Порядком передачи оперативной информации об авариях в электроэнергетике</w:t>
            </w:r>
            <w:r w:rsidR="006A2C1C" w:rsidRPr="00CC0BF3">
              <w:rPr>
                <w:rFonts w:ascii="Liberation Serif" w:hAnsi="Liberation Serif" w:cs="Liberation Serif"/>
              </w:rPr>
              <w:t xml:space="preserve"> и инцидентах в электроэнергетике</w:t>
            </w:r>
            <w:r w:rsidRPr="00CC0BF3">
              <w:rPr>
                <w:rFonts w:ascii="Liberation Serif" w:hAnsi="Liberation Serif" w:cs="Liberation Serif"/>
              </w:rPr>
              <w:t xml:space="preserve">, утвержденным приказом Минэнерго России от </w:t>
            </w:r>
            <w:r w:rsidR="006A2C1C" w:rsidRPr="00CC0BF3">
              <w:rPr>
                <w:rFonts w:ascii="Liberation Serif" w:hAnsi="Liberation Serif" w:cs="Liberation Serif"/>
              </w:rPr>
              <w:t>30</w:t>
            </w:r>
            <w:r w:rsidRPr="00CC0BF3">
              <w:rPr>
                <w:rFonts w:ascii="Liberation Serif" w:hAnsi="Liberation Serif" w:cs="Liberation Serif"/>
              </w:rPr>
              <w:t>.0</w:t>
            </w:r>
            <w:r w:rsidR="006A2C1C" w:rsidRPr="00CC0BF3">
              <w:rPr>
                <w:rFonts w:ascii="Liberation Serif" w:hAnsi="Liberation Serif" w:cs="Liberation Serif"/>
              </w:rPr>
              <w:t>9</w:t>
            </w:r>
            <w:r w:rsidRPr="00CC0BF3">
              <w:rPr>
                <w:rFonts w:ascii="Liberation Serif" w:hAnsi="Liberation Serif" w:cs="Liberation Serif"/>
              </w:rPr>
              <w:t>.20</w:t>
            </w:r>
            <w:r w:rsidR="006A2C1C" w:rsidRPr="00CC0BF3">
              <w:rPr>
                <w:rFonts w:ascii="Liberation Serif" w:hAnsi="Liberation Serif" w:cs="Liberation Serif"/>
              </w:rPr>
              <w:t>25</w:t>
            </w:r>
            <w:r w:rsidRPr="00CC0BF3">
              <w:rPr>
                <w:rFonts w:ascii="Liberation Serif" w:hAnsi="Liberation Serif" w:cs="Liberation Serif"/>
              </w:rPr>
              <w:t xml:space="preserve"> № </w:t>
            </w:r>
            <w:r w:rsidR="006A2C1C" w:rsidRPr="00CC0BF3">
              <w:rPr>
                <w:rFonts w:ascii="Liberation Serif" w:hAnsi="Liberation Serif" w:cs="Liberation Serif"/>
              </w:rPr>
              <w:t>1214</w:t>
            </w:r>
          </w:p>
        </w:tc>
      </w:tr>
      <w:tr w:rsidR="000F50DE" w:rsidRPr="00CC0BF3" w14:paraId="1ADD8677" w14:textId="77777777" w:rsidTr="00D75B8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4DAC3E44" w14:textId="77777777" w:rsidR="000F50DE" w:rsidRPr="00CC0BF3" w:rsidRDefault="000F50DE" w:rsidP="00264D98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1.4</w:t>
            </w:r>
            <w:r w:rsidR="001D10C7" w:rsidRPr="00CC0BF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0C3A234F" w14:textId="77777777" w:rsidR="000F50DE" w:rsidRPr="00CC0BF3" w:rsidRDefault="009753EC" w:rsidP="009753EC">
            <w:pPr>
              <w:widowControl w:val="0"/>
              <w:suppressAutoHyphens/>
              <w:jc w:val="both"/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</w:pP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П</w:t>
            </w:r>
            <w:r w:rsidR="001377DD"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роект п</w:t>
            </w: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ереч</w:t>
            </w:r>
            <w:r w:rsidR="001377DD"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ня </w:t>
            </w:r>
            <w:r w:rsidR="001377DD" w:rsidRPr="00CC0BF3">
              <w:rPr>
                <w:rFonts w:ascii="Liberation Serif" w:hAnsi="Liberation Serif" w:cs="Liberation Serif"/>
                <w:szCs w:val="28"/>
              </w:rPr>
              <w:t>р</w:t>
            </w:r>
            <w:r w:rsidR="001377DD" w:rsidRPr="00CC0BF3">
              <w:rPr>
                <w:rFonts w:ascii="Liberation Serif" w:hAnsi="Liberation Serif" w:cs="Liberation Serif"/>
              </w:rPr>
              <w:t>ежимов заземления нейтралей силовых трансформаторов, разработанный в соответствии с ПТЭ Сетевой организацией, в части силовых трансформаторов со стороной высшего напряжения 110 кВ, установленных на</w:t>
            </w:r>
            <w:r w:rsidR="001377DD"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 </w:t>
            </w: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объект</w:t>
            </w:r>
            <w:r w:rsidR="001377DD"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ах</w:t>
            </w: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 электросетевого хозяйства Потребителя, в нормальной и </w:t>
            </w:r>
            <w:r w:rsidR="001377DD"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временной нормальной (</w:t>
            </w: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ремонтной</w:t>
            </w:r>
            <w:r w:rsidR="001377DD"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)</w:t>
            </w: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 схемах</w:t>
            </w:r>
          </w:p>
          <w:p w14:paraId="3A6EE797" w14:textId="77777777" w:rsidR="00035658" w:rsidRPr="00CC0BF3" w:rsidRDefault="00035658" w:rsidP="009753EC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  <w:p w14:paraId="52C2D1FF" w14:textId="77777777" w:rsidR="00035658" w:rsidRPr="00CC0BF3" w:rsidRDefault="00035658" w:rsidP="009753EC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  <w:p w14:paraId="63DD933D" w14:textId="4BB7519D" w:rsidR="00035658" w:rsidRPr="00CC0BF3" w:rsidRDefault="00035658" w:rsidP="009753EC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46667183" w14:textId="77777777" w:rsidR="001377DD" w:rsidRPr="00CC0BF3" w:rsidRDefault="001C2F7B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Д</w:t>
            </w:r>
            <w:r w:rsidR="009753EC" w:rsidRPr="00CC0BF3">
              <w:rPr>
                <w:rFonts w:ascii="Liberation Serif" w:hAnsi="Liberation Serif" w:cs="Liberation Serif"/>
              </w:rPr>
              <w:t>ля рассмотрения и согласования</w:t>
            </w:r>
            <w:r w:rsidR="001377DD" w:rsidRPr="00CC0BF3">
              <w:rPr>
                <w:rFonts w:ascii="Liberation Serif" w:hAnsi="Liberation Serif" w:cs="Liberation Serif"/>
              </w:rPr>
              <w:t>:</w:t>
            </w:r>
          </w:p>
          <w:p w14:paraId="631D8D13" w14:textId="77777777" w:rsidR="001377DD" w:rsidRPr="00CC0BF3" w:rsidRDefault="009753EC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– ежегодно до 01 апреля</w:t>
            </w:r>
            <w:r w:rsidR="001377DD" w:rsidRPr="00CC0BF3">
              <w:rPr>
                <w:rFonts w:ascii="Liberation Serif" w:hAnsi="Liberation Serif" w:cs="Liberation Serif"/>
              </w:rPr>
              <w:t>;</w:t>
            </w:r>
          </w:p>
          <w:p w14:paraId="7FB9ED9C" w14:textId="014FB6DA" w:rsidR="000F50DE" w:rsidRPr="00CC0BF3" w:rsidRDefault="001377DD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–</w:t>
            </w:r>
            <w:r w:rsidR="009753EC" w:rsidRPr="00CC0BF3">
              <w:rPr>
                <w:rFonts w:ascii="Liberation Serif" w:hAnsi="Liberation Serif" w:cs="Liberation Serif"/>
              </w:rPr>
              <w:t xml:space="preserve"> при</w:t>
            </w:r>
            <w:r w:rsidRPr="00CC0BF3">
              <w:rPr>
                <w:rFonts w:ascii="Liberation Serif" w:hAnsi="Liberation Serif" w:cs="Liberation Serif"/>
              </w:rPr>
              <w:t xml:space="preserve"> необходимости</w:t>
            </w:r>
            <w:r w:rsidR="009753EC" w:rsidRPr="00CC0BF3">
              <w:rPr>
                <w:rFonts w:ascii="Liberation Serif" w:hAnsi="Liberation Serif" w:cs="Liberation Serif"/>
              </w:rPr>
              <w:t xml:space="preserve"> внесени</w:t>
            </w:r>
            <w:r w:rsidRPr="00CC0BF3">
              <w:rPr>
                <w:rFonts w:ascii="Liberation Serif" w:hAnsi="Liberation Serif" w:cs="Liberation Serif"/>
              </w:rPr>
              <w:t>я</w:t>
            </w:r>
            <w:r w:rsidR="009753EC" w:rsidRPr="00CC0BF3">
              <w:rPr>
                <w:rFonts w:ascii="Liberation Serif" w:hAnsi="Liberation Serif" w:cs="Liberation Serif"/>
              </w:rPr>
              <w:t xml:space="preserve"> изменений в перечень </w:t>
            </w:r>
            <w:r w:rsidRPr="00CC0BF3">
              <w:rPr>
                <w:rFonts w:ascii="Liberation Serif" w:hAnsi="Liberation Serif" w:cs="Liberation Serif"/>
                <w:szCs w:val="28"/>
              </w:rPr>
              <w:t>р</w:t>
            </w:r>
            <w:r w:rsidRPr="00CC0BF3">
              <w:rPr>
                <w:rFonts w:ascii="Liberation Serif" w:hAnsi="Liberation Serif" w:cs="Liberation Serif"/>
              </w:rPr>
              <w:t xml:space="preserve">ежимов заземления нейтралей силовых трансформаторов, утвержденный в соответствии с ПТЭ Сетевой организацией, в части силовых трансформаторов со стороной высшего напряжения 110 кВ, установленных на </w:t>
            </w:r>
            <w:r w:rsidRPr="00CC0BF3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объектах электросетевого хозяйства Потребителя</w:t>
            </w:r>
          </w:p>
        </w:tc>
      </w:tr>
      <w:tr w:rsidR="005213E3" w:rsidRPr="00CC0BF3" w14:paraId="6FB2A8EE" w14:textId="77777777" w:rsidTr="00BE76A8"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3F7C4265" w14:textId="77777777" w:rsidR="005213E3" w:rsidRPr="00CC0BF3" w:rsidRDefault="005213E3" w:rsidP="005213E3">
            <w:pPr>
              <w:suppressAutoHyphens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4605" w:type="dxa"/>
            <w:gridSpan w:val="2"/>
            <w:shd w:val="clear" w:color="auto" w:fill="auto"/>
            <w:vAlign w:val="center"/>
          </w:tcPr>
          <w:p w14:paraId="1D0BFB41" w14:textId="77777777" w:rsidR="005213E3" w:rsidRPr="00CC0BF3" w:rsidRDefault="005213E3" w:rsidP="005213E3">
            <w:pPr>
              <w:suppressAutoHyphens/>
              <w:rPr>
                <w:rFonts w:ascii="Liberation Serif" w:hAnsi="Liberation Serif" w:cs="Liberation Serif"/>
                <w:b/>
              </w:rPr>
            </w:pPr>
            <w:r w:rsidRPr="00CC0BF3">
              <w:rPr>
                <w:rFonts w:ascii="Liberation Serif" w:hAnsi="Liberation Serif" w:cs="Liberation Serif"/>
                <w:b/>
              </w:rPr>
              <w:t>РДУ предоставляет Потребителю:</w:t>
            </w:r>
          </w:p>
        </w:tc>
      </w:tr>
      <w:tr w:rsidR="005213E3" w:rsidRPr="00CC0BF3" w14:paraId="74158804" w14:textId="77777777" w:rsidTr="00D75B8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340794C5" w14:textId="77777777" w:rsidR="005213E3" w:rsidRPr="00CC0BF3" w:rsidRDefault="005213E3" w:rsidP="005213E3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2.1.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21E30908" w14:textId="77777777" w:rsidR="005213E3" w:rsidRPr="00CC0BF3" w:rsidRDefault="005213E3" w:rsidP="005213E3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Согласование (отказ в согласовании) диспетчерских заявок на изменение технологического режима работы или эксплуатационного состояния объектов диспетчеризации</w:t>
            </w:r>
            <w:r w:rsidRPr="00CC0BF3" w:rsidDel="00500DAF">
              <w:rPr>
                <w:rFonts w:ascii="Liberation Serif" w:hAnsi="Liberation Serif" w:cs="Liberation Serif"/>
              </w:rPr>
              <w:t xml:space="preserve"> </w:t>
            </w:r>
            <w:r w:rsidRPr="00CC0BF3">
              <w:rPr>
                <w:rFonts w:ascii="Liberation Serif" w:hAnsi="Liberation Serif" w:cs="Liberation Serif"/>
              </w:rPr>
              <w:t>РДУ, принадлежащих Потребителю</w:t>
            </w:r>
          </w:p>
        </w:tc>
        <w:tc>
          <w:tcPr>
            <w:tcW w:w="6664" w:type="dxa"/>
            <w:shd w:val="clear" w:color="auto" w:fill="auto"/>
            <w:vAlign w:val="center"/>
          </w:tcPr>
          <w:p w14:paraId="1DDE4BFA" w14:textId="77777777" w:rsidR="005213E3" w:rsidRPr="00CC0BF3" w:rsidRDefault="005213E3" w:rsidP="005213E3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 xml:space="preserve">В соответствии с Положением о порядке оформления, подачи, рассмотрения и согласования диспетчерских заявок на </w:t>
            </w:r>
            <w:r w:rsidRPr="00CC0BF3">
              <w:rPr>
                <w:rFonts w:ascii="Liberation Serif" w:hAnsi="Liberation Serif" w:cs="Liberation Serif"/>
              </w:rPr>
              <w:lastRenderedPageBreak/>
              <w:t>изменение технологического режима работы или эксплуатационного состояния объектов диспетчеризации РДУ</w:t>
            </w:r>
          </w:p>
        </w:tc>
      </w:tr>
      <w:tr w:rsidR="005213E3" w:rsidRPr="00CC0BF3" w14:paraId="1048A6FB" w14:textId="77777777" w:rsidTr="007149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790FE541" w14:textId="77777777" w:rsidR="005213E3" w:rsidRPr="00CC0BF3" w:rsidRDefault="005213E3" w:rsidP="000F50DE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lastRenderedPageBreak/>
              <w:t>2.</w:t>
            </w:r>
            <w:r w:rsidR="000F50DE" w:rsidRPr="00CC0BF3">
              <w:rPr>
                <w:rFonts w:ascii="Liberation Serif" w:hAnsi="Liberation Serif" w:cs="Liberation Serif"/>
              </w:rPr>
              <w:t>2</w:t>
            </w:r>
            <w:r w:rsidRPr="00CC0BF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71DAECB7" w14:textId="6A267075" w:rsidR="005213E3" w:rsidRPr="00CC0BF3" w:rsidRDefault="00D013DF" w:rsidP="006D5C0F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  <w:szCs w:val="28"/>
              </w:rPr>
              <w:t xml:space="preserve">Согласование (отказ в согласовании) разработанного в соответствии с ПТЭ Сетевой организацией, к электрическим сетям которой подключены объекты электросетевого хозяйства Потребителя, проекта перечня </w:t>
            </w:r>
            <w:r w:rsidRPr="00CC0BF3">
              <w:rPr>
                <w:rFonts w:ascii="Liberation Serif" w:hAnsi="Liberation Serif" w:cs="Liberation Serif"/>
              </w:rPr>
              <w:t>режимов</w:t>
            </w:r>
            <w:r w:rsidR="005213E3" w:rsidRPr="00CC0BF3">
              <w:rPr>
                <w:rFonts w:ascii="Liberation Serif" w:hAnsi="Liberation Serif" w:cs="Liberation Serif"/>
              </w:rPr>
              <w:t xml:space="preserve"> заземления нейтралей </w:t>
            </w:r>
            <w:r w:rsidR="007E4BDF" w:rsidRPr="00CC0BF3">
              <w:rPr>
                <w:rFonts w:ascii="Liberation Serif" w:hAnsi="Liberation Serif" w:cs="Liberation Serif"/>
              </w:rPr>
              <w:t xml:space="preserve">силовых </w:t>
            </w:r>
            <w:r w:rsidR="005213E3" w:rsidRPr="00CC0BF3">
              <w:rPr>
                <w:rFonts w:ascii="Liberation Serif" w:hAnsi="Liberation Serif" w:cs="Liberation Serif"/>
              </w:rPr>
              <w:t>трансформаторов с</w:t>
            </w:r>
            <w:r w:rsidR="007E4BDF" w:rsidRPr="00CC0BF3">
              <w:rPr>
                <w:rFonts w:ascii="Liberation Serif" w:hAnsi="Liberation Serif" w:cs="Liberation Serif"/>
              </w:rPr>
              <w:t>о стороной высшего</w:t>
            </w:r>
            <w:r w:rsidR="005213E3" w:rsidRPr="00CC0BF3">
              <w:rPr>
                <w:rFonts w:ascii="Liberation Serif" w:hAnsi="Liberation Serif" w:cs="Liberation Serif"/>
              </w:rPr>
              <w:t xml:space="preserve"> напряжени</w:t>
            </w:r>
            <w:r w:rsidR="007E4BDF" w:rsidRPr="00CC0BF3">
              <w:rPr>
                <w:rFonts w:ascii="Liberation Serif" w:hAnsi="Liberation Serif" w:cs="Liberation Serif"/>
              </w:rPr>
              <w:t>я</w:t>
            </w:r>
            <w:r w:rsidR="005213E3" w:rsidRPr="00CC0BF3">
              <w:rPr>
                <w:rFonts w:ascii="Liberation Serif" w:hAnsi="Liberation Serif" w:cs="Liberation Serif"/>
              </w:rPr>
              <w:t xml:space="preserve"> 110</w:t>
            </w:r>
            <w:r w:rsidR="00402D60" w:rsidRPr="00CC0BF3">
              <w:rPr>
                <w:rFonts w:ascii="Liberation Serif" w:hAnsi="Liberation Serif" w:cs="Liberation Serif"/>
              </w:rPr>
              <w:t> </w:t>
            </w:r>
            <w:r w:rsidR="005213E3" w:rsidRPr="00CC0BF3">
              <w:rPr>
                <w:rFonts w:ascii="Liberation Serif" w:hAnsi="Liberation Serif" w:cs="Liberation Serif"/>
              </w:rPr>
              <w:t xml:space="preserve">кВ </w:t>
            </w:r>
            <w:r w:rsidR="007E4BDF" w:rsidRPr="00CC0BF3">
              <w:rPr>
                <w:rFonts w:ascii="Liberation Serif" w:hAnsi="Liberation Serif" w:cs="Liberation Serif"/>
              </w:rPr>
              <w:t>объектов электросетевого хозяйства</w:t>
            </w:r>
            <w:r w:rsidR="005213E3" w:rsidRPr="00CC0BF3">
              <w:rPr>
                <w:rFonts w:ascii="Liberation Serif" w:hAnsi="Liberation Serif" w:cs="Liberation Serif"/>
              </w:rPr>
              <w:t xml:space="preserve"> Потребителя</w:t>
            </w:r>
            <w:r w:rsidR="009753EC" w:rsidRPr="00CC0BF3">
              <w:rPr>
                <w:rFonts w:ascii="Liberation Serif" w:hAnsi="Liberation Serif" w:cs="Liberation Serif"/>
              </w:rPr>
              <w:t>,</w:t>
            </w:r>
            <w:r w:rsidR="009753EC" w:rsidRPr="00CC0BF3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исходя из обеспечения правильного функционирование устройств РЗА, расчет и выбор параметров настройки (уставок) и алгоритмов функционирования которых выполняет РДУ, </w:t>
            </w:r>
            <w:r w:rsidR="009753EC" w:rsidRPr="00CC0BF3">
              <w:rPr>
                <w:rFonts w:ascii="Liberation Serif" w:eastAsia="Calibri" w:hAnsi="Liberation Serif" w:cs="Liberation Serif"/>
                <w:szCs w:val="28"/>
                <w:lang w:eastAsia="en-US"/>
              </w:rPr>
              <w:br/>
              <w:t>по условиям чувствительности и селективности устройств РЗА.</w:t>
            </w:r>
          </w:p>
        </w:tc>
        <w:tc>
          <w:tcPr>
            <w:tcW w:w="6664" w:type="dxa"/>
            <w:shd w:val="clear" w:color="auto" w:fill="auto"/>
          </w:tcPr>
          <w:p w14:paraId="76B81D4A" w14:textId="2EF30584" w:rsidR="005213E3" w:rsidRPr="00CC0BF3" w:rsidRDefault="00D013DF" w:rsidP="0071494F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 xml:space="preserve">В </w:t>
            </w:r>
            <w:r w:rsidR="009753EC" w:rsidRPr="00CC0BF3">
              <w:rPr>
                <w:rFonts w:ascii="Liberation Serif" w:hAnsi="Liberation Serif" w:cs="Liberation Serif"/>
              </w:rPr>
              <w:t xml:space="preserve">течение 20 рабочих дней после получения </w:t>
            </w:r>
            <w:r w:rsidRPr="00CC0BF3">
              <w:rPr>
                <w:rFonts w:ascii="Liberation Serif" w:hAnsi="Liberation Serif" w:cs="Liberation Serif"/>
              </w:rPr>
              <w:t xml:space="preserve">проекта </w:t>
            </w:r>
            <w:r w:rsidR="009753EC" w:rsidRPr="00CC0BF3">
              <w:rPr>
                <w:rFonts w:ascii="Liberation Serif" w:hAnsi="Liberation Serif" w:cs="Liberation Serif"/>
              </w:rPr>
              <w:t xml:space="preserve">перечня, указанного в п. 1.4 </w:t>
            </w:r>
            <w:r w:rsidR="001C2F7B" w:rsidRPr="00CC0BF3">
              <w:rPr>
                <w:rFonts w:ascii="Liberation Serif" w:hAnsi="Liberation Serif" w:cs="Liberation Serif"/>
              </w:rPr>
              <w:t xml:space="preserve">настоящего </w:t>
            </w:r>
            <w:r w:rsidR="009753EC" w:rsidRPr="00CC0BF3">
              <w:rPr>
                <w:rFonts w:ascii="Liberation Serif" w:hAnsi="Liberation Serif" w:cs="Liberation Serif"/>
              </w:rPr>
              <w:t>Регламента, от Сетевой организации</w:t>
            </w:r>
          </w:p>
        </w:tc>
      </w:tr>
      <w:tr w:rsidR="004972CE" w:rsidRPr="00CC0BF3" w14:paraId="26E190D0" w14:textId="77777777" w:rsidTr="0071494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4E3AB1D7" w14:textId="77777777" w:rsidR="004972CE" w:rsidRPr="00CC0BF3" w:rsidRDefault="004972CE" w:rsidP="000F50DE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2.</w:t>
            </w:r>
            <w:r w:rsidR="000F50DE" w:rsidRPr="00CC0BF3">
              <w:rPr>
                <w:rFonts w:ascii="Liberation Serif" w:hAnsi="Liberation Serif" w:cs="Liberation Serif"/>
              </w:rPr>
              <w:t>3</w:t>
            </w:r>
            <w:r w:rsidRPr="00CC0BF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3CC569F6" w14:textId="77777777" w:rsidR="004972CE" w:rsidRPr="00CC0BF3" w:rsidRDefault="008C2E5F" w:rsidP="004972CE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Перечень ЛЭП и оборудования, не обеспеченных дальним резервированием устройствами релейной защиты</w:t>
            </w:r>
            <w:r w:rsidR="009753EC" w:rsidRPr="00CC0BF3">
              <w:rPr>
                <w:rFonts w:ascii="Liberation Serif" w:hAnsi="Liberation Serif" w:cs="Liberation Serif"/>
              </w:rPr>
              <w:t>,</w:t>
            </w:r>
            <w:r w:rsidRPr="00CC0BF3">
              <w:rPr>
                <w:rFonts w:ascii="Liberation Serif" w:hAnsi="Liberation Serif" w:cs="Liberation Serif"/>
              </w:rPr>
              <w:t xml:space="preserve"> и перечень вынужденных отступлений от требований селективности устройств релейной защиты ЛЭП и оборудования,  в отношении устройств релейной защиты, расчет и выбор параметров настройки (уставок) и алгоритмов функционирования которых осуществляют диспетчерские центры</w:t>
            </w:r>
          </w:p>
        </w:tc>
        <w:tc>
          <w:tcPr>
            <w:tcW w:w="6664" w:type="dxa"/>
            <w:shd w:val="clear" w:color="auto" w:fill="auto"/>
          </w:tcPr>
          <w:p w14:paraId="7C7EC892" w14:textId="77777777" w:rsidR="004972CE" w:rsidRPr="00CC0BF3" w:rsidRDefault="006F08A4" w:rsidP="0071494F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CC0BF3">
              <w:rPr>
                <w:rFonts w:ascii="Liberation Serif" w:hAnsi="Liberation Serif" w:cs="Liberation Serif"/>
              </w:rPr>
              <w:t>В течение 10 рабочих дней с даты утверждения перечней (изменений в них)</w:t>
            </w:r>
          </w:p>
        </w:tc>
      </w:tr>
    </w:tbl>
    <w:p w14:paraId="5AEC80D5" w14:textId="4E3E611F" w:rsidR="0068632F" w:rsidRPr="00CC0BF3" w:rsidRDefault="0068632F" w:rsidP="0071494F">
      <w:pPr>
        <w:pStyle w:val="a3"/>
        <w:widowControl w:val="0"/>
        <w:ind w:left="0" w:firstLine="0"/>
        <w:rPr>
          <w:rFonts w:ascii="Liberation Serif" w:hAnsi="Liberation Serif" w:cs="Liberation Serif"/>
          <w:sz w:val="28"/>
          <w:szCs w:val="28"/>
        </w:rPr>
      </w:pPr>
    </w:p>
    <w:sectPr w:rsidR="0068632F" w:rsidRPr="00CC0BF3" w:rsidSect="0071494F">
      <w:pgSz w:w="16838" w:h="11906" w:orient="landscape"/>
      <w:pgMar w:top="1418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3AF3" w14:textId="77777777" w:rsidR="00052501" w:rsidRDefault="00052501">
      <w:r>
        <w:separator/>
      </w:r>
    </w:p>
    <w:p w14:paraId="364933BA" w14:textId="77777777" w:rsidR="00052501" w:rsidRDefault="00052501"/>
  </w:endnote>
  <w:endnote w:type="continuationSeparator" w:id="0">
    <w:p w14:paraId="381F749D" w14:textId="77777777" w:rsidR="00052501" w:rsidRDefault="00052501">
      <w:r>
        <w:continuationSeparator/>
      </w:r>
    </w:p>
    <w:p w14:paraId="29C98D1E" w14:textId="77777777" w:rsidR="00052501" w:rsidRDefault="00052501"/>
  </w:endnote>
  <w:endnote w:type="continuationNotice" w:id="1">
    <w:p w14:paraId="5188C0B9" w14:textId="77777777" w:rsidR="00052501" w:rsidRDefault="00052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00F1" w14:textId="77777777" w:rsidR="004C144F" w:rsidRDefault="004C144F" w:rsidP="002C08F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B44FE35" w14:textId="77777777" w:rsidR="004C144F" w:rsidRDefault="004C144F" w:rsidP="00B5545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92E1" w14:textId="77777777" w:rsidR="004C144F" w:rsidRDefault="004C144F" w:rsidP="00B5545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4F2F3" w14:textId="77777777" w:rsidR="00052501" w:rsidRDefault="00052501">
      <w:r>
        <w:separator/>
      </w:r>
    </w:p>
    <w:p w14:paraId="073933E4" w14:textId="77777777" w:rsidR="00052501" w:rsidRDefault="00052501"/>
  </w:footnote>
  <w:footnote w:type="continuationSeparator" w:id="0">
    <w:p w14:paraId="6255C202" w14:textId="77777777" w:rsidR="00052501" w:rsidRDefault="00052501">
      <w:r>
        <w:continuationSeparator/>
      </w:r>
    </w:p>
    <w:p w14:paraId="0F00B1CD" w14:textId="77777777" w:rsidR="00052501" w:rsidRDefault="00052501"/>
  </w:footnote>
  <w:footnote w:type="continuationNotice" w:id="1">
    <w:p w14:paraId="484FCE93" w14:textId="77777777" w:rsidR="00052501" w:rsidRDefault="00052501"/>
  </w:footnote>
  <w:footnote w:id="2">
    <w:p w14:paraId="7C733442" w14:textId="52D9468F" w:rsidR="009566AD" w:rsidRPr="00A25BA7" w:rsidRDefault="009566AD" w:rsidP="009566AD">
      <w:pPr>
        <w:pStyle w:val="af5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7D3690">
        <w:rPr>
          <w:rStyle w:val="af7"/>
          <w:rFonts w:ascii="Liberation Serif" w:hAnsi="Liberation Serif" w:cs="Liberation Serif"/>
          <w:sz w:val="22"/>
          <w:szCs w:val="22"/>
        </w:rPr>
        <w:footnoteRef/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</w:t>
      </w:r>
      <w:r w:rsidRPr="00A25BA7">
        <w:rPr>
          <w:rFonts w:ascii="Liberation Serif" w:hAnsi="Liberation Serif" w:cs="Liberation Serif"/>
          <w:sz w:val="22"/>
          <w:szCs w:val="22"/>
          <w:lang w:val="ru-RU"/>
        </w:rPr>
        <w:t xml:space="preserve">Применяется при направлении проекта </w:t>
      </w:r>
      <w:r w:rsidR="0047210E">
        <w:rPr>
          <w:rFonts w:ascii="Liberation Serif" w:hAnsi="Liberation Serif" w:cs="Liberation Serif"/>
          <w:sz w:val="22"/>
          <w:szCs w:val="22"/>
          <w:lang w:val="ru-RU"/>
        </w:rPr>
        <w:t>Соглашения</w:t>
      </w:r>
      <w:r w:rsidRPr="00A25BA7">
        <w:rPr>
          <w:rFonts w:ascii="Liberation Serif" w:hAnsi="Liberation Serif" w:cs="Liberation Serif"/>
          <w:sz w:val="22"/>
          <w:szCs w:val="22"/>
          <w:lang w:val="ru-RU"/>
        </w:rPr>
        <w:t xml:space="preserve"> в электронной форме через оператора ЭДО.</w:t>
      </w:r>
    </w:p>
    <w:p w14:paraId="6AA8B080" w14:textId="08A80F41" w:rsidR="009566AD" w:rsidRPr="00A25BA7" w:rsidRDefault="009566AD" w:rsidP="009566AD">
      <w:pPr>
        <w:pStyle w:val="af5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A25BA7">
        <w:rPr>
          <w:rFonts w:ascii="Liberation Serif" w:hAnsi="Liberation Serif" w:cs="Liberation Serif"/>
          <w:sz w:val="22"/>
          <w:szCs w:val="22"/>
          <w:lang w:val="ru-RU"/>
        </w:rPr>
        <w:t xml:space="preserve">В случае заключения </w:t>
      </w:r>
      <w:r w:rsidR="008E4984">
        <w:rPr>
          <w:rFonts w:ascii="Liberation Serif" w:hAnsi="Liberation Serif" w:cs="Liberation Serif"/>
          <w:sz w:val="22"/>
          <w:szCs w:val="22"/>
          <w:lang w:val="ru-RU"/>
        </w:rPr>
        <w:t>С</w:t>
      </w:r>
      <w:r w:rsidRPr="00A25BA7">
        <w:rPr>
          <w:rFonts w:ascii="Liberation Serif" w:hAnsi="Liberation Serif" w:cs="Liberation Serif"/>
          <w:sz w:val="22"/>
          <w:szCs w:val="22"/>
          <w:lang w:val="ru-RU"/>
        </w:rPr>
        <w:t>оглашения на бумажном носителе преамбула излагается в следующей редакции:</w:t>
      </w:r>
    </w:p>
    <w:p w14:paraId="64880753" w14:textId="77777777" w:rsidR="009566AD" w:rsidRPr="00A25BA7" w:rsidRDefault="009566AD" w:rsidP="009566AD">
      <w:pPr>
        <w:pStyle w:val="af5"/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A25BA7">
        <w:rPr>
          <w:rFonts w:ascii="Liberation Serif" w:hAnsi="Liberation Serif" w:cs="Liberation Serif"/>
          <w:sz w:val="22"/>
          <w:szCs w:val="22"/>
          <w:lang w:val="ru-RU"/>
        </w:rPr>
        <w:t>«г. ____________</w:t>
      </w:r>
      <w:r w:rsidRPr="00A25BA7">
        <w:rPr>
          <w:rFonts w:ascii="Liberation Serif" w:hAnsi="Liberation Serif" w:cs="Liberation Serif"/>
          <w:sz w:val="22"/>
          <w:szCs w:val="22"/>
          <w:lang w:val="ru-RU"/>
        </w:rPr>
        <w:tab/>
        <w:t>«___» _________ 20__ г.</w:t>
      </w:r>
    </w:p>
    <w:p w14:paraId="518DD969" w14:textId="77777777" w:rsidR="009566AD" w:rsidRPr="00A25BA7" w:rsidRDefault="009566AD" w:rsidP="009566AD">
      <w:pPr>
        <w:pStyle w:val="af5"/>
        <w:tabs>
          <w:tab w:val="left" w:pos="7513"/>
        </w:tabs>
        <w:ind w:firstLine="567"/>
        <w:jc w:val="both"/>
        <w:rPr>
          <w:rFonts w:ascii="Liberation Serif" w:hAnsi="Liberation Serif" w:cs="Liberation Serif"/>
          <w:sz w:val="22"/>
          <w:szCs w:val="22"/>
          <w:lang w:val="ru-RU"/>
        </w:rPr>
      </w:pPr>
    </w:p>
    <w:p w14:paraId="49DA7E51" w14:textId="2967EC13" w:rsidR="009566AD" w:rsidRPr="00A25BA7" w:rsidRDefault="009566AD" w:rsidP="009566AD">
      <w:pPr>
        <w:pStyle w:val="af5"/>
        <w:tabs>
          <w:tab w:val="left" w:pos="7513"/>
        </w:tabs>
        <w:ind w:firstLine="567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A25BA7">
        <w:rPr>
          <w:rFonts w:ascii="Liberation Serif" w:hAnsi="Liberation Serif" w:cs="Liberation Serif"/>
          <w:sz w:val="22"/>
          <w:szCs w:val="22"/>
          <w:lang w:val="ru-RU"/>
        </w:rPr>
        <w:t xml:space="preserve">Акционерное общество «Системный оператор Единой энергетической системы» (АО «СО ЕЭС»), именуемое в дальнейшем «Системный оператор», в лице _____________________________________________________________________________________, действующего на основании доверенности от ___________________ № _________________________, с одной стороны, и </w:t>
      </w:r>
    </w:p>
    <w:p w14:paraId="5E2CB5DA" w14:textId="12D85A97" w:rsidR="009566AD" w:rsidRPr="00A25BA7" w:rsidRDefault="009566AD" w:rsidP="009566AD">
      <w:pPr>
        <w:pStyle w:val="af5"/>
        <w:tabs>
          <w:tab w:val="left" w:pos="7513"/>
        </w:tabs>
        <w:ind w:firstLine="567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A25BA7">
        <w:rPr>
          <w:rFonts w:ascii="Liberation Serif" w:hAnsi="Liberation Serif" w:cs="Liberation Serif"/>
          <w:sz w:val="22"/>
          <w:szCs w:val="22"/>
          <w:lang w:val="ru-RU"/>
        </w:rPr>
        <w:t>____________________________________________________, именуемое в дальнейшем «Потребитель», в лице__________________________________________________________________,</w:t>
      </w:r>
    </w:p>
    <w:p w14:paraId="6A08B616" w14:textId="77F5DCF5" w:rsidR="009566AD" w:rsidRPr="007D3690" w:rsidRDefault="009566AD" w:rsidP="007D3690">
      <w:pPr>
        <w:pStyle w:val="af5"/>
        <w:tabs>
          <w:tab w:val="left" w:pos="7513"/>
        </w:tabs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A25BA7">
        <w:rPr>
          <w:rFonts w:ascii="Liberation Serif" w:hAnsi="Liberation Serif" w:cs="Liberation Serif"/>
          <w:sz w:val="22"/>
          <w:szCs w:val="22"/>
          <w:lang w:val="ru-RU"/>
        </w:rPr>
        <w:t>действующего на основании _____________________________________________________________, с другой стороны, совместно именуемые «Стороны», заключили настоящее оглашение о следующем:».</w:t>
      </w:r>
    </w:p>
  </w:footnote>
  <w:footnote w:id="3">
    <w:p w14:paraId="2C859670" w14:textId="4AF54C4E" w:rsidR="004C144F" w:rsidRPr="007D3690" w:rsidRDefault="004C144F" w:rsidP="00CA188F">
      <w:pPr>
        <w:pStyle w:val="af5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7D3690">
        <w:rPr>
          <w:rStyle w:val="af7"/>
          <w:rFonts w:ascii="Liberation Serif" w:hAnsi="Liberation Serif" w:cs="Liberation Serif"/>
          <w:sz w:val="22"/>
          <w:szCs w:val="22"/>
        </w:rPr>
        <w:footnoteRef/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В случае если объекты электросетевого хозяйства Потребителя расположены на территории субъекта Российской Федерации, в котором создано представительство АО «СО ЕЭС», п. 2.1 </w:t>
      </w:r>
      <w:r w:rsidR="008E4984">
        <w:rPr>
          <w:rFonts w:ascii="Liberation Serif" w:hAnsi="Liberation Serif" w:cs="Liberation Serif"/>
          <w:sz w:val="22"/>
          <w:szCs w:val="22"/>
          <w:lang w:val="ru-RU"/>
        </w:rPr>
        <w:t>С</w:t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>оглашения необходимо изложить в следующей редакции:</w:t>
      </w:r>
    </w:p>
    <w:p w14:paraId="1BE90F85" w14:textId="77777777" w:rsidR="004C144F" w:rsidRPr="007D3690" w:rsidRDefault="004C144F" w:rsidP="00601F5B">
      <w:pPr>
        <w:pStyle w:val="af5"/>
        <w:ind w:firstLine="142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7D3690">
        <w:rPr>
          <w:rFonts w:ascii="Liberation Serif" w:hAnsi="Liberation Serif" w:cs="Liberation Serif"/>
          <w:sz w:val="22"/>
          <w:szCs w:val="22"/>
          <w:lang w:val="ru-RU"/>
        </w:rPr>
        <w:t>«2.1</w:t>
      </w:r>
      <w:r w:rsidRPr="007D3690">
        <w:rPr>
          <w:rFonts w:ascii="Liberation Serif" w:eastAsia="Arial Unicode MS" w:hAnsi="Liberation Serif" w:cs="Liberation Serif"/>
          <w:sz w:val="22"/>
          <w:szCs w:val="22"/>
          <w:lang w:val="ru-RU"/>
        </w:rPr>
        <w:t xml:space="preserve"> Технологическое взаимодействие в соответствии с настоящим Соглашением осуществляется Системным оператором через его диспетчерский центр – филиал «Региональное диспетчерское управление энергосистемы_____________» (далее - РДУ), а также</w:t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представительство Системного оператора на территории ______________(наименование субъекта Российской Федерации).».</w:t>
      </w:r>
    </w:p>
  </w:footnote>
  <w:footnote w:id="4">
    <w:p w14:paraId="57052A12" w14:textId="77777777" w:rsidR="001060EA" w:rsidRPr="007D3690" w:rsidRDefault="001060EA" w:rsidP="001060EA">
      <w:pPr>
        <w:pStyle w:val="af5"/>
        <w:rPr>
          <w:rFonts w:ascii="Liberation Serif" w:hAnsi="Liberation Serif" w:cs="Liberation Serif"/>
          <w:sz w:val="22"/>
          <w:szCs w:val="22"/>
          <w:lang w:val="ru-RU"/>
        </w:rPr>
      </w:pPr>
      <w:r w:rsidRPr="007D3690">
        <w:rPr>
          <w:rStyle w:val="af7"/>
          <w:rFonts w:ascii="Liberation Serif" w:hAnsi="Liberation Serif" w:cs="Liberation Serif"/>
          <w:sz w:val="22"/>
          <w:szCs w:val="22"/>
        </w:rPr>
        <w:footnoteRef/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Определяется по месту нахождения ОДУ.</w:t>
      </w:r>
    </w:p>
  </w:footnote>
  <w:footnote w:id="5">
    <w:p w14:paraId="6903F244" w14:textId="6D0F718F" w:rsidR="00AE1630" w:rsidRPr="007D3690" w:rsidRDefault="00AE1630" w:rsidP="007D3690">
      <w:pPr>
        <w:pStyle w:val="af5"/>
        <w:keepNext/>
        <w:keepLines/>
        <w:jc w:val="both"/>
        <w:rPr>
          <w:rFonts w:ascii="Liberation Serif" w:hAnsi="Liberation Serif" w:cs="Liberation Serif"/>
          <w:spacing w:val="-4"/>
          <w:sz w:val="22"/>
          <w:szCs w:val="22"/>
          <w:lang w:val="ru-RU"/>
        </w:rPr>
      </w:pPr>
      <w:r w:rsidRPr="007D3690">
        <w:rPr>
          <w:rStyle w:val="af7"/>
          <w:spacing w:val="-4"/>
        </w:rPr>
        <w:footnoteRef/>
      </w:r>
      <w:r w:rsidRPr="007D3690">
        <w:rPr>
          <w:spacing w:val="-4"/>
          <w:lang w:val="ru-RU"/>
        </w:rPr>
        <w:t xml:space="preserve"> </w:t>
      </w:r>
      <w:r w:rsidR="00056C3C" w:rsidRPr="00056C3C">
        <w:rPr>
          <w:rFonts w:ascii="Liberation Serif" w:hAnsi="Liberation Serif" w:cs="Liberation Serif"/>
          <w:spacing w:val="-4"/>
          <w:sz w:val="22"/>
          <w:szCs w:val="22"/>
          <w:lang w:val="ru-RU"/>
        </w:rPr>
        <w:t>В случае заключения Соглашения на бумажном носителе наименование раздела необходимо изложить в редакции «Реквизиты и подписи Сторон и Сетевой организации», а в соответствующие таблицы необходимо добавить строки для указания подписанта, место для подписи и информации о дате подписания.</w:t>
      </w:r>
    </w:p>
  </w:footnote>
  <w:footnote w:id="6">
    <w:p w14:paraId="39BE3836" w14:textId="77777777" w:rsidR="004C144F" w:rsidRPr="007D3690" w:rsidRDefault="004C144F" w:rsidP="007963EB">
      <w:pPr>
        <w:pStyle w:val="af5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7D3690">
        <w:rPr>
          <w:rStyle w:val="af7"/>
          <w:rFonts w:ascii="Liberation Serif" w:hAnsi="Liberation Serif" w:cs="Liberation Serif"/>
          <w:sz w:val="22"/>
          <w:szCs w:val="22"/>
        </w:rPr>
        <w:footnoteRef/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 Пункт включается в настоящее Приложение в случае, если на объектах электросетевого хозяйства Потребителя производятся переключения для реализации схемы подачи напряжения.</w:t>
      </w:r>
    </w:p>
  </w:footnote>
  <w:footnote w:id="7">
    <w:p w14:paraId="517F353A" w14:textId="77777777" w:rsidR="004C144F" w:rsidRPr="007D3690" w:rsidRDefault="004C144F" w:rsidP="00FA6469">
      <w:pPr>
        <w:pStyle w:val="af5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7D3690">
        <w:rPr>
          <w:rStyle w:val="af7"/>
          <w:rFonts w:ascii="Liberation Serif" w:hAnsi="Liberation Serif" w:cs="Liberation Serif"/>
          <w:sz w:val="22"/>
          <w:szCs w:val="22"/>
        </w:rPr>
        <w:footnoteRef/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</w:t>
      </w:r>
      <w:bookmarkStart w:id="7" w:name="_Hlk7104397"/>
      <w:r w:rsidRPr="007D3690">
        <w:rPr>
          <w:rFonts w:ascii="Liberation Serif" w:hAnsi="Liberation Serif" w:cs="Liberation Serif"/>
          <w:sz w:val="22"/>
          <w:szCs w:val="22"/>
          <w:lang w:val="ru-RU"/>
        </w:rPr>
        <w:t>Пункт включается в настоящее Приложение в случае</w:t>
      </w:r>
      <w:r w:rsidR="00EE31DB" w:rsidRPr="007D3690">
        <w:rPr>
          <w:rFonts w:ascii="Liberation Serif" w:hAnsi="Liberation Serif" w:cs="Liberation Serif"/>
          <w:sz w:val="22"/>
          <w:szCs w:val="22"/>
          <w:lang w:val="ru-RU"/>
        </w:rPr>
        <w:t>,</w:t>
      </w:r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 </w:t>
      </w:r>
      <w:bookmarkEnd w:id="7"/>
      <w:r w:rsidRPr="007D3690">
        <w:rPr>
          <w:rFonts w:ascii="Liberation Serif" w:hAnsi="Liberation Serif" w:cs="Liberation Serif"/>
          <w:sz w:val="22"/>
          <w:szCs w:val="22"/>
          <w:lang w:val="ru-RU"/>
        </w:rPr>
        <w:t xml:space="preserve">если оборудование объекта электросетевого хозяйства Потребителя задействовано в схеме плавки гололеда на линиях электропередачи, относящихся к объектам диспетчеризации.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688338184"/>
      <w:docPartObj>
        <w:docPartGallery w:val="Page Numbers (Top of Page)"/>
        <w:docPartUnique/>
      </w:docPartObj>
    </w:sdtPr>
    <w:sdtEndPr/>
    <w:sdtContent>
      <w:p w14:paraId="6585F2BE" w14:textId="47C96710" w:rsidR="00D75B83" w:rsidRPr="00680825" w:rsidRDefault="00D75B83">
        <w:pPr>
          <w:pStyle w:val="af3"/>
          <w:jc w:val="center"/>
          <w:rPr>
            <w:rFonts w:ascii="Liberation Serif" w:hAnsi="Liberation Serif" w:cs="Liberation Serif"/>
          </w:rPr>
        </w:pPr>
        <w:r w:rsidRPr="00680825">
          <w:rPr>
            <w:rFonts w:ascii="Liberation Serif" w:hAnsi="Liberation Serif" w:cs="Liberation Serif"/>
          </w:rPr>
          <w:fldChar w:fldCharType="begin"/>
        </w:r>
        <w:r w:rsidRPr="00680825">
          <w:rPr>
            <w:rFonts w:ascii="Liberation Serif" w:hAnsi="Liberation Serif" w:cs="Liberation Serif"/>
          </w:rPr>
          <w:instrText>PAGE   \* MERGEFORMAT</w:instrText>
        </w:r>
        <w:r w:rsidRPr="00680825">
          <w:rPr>
            <w:rFonts w:ascii="Liberation Serif" w:hAnsi="Liberation Serif" w:cs="Liberation Serif"/>
          </w:rPr>
          <w:fldChar w:fldCharType="separate"/>
        </w:r>
        <w:r w:rsidRPr="00680825">
          <w:rPr>
            <w:rFonts w:ascii="Liberation Serif" w:hAnsi="Liberation Serif" w:cs="Liberation Serif"/>
          </w:rPr>
          <w:t>2</w:t>
        </w:r>
        <w:r w:rsidRPr="00680825">
          <w:rPr>
            <w:rFonts w:ascii="Liberation Serif" w:hAnsi="Liberation Serif" w:cs="Liberation Serif"/>
          </w:rPr>
          <w:fldChar w:fldCharType="end"/>
        </w:r>
      </w:p>
    </w:sdtContent>
  </w:sdt>
  <w:p w14:paraId="65146480" w14:textId="77777777" w:rsidR="00D75B83" w:rsidRDefault="00D75B8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CE20" w14:textId="675FF811" w:rsidR="00D75B83" w:rsidRDefault="00D75B83">
    <w:pPr>
      <w:pStyle w:val="af3"/>
      <w:jc w:val="center"/>
    </w:pPr>
  </w:p>
  <w:p w14:paraId="0B6B2006" w14:textId="77777777" w:rsidR="00D75B83" w:rsidRDefault="00D75B8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3BC"/>
    <w:multiLevelType w:val="multilevel"/>
    <w:tmpl w:val="BB66EB60"/>
    <w:lvl w:ilvl="0">
      <w:start w:val="2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AE3280"/>
    <w:multiLevelType w:val="multilevel"/>
    <w:tmpl w:val="696E0BC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3B528C"/>
    <w:multiLevelType w:val="multilevel"/>
    <w:tmpl w:val="C3F63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277B1"/>
    <w:multiLevelType w:val="hybridMultilevel"/>
    <w:tmpl w:val="42C037D0"/>
    <w:lvl w:ilvl="0" w:tplc="A76A3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382243"/>
    <w:multiLevelType w:val="multilevel"/>
    <w:tmpl w:val="9DF06F8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E6B5539"/>
    <w:multiLevelType w:val="hybridMultilevel"/>
    <w:tmpl w:val="611628B2"/>
    <w:lvl w:ilvl="0" w:tplc="A072CE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2CEFA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FE1"/>
    <w:multiLevelType w:val="multilevel"/>
    <w:tmpl w:val="A886B148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5B876C2"/>
    <w:multiLevelType w:val="hybridMultilevel"/>
    <w:tmpl w:val="E0245794"/>
    <w:lvl w:ilvl="0" w:tplc="943C63B0">
      <w:start w:val="1"/>
      <w:numFmt w:val="bullet"/>
      <w:lvlText w:val=""/>
      <w:lvlJc w:val="left"/>
      <w:pPr>
        <w:tabs>
          <w:tab w:val="num" w:pos="1106"/>
        </w:tabs>
        <w:ind w:left="1106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2E50AE">
      <w:numFmt w:val="bullet"/>
      <w:lvlText w:val="·"/>
      <w:lvlJc w:val="left"/>
      <w:pPr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CA2C87"/>
    <w:multiLevelType w:val="multilevel"/>
    <w:tmpl w:val="7C80A6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91E3958"/>
    <w:multiLevelType w:val="multilevel"/>
    <w:tmpl w:val="1FFAFC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C0B0ED6"/>
    <w:multiLevelType w:val="multilevel"/>
    <w:tmpl w:val="7D827BB6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0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63" w:hanging="2160"/>
      </w:pPr>
      <w:rPr>
        <w:rFonts w:hint="default"/>
        <w:b w:val="0"/>
      </w:rPr>
    </w:lvl>
  </w:abstractNum>
  <w:abstractNum w:abstractNumId="11" w15:restartNumberingAfterBreak="0">
    <w:nsid w:val="20841EBD"/>
    <w:multiLevelType w:val="multilevel"/>
    <w:tmpl w:val="9DF06F8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0F76925"/>
    <w:multiLevelType w:val="hybridMultilevel"/>
    <w:tmpl w:val="9E7A2466"/>
    <w:lvl w:ilvl="0" w:tplc="FFFFFFFF">
      <w:start w:val="1"/>
      <w:numFmt w:val="bullet"/>
      <w:pStyle w:val="-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E0A89"/>
    <w:multiLevelType w:val="hybridMultilevel"/>
    <w:tmpl w:val="A754F1D4"/>
    <w:lvl w:ilvl="0" w:tplc="A072CE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C6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072CEFA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7354B"/>
    <w:multiLevelType w:val="multilevel"/>
    <w:tmpl w:val="4ABEAF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5" w15:restartNumberingAfterBreak="0">
    <w:nsid w:val="2375726F"/>
    <w:multiLevelType w:val="multilevel"/>
    <w:tmpl w:val="AC34C03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5ED2C4C"/>
    <w:multiLevelType w:val="multilevel"/>
    <w:tmpl w:val="2DB8443A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698" w:firstLine="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414"/>
        </w:tabs>
        <w:ind w:left="705" w:firstLine="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134"/>
        </w:tabs>
        <w:ind w:left="1425" w:firstLine="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54"/>
        </w:tabs>
        <w:ind w:left="2145" w:firstLine="4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574"/>
        </w:tabs>
        <w:ind w:left="2865" w:firstLine="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94"/>
        </w:tabs>
        <w:ind w:left="3585" w:firstLine="6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014"/>
        </w:tabs>
        <w:ind w:left="4305" w:firstLine="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734"/>
        </w:tabs>
        <w:ind w:left="5025" w:firstLine="12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2647256F"/>
    <w:multiLevelType w:val="multilevel"/>
    <w:tmpl w:val="265E31D8"/>
    <w:lvl w:ilvl="0">
      <w:start w:val="7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F9C3E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5169CE"/>
    <w:multiLevelType w:val="hybridMultilevel"/>
    <w:tmpl w:val="9B160B30"/>
    <w:lvl w:ilvl="0" w:tplc="470E6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C183C"/>
    <w:multiLevelType w:val="multilevel"/>
    <w:tmpl w:val="EA3E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B874FD"/>
    <w:multiLevelType w:val="hybridMultilevel"/>
    <w:tmpl w:val="A636F120"/>
    <w:lvl w:ilvl="0" w:tplc="A072CE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E30D7"/>
    <w:multiLevelType w:val="multilevel"/>
    <w:tmpl w:val="C86ECAB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0110C23"/>
    <w:multiLevelType w:val="hybridMultilevel"/>
    <w:tmpl w:val="94FAE5DA"/>
    <w:lvl w:ilvl="0" w:tplc="E76CA5C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87442"/>
    <w:multiLevelType w:val="multilevel"/>
    <w:tmpl w:val="8B723F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47B6AA1"/>
    <w:multiLevelType w:val="multilevel"/>
    <w:tmpl w:val="602006E2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4E133E5"/>
    <w:multiLevelType w:val="multilevel"/>
    <w:tmpl w:val="D84A2F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F410FC"/>
    <w:multiLevelType w:val="hybridMultilevel"/>
    <w:tmpl w:val="7C84360A"/>
    <w:lvl w:ilvl="0" w:tplc="A76A3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F64F99"/>
    <w:multiLevelType w:val="multilevel"/>
    <w:tmpl w:val="200AA00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23191B"/>
    <w:multiLevelType w:val="multilevel"/>
    <w:tmpl w:val="B9AC776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A1E37AF"/>
    <w:multiLevelType w:val="multilevel"/>
    <w:tmpl w:val="B9AC776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D8E76E2"/>
    <w:multiLevelType w:val="hybridMultilevel"/>
    <w:tmpl w:val="00A2A890"/>
    <w:lvl w:ilvl="0" w:tplc="74AA1A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5E4195"/>
    <w:multiLevelType w:val="hybridMultilevel"/>
    <w:tmpl w:val="4378B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9006C0"/>
    <w:multiLevelType w:val="hybridMultilevel"/>
    <w:tmpl w:val="26AE4382"/>
    <w:lvl w:ilvl="0" w:tplc="2DA6BA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45B88"/>
    <w:multiLevelType w:val="multilevel"/>
    <w:tmpl w:val="C41C140E"/>
    <w:lvl w:ilvl="0">
      <w:start w:val="7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DCC1F66"/>
    <w:multiLevelType w:val="multilevel"/>
    <w:tmpl w:val="EA3E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475947"/>
    <w:multiLevelType w:val="hybridMultilevel"/>
    <w:tmpl w:val="955C7F04"/>
    <w:lvl w:ilvl="0" w:tplc="943C63B0">
      <w:start w:val="1"/>
      <w:numFmt w:val="bullet"/>
      <w:lvlText w:val=""/>
      <w:lvlJc w:val="left"/>
      <w:pPr>
        <w:tabs>
          <w:tab w:val="num" w:pos="1106"/>
        </w:tabs>
        <w:ind w:left="1106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18B5C3F"/>
    <w:multiLevelType w:val="hybridMultilevel"/>
    <w:tmpl w:val="AD6CAF76"/>
    <w:lvl w:ilvl="0" w:tplc="8730B82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661151"/>
    <w:multiLevelType w:val="hybridMultilevel"/>
    <w:tmpl w:val="1DB05B26"/>
    <w:lvl w:ilvl="0" w:tplc="D8966F0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4765689"/>
    <w:multiLevelType w:val="hybridMultilevel"/>
    <w:tmpl w:val="F0046EA6"/>
    <w:lvl w:ilvl="0" w:tplc="D54A25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524171"/>
    <w:multiLevelType w:val="hybridMultilevel"/>
    <w:tmpl w:val="C5B8A810"/>
    <w:lvl w:ilvl="0" w:tplc="83BC6A0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16E98"/>
    <w:multiLevelType w:val="hybridMultilevel"/>
    <w:tmpl w:val="0B1687C0"/>
    <w:lvl w:ilvl="0" w:tplc="C2248CD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5028FD"/>
    <w:multiLevelType w:val="multilevel"/>
    <w:tmpl w:val="9DF06F8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7562BFC"/>
    <w:multiLevelType w:val="hybridMultilevel"/>
    <w:tmpl w:val="26145824"/>
    <w:lvl w:ilvl="0" w:tplc="943C63B0">
      <w:start w:val="1"/>
      <w:numFmt w:val="bullet"/>
      <w:lvlText w:val=""/>
      <w:lvlJc w:val="left"/>
      <w:pPr>
        <w:tabs>
          <w:tab w:val="num" w:pos="757"/>
        </w:tabs>
        <w:ind w:left="75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657D35"/>
    <w:multiLevelType w:val="multilevel"/>
    <w:tmpl w:val="CC92A5EC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D9F394B"/>
    <w:multiLevelType w:val="multilevel"/>
    <w:tmpl w:val="9DF06F8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6EBF6A75"/>
    <w:multiLevelType w:val="multilevel"/>
    <w:tmpl w:val="BFE8C95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1BD1D5B"/>
    <w:multiLevelType w:val="hybridMultilevel"/>
    <w:tmpl w:val="BAE460E6"/>
    <w:lvl w:ilvl="0" w:tplc="F1FC0C94">
      <w:start w:val="1"/>
      <w:numFmt w:val="bullet"/>
      <w:pStyle w:val="10"/>
      <w:lvlText w:val="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48" w15:restartNumberingAfterBreak="0">
    <w:nsid w:val="760C02D2"/>
    <w:multiLevelType w:val="multilevel"/>
    <w:tmpl w:val="55A6390A"/>
    <w:lvl w:ilvl="0">
      <w:start w:val="6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8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32"/>
        </w:tabs>
        <w:ind w:left="8532" w:hanging="2160"/>
      </w:pPr>
      <w:rPr>
        <w:rFonts w:hint="default"/>
      </w:rPr>
    </w:lvl>
  </w:abstractNum>
  <w:abstractNum w:abstractNumId="49" w15:restartNumberingAfterBreak="0">
    <w:nsid w:val="7A4E5E48"/>
    <w:multiLevelType w:val="multilevel"/>
    <w:tmpl w:val="935A77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D377F8E"/>
    <w:multiLevelType w:val="multilevel"/>
    <w:tmpl w:val="F96C397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0"/>
      <w:numFmt w:val="russianLow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1" w15:restartNumberingAfterBreak="0">
    <w:nsid w:val="7F1640F0"/>
    <w:multiLevelType w:val="hybridMultilevel"/>
    <w:tmpl w:val="B5E49866"/>
    <w:lvl w:ilvl="0" w:tplc="E4F8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24"/>
  </w:num>
  <w:num w:numId="3">
    <w:abstractNumId w:val="22"/>
  </w:num>
  <w:num w:numId="4">
    <w:abstractNumId w:val="9"/>
  </w:num>
  <w:num w:numId="5">
    <w:abstractNumId w:val="34"/>
  </w:num>
  <w:num w:numId="6">
    <w:abstractNumId w:val="0"/>
  </w:num>
  <w:num w:numId="7">
    <w:abstractNumId w:val="47"/>
  </w:num>
  <w:num w:numId="8">
    <w:abstractNumId w:val="12"/>
  </w:num>
  <w:num w:numId="9">
    <w:abstractNumId w:val="48"/>
  </w:num>
  <w:num w:numId="10">
    <w:abstractNumId w:val="45"/>
  </w:num>
  <w:num w:numId="11">
    <w:abstractNumId w:val="37"/>
  </w:num>
  <w:num w:numId="12">
    <w:abstractNumId w:val="40"/>
  </w:num>
  <w:num w:numId="13">
    <w:abstractNumId w:val="17"/>
  </w:num>
  <w:num w:numId="14">
    <w:abstractNumId w:val="46"/>
  </w:num>
  <w:num w:numId="15">
    <w:abstractNumId w:val="8"/>
  </w:num>
  <w:num w:numId="16">
    <w:abstractNumId w:val="25"/>
  </w:num>
  <w:num w:numId="17">
    <w:abstractNumId w:val="19"/>
  </w:num>
  <w:num w:numId="18">
    <w:abstractNumId w:val="14"/>
  </w:num>
  <w:num w:numId="19">
    <w:abstractNumId w:val="51"/>
  </w:num>
  <w:num w:numId="20">
    <w:abstractNumId w:val="6"/>
  </w:num>
  <w:num w:numId="21">
    <w:abstractNumId w:val="43"/>
  </w:num>
  <w:num w:numId="22">
    <w:abstractNumId w:val="36"/>
  </w:num>
  <w:num w:numId="23">
    <w:abstractNumId w:val="49"/>
  </w:num>
  <w:num w:numId="24">
    <w:abstractNumId w:val="7"/>
  </w:num>
  <w:num w:numId="25">
    <w:abstractNumId w:val="10"/>
  </w:num>
  <w:num w:numId="26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1263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91" w:hanging="106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center"/>
        <w:pPr>
          <w:ind w:left="-4" w:firstLine="288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3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83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43" w:hanging="144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03" w:hanging="180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03" w:hanging="180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63" w:hanging="2160"/>
        </w:pPr>
        <w:rPr>
          <w:rFonts w:hint="default"/>
          <w:b w:val="0"/>
        </w:rPr>
      </w:lvl>
    </w:lvlOverride>
  </w:num>
  <w:num w:numId="27">
    <w:abstractNumId w:val="21"/>
  </w:num>
  <w:num w:numId="28">
    <w:abstractNumId w:val="5"/>
  </w:num>
  <w:num w:numId="29">
    <w:abstractNumId w:val="33"/>
  </w:num>
  <w:num w:numId="30">
    <w:abstractNumId w:val="13"/>
  </w:num>
  <w:num w:numId="31">
    <w:abstractNumId w:val="23"/>
  </w:num>
  <w:num w:numId="32">
    <w:abstractNumId w:val="29"/>
  </w:num>
  <w:num w:numId="33">
    <w:abstractNumId w:val="30"/>
  </w:num>
  <w:num w:numId="34">
    <w:abstractNumId w:val="1"/>
  </w:num>
  <w:num w:numId="35">
    <w:abstractNumId w:val="32"/>
  </w:num>
  <w:num w:numId="36">
    <w:abstractNumId w:val="39"/>
  </w:num>
  <w:num w:numId="37">
    <w:abstractNumId w:val="35"/>
  </w:num>
  <w:num w:numId="38">
    <w:abstractNumId w:val="20"/>
  </w:num>
  <w:num w:numId="39">
    <w:abstractNumId w:val="50"/>
  </w:num>
  <w:num w:numId="40">
    <w:abstractNumId w:val="18"/>
  </w:num>
  <w:num w:numId="41">
    <w:abstractNumId w:val="28"/>
  </w:num>
  <w:num w:numId="42">
    <w:abstractNumId w:val="15"/>
  </w:num>
  <w:num w:numId="43">
    <w:abstractNumId w:val="26"/>
  </w:num>
  <w:num w:numId="44">
    <w:abstractNumId w:val="3"/>
  </w:num>
  <w:num w:numId="45">
    <w:abstractNumId w:val="41"/>
  </w:num>
  <w:num w:numId="46">
    <w:abstractNumId w:val="2"/>
  </w:num>
  <w:num w:numId="47">
    <w:abstractNumId w:val="38"/>
  </w:num>
  <w:num w:numId="48">
    <w:abstractNumId w:val="27"/>
  </w:num>
  <w:num w:numId="49">
    <w:abstractNumId w:val="16"/>
  </w:num>
  <w:num w:numId="50">
    <w:abstractNumId w:val="11"/>
  </w:num>
  <w:num w:numId="51">
    <w:abstractNumId w:val="42"/>
  </w:num>
  <w:num w:numId="52">
    <w:abstractNumId w:val="31"/>
  </w:num>
  <w:num w:numId="53">
    <w:abstractNumId w:val="4"/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07"/>
    <w:rsid w:val="00000760"/>
    <w:rsid w:val="0000090F"/>
    <w:rsid w:val="00000D54"/>
    <w:rsid w:val="000018C8"/>
    <w:rsid w:val="00002054"/>
    <w:rsid w:val="00002DB0"/>
    <w:rsid w:val="0000482E"/>
    <w:rsid w:val="0000559F"/>
    <w:rsid w:val="00005A76"/>
    <w:rsid w:val="00005E1C"/>
    <w:rsid w:val="0000670D"/>
    <w:rsid w:val="000110DC"/>
    <w:rsid w:val="000112A5"/>
    <w:rsid w:val="00011ABD"/>
    <w:rsid w:val="00012B97"/>
    <w:rsid w:val="000136F3"/>
    <w:rsid w:val="00013E7B"/>
    <w:rsid w:val="00013E9A"/>
    <w:rsid w:val="000143DC"/>
    <w:rsid w:val="00014B5A"/>
    <w:rsid w:val="00015685"/>
    <w:rsid w:val="000158C8"/>
    <w:rsid w:val="00015A1A"/>
    <w:rsid w:val="00016E8F"/>
    <w:rsid w:val="0001735C"/>
    <w:rsid w:val="00017442"/>
    <w:rsid w:val="000175C2"/>
    <w:rsid w:val="000176D8"/>
    <w:rsid w:val="00017FAD"/>
    <w:rsid w:val="0002160D"/>
    <w:rsid w:val="00021A04"/>
    <w:rsid w:val="000239A8"/>
    <w:rsid w:val="000241A8"/>
    <w:rsid w:val="00024A7A"/>
    <w:rsid w:val="00024FA9"/>
    <w:rsid w:val="00025653"/>
    <w:rsid w:val="00026298"/>
    <w:rsid w:val="000274E8"/>
    <w:rsid w:val="00027744"/>
    <w:rsid w:val="00027E50"/>
    <w:rsid w:val="00030082"/>
    <w:rsid w:val="000318A2"/>
    <w:rsid w:val="00031FE7"/>
    <w:rsid w:val="00032099"/>
    <w:rsid w:val="000328CC"/>
    <w:rsid w:val="00032932"/>
    <w:rsid w:val="00032B0E"/>
    <w:rsid w:val="0003429C"/>
    <w:rsid w:val="00034325"/>
    <w:rsid w:val="00035658"/>
    <w:rsid w:val="00035DC7"/>
    <w:rsid w:val="00035E85"/>
    <w:rsid w:val="0003672B"/>
    <w:rsid w:val="00036EA0"/>
    <w:rsid w:val="000377F0"/>
    <w:rsid w:val="00040516"/>
    <w:rsid w:val="00041D35"/>
    <w:rsid w:val="0004257C"/>
    <w:rsid w:val="00042EC3"/>
    <w:rsid w:val="00042F3B"/>
    <w:rsid w:val="000430EA"/>
    <w:rsid w:val="00043B7F"/>
    <w:rsid w:val="000445EE"/>
    <w:rsid w:val="00044D28"/>
    <w:rsid w:val="00044F3C"/>
    <w:rsid w:val="00045FC5"/>
    <w:rsid w:val="00046681"/>
    <w:rsid w:val="00050007"/>
    <w:rsid w:val="0005034A"/>
    <w:rsid w:val="00051912"/>
    <w:rsid w:val="00052501"/>
    <w:rsid w:val="000531F0"/>
    <w:rsid w:val="000532BE"/>
    <w:rsid w:val="00053490"/>
    <w:rsid w:val="00054035"/>
    <w:rsid w:val="00054320"/>
    <w:rsid w:val="00054CF1"/>
    <w:rsid w:val="00054EB1"/>
    <w:rsid w:val="00054F5C"/>
    <w:rsid w:val="00056C3C"/>
    <w:rsid w:val="00057454"/>
    <w:rsid w:val="00057F8F"/>
    <w:rsid w:val="000602C1"/>
    <w:rsid w:val="00060313"/>
    <w:rsid w:val="00061C97"/>
    <w:rsid w:val="00062A37"/>
    <w:rsid w:val="00062FB9"/>
    <w:rsid w:val="0006339B"/>
    <w:rsid w:val="00063F7D"/>
    <w:rsid w:val="00064D84"/>
    <w:rsid w:val="00065D86"/>
    <w:rsid w:val="00066E48"/>
    <w:rsid w:val="00066F8B"/>
    <w:rsid w:val="00067E1C"/>
    <w:rsid w:val="00067EB2"/>
    <w:rsid w:val="000701CF"/>
    <w:rsid w:val="000704B4"/>
    <w:rsid w:val="000726BD"/>
    <w:rsid w:val="00072D4B"/>
    <w:rsid w:val="0007374B"/>
    <w:rsid w:val="00074727"/>
    <w:rsid w:val="00074F1A"/>
    <w:rsid w:val="00075AB3"/>
    <w:rsid w:val="00075C74"/>
    <w:rsid w:val="0007742B"/>
    <w:rsid w:val="000775EA"/>
    <w:rsid w:val="00077A6F"/>
    <w:rsid w:val="00080F57"/>
    <w:rsid w:val="000814B1"/>
    <w:rsid w:val="00081C14"/>
    <w:rsid w:val="00082066"/>
    <w:rsid w:val="00082C5C"/>
    <w:rsid w:val="00083DC3"/>
    <w:rsid w:val="0008552A"/>
    <w:rsid w:val="000855C8"/>
    <w:rsid w:val="00086BE0"/>
    <w:rsid w:val="00090B73"/>
    <w:rsid w:val="000923E2"/>
    <w:rsid w:val="00092544"/>
    <w:rsid w:val="00092BA0"/>
    <w:rsid w:val="00092DA4"/>
    <w:rsid w:val="00093F54"/>
    <w:rsid w:val="00094B1C"/>
    <w:rsid w:val="000958DB"/>
    <w:rsid w:val="00096C89"/>
    <w:rsid w:val="00097358"/>
    <w:rsid w:val="000A0124"/>
    <w:rsid w:val="000A01ED"/>
    <w:rsid w:val="000A1ABA"/>
    <w:rsid w:val="000A1EC5"/>
    <w:rsid w:val="000A21BB"/>
    <w:rsid w:val="000A2993"/>
    <w:rsid w:val="000A31C4"/>
    <w:rsid w:val="000A3661"/>
    <w:rsid w:val="000A3A91"/>
    <w:rsid w:val="000A4CF4"/>
    <w:rsid w:val="000A5A80"/>
    <w:rsid w:val="000A68A8"/>
    <w:rsid w:val="000A6F7C"/>
    <w:rsid w:val="000B0218"/>
    <w:rsid w:val="000B06B3"/>
    <w:rsid w:val="000B0783"/>
    <w:rsid w:val="000B1FF6"/>
    <w:rsid w:val="000B2546"/>
    <w:rsid w:val="000B39DB"/>
    <w:rsid w:val="000B49BD"/>
    <w:rsid w:val="000B73DE"/>
    <w:rsid w:val="000C0039"/>
    <w:rsid w:val="000C083A"/>
    <w:rsid w:val="000C0A10"/>
    <w:rsid w:val="000C0C8F"/>
    <w:rsid w:val="000C0D4F"/>
    <w:rsid w:val="000C20A1"/>
    <w:rsid w:val="000C21CB"/>
    <w:rsid w:val="000C2EB7"/>
    <w:rsid w:val="000C323B"/>
    <w:rsid w:val="000C381F"/>
    <w:rsid w:val="000C3DB9"/>
    <w:rsid w:val="000C43E1"/>
    <w:rsid w:val="000C5480"/>
    <w:rsid w:val="000C66D7"/>
    <w:rsid w:val="000C7E29"/>
    <w:rsid w:val="000D0DE3"/>
    <w:rsid w:val="000D1532"/>
    <w:rsid w:val="000D23AF"/>
    <w:rsid w:val="000D25F6"/>
    <w:rsid w:val="000D2A86"/>
    <w:rsid w:val="000D4E0A"/>
    <w:rsid w:val="000D55E6"/>
    <w:rsid w:val="000D5DB9"/>
    <w:rsid w:val="000D639E"/>
    <w:rsid w:val="000D6945"/>
    <w:rsid w:val="000D6A5D"/>
    <w:rsid w:val="000D7192"/>
    <w:rsid w:val="000E03A5"/>
    <w:rsid w:val="000E057F"/>
    <w:rsid w:val="000E0601"/>
    <w:rsid w:val="000E21E2"/>
    <w:rsid w:val="000E39AC"/>
    <w:rsid w:val="000E3B8E"/>
    <w:rsid w:val="000E4680"/>
    <w:rsid w:val="000E6164"/>
    <w:rsid w:val="000E6372"/>
    <w:rsid w:val="000E74D9"/>
    <w:rsid w:val="000F07F4"/>
    <w:rsid w:val="000F0BAF"/>
    <w:rsid w:val="000F149D"/>
    <w:rsid w:val="000F2829"/>
    <w:rsid w:val="000F392C"/>
    <w:rsid w:val="000F50DE"/>
    <w:rsid w:val="000F7422"/>
    <w:rsid w:val="000F77A4"/>
    <w:rsid w:val="0010094C"/>
    <w:rsid w:val="00100B0E"/>
    <w:rsid w:val="001028F6"/>
    <w:rsid w:val="00104BF8"/>
    <w:rsid w:val="00104C94"/>
    <w:rsid w:val="00104EC3"/>
    <w:rsid w:val="0010574D"/>
    <w:rsid w:val="0010586E"/>
    <w:rsid w:val="001060EA"/>
    <w:rsid w:val="00106CEC"/>
    <w:rsid w:val="00110762"/>
    <w:rsid w:val="0011340A"/>
    <w:rsid w:val="00113FA8"/>
    <w:rsid w:val="00114130"/>
    <w:rsid w:val="001149CE"/>
    <w:rsid w:val="00114F2E"/>
    <w:rsid w:val="00115368"/>
    <w:rsid w:val="001153FC"/>
    <w:rsid w:val="00115E83"/>
    <w:rsid w:val="00115F31"/>
    <w:rsid w:val="0011601F"/>
    <w:rsid w:val="00116613"/>
    <w:rsid w:val="00116D0B"/>
    <w:rsid w:val="00117E65"/>
    <w:rsid w:val="001210DD"/>
    <w:rsid w:val="001230E7"/>
    <w:rsid w:val="00123A0B"/>
    <w:rsid w:val="0012419D"/>
    <w:rsid w:val="0012436F"/>
    <w:rsid w:val="00124443"/>
    <w:rsid w:val="00125EB8"/>
    <w:rsid w:val="001263FB"/>
    <w:rsid w:val="00127625"/>
    <w:rsid w:val="001306EE"/>
    <w:rsid w:val="00132197"/>
    <w:rsid w:val="00134A64"/>
    <w:rsid w:val="00135D82"/>
    <w:rsid w:val="001362AA"/>
    <w:rsid w:val="001377DD"/>
    <w:rsid w:val="00137E75"/>
    <w:rsid w:val="00137EC3"/>
    <w:rsid w:val="001414E6"/>
    <w:rsid w:val="001424DD"/>
    <w:rsid w:val="00142846"/>
    <w:rsid w:val="00142D2F"/>
    <w:rsid w:val="001432AA"/>
    <w:rsid w:val="0014405C"/>
    <w:rsid w:val="001440AD"/>
    <w:rsid w:val="00145207"/>
    <w:rsid w:val="001456B8"/>
    <w:rsid w:val="00146A0B"/>
    <w:rsid w:val="00146E91"/>
    <w:rsid w:val="001474E2"/>
    <w:rsid w:val="00147C7A"/>
    <w:rsid w:val="0015055A"/>
    <w:rsid w:val="00150BB7"/>
    <w:rsid w:val="00150FE6"/>
    <w:rsid w:val="001522C1"/>
    <w:rsid w:val="00152A78"/>
    <w:rsid w:val="00153ACF"/>
    <w:rsid w:val="00154283"/>
    <w:rsid w:val="0015488A"/>
    <w:rsid w:val="001567E3"/>
    <w:rsid w:val="00156984"/>
    <w:rsid w:val="00156FCC"/>
    <w:rsid w:val="001572C9"/>
    <w:rsid w:val="0016001D"/>
    <w:rsid w:val="001603E2"/>
    <w:rsid w:val="00160546"/>
    <w:rsid w:val="00162709"/>
    <w:rsid w:val="00162817"/>
    <w:rsid w:val="00167893"/>
    <w:rsid w:val="00170655"/>
    <w:rsid w:val="001706B3"/>
    <w:rsid w:val="00170873"/>
    <w:rsid w:val="00170F1E"/>
    <w:rsid w:val="001710AE"/>
    <w:rsid w:val="0017147F"/>
    <w:rsid w:val="00171DEA"/>
    <w:rsid w:val="00172EF7"/>
    <w:rsid w:val="001737AA"/>
    <w:rsid w:val="00173ECB"/>
    <w:rsid w:val="0017511A"/>
    <w:rsid w:val="00175D14"/>
    <w:rsid w:val="001767E6"/>
    <w:rsid w:val="00177483"/>
    <w:rsid w:val="00177974"/>
    <w:rsid w:val="0018194C"/>
    <w:rsid w:val="00181D2A"/>
    <w:rsid w:val="001820DD"/>
    <w:rsid w:val="0018236E"/>
    <w:rsid w:val="00182F81"/>
    <w:rsid w:val="00183B0B"/>
    <w:rsid w:val="001847D3"/>
    <w:rsid w:val="00184807"/>
    <w:rsid w:val="00185EA9"/>
    <w:rsid w:val="00186E15"/>
    <w:rsid w:val="00187F5C"/>
    <w:rsid w:val="00191075"/>
    <w:rsid w:val="00191452"/>
    <w:rsid w:val="001919A7"/>
    <w:rsid w:val="00192890"/>
    <w:rsid w:val="001929C1"/>
    <w:rsid w:val="0019452B"/>
    <w:rsid w:val="001950F8"/>
    <w:rsid w:val="00195F45"/>
    <w:rsid w:val="0019660F"/>
    <w:rsid w:val="001968C5"/>
    <w:rsid w:val="001A00DD"/>
    <w:rsid w:val="001A044B"/>
    <w:rsid w:val="001A0E47"/>
    <w:rsid w:val="001A0E9D"/>
    <w:rsid w:val="001A1AD0"/>
    <w:rsid w:val="001A1F8E"/>
    <w:rsid w:val="001A344E"/>
    <w:rsid w:val="001A37EC"/>
    <w:rsid w:val="001A5AFA"/>
    <w:rsid w:val="001A6921"/>
    <w:rsid w:val="001A73EA"/>
    <w:rsid w:val="001A7E63"/>
    <w:rsid w:val="001A7E87"/>
    <w:rsid w:val="001B089D"/>
    <w:rsid w:val="001B0FC0"/>
    <w:rsid w:val="001B3239"/>
    <w:rsid w:val="001B384A"/>
    <w:rsid w:val="001B40D0"/>
    <w:rsid w:val="001B432E"/>
    <w:rsid w:val="001B4955"/>
    <w:rsid w:val="001B5065"/>
    <w:rsid w:val="001B58B3"/>
    <w:rsid w:val="001B5CBB"/>
    <w:rsid w:val="001B5CC4"/>
    <w:rsid w:val="001B5D3D"/>
    <w:rsid w:val="001B6649"/>
    <w:rsid w:val="001B68E8"/>
    <w:rsid w:val="001B6FA2"/>
    <w:rsid w:val="001C2D19"/>
    <w:rsid w:val="001C2F7B"/>
    <w:rsid w:val="001C3E22"/>
    <w:rsid w:val="001C4633"/>
    <w:rsid w:val="001C4CFD"/>
    <w:rsid w:val="001C561D"/>
    <w:rsid w:val="001C5843"/>
    <w:rsid w:val="001C5CF3"/>
    <w:rsid w:val="001C6428"/>
    <w:rsid w:val="001C6814"/>
    <w:rsid w:val="001C6EF5"/>
    <w:rsid w:val="001D10C7"/>
    <w:rsid w:val="001D1158"/>
    <w:rsid w:val="001D132B"/>
    <w:rsid w:val="001D2758"/>
    <w:rsid w:val="001D353B"/>
    <w:rsid w:val="001D39A0"/>
    <w:rsid w:val="001D43EC"/>
    <w:rsid w:val="001D46F9"/>
    <w:rsid w:val="001D617E"/>
    <w:rsid w:val="001D7A32"/>
    <w:rsid w:val="001D7BF5"/>
    <w:rsid w:val="001D7EE4"/>
    <w:rsid w:val="001E0C21"/>
    <w:rsid w:val="001E121B"/>
    <w:rsid w:val="001E2BC0"/>
    <w:rsid w:val="001E5DCC"/>
    <w:rsid w:val="001F096C"/>
    <w:rsid w:val="001F0AB5"/>
    <w:rsid w:val="001F15D9"/>
    <w:rsid w:val="001F26A2"/>
    <w:rsid w:val="001F3477"/>
    <w:rsid w:val="001F3F73"/>
    <w:rsid w:val="001F4245"/>
    <w:rsid w:val="001F5EF9"/>
    <w:rsid w:val="001F5FDB"/>
    <w:rsid w:val="001F79D7"/>
    <w:rsid w:val="002014CF"/>
    <w:rsid w:val="00202070"/>
    <w:rsid w:val="00202B98"/>
    <w:rsid w:val="00203B96"/>
    <w:rsid w:val="002040E4"/>
    <w:rsid w:val="00206676"/>
    <w:rsid w:val="0020668C"/>
    <w:rsid w:val="00210128"/>
    <w:rsid w:val="0021138D"/>
    <w:rsid w:val="0021144F"/>
    <w:rsid w:val="0021205F"/>
    <w:rsid w:val="00212C61"/>
    <w:rsid w:val="00213632"/>
    <w:rsid w:val="0021412F"/>
    <w:rsid w:val="0021518B"/>
    <w:rsid w:val="00215C70"/>
    <w:rsid w:val="002163A9"/>
    <w:rsid w:val="00216EAD"/>
    <w:rsid w:val="0021715D"/>
    <w:rsid w:val="00217714"/>
    <w:rsid w:val="00217929"/>
    <w:rsid w:val="0021794F"/>
    <w:rsid w:val="00220E31"/>
    <w:rsid w:val="002220B4"/>
    <w:rsid w:val="002225D9"/>
    <w:rsid w:val="0022323F"/>
    <w:rsid w:val="00224FB8"/>
    <w:rsid w:val="00225272"/>
    <w:rsid w:val="00225486"/>
    <w:rsid w:val="00225708"/>
    <w:rsid w:val="0022583C"/>
    <w:rsid w:val="00226B41"/>
    <w:rsid w:val="00227282"/>
    <w:rsid w:val="00231637"/>
    <w:rsid w:val="002325E9"/>
    <w:rsid w:val="0023319F"/>
    <w:rsid w:val="002331A3"/>
    <w:rsid w:val="00233508"/>
    <w:rsid w:val="00233C56"/>
    <w:rsid w:val="00235CC0"/>
    <w:rsid w:val="00236456"/>
    <w:rsid w:val="0023674E"/>
    <w:rsid w:val="00237680"/>
    <w:rsid w:val="00237AC7"/>
    <w:rsid w:val="002419D2"/>
    <w:rsid w:val="00241AB9"/>
    <w:rsid w:val="00242105"/>
    <w:rsid w:val="00242611"/>
    <w:rsid w:val="002464F2"/>
    <w:rsid w:val="0024657D"/>
    <w:rsid w:val="00246955"/>
    <w:rsid w:val="002470C6"/>
    <w:rsid w:val="002471F0"/>
    <w:rsid w:val="002476F5"/>
    <w:rsid w:val="00250D1C"/>
    <w:rsid w:val="002516A2"/>
    <w:rsid w:val="002519BE"/>
    <w:rsid w:val="00251A09"/>
    <w:rsid w:val="00251A51"/>
    <w:rsid w:val="002523D6"/>
    <w:rsid w:val="0025342B"/>
    <w:rsid w:val="00254A8B"/>
    <w:rsid w:val="002559C2"/>
    <w:rsid w:val="00256272"/>
    <w:rsid w:val="002565A4"/>
    <w:rsid w:val="00256DA0"/>
    <w:rsid w:val="0026088D"/>
    <w:rsid w:val="0026129F"/>
    <w:rsid w:val="00261D91"/>
    <w:rsid w:val="002640FA"/>
    <w:rsid w:val="00264879"/>
    <w:rsid w:val="00264C6D"/>
    <w:rsid w:val="00264D26"/>
    <w:rsid w:val="00264D98"/>
    <w:rsid w:val="00265281"/>
    <w:rsid w:val="00266777"/>
    <w:rsid w:val="00266E63"/>
    <w:rsid w:val="00267486"/>
    <w:rsid w:val="00270520"/>
    <w:rsid w:val="00270990"/>
    <w:rsid w:val="00271612"/>
    <w:rsid w:val="00271C8C"/>
    <w:rsid w:val="0027234E"/>
    <w:rsid w:val="00272E6E"/>
    <w:rsid w:val="0027350B"/>
    <w:rsid w:val="00273B2D"/>
    <w:rsid w:val="002747BC"/>
    <w:rsid w:val="00275BAE"/>
    <w:rsid w:val="00275C65"/>
    <w:rsid w:val="002764B8"/>
    <w:rsid w:val="002770EC"/>
    <w:rsid w:val="00277160"/>
    <w:rsid w:val="002774AC"/>
    <w:rsid w:val="00277D0F"/>
    <w:rsid w:val="0028009F"/>
    <w:rsid w:val="002806CC"/>
    <w:rsid w:val="00281D29"/>
    <w:rsid w:val="00282A5D"/>
    <w:rsid w:val="00283502"/>
    <w:rsid w:val="0028392B"/>
    <w:rsid w:val="00285437"/>
    <w:rsid w:val="002858B5"/>
    <w:rsid w:val="00285DEF"/>
    <w:rsid w:val="00286248"/>
    <w:rsid w:val="00286428"/>
    <w:rsid w:val="002864FB"/>
    <w:rsid w:val="002908D8"/>
    <w:rsid w:val="00290EF1"/>
    <w:rsid w:val="00291C91"/>
    <w:rsid w:val="00292061"/>
    <w:rsid w:val="002921C5"/>
    <w:rsid w:val="00292BC4"/>
    <w:rsid w:val="00292C13"/>
    <w:rsid w:val="0029316F"/>
    <w:rsid w:val="00294973"/>
    <w:rsid w:val="002958D8"/>
    <w:rsid w:val="002959E0"/>
    <w:rsid w:val="00295D56"/>
    <w:rsid w:val="00296367"/>
    <w:rsid w:val="002965D6"/>
    <w:rsid w:val="00296641"/>
    <w:rsid w:val="00297170"/>
    <w:rsid w:val="002A0294"/>
    <w:rsid w:val="002A067B"/>
    <w:rsid w:val="002A0FEA"/>
    <w:rsid w:val="002A1B82"/>
    <w:rsid w:val="002A1F39"/>
    <w:rsid w:val="002A393F"/>
    <w:rsid w:val="002A7B3E"/>
    <w:rsid w:val="002B0625"/>
    <w:rsid w:val="002B1DBC"/>
    <w:rsid w:val="002B2090"/>
    <w:rsid w:val="002B21B4"/>
    <w:rsid w:val="002B5098"/>
    <w:rsid w:val="002B5547"/>
    <w:rsid w:val="002B5A45"/>
    <w:rsid w:val="002B5B41"/>
    <w:rsid w:val="002B5ED8"/>
    <w:rsid w:val="002B6F41"/>
    <w:rsid w:val="002B78DA"/>
    <w:rsid w:val="002B7D5A"/>
    <w:rsid w:val="002C08F2"/>
    <w:rsid w:val="002C0E1D"/>
    <w:rsid w:val="002C15DA"/>
    <w:rsid w:val="002C28E0"/>
    <w:rsid w:val="002C2D50"/>
    <w:rsid w:val="002C3263"/>
    <w:rsid w:val="002C3B8B"/>
    <w:rsid w:val="002C5331"/>
    <w:rsid w:val="002C5419"/>
    <w:rsid w:val="002C5C56"/>
    <w:rsid w:val="002C753B"/>
    <w:rsid w:val="002C77FB"/>
    <w:rsid w:val="002C7D66"/>
    <w:rsid w:val="002C7E4F"/>
    <w:rsid w:val="002D0772"/>
    <w:rsid w:val="002D0BAB"/>
    <w:rsid w:val="002D15E0"/>
    <w:rsid w:val="002D1FE3"/>
    <w:rsid w:val="002D2F2F"/>
    <w:rsid w:val="002D32F2"/>
    <w:rsid w:val="002D3321"/>
    <w:rsid w:val="002D3976"/>
    <w:rsid w:val="002D41C0"/>
    <w:rsid w:val="002D487C"/>
    <w:rsid w:val="002D4C21"/>
    <w:rsid w:val="002D5AFE"/>
    <w:rsid w:val="002D6E86"/>
    <w:rsid w:val="002E0A79"/>
    <w:rsid w:val="002E1544"/>
    <w:rsid w:val="002E215F"/>
    <w:rsid w:val="002E21A8"/>
    <w:rsid w:val="002E227E"/>
    <w:rsid w:val="002E255B"/>
    <w:rsid w:val="002E26AB"/>
    <w:rsid w:val="002E3170"/>
    <w:rsid w:val="002E3F51"/>
    <w:rsid w:val="002E4BA8"/>
    <w:rsid w:val="002E5F04"/>
    <w:rsid w:val="002E6987"/>
    <w:rsid w:val="002E7316"/>
    <w:rsid w:val="002E7491"/>
    <w:rsid w:val="002E7DE4"/>
    <w:rsid w:val="002F027E"/>
    <w:rsid w:val="002F04F9"/>
    <w:rsid w:val="002F069F"/>
    <w:rsid w:val="002F195B"/>
    <w:rsid w:val="002F1DE4"/>
    <w:rsid w:val="002F325E"/>
    <w:rsid w:val="002F52FB"/>
    <w:rsid w:val="002F7417"/>
    <w:rsid w:val="0030054D"/>
    <w:rsid w:val="00300613"/>
    <w:rsid w:val="00300E75"/>
    <w:rsid w:val="003029A2"/>
    <w:rsid w:val="00302BE5"/>
    <w:rsid w:val="003038A3"/>
    <w:rsid w:val="00304A38"/>
    <w:rsid w:val="003051BD"/>
    <w:rsid w:val="00307432"/>
    <w:rsid w:val="00307DE6"/>
    <w:rsid w:val="00310A43"/>
    <w:rsid w:val="00310BBB"/>
    <w:rsid w:val="00311A4A"/>
    <w:rsid w:val="003122DA"/>
    <w:rsid w:val="00312CC8"/>
    <w:rsid w:val="00313638"/>
    <w:rsid w:val="00313F1C"/>
    <w:rsid w:val="00316FDC"/>
    <w:rsid w:val="003174B8"/>
    <w:rsid w:val="00317D86"/>
    <w:rsid w:val="003200FA"/>
    <w:rsid w:val="003201A3"/>
    <w:rsid w:val="00320F69"/>
    <w:rsid w:val="00321A89"/>
    <w:rsid w:val="00321EBB"/>
    <w:rsid w:val="00321F74"/>
    <w:rsid w:val="00323A5C"/>
    <w:rsid w:val="00323CE1"/>
    <w:rsid w:val="00323E9C"/>
    <w:rsid w:val="00324F88"/>
    <w:rsid w:val="00325795"/>
    <w:rsid w:val="00325D31"/>
    <w:rsid w:val="00326018"/>
    <w:rsid w:val="00327901"/>
    <w:rsid w:val="00327A1F"/>
    <w:rsid w:val="003301C4"/>
    <w:rsid w:val="00330C59"/>
    <w:rsid w:val="003318AA"/>
    <w:rsid w:val="00333DE5"/>
    <w:rsid w:val="0033460E"/>
    <w:rsid w:val="00334D99"/>
    <w:rsid w:val="00335F91"/>
    <w:rsid w:val="00337A34"/>
    <w:rsid w:val="00337D02"/>
    <w:rsid w:val="00341171"/>
    <w:rsid w:val="003421CE"/>
    <w:rsid w:val="00342B64"/>
    <w:rsid w:val="00343625"/>
    <w:rsid w:val="0034422F"/>
    <w:rsid w:val="003443B6"/>
    <w:rsid w:val="003447AE"/>
    <w:rsid w:val="00344B05"/>
    <w:rsid w:val="00344C95"/>
    <w:rsid w:val="00346E81"/>
    <w:rsid w:val="00347A1E"/>
    <w:rsid w:val="00347CFF"/>
    <w:rsid w:val="003508FE"/>
    <w:rsid w:val="00350C2B"/>
    <w:rsid w:val="00351E35"/>
    <w:rsid w:val="00352165"/>
    <w:rsid w:val="003528D2"/>
    <w:rsid w:val="0035391B"/>
    <w:rsid w:val="003549FA"/>
    <w:rsid w:val="003552D5"/>
    <w:rsid w:val="00356BD7"/>
    <w:rsid w:val="00356DA2"/>
    <w:rsid w:val="0035792E"/>
    <w:rsid w:val="00360C5B"/>
    <w:rsid w:val="00360CDC"/>
    <w:rsid w:val="003610DA"/>
    <w:rsid w:val="00361BE1"/>
    <w:rsid w:val="0036214D"/>
    <w:rsid w:val="00363123"/>
    <w:rsid w:val="003638CC"/>
    <w:rsid w:val="003646C5"/>
    <w:rsid w:val="00365405"/>
    <w:rsid w:val="003654D4"/>
    <w:rsid w:val="003666D6"/>
    <w:rsid w:val="00366727"/>
    <w:rsid w:val="0036737A"/>
    <w:rsid w:val="003678B9"/>
    <w:rsid w:val="00370107"/>
    <w:rsid w:val="003703C4"/>
    <w:rsid w:val="0037258E"/>
    <w:rsid w:val="003725FA"/>
    <w:rsid w:val="003726B2"/>
    <w:rsid w:val="00372DEC"/>
    <w:rsid w:val="00373FD1"/>
    <w:rsid w:val="003743C2"/>
    <w:rsid w:val="0037470C"/>
    <w:rsid w:val="003748D1"/>
    <w:rsid w:val="0037529C"/>
    <w:rsid w:val="0037694C"/>
    <w:rsid w:val="00376D05"/>
    <w:rsid w:val="0038073E"/>
    <w:rsid w:val="003811B9"/>
    <w:rsid w:val="003813D7"/>
    <w:rsid w:val="00381F2A"/>
    <w:rsid w:val="003831BB"/>
    <w:rsid w:val="00384753"/>
    <w:rsid w:val="00385393"/>
    <w:rsid w:val="003858E5"/>
    <w:rsid w:val="00386235"/>
    <w:rsid w:val="003863BD"/>
    <w:rsid w:val="00386ACE"/>
    <w:rsid w:val="003903FF"/>
    <w:rsid w:val="0039131A"/>
    <w:rsid w:val="0039168D"/>
    <w:rsid w:val="003952AD"/>
    <w:rsid w:val="0039618A"/>
    <w:rsid w:val="00396669"/>
    <w:rsid w:val="00396D3D"/>
    <w:rsid w:val="003A0666"/>
    <w:rsid w:val="003A10B2"/>
    <w:rsid w:val="003A14F7"/>
    <w:rsid w:val="003A416E"/>
    <w:rsid w:val="003A4543"/>
    <w:rsid w:val="003A4643"/>
    <w:rsid w:val="003A4B81"/>
    <w:rsid w:val="003A4E3E"/>
    <w:rsid w:val="003A5135"/>
    <w:rsid w:val="003A5DA8"/>
    <w:rsid w:val="003A6291"/>
    <w:rsid w:val="003A686E"/>
    <w:rsid w:val="003A6F90"/>
    <w:rsid w:val="003A7D57"/>
    <w:rsid w:val="003A7F69"/>
    <w:rsid w:val="003B0678"/>
    <w:rsid w:val="003B11A1"/>
    <w:rsid w:val="003B12B2"/>
    <w:rsid w:val="003B17DA"/>
    <w:rsid w:val="003B22F6"/>
    <w:rsid w:val="003B2A5F"/>
    <w:rsid w:val="003B344C"/>
    <w:rsid w:val="003B38D6"/>
    <w:rsid w:val="003B423B"/>
    <w:rsid w:val="003B4372"/>
    <w:rsid w:val="003B547E"/>
    <w:rsid w:val="003B5620"/>
    <w:rsid w:val="003B6ED7"/>
    <w:rsid w:val="003B7741"/>
    <w:rsid w:val="003B7810"/>
    <w:rsid w:val="003B7FC5"/>
    <w:rsid w:val="003C01B3"/>
    <w:rsid w:val="003C081C"/>
    <w:rsid w:val="003C0F40"/>
    <w:rsid w:val="003C23A2"/>
    <w:rsid w:val="003C31C7"/>
    <w:rsid w:val="003C34DC"/>
    <w:rsid w:val="003C4B7C"/>
    <w:rsid w:val="003C75D6"/>
    <w:rsid w:val="003C781C"/>
    <w:rsid w:val="003C7C56"/>
    <w:rsid w:val="003C7FC0"/>
    <w:rsid w:val="003D024F"/>
    <w:rsid w:val="003D11FC"/>
    <w:rsid w:val="003D28E8"/>
    <w:rsid w:val="003D30E5"/>
    <w:rsid w:val="003D44F6"/>
    <w:rsid w:val="003D5226"/>
    <w:rsid w:val="003D533D"/>
    <w:rsid w:val="003D6BFD"/>
    <w:rsid w:val="003D7371"/>
    <w:rsid w:val="003E21AD"/>
    <w:rsid w:val="003E2B4B"/>
    <w:rsid w:val="003E3152"/>
    <w:rsid w:val="003E3F3F"/>
    <w:rsid w:val="003E5748"/>
    <w:rsid w:val="003E5CF9"/>
    <w:rsid w:val="003E639E"/>
    <w:rsid w:val="003E6406"/>
    <w:rsid w:val="003E6FB9"/>
    <w:rsid w:val="003E72CD"/>
    <w:rsid w:val="003E7AA4"/>
    <w:rsid w:val="003E7AD5"/>
    <w:rsid w:val="003F0640"/>
    <w:rsid w:val="003F1082"/>
    <w:rsid w:val="003F1B04"/>
    <w:rsid w:val="003F1B94"/>
    <w:rsid w:val="003F3D21"/>
    <w:rsid w:val="003F4270"/>
    <w:rsid w:val="003F651B"/>
    <w:rsid w:val="003F68D3"/>
    <w:rsid w:val="0040060B"/>
    <w:rsid w:val="004007F4"/>
    <w:rsid w:val="0040102A"/>
    <w:rsid w:val="00401322"/>
    <w:rsid w:val="00401B1E"/>
    <w:rsid w:val="00402D60"/>
    <w:rsid w:val="00402E09"/>
    <w:rsid w:val="0040322F"/>
    <w:rsid w:val="00403265"/>
    <w:rsid w:val="004033C1"/>
    <w:rsid w:val="00403F50"/>
    <w:rsid w:val="00404113"/>
    <w:rsid w:val="004049F6"/>
    <w:rsid w:val="00405662"/>
    <w:rsid w:val="00407373"/>
    <w:rsid w:val="004075DC"/>
    <w:rsid w:val="00407BD0"/>
    <w:rsid w:val="00407D11"/>
    <w:rsid w:val="00410479"/>
    <w:rsid w:val="00411FA4"/>
    <w:rsid w:val="00417740"/>
    <w:rsid w:val="004210D7"/>
    <w:rsid w:val="0042142F"/>
    <w:rsid w:val="0042259E"/>
    <w:rsid w:val="00422BF0"/>
    <w:rsid w:val="00422F5E"/>
    <w:rsid w:val="0042331C"/>
    <w:rsid w:val="0042437C"/>
    <w:rsid w:val="00425508"/>
    <w:rsid w:val="00425D1A"/>
    <w:rsid w:val="0042777E"/>
    <w:rsid w:val="00427785"/>
    <w:rsid w:val="00427AB0"/>
    <w:rsid w:val="0043119E"/>
    <w:rsid w:val="00431CD0"/>
    <w:rsid w:val="00431D19"/>
    <w:rsid w:val="004326E5"/>
    <w:rsid w:val="00432974"/>
    <w:rsid w:val="00433A24"/>
    <w:rsid w:val="00434E17"/>
    <w:rsid w:val="0043562C"/>
    <w:rsid w:val="00435A58"/>
    <w:rsid w:val="00436A9C"/>
    <w:rsid w:val="00436E95"/>
    <w:rsid w:val="00437314"/>
    <w:rsid w:val="00437E2C"/>
    <w:rsid w:val="00441072"/>
    <w:rsid w:val="00441185"/>
    <w:rsid w:val="0044248D"/>
    <w:rsid w:val="0044365E"/>
    <w:rsid w:val="004456D3"/>
    <w:rsid w:val="00445910"/>
    <w:rsid w:val="00446BB7"/>
    <w:rsid w:val="0044737C"/>
    <w:rsid w:val="004474AD"/>
    <w:rsid w:val="00450043"/>
    <w:rsid w:val="00450AEF"/>
    <w:rsid w:val="00452ADB"/>
    <w:rsid w:val="0045312C"/>
    <w:rsid w:val="00453ABA"/>
    <w:rsid w:val="00453F15"/>
    <w:rsid w:val="0045558F"/>
    <w:rsid w:val="00456C49"/>
    <w:rsid w:val="00460200"/>
    <w:rsid w:val="0046025E"/>
    <w:rsid w:val="004603C1"/>
    <w:rsid w:val="0046094F"/>
    <w:rsid w:val="00460BEA"/>
    <w:rsid w:val="00460DBA"/>
    <w:rsid w:val="00461A2F"/>
    <w:rsid w:val="0046253F"/>
    <w:rsid w:val="00463E6F"/>
    <w:rsid w:val="00463FA1"/>
    <w:rsid w:val="00464C28"/>
    <w:rsid w:val="0046572F"/>
    <w:rsid w:val="004661C2"/>
    <w:rsid w:val="004663B1"/>
    <w:rsid w:val="00466C93"/>
    <w:rsid w:val="00466F44"/>
    <w:rsid w:val="00467855"/>
    <w:rsid w:val="00470910"/>
    <w:rsid w:val="0047136C"/>
    <w:rsid w:val="00471B4C"/>
    <w:rsid w:val="00471FD7"/>
    <w:rsid w:val="0047210E"/>
    <w:rsid w:val="004724A1"/>
    <w:rsid w:val="00472E73"/>
    <w:rsid w:val="00473CD7"/>
    <w:rsid w:val="00474548"/>
    <w:rsid w:val="0047483F"/>
    <w:rsid w:val="00475654"/>
    <w:rsid w:val="00476275"/>
    <w:rsid w:val="004769E1"/>
    <w:rsid w:val="00480401"/>
    <w:rsid w:val="004809EE"/>
    <w:rsid w:val="00480A59"/>
    <w:rsid w:val="00480B6A"/>
    <w:rsid w:val="00481205"/>
    <w:rsid w:val="004814A1"/>
    <w:rsid w:val="00482996"/>
    <w:rsid w:val="004834B6"/>
    <w:rsid w:val="0048381E"/>
    <w:rsid w:val="00483F55"/>
    <w:rsid w:val="00484224"/>
    <w:rsid w:val="00484FE7"/>
    <w:rsid w:val="00485323"/>
    <w:rsid w:val="00487DC1"/>
    <w:rsid w:val="00490AF5"/>
    <w:rsid w:val="00491811"/>
    <w:rsid w:val="00491993"/>
    <w:rsid w:val="004923BE"/>
    <w:rsid w:val="00493225"/>
    <w:rsid w:val="00497237"/>
    <w:rsid w:val="004972CE"/>
    <w:rsid w:val="004A0440"/>
    <w:rsid w:val="004A0A1D"/>
    <w:rsid w:val="004A0D6F"/>
    <w:rsid w:val="004A0EC4"/>
    <w:rsid w:val="004A0EC7"/>
    <w:rsid w:val="004A1723"/>
    <w:rsid w:val="004A2696"/>
    <w:rsid w:val="004A2C16"/>
    <w:rsid w:val="004A35E5"/>
    <w:rsid w:val="004A3902"/>
    <w:rsid w:val="004A3972"/>
    <w:rsid w:val="004A483B"/>
    <w:rsid w:val="004A4F80"/>
    <w:rsid w:val="004A65C2"/>
    <w:rsid w:val="004A7B3E"/>
    <w:rsid w:val="004A7FED"/>
    <w:rsid w:val="004B10AC"/>
    <w:rsid w:val="004B1137"/>
    <w:rsid w:val="004B19C2"/>
    <w:rsid w:val="004B24EA"/>
    <w:rsid w:val="004B29E9"/>
    <w:rsid w:val="004B2E26"/>
    <w:rsid w:val="004B39D0"/>
    <w:rsid w:val="004B3DDB"/>
    <w:rsid w:val="004B4866"/>
    <w:rsid w:val="004B4B70"/>
    <w:rsid w:val="004B4F5D"/>
    <w:rsid w:val="004B59A8"/>
    <w:rsid w:val="004B5BBA"/>
    <w:rsid w:val="004B61A5"/>
    <w:rsid w:val="004B6654"/>
    <w:rsid w:val="004B7181"/>
    <w:rsid w:val="004B7976"/>
    <w:rsid w:val="004C0432"/>
    <w:rsid w:val="004C0953"/>
    <w:rsid w:val="004C0FEF"/>
    <w:rsid w:val="004C144F"/>
    <w:rsid w:val="004C2B18"/>
    <w:rsid w:val="004C52C4"/>
    <w:rsid w:val="004C5691"/>
    <w:rsid w:val="004C6B4F"/>
    <w:rsid w:val="004C79AD"/>
    <w:rsid w:val="004D3F5B"/>
    <w:rsid w:val="004D40AE"/>
    <w:rsid w:val="004D4D8D"/>
    <w:rsid w:val="004D550A"/>
    <w:rsid w:val="004D55CC"/>
    <w:rsid w:val="004D6114"/>
    <w:rsid w:val="004D65C0"/>
    <w:rsid w:val="004D6A4D"/>
    <w:rsid w:val="004D7769"/>
    <w:rsid w:val="004E0228"/>
    <w:rsid w:val="004E16C8"/>
    <w:rsid w:val="004E1F9A"/>
    <w:rsid w:val="004E20A3"/>
    <w:rsid w:val="004E32B5"/>
    <w:rsid w:val="004E3AE4"/>
    <w:rsid w:val="004E3D59"/>
    <w:rsid w:val="004E4EF6"/>
    <w:rsid w:val="004E56E8"/>
    <w:rsid w:val="004E5FEF"/>
    <w:rsid w:val="004E6153"/>
    <w:rsid w:val="004E633C"/>
    <w:rsid w:val="004E6CDE"/>
    <w:rsid w:val="004E74E3"/>
    <w:rsid w:val="004E74EB"/>
    <w:rsid w:val="004F0516"/>
    <w:rsid w:val="004F1E83"/>
    <w:rsid w:val="004F2037"/>
    <w:rsid w:val="004F321E"/>
    <w:rsid w:val="004F3487"/>
    <w:rsid w:val="004F3AE4"/>
    <w:rsid w:val="004F555D"/>
    <w:rsid w:val="004F620D"/>
    <w:rsid w:val="004F7426"/>
    <w:rsid w:val="004F745F"/>
    <w:rsid w:val="00500C7D"/>
    <w:rsid w:val="00502A0B"/>
    <w:rsid w:val="00502A3E"/>
    <w:rsid w:val="00503008"/>
    <w:rsid w:val="005033F0"/>
    <w:rsid w:val="005038F0"/>
    <w:rsid w:val="00503AF7"/>
    <w:rsid w:val="005044EB"/>
    <w:rsid w:val="00505C3E"/>
    <w:rsid w:val="005073C9"/>
    <w:rsid w:val="00507936"/>
    <w:rsid w:val="005121FB"/>
    <w:rsid w:val="00512627"/>
    <w:rsid w:val="00512CCF"/>
    <w:rsid w:val="00512DCE"/>
    <w:rsid w:val="00520A3F"/>
    <w:rsid w:val="005213E3"/>
    <w:rsid w:val="0052172D"/>
    <w:rsid w:val="005219CD"/>
    <w:rsid w:val="00521A7F"/>
    <w:rsid w:val="00521B40"/>
    <w:rsid w:val="00521DEA"/>
    <w:rsid w:val="00522DD0"/>
    <w:rsid w:val="00523235"/>
    <w:rsid w:val="005237E9"/>
    <w:rsid w:val="0052608A"/>
    <w:rsid w:val="00526363"/>
    <w:rsid w:val="0052660B"/>
    <w:rsid w:val="005266B9"/>
    <w:rsid w:val="0052695C"/>
    <w:rsid w:val="00527415"/>
    <w:rsid w:val="005274C6"/>
    <w:rsid w:val="00527DF7"/>
    <w:rsid w:val="00530183"/>
    <w:rsid w:val="00530458"/>
    <w:rsid w:val="0053232A"/>
    <w:rsid w:val="00532431"/>
    <w:rsid w:val="00533AC6"/>
    <w:rsid w:val="00533F60"/>
    <w:rsid w:val="00534F90"/>
    <w:rsid w:val="0053527C"/>
    <w:rsid w:val="005354EF"/>
    <w:rsid w:val="0053559B"/>
    <w:rsid w:val="00535696"/>
    <w:rsid w:val="00535BD3"/>
    <w:rsid w:val="00536226"/>
    <w:rsid w:val="00536665"/>
    <w:rsid w:val="00536E55"/>
    <w:rsid w:val="00540146"/>
    <w:rsid w:val="00540403"/>
    <w:rsid w:val="00540B07"/>
    <w:rsid w:val="00541DF2"/>
    <w:rsid w:val="005424ED"/>
    <w:rsid w:val="00543352"/>
    <w:rsid w:val="00543741"/>
    <w:rsid w:val="00543B31"/>
    <w:rsid w:val="00543D42"/>
    <w:rsid w:val="00543F81"/>
    <w:rsid w:val="005441E2"/>
    <w:rsid w:val="005449E4"/>
    <w:rsid w:val="0054657D"/>
    <w:rsid w:val="00547780"/>
    <w:rsid w:val="00547D7B"/>
    <w:rsid w:val="0055097B"/>
    <w:rsid w:val="0055135E"/>
    <w:rsid w:val="00551533"/>
    <w:rsid w:val="00551A17"/>
    <w:rsid w:val="00551CA6"/>
    <w:rsid w:val="0055213F"/>
    <w:rsid w:val="005526B3"/>
    <w:rsid w:val="00554049"/>
    <w:rsid w:val="0055408E"/>
    <w:rsid w:val="00554D94"/>
    <w:rsid w:val="00555307"/>
    <w:rsid w:val="005555F2"/>
    <w:rsid w:val="00555CF1"/>
    <w:rsid w:val="005562EC"/>
    <w:rsid w:val="0056033E"/>
    <w:rsid w:val="00561A14"/>
    <w:rsid w:val="005625BC"/>
    <w:rsid w:val="00562C2E"/>
    <w:rsid w:val="005634E7"/>
    <w:rsid w:val="0056512D"/>
    <w:rsid w:val="00565320"/>
    <w:rsid w:val="00565658"/>
    <w:rsid w:val="00566310"/>
    <w:rsid w:val="00567BC2"/>
    <w:rsid w:val="00570031"/>
    <w:rsid w:val="005719AE"/>
    <w:rsid w:val="00572474"/>
    <w:rsid w:val="005745A3"/>
    <w:rsid w:val="0057465E"/>
    <w:rsid w:val="00574876"/>
    <w:rsid w:val="00577D54"/>
    <w:rsid w:val="00580806"/>
    <w:rsid w:val="0058080B"/>
    <w:rsid w:val="00580B29"/>
    <w:rsid w:val="00581A56"/>
    <w:rsid w:val="00581A87"/>
    <w:rsid w:val="00581CF1"/>
    <w:rsid w:val="00582FEB"/>
    <w:rsid w:val="0058352F"/>
    <w:rsid w:val="0058398E"/>
    <w:rsid w:val="00583CCE"/>
    <w:rsid w:val="00583D7C"/>
    <w:rsid w:val="005848A5"/>
    <w:rsid w:val="005848CF"/>
    <w:rsid w:val="0058692B"/>
    <w:rsid w:val="00587800"/>
    <w:rsid w:val="00587C54"/>
    <w:rsid w:val="00587D5E"/>
    <w:rsid w:val="00587DC0"/>
    <w:rsid w:val="005903F5"/>
    <w:rsid w:val="00590519"/>
    <w:rsid w:val="00592614"/>
    <w:rsid w:val="0059277A"/>
    <w:rsid w:val="00594360"/>
    <w:rsid w:val="00594E92"/>
    <w:rsid w:val="00594F18"/>
    <w:rsid w:val="00597661"/>
    <w:rsid w:val="005A2119"/>
    <w:rsid w:val="005A24DD"/>
    <w:rsid w:val="005A3DC4"/>
    <w:rsid w:val="005A3EF7"/>
    <w:rsid w:val="005A440D"/>
    <w:rsid w:val="005A4AEF"/>
    <w:rsid w:val="005A650B"/>
    <w:rsid w:val="005A6603"/>
    <w:rsid w:val="005B0869"/>
    <w:rsid w:val="005B0D63"/>
    <w:rsid w:val="005B162E"/>
    <w:rsid w:val="005B2223"/>
    <w:rsid w:val="005B32C6"/>
    <w:rsid w:val="005B379B"/>
    <w:rsid w:val="005B3A06"/>
    <w:rsid w:val="005B3C04"/>
    <w:rsid w:val="005B5B50"/>
    <w:rsid w:val="005B5D23"/>
    <w:rsid w:val="005B66CE"/>
    <w:rsid w:val="005B71C7"/>
    <w:rsid w:val="005B7903"/>
    <w:rsid w:val="005C160D"/>
    <w:rsid w:val="005C1972"/>
    <w:rsid w:val="005C205E"/>
    <w:rsid w:val="005C44C3"/>
    <w:rsid w:val="005C7CD1"/>
    <w:rsid w:val="005D00DE"/>
    <w:rsid w:val="005D082B"/>
    <w:rsid w:val="005D1A6E"/>
    <w:rsid w:val="005D1C30"/>
    <w:rsid w:val="005D1FE2"/>
    <w:rsid w:val="005D5D97"/>
    <w:rsid w:val="005D611E"/>
    <w:rsid w:val="005D64CC"/>
    <w:rsid w:val="005D7093"/>
    <w:rsid w:val="005D7808"/>
    <w:rsid w:val="005E02A1"/>
    <w:rsid w:val="005E2CB4"/>
    <w:rsid w:val="005E2DC4"/>
    <w:rsid w:val="005E32A0"/>
    <w:rsid w:val="005E37CB"/>
    <w:rsid w:val="005E3BE0"/>
    <w:rsid w:val="005E6968"/>
    <w:rsid w:val="005E69E2"/>
    <w:rsid w:val="005F0060"/>
    <w:rsid w:val="005F0108"/>
    <w:rsid w:val="005F265A"/>
    <w:rsid w:val="005F3847"/>
    <w:rsid w:val="005F3B6D"/>
    <w:rsid w:val="005F4716"/>
    <w:rsid w:val="005F4D12"/>
    <w:rsid w:val="005F50FB"/>
    <w:rsid w:val="005F6630"/>
    <w:rsid w:val="005F70A7"/>
    <w:rsid w:val="005F74E6"/>
    <w:rsid w:val="005F7E8E"/>
    <w:rsid w:val="006009C6"/>
    <w:rsid w:val="006015CF"/>
    <w:rsid w:val="0060193B"/>
    <w:rsid w:val="00601F5B"/>
    <w:rsid w:val="00602030"/>
    <w:rsid w:val="00602853"/>
    <w:rsid w:val="006039C2"/>
    <w:rsid w:val="006044BA"/>
    <w:rsid w:val="00604799"/>
    <w:rsid w:val="0060484A"/>
    <w:rsid w:val="00604A71"/>
    <w:rsid w:val="00604E86"/>
    <w:rsid w:val="006055DB"/>
    <w:rsid w:val="00605644"/>
    <w:rsid w:val="00605655"/>
    <w:rsid w:val="00605B06"/>
    <w:rsid w:val="00605BEC"/>
    <w:rsid w:val="00605CB8"/>
    <w:rsid w:val="0060757D"/>
    <w:rsid w:val="00607D2F"/>
    <w:rsid w:val="006104E0"/>
    <w:rsid w:val="00610D89"/>
    <w:rsid w:val="00610F77"/>
    <w:rsid w:val="00613193"/>
    <w:rsid w:val="00613D87"/>
    <w:rsid w:val="00614590"/>
    <w:rsid w:val="00615C7E"/>
    <w:rsid w:val="0061666B"/>
    <w:rsid w:val="0061680C"/>
    <w:rsid w:val="00616D34"/>
    <w:rsid w:val="00617F0D"/>
    <w:rsid w:val="00620265"/>
    <w:rsid w:val="00621E14"/>
    <w:rsid w:val="006223B3"/>
    <w:rsid w:val="006231AC"/>
    <w:rsid w:val="00623303"/>
    <w:rsid w:val="00624433"/>
    <w:rsid w:val="0062638B"/>
    <w:rsid w:val="006267B3"/>
    <w:rsid w:val="00627052"/>
    <w:rsid w:val="0062719A"/>
    <w:rsid w:val="00627F30"/>
    <w:rsid w:val="0063084A"/>
    <w:rsid w:val="00631D4F"/>
    <w:rsid w:val="00631E1A"/>
    <w:rsid w:val="006320A6"/>
    <w:rsid w:val="00632DB2"/>
    <w:rsid w:val="00632DBA"/>
    <w:rsid w:val="00633CF2"/>
    <w:rsid w:val="00634043"/>
    <w:rsid w:val="00634C7C"/>
    <w:rsid w:val="00634E42"/>
    <w:rsid w:val="00635273"/>
    <w:rsid w:val="0063663E"/>
    <w:rsid w:val="00636AB1"/>
    <w:rsid w:val="00636F10"/>
    <w:rsid w:val="006372CE"/>
    <w:rsid w:val="00637D6B"/>
    <w:rsid w:val="006409EE"/>
    <w:rsid w:val="00641363"/>
    <w:rsid w:val="0064136E"/>
    <w:rsid w:val="00641ABC"/>
    <w:rsid w:val="006428E5"/>
    <w:rsid w:val="00642BBB"/>
    <w:rsid w:val="006434ED"/>
    <w:rsid w:val="00643849"/>
    <w:rsid w:val="0064539E"/>
    <w:rsid w:val="006459EC"/>
    <w:rsid w:val="00646093"/>
    <w:rsid w:val="0064762B"/>
    <w:rsid w:val="00650506"/>
    <w:rsid w:val="00652BE8"/>
    <w:rsid w:val="00654256"/>
    <w:rsid w:val="00654E15"/>
    <w:rsid w:val="006561E7"/>
    <w:rsid w:val="00656E17"/>
    <w:rsid w:val="00656F1B"/>
    <w:rsid w:val="00657394"/>
    <w:rsid w:val="006575AF"/>
    <w:rsid w:val="006605D1"/>
    <w:rsid w:val="00660D64"/>
    <w:rsid w:val="00662206"/>
    <w:rsid w:val="00662469"/>
    <w:rsid w:val="00662B53"/>
    <w:rsid w:val="006636A9"/>
    <w:rsid w:val="00663777"/>
    <w:rsid w:val="00663EC5"/>
    <w:rsid w:val="00664014"/>
    <w:rsid w:val="00664C26"/>
    <w:rsid w:val="00664D9F"/>
    <w:rsid w:val="00665000"/>
    <w:rsid w:val="006659D8"/>
    <w:rsid w:val="006665E2"/>
    <w:rsid w:val="00667E5C"/>
    <w:rsid w:val="00671410"/>
    <w:rsid w:val="0067143C"/>
    <w:rsid w:val="006714D1"/>
    <w:rsid w:val="006714EA"/>
    <w:rsid w:val="00671ECB"/>
    <w:rsid w:val="00672258"/>
    <w:rsid w:val="006726DD"/>
    <w:rsid w:val="00672EA7"/>
    <w:rsid w:val="00673874"/>
    <w:rsid w:val="00674DE8"/>
    <w:rsid w:val="00676184"/>
    <w:rsid w:val="00677166"/>
    <w:rsid w:val="00677782"/>
    <w:rsid w:val="00680762"/>
    <w:rsid w:val="00680825"/>
    <w:rsid w:val="0068093B"/>
    <w:rsid w:val="00680E96"/>
    <w:rsid w:val="00681019"/>
    <w:rsid w:val="00682DFE"/>
    <w:rsid w:val="00684534"/>
    <w:rsid w:val="006847A2"/>
    <w:rsid w:val="00684B64"/>
    <w:rsid w:val="00686068"/>
    <w:rsid w:val="0068632F"/>
    <w:rsid w:val="0068793D"/>
    <w:rsid w:val="00690324"/>
    <w:rsid w:val="00690ED5"/>
    <w:rsid w:val="00691650"/>
    <w:rsid w:val="00691B8F"/>
    <w:rsid w:val="00692452"/>
    <w:rsid w:val="00692534"/>
    <w:rsid w:val="00694143"/>
    <w:rsid w:val="00694200"/>
    <w:rsid w:val="00694516"/>
    <w:rsid w:val="00694CC8"/>
    <w:rsid w:val="006958A6"/>
    <w:rsid w:val="00695FDA"/>
    <w:rsid w:val="00696560"/>
    <w:rsid w:val="00696859"/>
    <w:rsid w:val="00696C61"/>
    <w:rsid w:val="00696CB4"/>
    <w:rsid w:val="006A00D6"/>
    <w:rsid w:val="006A0267"/>
    <w:rsid w:val="006A1B17"/>
    <w:rsid w:val="006A2713"/>
    <w:rsid w:val="006A29F8"/>
    <w:rsid w:val="006A2C1C"/>
    <w:rsid w:val="006A53A6"/>
    <w:rsid w:val="006A5CB4"/>
    <w:rsid w:val="006A655C"/>
    <w:rsid w:val="006A668F"/>
    <w:rsid w:val="006B1153"/>
    <w:rsid w:val="006B25AF"/>
    <w:rsid w:val="006B3EE6"/>
    <w:rsid w:val="006B4452"/>
    <w:rsid w:val="006B4694"/>
    <w:rsid w:val="006B4B9C"/>
    <w:rsid w:val="006B4F91"/>
    <w:rsid w:val="006B62A9"/>
    <w:rsid w:val="006B635A"/>
    <w:rsid w:val="006B7C0F"/>
    <w:rsid w:val="006C03EA"/>
    <w:rsid w:val="006C09CC"/>
    <w:rsid w:val="006C0FB8"/>
    <w:rsid w:val="006C11A4"/>
    <w:rsid w:val="006C12E3"/>
    <w:rsid w:val="006C1595"/>
    <w:rsid w:val="006C162E"/>
    <w:rsid w:val="006C1A94"/>
    <w:rsid w:val="006C2477"/>
    <w:rsid w:val="006C24D2"/>
    <w:rsid w:val="006C2BC2"/>
    <w:rsid w:val="006C3619"/>
    <w:rsid w:val="006C5303"/>
    <w:rsid w:val="006C5460"/>
    <w:rsid w:val="006C58ED"/>
    <w:rsid w:val="006C5ACF"/>
    <w:rsid w:val="006C5C90"/>
    <w:rsid w:val="006C6E3F"/>
    <w:rsid w:val="006C7108"/>
    <w:rsid w:val="006C7260"/>
    <w:rsid w:val="006C7D4B"/>
    <w:rsid w:val="006D0167"/>
    <w:rsid w:val="006D206D"/>
    <w:rsid w:val="006D21DC"/>
    <w:rsid w:val="006D22F4"/>
    <w:rsid w:val="006D416B"/>
    <w:rsid w:val="006D5C0F"/>
    <w:rsid w:val="006D5E4B"/>
    <w:rsid w:val="006E0303"/>
    <w:rsid w:val="006E229A"/>
    <w:rsid w:val="006E2516"/>
    <w:rsid w:val="006E3438"/>
    <w:rsid w:val="006E4CB9"/>
    <w:rsid w:val="006E5357"/>
    <w:rsid w:val="006E559E"/>
    <w:rsid w:val="006E581D"/>
    <w:rsid w:val="006E5FDC"/>
    <w:rsid w:val="006E6127"/>
    <w:rsid w:val="006F0819"/>
    <w:rsid w:val="006F08A4"/>
    <w:rsid w:val="006F1661"/>
    <w:rsid w:val="006F3270"/>
    <w:rsid w:val="006F3E89"/>
    <w:rsid w:val="006F473D"/>
    <w:rsid w:val="006F4A5B"/>
    <w:rsid w:val="006F5C0B"/>
    <w:rsid w:val="006F5FC6"/>
    <w:rsid w:val="006F725B"/>
    <w:rsid w:val="006F7D67"/>
    <w:rsid w:val="00702E8B"/>
    <w:rsid w:val="00704FE0"/>
    <w:rsid w:val="007052E2"/>
    <w:rsid w:val="007054F4"/>
    <w:rsid w:val="00705721"/>
    <w:rsid w:val="0070633E"/>
    <w:rsid w:val="00706890"/>
    <w:rsid w:val="00706C2C"/>
    <w:rsid w:val="0071193A"/>
    <w:rsid w:val="00711F6D"/>
    <w:rsid w:val="007123AB"/>
    <w:rsid w:val="00712D5B"/>
    <w:rsid w:val="00713BF1"/>
    <w:rsid w:val="0071494F"/>
    <w:rsid w:val="0071652B"/>
    <w:rsid w:val="00716BED"/>
    <w:rsid w:val="007215CC"/>
    <w:rsid w:val="00721701"/>
    <w:rsid w:val="00723929"/>
    <w:rsid w:val="00723E2A"/>
    <w:rsid w:val="00723EBD"/>
    <w:rsid w:val="007247D2"/>
    <w:rsid w:val="00724F77"/>
    <w:rsid w:val="007267D6"/>
    <w:rsid w:val="007269E6"/>
    <w:rsid w:val="00726DC7"/>
    <w:rsid w:val="007272D3"/>
    <w:rsid w:val="00727FBC"/>
    <w:rsid w:val="00730140"/>
    <w:rsid w:val="0073055B"/>
    <w:rsid w:val="007322F5"/>
    <w:rsid w:val="00732510"/>
    <w:rsid w:val="00733638"/>
    <w:rsid w:val="00735678"/>
    <w:rsid w:val="00736656"/>
    <w:rsid w:val="00737120"/>
    <w:rsid w:val="00740907"/>
    <w:rsid w:val="00741079"/>
    <w:rsid w:val="00741EE7"/>
    <w:rsid w:val="00742DBF"/>
    <w:rsid w:val="00744111"/>
    <w:rsid w:val="00744451"/>
    <w:rsid w:val="00744747"/>
    <w:rsid w:val="007474E6"/>
    <w:rsid w:val="007504F7"/>
    <w:rsid w:val="007515F2"/>
    <w:rsid w:val="00751A54"/>
    <w:rsid w:val="0075248B"/>
    <w:rsid w:val="007526D0"/>
    <w:rsid w:val="00752FE4"/>
    <w:rsid w:val="0075305F"/>
    <w:rsid w:val="007541F2"/>
    <w:rsid w:val="007548A0"/>
    <w:rsid w:val="00755076"/>
    <w:rsid w:val="007550F7"/>
    <w:rsid w:val="00756324"/>
    <w:rsid w:val="007571B4"/>
    <w:rsid w:val="0075740B"/>
    <w:rsid w:val="007607B6"/>
    <w:rsid w:val="00760F28"/>
    <w:rsid w:val="0076143F"/>
    <w:rsid w:val="00761550"/>
    <w:rsid w:val="00761761"/>
    <w:rsid w:val="00761CFB"/>
    <w:rsid w:val="0076286E"/>
    <w:rsid w:val="00762B2A"/>
    <w:rsid w:val="007631EA"/>
    <w:rsid w:val="00764304"/>
    <w:rsid w:val="007650AD"/>
    <w:rsid w:val="007653C1"/>
    <w:rsid w:val="00765721"/>
    <w:rsid w:val="00765EE5"/>
    <w:rsid w:val="0076691B"/>
    <w:rsid w:val="00766ABB"/>
    <w:rsid w:val="00767311"/>
    <w:rsid w:val="00767C3D"/>
    <w:rsid w:val="00770779"/>
    <w:rsid w:val="00770D8D"/>
    <w:rsid w:val="00771B4B"/>
    <w:rsid w:val="00772902"/>
    <w:rsid w:val="00773014"/>
    <w:rsid w:val="00774767"/>
    <w:rsid w:val="00775BF7"/>
    <w:rsid w:val="00777966"/>
    <w:rsid w:val="00777D68"/>
    <w:rsid w:val="007802DD"/>
    <w:rsid w:val="007805EE"/>
    <w:rsid w:val="00780C1B"/>
    <w:rsid w:val="007810F5"/>
    <w:rsid w:val="00781456"/>
    <w:rsid w:val="007825EF"/>
    <w:rsid w:val="007829B7"/>
    <w:rsid w:val="00782F03"/>
    <w:rsid w:val="007837A6"/>
    <w:rsid w:val="007843F2"/>
    <w:rsid w:val="007844C3"/>
    <w:rsid w:val="00784E41"/>
    <w:rsid w:val="00785588"/>
    <w:rsid w:val="00785CE8"/>
    <w:rsid w:val="00785D86"/>
    <w:rsid w:val="00786A45"/>
    <w:rsid w:val="007877E9"/>
    <w:rsid w:val="00790123"/>
    <w:rsid w:val="00790185"/>
    <w:rsid w:val="007915D8"/>
    <w:rsid w:val="0079197F"/>
    <w:rsid w:val="00792F7D"/>
    <w:rsid w:val="007935D3"/>
    <w:rsid w:val="00794508"/>
    <w:rsid w:val="00794F9E"/>
    <w:rsid w:val="00795437"/>
    <w:rsid w:val="00795453"/>
    <w:rsid w:val="007963EB"/>
    <w:rsid w:val="00797581"/>
    <w:rsid w:val="007A08D2"/>
    <w:rsid w:val="007A0C85"/>
    <w:rsid w:val="007A12EA"/>
    <w:rsid w:val="007A1EFA"/>
    <w:rsid w:val="007A287A"/>
    <w:rsid w:val="007A31EB"/>
    <w:rsid w:val="007A3731"/>
    <w:rsid w:val="007A4119"/>
    <w:rsid w:val="007A4A40"/>
    <w:rsid w:val="007A4C3B"/>
    <w:rsid w:val="007A63A1"/>
    <w:rsid w:val="007A6475"/>
    <w:rsid w:val="007A6754"/>
    <w:rsid w:val="007B07F8"/>
    <w:rsid w:val="007B11D6"/>
    <w:rsid w:val="007B12B3"/>
    <w:rsid w:val="007B1CA4"/>
    <w:rsid w:val="007B1DAC"/>
    <w:rsid w:val="007B2300"/>
    <w:rsid w:val="007B2393"/>
    <w:rsid w:val="007B2666"/>
    <w:rsid w:val="007B2B10"/>
    <w:rsid w:val="007B35FA"/>
    <w:rsid w:val="007B3E35"/>
    <w:rsid w:val="007B5026"/>
    <w:rsid w:val="007B5AC7"/>
    <w:rsid w:val="007B692E"/>
    <w:rsid w:val="007B6EC6"/>
    <w:rsid w:val="007B796E"/>
    <w:rsid w:val="007C0211"/>
    <w:rsid w:val="007C3453"/>
    <w:rsid w:val="007C34D1"/>
    <w:rsid w:val="007C3AAF"/>
    <w:rsid w:val="007C475A"/>
    <w:rsid w:val="007C4F23"/>
    <w:rsid w:val="007C4F98"/>
    <w:rsid w:val="007C5043"/>
    <w:rsid w:val="007C5998"/>
    <w:rsid w:val="007C5D28"/>
    <w:rsid w:val="007C7DD8"/>
    <w:rsid w:val="007D031C"/>
    <w:rsid w:val="007D04C3"/>
    <w:rsid w:val="007D09B5"/>
    <w:rsid w:val="007D0C7D"/>
    <w:rsid w:val="007D1A3A"/>
    <w:rsid w:val="007D32BD"/>
    <w:rsid w:val="007D3690"/>
    <w:rsid w:val="007D3AC8"/>
    <w:rsid w:val="007D3D7B"/>
    <w:rsid w:val="007D53D1"/>
    <w:rsid w:val="007D639A"/>
    <w:rsid w:val="007D6606"/>
    <w:rsid w:val="007D7170"/>
    <w:rsid w:val="007D75E2"/>
    <w:rsid w:val="007D7A15"/>
    <w:rsid w:val="007D7BDE"/>
    <w:rsid w:val="007E0948"/>
    <w:rsid w:val="007E173F"/>
    <w:rsid w:val="007E1808"/>
    <w:rsid w:val="007E1E48"/>
    <w:rsid w:val="007E236D"/>
    <w:rsid w:val="007E2AF4"/>
    <w:rsid w:val="007E314C"/>
    <w:rsid w:val="007E39CD"/>
    <w:rsid w:val="007E3A58"/>
    <w:rsid w:val="007E4290"/>
    <w:rsid w:val="007E4BDF"/>
    <w:rsid w:val="007E5945"/>
    <w:rsid w:val="007E6940"/>
    <w:rsid w:val="007F0373"/>
    <w:rsid w:val="007F08AB"/>
    <w:rsid w:val="007F126B"/>
    <w:rsid w:val="007F1FBC"/>
    <w:rsid w:val="007F31A5"/>
    <w:rsid w:val="007F3219"/>
    <w:rsid w:val="007F70AD"/>
    <w:rsid w:val="007F71E4"/>
    <w:rsid w:val="007F7570"/>
    <w:rsid w:val="007F7D2F"/>
    <w:rsid w:val="008009A2"/>
    <w:rsid w:val="00800B03"/>
    <w:rsid w:val="0080120A"/>
    <w:rsid w:val="008014E6"/>
    <w:rsid w:val="00801AA9"/>
    <w:rsid w:val="00802657"/>
    <w:rsid w:val="0080291D"/>
    <w:rsid w:val="00802BD7"/>
    <w:rsid w:val="0080301A"/>
    <w:rsid w:val="00803667"/>
    <w:rsid w:val="00804F4A"/>
    <w:rsid w:val="008054F8"/>
    <w:rsid w:val="008070AD"/>
    <w:rsid w:val="008076D9"/>
    <w:rsid w:val="008121D2"/>
    <w:rsid w:val="008124A5"/>
    <w:rsid w:val="00812E97"/>
    <w:rsid w:val="0081460E"/>
    <w:rsid w:val="00815699"/>
    <w:rsid w:val="00815722"/>
    <w:rsid w:val="00815AF5"/>
    <w:rsid w:val="00816163"/>
    <w:rsid w:val="008166AC"/>
    <w:rsid w:val="00816BA7"/>
    <w:rsid w:val="00817203"/>
    <w:rsid w:val="00817714"/>
    <w:rsid w:val="008210F9"/>
    <w:rsid w:val="00821583"/>
    <w:rsid w:val="00821838"/>
    <w:rsid w:val="0082296C"/>
    <w:rsid w:val="00822B9D"/>
    <w:rsid w:val="00823AB4"/>
    <w:rsid w:val="00823E7E"/>
    <w:rsid w:val="008240DA"/>
    <w:rsid w:val="008267D8"/>
    <w:rsid w:val="008271B5"/>
    <w:rsid w:val="008273F6"/>
    <w:rsid w:val="008276B4"/>
    <w:rsid w:val="00827A0E"/>
    <w:rsid w:val="00827A4A"/>
    <w:rsid w:val="008305B8"/>
    <w:rsid w:val="0083141A"/>
    <w:rsid w:val="008331EE"/>
    <w:rsid w:val="00833250"/>
    <w:rsid w:val="00833382"/>
    <w:rsid w:val="00833CAE"/>
    <w:rsid w:val="00833F62"/>
    <w:rsid w:val="00834964"/>
    <w:rsid w:val="008356FE"/>
    <w:rsid w:val="00835DCD"/>
    <w:rsid w:val="00836907"/>
    <w:rsid w:val="00837627"/>
    <w:rsid w:val="00840676"/>
    <w:rsid w:val="00840E69"/>
    <w:rsid w:val="00843093"/>
    <w:rsid w:val="00843915"/>
    <w:rsid w:val="00844AE7"/>
    <w:rsid w:val="00844DBD"/>
    <w:rsid w:val="0084605E"/>
    <w:rsid w:val="008461F7"/>
    <w:rsid w:val="00846481"/>
    <w:rsid w:val="008466E3"/>
    <w:rsid w:val="00846C0D"/>
    <w:rsid w:val="0084733E"/>
    <w:rsid w:val="008473E2"/>
    <w:rsid w:val="00850CF1"/>
    <w:rsid w:val="00850E84"/>
    <w:rsid w:val="008521F6"/>
    <w:rsid w:val="00854DE9"/>
    <w:rsid w:val="00854E1F"/>
    <w:rsid w:val="00855838"/>
    <w:rsid w:val="00856BE7"/>
    <w:rsid w:val="00857AD6"/>
    <w:rsid w:val="00860018"/>
    <w:rsid w:val="00861890"/>
    <w:rsid w:val="00862A2D"/>
    <w:rsid w:val="00862D3B"/>
    <w:rsid w:val="00862E88"/>
    <w:rsid w:val="00863770"/>
    <w:rsid w:val="008653E7"/>
    <w:rsid w:val="008655F5"/>
    <w:rsid w:val="0086726D"/>
    <w:rsid w:val="0087011A"/>
    <w:rsid w:val="00870294"/>
    <w:rsid w:val="008707F8"/>
    <w:rsid w:val="00871A9D"/>
    <w:rsid w:val="00872C68"/>
    <w:rsid w:val="00874752"/>
    <w:rsid w:val="008755D9"/>
    <w:rsid w:val="008764EC"/>
    <w:rsid w:val="00876971"/>
    <w:rsid w:val="008807F5"/>
    <w:rsid w:val="00880949"/>
    <w:rsid w:val="008809D7"/>
    <w:rsid w:val="0088103C"/>
    <w:rsid w:val="00882009"/>
    <w:rsid w:val="00882257"/>
    <w:rsid w:val="00883024"/>
    <w:rsid w:val="00883694"/>
    <w:rsid w:val="00884C79"/>
    <w:rsid w:val="00885BAE"/>
    <w:rsid w:val="00885BD8"/>
    <w:rsid w:val="00885BF2"/>
    <w:rsid w:val="00885D9D"/>
    <w:rsid w:val="00885E76"/>
    <w:rsid w:val="00885E9C"/>
    <w:rsid w:val="00887243"/>
    <w:rsid w:val="00887836"/>
    <w:rsid w:val="00887ADB"/>
    <w:rsid w:val="00887B8D"/>
    <w:rsid w:val="0089024E"/>
    <w:rsid w:val="00890F53"/>
    <w:rsid w:val="008920AA"/>
    <w:rsid w:val="008944AC"/>
    <w:rsid w:val="008944DB"/>
    <w:rsid w:val="0089516A"/>
    <w:rsid w:val="008959D3"/>
    <w:rsid w:val="0089673D"/>
    <w:rsid w:val="00897AC6"/>
    <w:rsid w:val="008A09BB"/>
    <w:rsid w:val="008A1813"/>
    <w:rsid w:val="008A1891"/>
    <w:rsid w:val="008A1B7C"/>
    <w:rsid w:val="008A25C4"/>
    <w:rsid w:val="008A270C"/>
    <w:rsid w:val="008A5534"/>
    <w:rsid w:val="008A64DA"/>
    <w:rsid w:val="008A7129"/>
    <w:rsid w:val="008B02E9"/>
    <w:rsid w:val="008B0354"/>
    <w:rsid w:val="008B1141"/>
    <w:rsid w:val="008B18AA"/>
    <w:rsid w:val="008B1CEB"/>
    <w:rsid w:val="008B2882"/>
    <w:rsid w:val="008B2CDF"/>
    <w:rsid w:val="008B3A70"/>
    <w:rsid w:val="008B3FF8"/>
    <w:rsid w:val="008B4B02"/>
    <w:rsid w:val="008B500D"/>
    <w:rsid w:val="008B5970"/>
    <w:rsid w:val="008B5E38"/>
    <w:rsid w:val="008B5F2E"/>
    <w:rsid w:val="008B635E"/>
    <w:rsid w:val="008B720E"/>
    <w:rsid w:val="008B7775"/>
    <w:rsid w:val="008B7817"/>
    <w:rsid w:val="008B7C46"/>
    <w:rsid w:val="008C0D9C"/>
    <w:rsid w:val="008C1706"/>
    <w:rsid w:val="008C1ED0"/>
    <w:rsid w:val="008C2158"/>
    <w:rsid w:val="008C2E5F"/>
    <w:rsid w:val="008C3633"/>
    <w:rsid w:val="008C3B8D"/>
    <w:rsid w:val="008C4241"/>
    <w:rsid w:val="008C6370"/>
    <w:rsid w:val="008C6636"/>
    <w:rsid w:val="008C6949"/>
    <w:rsid w:val="008C6B04"/>
    <w:rsid w:val="008C74A1"/>
    <w:rsid w:val="008C78FE"/>
    <w:rsid w:val="008D0584"/>
    <w:rsid w:val="008D0F62"/>
    <w:rsid w:val="008D1E4E"/>
    <w:rsid w:val="008D210D"/>
    <w:rsid w:val="008D33B7"/>
    <w:rsid w:val="008D340E"/>
    <w:rsid w:val="008D37A0"/>
    <w:rsid w:val="008D5180"/>
    <w:rsid w:val="008D5554"/>
    <w:rsid w:val="008D71ED"/>
    <w:rsid w:val="008D759B"/>
    <w:rsid w:val="008D781A"/>
    <w:rsid w:val="008D7B38"/>
    <w:rsid w:val="008E056B"/>
    <w:rsid w:val="008E1010"/>
    <w:rsid w:val="008E2F8B"/>
    <w:rsid w:val="008E394A"/>
    <w:rsid w:val="008E40EA"/>
    <w:rsid w:val="008E4984"/>
    <w:rsid w:val="008E54F7"/>
    <w:rsid w:val="008E5618"/>
    <w:rsid w:val="008E5A44"/>
    <w:rsid w:val="008E6279"/>
    <w:rsid w:val="008E6517"/>
    <w:rsid w:val="008E6AAD"/>
    <w:rsid w:val="008E6E60"/>
    <w:rsid w:val="008E7B12"/>
    <w:rsid w:val="008E7D05"/>
    <w:rsid w:val="008E7DAF"/>
    <w:rsid w:val="008F02EF"/>
    <w:rsid w:val="008F0390"/>
    <w:rsid w:val="008F1087"/>
    <w:rsid w:val="008F11A3"/>
    <w:rsid w:val="008F225C"/>
    <w:rsid w:val="008F300A"/>
    <w:rsid w:val="008F319F"/>
    <w:rsid w:val="008F35B3"/>
    <w:rsid w:val="008F4007"/>
    <w:rsid w:val="008F4216"/>
    <w:rsid w:val="008F49A6"/>
    <w:rsid w:val="008F53BD"/>
    <w:rsid w:val="008F57C2"/>
    <w:rsid w:val="008F57E8"/>
    <w:rsid w:val="008F59F5"/>
    <w:rsid w:val="008F6F60"/>
    <w:rsid w:val="0090014F"/>
    <w:rsid w:val="00900694"/>
    <w:rsid w:val="00900AFB"/>
    <w:rsid w:val="00900D06"/>
    <w:rsid w:val="00901A0F"/>
    <w:rsid w:val="009020D0"/>
    <w:rsid w:val="00902D07"/>
    <w:rsid w:val="009032B2"/>
    <w:rsid w:val="00903A49"/>
    <w:rsid w:val="00904B5C"/>
    <w:rsid w:val="00905478"/>
    <w:rsid w:val="00905BD7"/>
    <w:rsid w:val="00907128"/>
    <w:rsid w:val="009072BE"/>
    <w:rsid w:val="0090738F"/>
    <w:rsid w:val="0090769A"/>
    <w:rsid w:val="00907A63"/>
    <w:rsid w:val="0091151D"/>
    <w:rsid w:val="00912BD4"/>
    <w:rsid w:val="00913A76"/>
    <w:rsid w:val="00913D08"/>
    <w:rsid w:val="00913D6C"/>
    <w:rsid w:val="009140EA"/>
    <w:rsid w:val="009142C9"/>
    <w:rsid w:val="00914654"/>
    <w:rsid w:val="00914DB0"/>
    <w:rsid w:val="009154E9"/>
    <w:rsid w:val="00917091"/>
    <w:rsid w:val="0092033C"/>
    <w:rsid w:val="009206A3"/>
    <w:rsid w:val="00920F5F"/>
    <w:rsid w:val="00921F36"/>
    <w:rsid w:val="009224E5"/>
    <w:rsid w:val="00923306"/>
    <w:rsid w:val="00923F40"/>
    <w:rsid w:val="00923F77"/>
    <w:rsid w:val="00924E5C"/>
    <w:rsid w:val="00925189"/>
    <w:rsid w:val="00925D6E"/>
    <w:rsid w:val="009264EF"/>
    <w:rsid w:val="00926A45"/>
    <w:rsid w:val="00926F3F"/>
    <w:rsid w:val="00926F49"/>
    <w:rsid w:val="00927177"/>
    <w:rsid w:val="00930164"/>
    <w:rsid w:val="009308F6"/>
    <w:rsid w:val="0093133B"/>
    <w:rsid w:val="0093382F"/>
    <w:rsid w:val="009339BD"/>
    <w:rsid w:val="0093436F"/>
    <w:rsid w:val="00934D9E"/>
    <w:rsid w:val="00935812"/>
    <w:rsid w:val="009379CA"/>
    <w:rsid w:val="00940034"/>
    <w:rsid w:val="009403BA"/>
    <w:rsid w:val="00941E84"/>
    <w:rsid w:val="00942115"/>
    <w:rsid w:val="009430EA"/>
    <w:rsid w:val="00943B5B"/>
    <w:rsid w:val="00944C4C"/>
    <w:rsid w:val="00945916"/>
    <w:rsid w:val="0094685E"/>
    <w:rsid w:val="009468F5"/>
    <w:rsid w:val="00947889"/>
    <w:rsid w:val="009479BC"/>
    <w:rsid w:val="009505F0"/>
    <w:rsid w:val="009510FA"/>
    <w:rsid w:val="009512B1"/>
    <w:rsid w:val="00952863"/>
    <w:rsid w:val="00952A6E"/>
    <w:rsid w:val="00953141"/>
    <w:rsid w:val="00953928"/>
    <w:rsid w:val="00954370"/>
    <w:rsid w:val="009552A5"/>
    <w:rsid w:val="009555AD"/>
    <w:rsid w:val="0095562A"/>
    <w:rsid w:val="0095590A"/>
    <w:rsid w:val="0095604D"/>
    <w:rsid w:val="009566AD"/>
    <w:rsid w:val="00957492"/>
    <w:rsid w:val="00957664"/>
    <w:rsid w:val="00960274"/>
    <w:rsid w:val="0096098D"/>
    <w:rsid w:val="00961248"/>
    <w:rsid w:val="0096128F"/>
    <w:rsid w:val="009617E8"/>
    <w:rsid w:val="00961D0E"/>
    <w:rsid w:val="00962309"/>
    <w:rsid w:val="00962FD9"/>
    <w:rsid w:val="009635DC"/>
    <w:rsid w:val="00963D24"/>
    <w:rsid w:val="00964476"/>
    <w:rsid w:val="00965C9E"/>
    <w:rsid w:val="00966464"/>
    <w:rsid w:val="00966EE5"/>
    <w:rsid w:val="009676C2"/>
    <w:rsid w:val="00970645"/>
    <w:rsid w:val="00971316"/>
    <w:rsid w:val="00971D65"/>
    <w:rsid w:val="00972EF0"/>
    <w:rsid w:val="009733DE"/>
    <w:rsid w:val="00974617"/>
    <w:rsid w:val="009753EC"/>
    <w:rsid w:val="0097543F"/>
    <w:rsid w:val="00975EAC"/>
    <w:rsid w:val="009767AE"/>
    <w:rsid w:val="00976C4D"/>
    <w:rsid w:val="00976D41"/>
    <w:rsid w:val="00980A3B"/>
    <w:rsid w:val="00982A86"/>
    <w:rsid w:val="00983644"/>
    <w:rsid w:val="00983DF8"/>
    <w:rsid w:val="00984BE6"/>
    <w:rsid w:val="00984CA2"/>
    <w:rsid w:val="009851B1"/>
    <w:rsid w:val="0098563F"/>
    <w:rsid w:val="00985A75"/>
    <w:rsid w:val="0098628E"/>
    <w:rsid w:val="0098747B"/>
    <w:rsid w:val="00987CB7"/>
    <w:rsid w:val="00993E3C"/>
    <w:rsid w:val="00994CE4"/>
    <w:rsid w:val="0099531F"/>
    <w:rsid w:val="00997446"/>
    <w:rsid w:val="009A0EF8"/>
    <w:rsid w:val="009A178A"/>
    <w:rsid w:val="009A3988"/>
    <w:rsid w:val="009A418B"/>
    <w:rsid w:val="009A500E"/>
    <w:rsid w:val="009A5925"/>
    <w:rsid w:val="009A5C20"/>
    <w:rsid w:val="009A6A57"/>
    <w:rsid w:val="009A752A"/>
    <w:rsid w:val="009B0552"/>
    <w:rsid w:val="009B07D8"/>
    <w:rsid w:val="009B09C5"/>
    <w:rsid w:val="009B0B2F"/>
    <w:rsid w:val="009B153A"/>
    <w:rsid w:val="009B1E8E"/>
    <w:rsid w:val="009B24BA"/>
    <w:rsid w:val="009B2AAF"/>
    <w:rsid w:val="009B2DDD"/>
    <w:rsid w:val="009B2F62"/>
    <w:rsid w:val="009B531B"/>
    <w:rsid w:val="009B5A90"/>
    <w:rsid w:val="009B5D37"/>
    <w:rsid w:val="009B5E1B"/>
    <w:rsid w:val="009B6A02"/>
    <w:rsid w:val="009C1322"/>
    <w:rsid w:val="009C1BB8"/>
    <w:rsid w:val="009C20F3"/>
    <w:rsid w:val="009C45DF"/>
    <w:rsid w:val="009C47EA"/>
    <w:rsid w:val="009C58D8"/>
    <w:rsid w:val="009C6B20"/>
    <w:rsid w:val="009C6FA7"/>
    <w:rsid w:val="009C777C"/>
    <w:rsid w:val="009C7864"/>
    <w:rsid w:val="009C7957"/>
    <w:rsid w:val="009D070B"/>
    <w:rsid w:val="009D1089"/>
    <w:rsid w:val="009D1DEC"/>
    <w:rsid w:val="009D225F"/>
    <w:rsid w:val="009D239C"/>
    <w:rsid w:val="009D2437"/>
    <w:rsid w:val="009D331D"/>
    <w:rsid w:val="009D3A13"/>
    <w:rsid w:val="009D3AEE"/>
    <w:rsid w:val="009D40A3"/>
    <w:rsid w:val="009D4340"/>
    <w:rsid w:val="009D44B0"/>
    <w:rsid w:val="009D468A"/>
    <w:rsid w:val="009D4DA4"/>
    <w:rsid w:val="009D5068"/>
    <w:rsid w:val="009D6C81"/>
    <w:rsid w:val="009D6EFD"/>
    <w:rsid w:val="009D7D5F"/>
    <w:rsid w:val="009E0443"/>
    <w:rsid w:val="009E1FF1"/>
    <w:rsid w:val="009E332A"/>
    <w:rsid w:val="009E34E0"/>
    <w:rsid w:val="009E377E"/>
    <w:rsid w:val="009E4A3E"/>
    <w:rsid w:val="009E5057"/>
    <w:rsid w:val="009E5527"/>
    <w:rsid w:val="009E6280"/>
    <w:rsid w:val="009E7B72"/>
    <w:rsid w:val="009F0D9F"/>
    <w:rsid w:val="009F1B1C"/>
    <w:rsid w:val="009F1CDF"/>
    <w:rsid w:val="009F2262"/>
    <w:rsid w:val="009F3AB6"/>
    <w:rsid w:val="009F424A"/>
    <w:rsid w:val="009F447A"/>
    <w:rsid w:val="009F50AD"/>
    <w:rsid w:val="009F50EB"/>
    <w:rsid w:val="009F6A31"/>
    <w:rsid w:val="009F7ABD"/>
    <w:rsid w:val="00A00397"/>
    <w:rsid w:val="00A0045C"/>
    <w:rsid w:val="00A015EF"/>
    <w:rsid w:val="00A02164"/>
    <w:rsid w:val="00A048B2"/>
    <w:rsid w:val="00A04C1A"/>
    <w:rsid w:val="00A074D6"/>
    <w:rsid w:val="00A11240"/>
    <w:rsid w:val="00A11A74"/>
    <w:rsid w:val="00A1524B"/>
    <w:rsid w:val="00A17860"/>
    <w:rsid w:val="00A25110"/>
    <w:rsid w:val="00A26C64"/>
    <w:rsid w:val="00A30767"/>
    <w:rsid w:val="00A31761"/>
    <w:rsid w:val="00A32CF7"/>
    <w:rsid w:val="00A337ED"/>
    <w:rsid w:val="00A3442F"/>
    <w:rsid w:val="00A34546"/>
    <w:rsid w:val="00A34D8A"/>
    <w:rsid w:val="00A34E29"/>
    <w:rsid w:val="00A354E7"/>
    <w:rsid w:val="00A36B05"/>
    <w:rsid w:val="00A3795A"/>
    <w:rsid w:val="00A4009C"/>
    <w:rsid w:val="00A4129B"/>
    <w:rsid w:val="00A417E5"/>
    <w:rsid w:val="00A4204A"/>
    <w:rsid w:val="00A42291"/>
    <w:rsid w:val="00A42FCD"/>
    <w:rsid w:val="00A44530"/>
    <w:rsid w:val="00A44786"/>
    <w:rsid w:val="00A45465"/>
    <w:rsid w:val="00A456A6"/>
    <w:rsid w:val="00A45A99"/>
    <w:rsid w:val="00A463AC"/>
    <w:rsid w:val="00A46418"/>
    <w:rsid w:val="00A46BE7"/>
    <w:rsid w:val="00A50523"/>
    <w:rsid w:val="00A50D90"/>
    <w:rsid w:val="00A510EA"/>
    <w:rsid w:val="00A511EE"/>
    <w:rsid w:val="00A514F5"/>
    <w:rsid w:val="00A51688"/>
    <w:rsid w:val="00A5279F"/>
    <w:rsid w:val="00A529F4"/>
    <w:rsid w:val="00A52D21"/>
    <w:rsid w:val="00A54587"/>
    <w:rsid w:val="00A54EAA"/>
    <w:rsid w:val="00A55566"/>
    <w:rsid w:val="00A572CF"/>
    <w:rsid w:val="00A5752F"/>
    <w:rsid w:val="00A57EC9"/>
    <w:rsid w:val="00A61F10"/>
    <w:rsid w:val="00A61F89"/>
    <w:rsid w:val="00A623BD"/>
    <w:rsid w:val="00A627F0"/>
    <w:rsid w:val="00A62D0F"/>
    <w:rsid w:val="00A63C37"/>
    <w:rsid w:val="00A63F14"/>
    <w:rsid w:val="00A6549D"/>
    <w:rsid w:val="00A65A7D"/>
    <w:rsid w:val="00A65B8A"/>
    <w:rsid w:val="00A65E14"/>
    <w:rsid w:val="00A6618B"/>
    <w:rsid w:val="00A67B3E"/>
    <w:rsid w:val="00A67D5C"/>
    <w:rsid w:val="00A67ED7"/>
    <w:rsid w:val="00A7018C"/>
    <w:rsid w:val="00A71037"/>
    <w:rsid w:val="00A71D6D"/>
    <w:rsid w:val="00A721A0"/>
    <w:rsid w:val="00A73178"/>
    <w:rsid w:val="00A7329E"/>
    <w:rsid w:val="00A749B8"/>
    <w:rsid w:val="00A7555D"/>
    <w:rsid w:val="00A7663D"/>
    <w:rsid w:val="00A7672E"/>
    <w:rsid w:val="00A76C92"/>
    <w:rsid w:val="00A77A8A"/>
    <w:rsid w:val="00A77DB2"/>
    <w:rsid w:val="00A803F7"/>
    <w:rsid w:val="00A80741"/>
    <w:rsid w:val="00A8138B"/>
    <w:rsid w:val="00A81835"/>
    <w:rsid w:val="00A81BB8"/>
    <w:rsid w:val="00A81CC9"/>
    <w:rsid w:val="00A8220B"/>
    <w:rsid w:val="00A859BF"/>
    <w:rsid w:val="00A85C53"/>
    <w:rsid w:val="00A85EF7"/>
    <w:rsid w:val="00A86346"/>
    <w:rsid w:val="00A87C19"/>
    <w:rsid w:val="00A906C7"/>
    <w:rsid w:val="00A90FA1"/>
    <w:rsid w:val="00A912A4"/>
    <w:rsid w:val="00A92971"/>
    <w:rsid w:val="00A92E15"/>
    <w:rsid w:val="00A946F2"/>
    <w:rsid w:val="00A95060"/>
    <w:rsid w:val="00A969D7"/>
    <w:rsid w:val="00A96AED"/>
    <w:rsid w:val="00AA08D4"/>
    <w:rsid w:val="00AA0A65"/>
    <w:rsid w:val="00AA0B09"/>
    <w:rsid w:val="00AA0FC1"/>
    <w:rsid w:val="00AA3C07"/>
    <w:rsid w:val="00AA421E"/>
    <w:rsid w:val="00AA4BF8"/>
    <w:rsid w:val="00AA5049"/>
    <w:rsid w:val="00AA5927"/>
    <w:rsid w:val="00AA63BA"/>
    <w:rsid w:val="00AA6841"/>
    <w:rsid w:val="00AA6AFC"/>
    <w:rsid w:val="00AA795E"/>
    <w:rsid w:val="00AA7A15"/>
    <w:rsid w:val="00AA7D04"/>
    <w:rsid w:val="00AA7D75"/>
    <w:rsid w:val="00AB034A"/>
    <w:rsid w:val="00AB1534"/>
    <w:rsid w:val="00AB373E"/>
    <w:rsid w:val="00AB50E4"/>
    <w:rsid w:val="00AB6B1A"/>
    <w:rsid w:val="00AB6DAA"/>
    <w:rsid w:val="00AC21FF"/>
    <w:rsid w:val="00AC3079"/>
    <w:rsid w:val="00AC4182"/>
    <w:rsid w:val="00AC4375"/>
    <w:rsid w:val="00AC4812"/>
    <w:rsid w:val="00AC4A33"/>
    <w:rsid w:val="00AD0109"/>
    <w:rsid w:val="00AD03B4"/>
    <w:rsid w:val="00AD06BD"/>
    <w:rsid w:val="00AD0ADE"/>
    <w:rsid w:val="00AD0AE6"/>
    <w:rsid w:val="00AD3C7D"/>
    <w:rsid w:val="00AD40AC"/>
    <w:rsid w:val="00AD43E4"/>
    <w:rsid w:val="00AD593D"/>
    <w:rsid w:val="00AD5D52"/>
    <w:rsid w:val="00AD6EA6"/>
    <w:rsid w:val="00AD74DE"/>
    <w:rsid w:val="00AE07F1"/>
    <w:rsid w:val="00AE1630"/>
    <w:rsid w:val="00AE2019"/>
    <w:rsid w:val="00AE250E"/>
    <w:rsid w:val="00AE2828"/>
    <w:rsid w:val="00AE3514"/>
    <w:rsid w:val="00AE3C4F"/>
    <w:rsid w:val="00AE3CC2"/>
    <w:rsid w:val="00AE55E4"/>
    <w:rsid w:val="00AE5F5F"/>
    <w:rsid w:val="00AE6549"/>
    <w:rsid w:val="00AE6CE3"/>
    <w:rsid w:val="00AF10E1"/>
    <w:rsid w:val="00AF1A70"/>
    <w:rsid w:val="00AF1EE4"/>
    <w:rsid w:val="00AF1FB4"/>
    <w:rsid w:val="00AF26C7"/>
    <w:rsid w:val="00AF3646"/>
    <w:rsid w:val="00AF3CD7"/>
    <w:rsid w:val="00AF4219"/>
    <w:rsid w:val="00AF49DC"/>
    <w:rsid w:val="00AF4DAD"/>
    <w:rsid w:val="00AF5BCE"/>
    <w:rsid w:val="00AF5EC9"/>
    <w:rsid w:val="00AF712D"/>
    <w:rsid w:val="00AF76BC"/>
    <w:rsid w:val="00B00B11"/>
    <w:rsid w:val="00B02D66"/>
    <w:rsid w:val="00B0334B"/>
    <w:rsid w:val="00B038C9"/>
    <w:rsid w:val="00B0398E"/>
    <w:rsid w:val="00B059FE"/>
    <w:rsid w:val="00B05C63"/>
    <w:rsid w:val="00B06763"/>
    <w:rsid w:val="00B072FC"/>
    <w:rsid w:val="00B10923"/>
    <w:rsid w:val="00B11C09"/>
    <w:rsid w:val="00B11FC3"/>
    <w:rsid w:val="00B12234"/>
    <w:rsid w:val="00B13CC3"/>
    <w:rsid w:val="00B14013"/>
    <w:rsid w:val="00B144AC"/>
    <w:rsid w:val="00B1454F"/>
    <w:rsid w:val="00B1654D"/>
    <w:rsid w:val="00B16C40"/>
    <w:rsid w:val="00B17476"/>
    <w:rsid w:val="00B17850"/>
    <w:rsid w:val="00B20179"/>
    <w:rsid w:val="00B20CD0"/>
    <w:rsid w:val="00B21D82"/>
    <w:rsid w:val="00B22586"/>
    <w:rsid w:val="00B2294E"/>
    <w:rsid w:val="00B243AC"/>
    <w:rsid w:val="00B2511A"/>
    <w:rsid w:val="00B251BB"/>
    <w:rsid w:val="00B25344"/>
    <w:rsid w:val="00B2634E"/>
    <w:rsid w:val="00B266C0"/>
    <w:rsid w:val="00B26C99"/>
    <w:rsid w:val="00B2737C"/>
    <w:rsid w:val="00B27944"/>
    <w:rsid w:val="00B279EC"/>
    <w:rsid w:val="00B27A1C"/>
    <w:rsid w:val="00B27AA5"/>
    <w:rsid w:val="00B27BBA"/>
    <w:rsid w:val="00B32B34"/>
    <w:rsid w:val="00B342FC"/>
    <w:rsid w:val="00B34DEE"/>
    <w:rsid w:val="00B35600"/>
    <w:rsid w:val="00B360C0"/>
    <w:rsid w:val="00B40081"/>
    <w:rsid w:val="00B40D0E"/>
    <w:rsid w:val="00B40F9E"/>
    <w:rsid w:val="00B4152A"/>
    <w:rsid w:val="00B41F51"/>
    <w:rsid w:val="00B42CB6"/>
    <w:rsid w:val="00B43141"/>
    <w:rsid w:val="00B436BF"/>
    <w:rsid w:val="00B4393E"/>
    <w:rsid w:val="00B448EF"/>
    <w:rsid w:val="00B44E7E"/>
    <w:rsid w:val="00B45172"/>
    <w:rsid w:val="00B46201"/>
    <w:rsid w:val="00B46353"/>
    <w:rsid w:val="00B47063"/>
    <w:rsid w:val="00B472DC"/>
    <w:rsid w:val="00B476E5"/>
    <w:rsid w:val="00B50154"/>
    <w:rsid w:val="00B51000"/>
    <w:rsid w:val="00B5106F"/>
    <w:rsid w:val="00B51288"/>
    <w:rsid w:val="00B5225D"/>
    <w:rsid w:val="00B525C9"/>
    <w:rsid w:val="00B53920"/>
    <w:rsid w:val="00B53A08"/>
    <w:rsid w:val="00B541CA"/>
    <w:rsid w:val="00B5499A"/>
    <w:rsid w:val="00B5537D"/>
    <w:rsid w:val="00B55451"/>
    <w:rsid w:val="00B562E2"/>
    <w:rsid w:val="00B6084B"/>
    <w:rsid w:val="00B61508"/>
    <w:rsid w:val="00B62406"/>
    <w:rsid w:val="00B65016"/>
    <w:rsid w:val="00B657AC"/>
    <w:rsid w:val="00B6602E"/>
    <w:rsid w:val="00B6730F"/>
    <w:rsid w:val="00B70FD1"/>
    <w:rsid w:val="00B71815"/>
    <w:rsid w:val="00B7213A"/>
    <w:rsid w:val="00B73625"/>
    <w:rsid w:val="00B73DE9"/>
    <w:rsid w:val="00B73F3B"/>
    <w:rsid w:val="00B74AC1"/>
    <w:rsid w:val="00B750E4"/>
    <w:rsid w:val="00B75633"/>
    <w:rsid w:val="00B77A9C"/>
    <w:rsid w:val="00B77DF7"/>
    <w:rsid w:val="00B77FC3"/>
    <w:rsid w:val="00B80A34"/>
    <w:rsid w:val="00B80C04"/>
    <w:rsid w:val="00B82E23"/>
    <w:rsid w:val="00B8314F"/>
    <w:rsid w:val="00B84B20"/>
    <w:rsid w:val="00B857A5"/>
    <w:rsid w:val="00B865DA"/>
    <w:rsid w:val="00B86A53"/>
    <w:rsid w:val="00B86FAD"/>
    <w:rsid w:val="00B878A0"/>
    <w:rsid w:val="00B90414"/>
    <w:rsid w:val="00B91276"/>
    <w:rsid w:val="00B91E22"/>
    <w:rsid w:val="00B928B3"/>
    <w:rsid w:val="00B92C39"/>
    <w:rsid w:val="00B93867"/>
    <w:rsid w:val="00B9491B"/>
    <w:rsid w:val="00B94D5B"/>
    <w:rsid w:val="00B94EB1"/>
    <w:rsid w:val="00B94F17"/>
    <w:rsid w:val="00B96FBE"/>
    <w:rsid w:val="00B973D9"/>
    <w:rsid w:val="00B97F12"/>
    <w:rsid w:val="00BA00DB"/>
    <w:rsid w:val="00BA0C82"/>
    <w:rsid w:val="00BA0F6F"/>
    <w:rsid w:val="00BA36C7"/>
    <w:rsid w:val="00BA4093"/>
    <w:rsid w:val="00BA4B54"/>
    <w:rsid w:val="00BA5B32"/>
    <w:rsid w:val="00BA6643"/>
    <w:rsid w:val="00BA6B12"/>
    <w:rsid w:val="00BA7CEB"/>
    <w:rsid w:val="00BB10C7"/>
    <w:rsid w:val="00BB1803"/>
    <w:rsid w:val="00BB20CB"/>
    <w:rsid w:val="00BB26F6"/>
    <w:rsid w:val="00BB35EE"/>
    <w:rsid w:val="00BB52AF"/>
    <w:rsid w:val="00BB69ED"/>
    <w:rsid w:val="00BB7918"/>
    <w:rsid w:val="00BC0682"/>
    <w:rsid w:val="00BC188B"/>
    <w:rsid w:val="00BC22B9"/>
    <w:rsid w:val="00BC3BA9"/>
    <w:rsid w:val="00BC3FD2"/>
    <w:rsid w:val="00BC40D2"/>
    <w:rsid w:val="00BC68A8"/>
    <w:rsid w:val="00BC6E4C"/>
    <w:rsid w:val="00BC7971"/>
    <w:rsid w:val="00BD0EF8"/>
    <w:rsid w:val="00BD1DD2"/>
    <w:rsid w:val="00BD3AFE"/>
    <w:rsid w:val="00BD3D83"/>
    <w:rsid w:val="00BD5613"/>
    <w:rsid w:val="00BD56A4"/>
    <w:rsid w:val="00BD762E"/>
    <w:rsid w:val="00BD7E9C"/>
    <w:rsid w:val="00BE09C0"/>
    <w:rsid w:val="00BE375E"/>
    <w:rsid w:val="00BE395E"/>
    <w:rsid w:val="00BE4EB1"/>
    <w:rsid w:val="00BE5162"/>
    <w:rsid w:val="00BE541B"/>
    <w:rsid w:val="00BE5F48"/>
    <w:rsid w:val="00BE6861"/>
    <w:rsid w:val="00BE6A13"/>
    <w:rsid w:val="00BE6CF1"/>
    <w:rsid w:val="00BE76A8"/>
    <w:rsid w:val="00BF035F"/>
    <w:rsid w:val="00BF1A62"/>
    <w:rsid w:val="00BF22CA"/>
    <w:rsid w:val="00BF2567"/>
    <w:rsid w:val="00BF3081"/>
    <w:rsid w:val="00BF4443"/>
    <w:rsid w:val="00BF5815"/>
    <w:rsid w:val="00BF5A90"/>
    <w:rsid w:val="00BF5BDA"/>
    <w:rsid w:val="00BF616F"/>
    <w:rsid w:val="00BF6348"/>
    <w:rsid w:val="00BF711C"/>
    <w:rsid w:val="00C0066F"/>
    <w:rsid w:val="00C00D4D"/>
    <w:rsid w:val="00C018FB"/>
    <w:rsid w:val="00C01E0D"/>
    <w:rsid w:val="00C02134"/>
    <w:rsid w:val="00C0366C"/>
    <w:rsid w:val="00C04003"/>
    <w:rsid w:val="00C04CAA"/>
    <w:rsid w:val="00C05297"/>
    <w:rsid w:val="00C05C6F"/>
    <w:rsid w:val="00C05D80"/>
    <w:rsid w:val="00C06756"/>
    <w:rsid w:val="00C06DCC"/>
    <w:rsid w:val="00C0748F"/>
    <w:rsid w:val="00C07501"/>
    <w:rsid w:val="00C11394"/>
    <w:rsid w:val="00C11724"/>
    <w:rsid w:val="00C11C1F"/>
    <w:rsid w:val="00C11F05"/>
    <w:rsid w:val="00C1226C"/>
    <w:rsid w:val="00C123C9"/>
    <w:rsid w:val="00C13394"/>
    <w:rsid w:val="00C13BD7"/>
    <w:rsid w:val="00C13DEC"/>
    <w:rsid w:val="00C142B4"/>
    <w:rsid w:val="00C14B36"/>
    <w:rsid w:val="00C14C05"/>
    <w:rsid w:val="00C151B2"/>
    <w:rsid w:val="00C155CB"/>
    <w:rsid w:val="00C1705D"/>
    <w:rsid w:val="00C170A8"/>
    <w:rsid w:val="00C171C1"/>
    <w:rsid w:val="00C17E62"/>
    <w:rsid w:val="00C20D93"/>
    <w:rsid w:val="00C20DAE"/>
    <w:rsid w:val="00C21514"/>
    <w:rsid w:val="00C227AD"/>
    <w:rsid w:val="00C22AF6"/>
    <w:rsid w:val="00C2432F"/>
    <w:rsid w:val="00C26823"/>
    <w:rsid w:val="00C2723D"/>
    <w:rsid w:val="00C2759F"/>
    <w:rsid w:val="00C30B27"/>
    <w:rsid w:val="00C3293A"/>
    <w:rsid w:val="00C3299C"/>
    <w:rsid w:val="00C33316"/>
    <w:rsid w:val="00C33DC9"/>
    <w:rsid w:val="00C34084"/>
    <w:rsid w:val="00C344B4"/>
    <w:rsid w:val="00C37124"/>
    <w:rsid w:val="00C40445"/>
    <w:rsid w:val="00C41103"/>
    <w:rsid w:val="00C41752"/>
    <w:rsid w:val="00C41B77"/>
    <w:rsid w:val="00C4213C"/>
    <w:rsid w:val="00C448B4"/>
    <w:rsid w:val="00C44C0A"/>
    <w:rsid w:val="00C4515F"/>
    <w:rsid w:val="00C46D45"/>
    <w:rsid w:val="00C47160"/>
    <w:rsid w:val="00C47A5A"/>
    <w:rsid w:val="00C500B2"/>
    <w:rsid w:val="00C50304"/>
    <w:rsid w:val="00C50571"/>
    <w:rsid w:val="00C513A6"/>
    <w:rsid w:val="00C53242"/>
    <w:rsid w:val="00C5463A"/>
    <w:rsid w:val="00C548B5"/>
    <w:rsid w:val="00C54CE9"/>
    <w:rsid w:val="00C54F27"/>
    <w:rsid w:val="00C550A0"/>
    <w:rsid w:val="00C55193"/>
    <w:rsid w:val="00C552F0"/>
    <w:rsid w:val="00C555AB"/>
    <w:rsid w:val="00C565DB"/>
    <w:rsid w:val="00C573CA"/>
    <w:rsid w:val="00C578B4"/>
    <w:rsid w:val="00C609B1"/>
    <w:rsid w:val="00C61FE6"/>
    <w:rsid w:val="00C63EFD"/>
    <w:rsid w:val="00C65D32"/>
    <w:rsid w:val="00C663FB"/>
    <w:rsid w:val="00C66586"/>
    <w:rsid w:val="00C66E03"/>
    <w:rsid w:val="00C67246"/>
    <w:rsid w:val="00C67E93"/>
    <w:rsid w:val="00C70AC7"/>
    <w:rsid w:val="00C71294"/>
    <w:rsid w:val="00C7154F"/>
    <w:rsid w:val="00C71883"/>
    <w:rsid w:val="00C71A80"/>
    <w:rsid w:val="00C72569"/>
    <w:rsid w:val="00C73B83"/>
    <w:rsid w:val="00C74505"/>
    <w:rsid w:val="00C7555B"/>
    <w:rsid w:val="00C75964"/>
    <w:rsid w:val="00C75EBD"/>
    <w:rsid w:val="00C76082"/>
    <w:rsid w:val="00C768C3"/>
    <w:rsid w:val="00C76FBF"/>
    <w:rsid w:val="00C7772E"/>
    <w:rsid w:val="00C77AFF"/>
    <w:rsid w:val="00C8120C"/>
    <w:rsid w:val="00C81A07"/>
    <w:rsid w:val="00C82BF5"/>
    <w:rsid w:val="00C82CC3"/>
    <w:rsid w:val="00C833C6"/>
    <w:rsid w:val="00C84373"/>
    <w:rsid w:val="00C87226"/>
    <w:rsid w:val="00C87484"/>
    <w:rsid w:val="00C876F4"/>
    <w:rsid w:val="00C915B7"/>
    <w:rsid w:val="00C92397"/>
    <w:rsid w:val="00C92534"/>
    <w:rsid w:val="00C92B99"/>
    <w:rsid w:val="00C936C9"/>
    <w:rsid w:val="00C95C4A"/>
    <w:rsid w:val="00C9638B"/>
    <w:rsid w:val="00C966AF"/>
    <w:rsid w:val="00C9702B"/>
    <w:rsid w:val="00C97ACA"/>
    <w:rsid w:val="00C97EDD"/>
    <w:rsid w:val="00C97EFA"/>
    <w:rsid w:val="00CA0ECB"/>
    <w:rsid w:val="00CA15FA"/>
    <w:rsid w:val="00CA188F"/>
    <w:rsid w:val="00CA2A12"/>
    <w:rsid w:val="00CA3B71"/>
    <w:rsid w:val="00CA4683"/>
    <w:rsid w:val="00CA58C8"/>
    <w:rsid w:val="00CA71D1"/>
    <w:rsid w:val="00CA7EA2"/>
    <w:rsid w:val="00CB01D8"/>
    <w:rsid w:val="00CB1E28"/>
    <w:rsid w:val="00CB1E8D"/>
    <w:rsid w:val="00CB1F12"/>
    <w:rsid w:val="00CB21E9"/>
    <w:rsid w:val="00CB2217"/>
    <w:rsid w:val="00CB28FD"/>
    <w:rsid w:val="00CB2E02"/>
    <w:rsid w:val="00CB507A"/>
    <w:rsid w:val="00CB6283"/>
    <w:rsid w:val="00CB6622"/>
    <w:rsid w:val="00CB7270"/>
    <w:rsid w:val="00CB7D47"/>
    <w:rsid w:val="00CC01B1"/>
    <w:rsid w:val="00CC0377"/>
    <w:rsid w:val="00CC0BF3"/>
    <w:rsid w:val="00CC1402"/>
    <w:rsid w:val="00CC1900"/>
    <w:rsid w:val="00CC1FDF"/>
    <w:rsid w:val="00CC298E"/>
    <w:rsid w:val="00CC2B6C"/>
    <w:rsid w:val="00CC3C23"/>
    <w:rsid w:val="00CC7A37"/>
    <w:rsid w:val="00CD20CB"/>
    <w:rsid w:val="00CD20CD"/>
    <w:rsid w:val="00CD5197"/>
    <w:rsid w:val="00CD555F"/>
    <w:rsid w:val="00CD58D6"/>
    <w:rsid w:val="00CD5AE9"/>
    <w:rsid w:val="00CD5D89"/>
    <w:rsid w:val="00CD63F6"/>
    <w:rsid w:val="00CD657A"/>
    <w:rsid w:val="00CD686B"/>
    <w:rsid w:val="00CD7156"/>
    <w:rsid w:val="00CD7573"/>
    <w:rsid w:val="00CD790A"/>
    <w:rsid w:val="00CD7F79"/>
    <w:rsid w:val="00CE0DD9"/>
    <w:rsid w:val="00CE10D1"/>
    <w:rsid w:val="00CE1DCE"/>
    <w:rsid w:val="00CE2178"/>
    <w:rsid w:val="00CE5046"/>
    <w:rsid w:val="00CE64FA"/>
    <w:rsid w:val="00CE6D81"/>
    <w:rsid w:val="00CE7596"/>
    <w:rsid w:val="00CF0105"/>
    <w:rsid w:val="00CF029C"/>
    <w:rsid w:val="00CF0EA2"/>
    <w:rsid w:val="00CF21F5"/>
    <w:rsid w:val="00CF2E2C"/>
    <w:rsid w:val="00CF3B90"/>
    <w:rsid w:val="00CF6345"/>
    <w:rsid w:val="00CF78EF"/>
    <w:rsid w:val="00D00B67"/>
    <w:rsid w:val="00D013DF"/>
    <w:rsid w:val="00D017C0"/>
    <w:rsid w:val="00D029A7"/>
    <w:rsid w:val="00D02C40"/>
    <w:rsid w:val="00D02DD3"/>
    <w:rsid w:val="00D0324D"/>
    <w:rsid w:val="00D04352"/>
    <w:rsid w:val="00D04DBB"/>
    <w:rsid w:val="00D04F11"/>
    <w:rsid w:val="00D05583"/>
    <w:rsid w:val="00D0695E"/>
    <w:rsid w:val="00D06F66"/>
    <w:rsid w:val="00D07DF2"/>
    <w:rsid w:val="00D10BE0"/>
    <w:rsid w:val="00D11458"/>
    <w:rsid w:val="00D11481"/>
    <w:rsid w:val="00D11542"/>
    <w:rsid w:val="00D118B9"/>
    <w:rsid w:val="00D123CB"/>
    <w:rsid w:val="00D1295F"/>
    <w:rsid w:val="00D12B15"/>
    <w:rsid w:val="00D12BD6"/>
    <w:rsid w:val="00D1306A"/>
    <w:rsid w:val="00D13D2E"/>
    <w:rsid w:val="00D1425F"/>
    <w:rsid w:val="00D14350"/>
    <w:rsid w:val="00D16518"/>
    <w:rsid w:val="00D17793"/>
    <w:rsid w:val="00D20B01"/>
    <w:rsid w:val="00D20B35"/>
    <w:rsid w:val="00D20E29"/>
    <w:rsid w:val="00D21767"/>
    <w:rsid w:val="00D21A2D"/>
    <w:rsid w:val="00D221ED"/>
    <w:rsid w:val="00D2239B"/>
    <w:rsid w:val="00D22B33"/>
    <w:rsid w:val="00D22EC7"/>
    <w:rsid w:val="00D22EF4"/>
    <w:rsid w:val="00D23509"/>
    <w:rsid w:val="00D23A6A"/>
    <w:rsid w:val="00D23B6A"/>
    <w:rsid w:val="00D242A8"/>
    <w:rsid w:val="00D247EF"/>
    <w:rsid w:val="00D24E87"/>
    <w:rsid w:val="00D2538A"/>
    <w:rsid w:val="00D264B9"/>
    <w:rsid w:val="00D265B9"/>
    <w:rsid w:val="00D26C36"/>
    <w:rsid w:val="00D271B0"/>
    <w:rsid w:val="00D27FA3"/>
    <w:rsid w:val="00D3020A"/>
    <w:rsid w:val="00D302FF"/>
    <w:rsid w:val="00D30B40"/>
    <w:rsid w:val="00D32861"/>
    <w:rsid w:val="00D35D88"/>
    <w:rsid w:val="00D35E98"/>
    <w:rsid w:val="00D368F5"/>
    <w:rsid w:val="00D407B9"/>
    <w:rsid w:val="00D40B36"/>
    <w:rsid w:val="00D40E4F"/>
    <w:rsid w:val="00D41503"/>
    <w:rsid w:val="00D421D2"/>
    <w:rsid w:val="00D43080"/>
    <w:rsid w:val="00D44049"/>
    <w:rsid w:val="00D449C3"/>
    <w:rsid w:val="00D44E43"/>
    <w:rsid w:val="00D45971"/>
    <w:rsid w:val="00D46FE4"/>
    <w:rsid w:val="00D4709A"/>
    <w:rsid w:val="00D47674"/>
    <w:rsid w:val="00D51A0F"/>
    <w:rsid w:val="00D51B43"/>
    <w:rsid w:val="00D51C30"/>
    <w:rsid w:val="00D520B7"/>
    <w:rsid w:val="00D527F0"/>
    <w:rsid w:val="00D542F0"/>
    <w:rsid w:val="00D55892"/>
    <w:rsid w:val="00D56521"/>
    <w:rsid w:val="00D56E32"/>
    <w:rsid w:val="00D57499"/>
    <w:rsid w:val="00D607D8"/>
    <w:rsid w:val="00D60918"/>
    <w:rsid w:val="00D625A2"/>
    <w:rsid w:val="00D63A90"/>
    <w:rsid w:val="00D64924"/>
    <w:rsid w:val="00D6655A"/>
    <w:rsid w:val="00D66837"/>
    <w:rsid w:val="00D66FC1"/>
    <w:rsid w:val="00D6755C"/>
    <w:rsid w:val="00D677BA"/>
    <w:rsid w:val="00D67C04"/>
    <w:rsid w:val="00D715A8"/>
    <w:rsid w:val="00D7180C"/>
    <w:rsid w:val="00D71D69"/>
    <w:rsid w:val="00D7249E"/>
    <w:rsid w:val="00D7367D"/>
    <w:rsid w:val="00D73ACA"/>
    <w:rsid w:val="00D73CC5"/>
    <w:rsid w:val="00D7507A"/>
    <w:rsid w:val="00D75B83"/>
    <w:rsid w:val="00D75BA9"/>
    <w:rsid w:val="00D76311"/>
    <w:rsid w:val="00D77EF1"/>
    <w:rsid w:val="00D8004A"/>
    <w:rsid w:val="00D8010C"/>
    <w:rsid w:val="00D80517"/>
    <w:rsid w:val="00D80789"/>
    <w:rsid w:val="00D8118A"/>
    <w:rsid w:val="00D81A4B"/>
    <w:rsid w:val="00D81BC8"/>
    <w:rsid w:val="00D82656"/>
    <w:rsid w:val="00D830F0"/>
    <w:rsid w:val="00D83136"/>
    <w:rsid w:val="00D840CD"/>
    <w:rsid w:val="00D847AC"/>
    <w:rsid w:val="00D879B3"/>
    <w:rsid w:val="00D87F41"/>
    <w:rsid w:val="00D90E31"/>
    <w:rsid w:val="00D913BB"/>
    <w:rsid w:val="00D91ED1"/>
    <w:rsid w:val="00D92CB6"/>
    <w:rsid w:val="00D94047"/>
    <w:rsid w:val="00D94A26"/>
    <w:rsid w:val="00D94D90"/>
    <w:rsid w:val="00D9567C"/>
    <w:rsid w:val="00D96144"/>
    <w:rsid w:val="00D96A0F"/>
    <w:rsid w:val="00D96FDB"/>
    <w:rsid w:val="00DA042C"/>
    <w:rsid w:val="00DA061F"/>
    <w:rsid w:val="00DA1DBE"/>
    <w:rsid w:val="00DA26F7"/>
    <w:rsid w:val="00DA2BDF"/>
    <w:rsid w:val="00DA41B2"/>
    <w:rsid w:val="00DA5372"/>
    <w:rsid w:val="00DA5F91"/>
    <w:rsid w:val="00DA6ED9"/>
    <w:rsid w:val="00DA7030"/>
    <w:rsid w:val="00DB0785"/>
    <w:rsid w:val="00DB1034"/>
    <w:rsid w:val="00DB418A"/>
    <w:rsid w:val="00DB4495"/>
    <w:rsid w:val="00DB4538"/>
    <w:rsid w:val="00DB5544"/>
    <w:rsid w:val="00DB5779"/>
    <w:rsid w:val="00DB5F46"/>
    <w:rsid w:val="00DB691C"/>
    <w:rsid w:val="00DB6ABC"/>
    <w:rsid w:val="00DB7292"/>
    <w:rsid w:val="00DC0459"/>
    <w:rsid w:val="00DC05F6"/>
    <w:rsid w:val="00DC1506"/>
    <w:rsid w:val="00DC1A25"/>
    <w:rsid w:val="00DC1DA3"/>
    <w:rsid w:val="00DC49FA"/>
    <w:rsid w:val="00DC4B4E"/>
    <w:rsid w:val="00DC6D9B"/>
    <w:rsid w:val="00DC705F"/>
    <w:rsid w:val="00DC77CA"/>
    <w:rsid w:val="00DD033C"/>
    <w:rsid w:val="00DD0AB9"/>
    <w:rsid w:val="00DD1CFF"/>
    <w:rsid w:val="00DD2D5C"/>
    <w:rsid w:val="00DD6B04"/>
    <w:rsid w:val="00DD6D4B"/>
    <w:rsid w:val="00DD6D50"/>
    <w:rsid w:val="00DD787E"/>
    <w:rsid w:val="00DD7C3F"/>
    <w:rsid w:val="00DE05F6"/>
    <w:rsid w:val="00DE0FA1"/>
    <w:rsid w:val="00DE2ED6"/>
    <w:rsid w:val="00DE3AA6"/>
    <w:rsid w:val="00DE538A"/>
    <w:rsid w:val="00DE5A30"/>
    <w:rsid w:val="00DE5F3E"/>
    <w:rsid w:val="00DE69AA"/>
    <w:rsid w:val="00DE6B48"/>
    <w:rsid w:val="00DE7357"/>
    <w:rsid w:val="00DE7466"/>
    <w:rsid w:val="00DF128A"/>
    <w:rsid w:val="00DF1ACA"/>
    <w:rsid w:val="00DF2CD1"/>
    <w:rsid w:val="00DF3102"/>
    <w:rsid w:val="00DF41C4"/>
    <w:rsid w:val="00DF4327"/>
    <w:rsid w:val="00DF465F"/>
    <w:rsid w:val="00DF487B"/>
    <w:rsid w:val="00DF4A8D"/>
    <w:rsid w:val="00DF4BFA"/>
    <w:rsid w:val="00DF5E53"/>
    <w:rsid w:val="00DF7089"/>
    <w:rsid w:val="00DF75D0"/>
    <w:rsid w:val="00DF7BA8"/>
    <w:rsid w:val="00E0450F"/>
    <w:rsid w:val="00E04DE6"/>
    <w:rsid w:val="00E05532"/>
    <w:rsid w:val="00E065AF"/>
    <w:rsid w:val="00E067CE"/>
    <w:rsid w:val="00E069AF"/>
    <w:rsid w:val="00E07688"/>
    <w:rsid w:val="00E1037A"/>
    <w:rsid w:val="00E11824"/>
    <w:rsid w:val="00E118FA"/>
    <w:rsid w:val="00E12098"/>
    <w:rsid w:val="00E12B3D"/>
    <w:rsid w:val="00E13208"/>
    <w:rsid w:val="00E13D9A"/>
    <w:rsid w:val="00E13DCB"/>
    <w:rsid w:val="00E155DD"/>
    <w:rsid w:val="00E1621F"/>
    <w:rsid w:val="00E16684"/>
    <w:rsid w:val="00E200FE"/>
    <w:rsid w:val="00E2102D"/>
    <w:rsid w:val="00E2319B"/>
    <w:rsid w:val="00E23DDE"/>
    <w:rsid w:val="00E23E53"/>
    <w:rsid w:val="00E2476B"/>
    <w:rsid w:val="00E24ACE"/>
    <w:rsid w:val="00E264E3"/>
    <w:rsid w:val="00E27FC3"/>
    <w:rsid w:val="00E304C4"/>
    <w:rsid w:val="00E3061E"/>
    <w:rsid w:val="00E31A00"/>
    <w:rsid w:val="00E32178"/>
    <w:rsid w:val="00E32181"/>
    <w:rsid w:val="00E32217"/>
    <w:rsid w:val="00E32EDA"/>
    <w:rsid w:val="00E33D9E"/>
    <w:rsid w:val="00E3424B"/>
    <w:rsid w:val="00E3477E"/>
    <w:rsid w:val="00E3553E"/>
    <w:rsid w:val="00E35903"/>
    <w:rsid w:val="00E375BF"/>
    <w:rsid w:val="00E37B34"/>
    <w:rsid w:val="00E42870"/>
    <w:rsid w:val="00E43421"/>
    <w:rsid w:val="00E4389C"/>
    <w:rsid w:val="00E43A57"/>
    <w:rsid w:val="00E452C8"/>
    <w:rsid w:val="00E456DB"/>
    <w:rsid w:val="00E4593D"/>
    <w:rsid w:val="00E471C6"/>
    <w:rsid w:val="00E50253"/>
    <w:rsid w:val="00E51968"/>
    <w:rsid w:val="00E51E5F"/>
    <w:rsid w:val="00E52C9A"/>
    <w:rsid w:val="00E53729"/>
    <w:rsid w:val="00E54FAA"/>
    <w:rsid w:val="00E55C6D"/>
    <w:rsid w:val="00E5699C"/>
    <w:rsid w:val="00E56A24"/>
    <w:rsid w:val="00E56BAC"/>
    <w:rsid w:val="00E56C68"/>
    <w:rsid w:val="00E61E46"/>
    <w:rsid w:val="00E63164"/>
    <w:rsid w:val="00E63F8E"/>
    <w:rsid w:val="00E642BD"/>
    <w:rsid w:val="00E64EBC"/>
    <w:rsid w:val="00E653AC"/>
    <w:rsid w:val="00E65EE2"/>
    <w:rsid w:val="00E67907"/>
    <w:rsid w:val="00E70C90"/>
    <w:rsid w:val="00E712C2"/>
    <w:rsid w:val="00E717DF"/>
    <w:rsid w:val="00E721E8"/>
    <w:rsid w:val="00E727B7"/>
    <w:rsid w:val="00E72A7E"/>
    <w:rsid w:val="00E72B70"/>
    <w:rsid w:val="00E73B3A"/>
    <w:rsid w:val="00E73EAB"/>
    <w:rsid w:val="00E756C9"/>
    <w:rsid w:val="00E76B18"/>
    <w:rsid w:val="00E77476"/>
    <w:rsid w:val="00E77670"/>
    <w:rsid w:val="00E77C08"/>
    <w:rsid w:val="00E80694"/>
    <w:rsid w:val="00E807AB"/>
    <w:rsid w:val="00E822F4"/>
    <w:rsid w:val="00E842DC"/>
    <w:rsid w:val="00E856F9"/>
    <w:rsid w:val="00E878AF"/>
    <w:rsid w:val="00E87AFD"/>
    <w:rsid w:val="00E90C11"/>
    <w:rsid w:val="00E91B18"/>
    <w:rsid w:val="00E927D8"/>
    <w:rsid w:val="00E92846"/>
    <w:rsid w:val="00E933F3"/>
    <w:rsid w:val="00E934A5"/>
    <w:rsid w:val="00E93672"/>
    <w:rsid w:val="00E93CDE"/>
    <w:rsid w:val="00E943E8"/>
    <w:rsid w:val="00E94BF2"/>
    <w:rsid w:val="00E94F8F"/>
    <w:rsid w:val="00E95844"/>
    <w:rsid w:val="00E964BC"/>
    <w:rsid w:val="00E97C61"/>
    <w:rsid w:val="00EA28B0"/>
    <w:rsid w:val="00EA4AE3"/>
    <w:rsid w:val="00EA4F91"/>
    <w:rsid w:val="00EA5CC9"/>
    <w:rsid w:val="00EA7A4F"/>
    <w:rsid w:val="00EA7D11"/>
    <w:rsid w:val="00EA7D45"/>
    <w:rsid w:val="00EB0625"/>
    <w:rsid w:val="00EB0A86"/>
    <w:rsid w:val="00EB3AD9"/>
    <w:rsid w:val="00EB3FB1"/>
    <w:rsid w:val="00EB4355"/>
    <w:rsid w:val="00EB4BCC"/>
    <w:rsid w:val="00EB4C74"/>
    <w:rsid w:val="00EB6C5C"/>
    <w:rsid w:val="00EB7FE9"/>
    <w:rsid w:val="00EC00E8"/>
    <w:rsid w:val="00EC224A"/>
    <w:rsid w:val="00EC2AC1"/>
    <w:rsid w:val="00EC2B1B"/>
    <w:rsid w:val="00EC40D6"/>
    <w:rsid w:val="00EC52BC"/>
    <w:rsid w:val="00EC6555"/>
    <w:rsid w:val="00EC6C51"/>
    <w:rsid w:val="00EC6CAA"/>
    <w:rsid w:val="00EC6F20"/>
    <w:rsid w:val="00ED0E9C"/>
    <w:rsid w:val="00ED2B40"/>
    <w:rsid w:val="00ED4443"/>
    <w:rsid w:val="00ED536B"/>
    <w:rsid w:val="00ED56F6"/>
    <w:rsid w:val="00ED5997"/>
    <w:rsid w:val="00ED5BAF"/>
    <w:rsid w:val="00ED626F"/>
    <w:rsid w:val="00ED64E8"/>
    <w:rsid w:val="00ED682F"/>
    <w:rsid w:val="00ED6C01"/>
    <w:rsid w:val="00EE06C8"/>
    <w:rsid w:val="00EE0712"/>
    <w:rsid w:val="00EE11AA"/>
    <w:rsid w:val="00EE23AE"/>
    <w:rsid w:val="00EE31DB"/>
    <w:rsid w:val="00EE349C"/>
    <w:rsid w:val="00EE3A46"/>
    <w:rsid w:val="00EE4C18"/>
    <w:rsid w:val="00EE54FB"/>
    <w:rsid w:val="00EE6150"/>
    <w:rsid w:val="00EE700B"/>
    <w:rsid w:val="00EE791E"/>
    <w:rsid w:val="00EE79CE"/>
    <w:rsid w:val="00EF0073"/>
    <w:rsid w:val="00EF19E1"/>
    <w:rsid w:val="00EF30F7"/>
    <w:rsid w:val="00EF3633"/>
    <w:rsid w:val="00EF6EFF"/>
    <w:rsid w:val="00EF7623"/>
    <w:rsid w:val="00EF7E8C"/>
    <w:rsid w:val="00F003D8"/>
    <w:rsid w:val="00F00AD7"/>
    <w:rsid w:val="00F01147"/>
    <w:rsid w:val="00F014C5"/>
    <w:rsid w:val="00F0252A"/>
    <w:rsid w:val="00F0335A"/>
    <w:rsid w:val="00F04B55"/>
    <w:rsid w:val="00F052D6"/>
    <w:rsid w:val="00F06D27"/>
    <w:rsid w:val="00F10490"/>
    <w:rsid w:val="00F1084E"/>
    <w:rsid w:val="00F122A1"/>
    <w:rsid w:val="00F13136"/>
    <w:rsid w:val="00F137A0"/>
    <w:rsid w:val="00F137EA"/>
    <w:rsid w:val="00F13AB6"/>
    <w:rsid w:val="00F13DB4"/>
    <w:rsid w:val="00F143A3"/>
    <w:rsid w:val="00F144F4"/>
    <w:rsid w:val="00F14649"/>
    <w:rsid w:val="00F150E2"/>
    <w:rsid w:val="00F15A89"/>
    <w:rsid w:val="00F15A8B"/>
    <w:rsid w:val="00F17C5B"/>
    <w:rsid w:val="00F17EDA"/>
    <w:rsid w:val="00F211C4"/>
    <w:rsid w:val="00F223C9"/>
    <w:rsid w:val="00F2248A"/>
    <w:rsid w:val="00F22905"/>
    <w:rsid w:val="00F22E09"/>
    <w:rsid w:val="00F238E9"/>
    <w:rsid w:val="00F23B88"/>
    <w:rsid w:val="00F2644A"/>
    <w:rsid w:val="00F2716C"/>
    <w:rsid w:val="00F300F6"/>
    <w:rsid w:val="00F30312"/>
    <w:rsid w:val="00F308A9"/>
    <w:rsid w:val="00F30D2B"/>
    <w:rsid w:val="00F32980"/>
    <w:rsid w:val="00F32B29"/>
    <w:rsid w:val="00F32D02"/>
    <w:rsid w:val="00F36833"/>
    <w:rsid w:val="00F36C6A"/>
    <w:rsid w:val="00F36D11"/>
    <w:rsid w:val="00F36D90"/>
    <w:rsid w:val="00F36EE4"/>
    <w:rsid w:val="00F37CE6"/>
    <w:rsid w:val="00F408A8"/>
    <w:rsid w:val="00F4111E"/>
    <w:rsid w:val="00F41144"/>
    <w:rsid w:val="00F41E2B"/>
    <w:rsid w:val="00F42434"/>
    <w:rsid w:val="00F42F5A"/>
    <w:rsid w:val="00F432D4"/>
    <w:rsid w:val="00F4381A"/>
    <w:rsid w:val="00F43ABF"/>
    <w:rsid w:val="00F467D8"/>
    <w:rsid w:val="00F4706F"/>
    <w:rsid w:val="00F471DA"/>
    <w:rsid w:val="00F4766B"/>
    <w:rsid w:val="00F502D4"/>
    <w:rsid w:val="00F506E9"/>
    <w:rsid w:val="00F50A18"/>
    <w:rsid w:val="00F514DC"/>
    <w:rsid w:val="00F54ABC"/>
    <w:rsid w:val="00F5517E"/>
    <w:rsid w:val="00F554D1"/>
    <w:rsid w:val="00F55A5F"/>
    <w:rsid w:val="00F564C5"/>
    <w:rsid w:val="00F57162"/>
    <w:rsid w:val="00F579A5"/>
    <w:rsid w:val="00F6216D"/>
    <w:rsid w:val="00F6577E"/>
    <w:rsid w:val="00F6615B"/>
    <w:rsid w:val="00F6636D"/>
    <w:rsid w:val="00F6691B"/>
    <w:rsid w:val="00F6694D"/>
    <w:rsid w:val="00F669E0"/>
    <w:rsid w:val="00F66F19"/>
    <w:rsid w:val="00F674BD"/>
    <w:rsid w:val="00F67845"/>
    <w:rsid w:val="00F72014"/>
    <w:rsid w:val="00F724D8"/>
    <w:rsid w:val="00F738C3"/>
    <w:rsid w:val="00F74C41"/>
    <w:rsid w:val="00F76087"/>
    <w:rsid w:val="00F776E7"/>
    <w:rsid w:val="00F778A2"/>
    <w:rsid w:val="00F802A4"/>
    <w:rsid w:val="00F80D0E"/>
    <w:rsid w:val="00F81905"/>
    <w:rsid w:val="00F82063"/>
    <w:rsid w:val="00F826EF"/>
    <w:rsid w:val="00F8281B"/>
    <w:rsid w:val="00F829BE"/>
    <w:rsid w:val="00F82A43"/>
    <w:rsid w:val="00F82EE0"/>
    <w:rsid w:val="00F83232"/>
    <w:rsid w:val="00F848E3"/>
    <w:rsid w:val="00F849A9"/>
    <w:rsid w:val="00F85363"/>
    <w:rsid w:val="00F85540"/>
    <w:rsid w:val="00F85C7E"/>
    <w:rsid w:val="00F85FCA"/>
    <w:rsid w:val="00F86511"/>
    <w:rsid w:val="00F8677F"/>
    <w:rsid w:val="00F902E9"/>
    <w:rsid w:val="00F9166B"/>
    <w:rsid w:val="00F916BB"/>
    <w:rsid w:val="00F91791"/>
    <w:rsid w:val="00F93434"/>
    <w:rsid w:val="00F93792"/>
    <w:rsid w:val="00F93D7E"/>
    <w:rsid w:val="00F944D4"/>
    <w:rsid w:val="00F95536"/>
    <w:rsid w:val="00F97954"/>
    <w:rsid w:val="00F97AB9"/>
    <w:rsid w:val="00FA0B0E"/>
    <w:rsid w:val="00FA164E"/>
    <w:rsid w:val="00FA21D8"/>
    <w:rsid w:val="00FA2478"/>
    <w:rsid w:val="00FA3354"/>
    <w:rsid w:val="00FA3696"/>
    <w:rsid w:val="00FA3985"/>
    <w:rsid w:val="00FA5F97"/>
    <w:rsid w:val="00FA6469"/>
    <w:rsid w:val="00FA6729"/>
    <w:rsid w:val="00FA67F8"/>
    <w:rsid w:val="00FA6C2F"/>
    <w:rsid w:val="00FA6F9A"/>
    <w:rsid w:val="00FA7CDB"/>
    <w:rsid w:val="00FB068C"/>
    <w:rsid w:val="00FB0834"/>
    <w:rsid w:val="00FB0E9B"/>
    <w:rsid w:val="00FB113E"/>
    <w:rsid w:val="00FB2F79"/>
    <w:rsid w:val="00FB3548"/>
    <w:rsid w:val="00FB4FDD"/>
    <w:rsid w:val="00FB51E4"/>
    <w:rsid w:val="00FB521F"/>
    <w:rsid w:val="00FB5406"/>
    <w:rsid w:val="00FB57A1"/>
    <w:rsid w:val="00FB640F"/>
    <w:rsid w:val="00FB6454"/>
    <w:rsid w:val="00FB670F"/>
    <w:rsid w:val="00FB7044"/>
    <w:rsid w:val="00FB7416"/>
    <w:rsid w:val="00FB78BE"/>
    <w:rsid w:val="00FC05E0"/>
    <w:rsid w:val="00FC1E3E"/>
    <w:rsid w:val="00FC2A21"/>
    <w:rsid w:val="00FC2E38"/>
    <w:rsid w:val="00FC33A5"/>
    <w:rsid w:val="00FC35D8"/>
    <w:rsid w:val="00FC39D7"/>
    <w:rsid w:val="00FC39F5"/>
    <w:rsid w:val="00FC3CA1"/>
    <w:rsid w:val="00FC3DEA"/>
    <w:rsid w:val="00FC4725"/>
    <w:rsid w:val="00FC4850"/>
    <w:rsid w:val="00FC4DCB"/>
    <w:rsid w:val="00FC5F56"/>
    <w:rsid w:val="00FC63B7"/>
    <w:rsid w:val="00FC707B"/>
    <w:rsid w:val="00FC76D7"/>
    <w:rsid w:val="00FD0954"/>
    <w:rsid w:val="00FD1056"/>
    <w:rsid w:val="00FD17FB"/>
    <w:rsid w:val="00FD2F35"/>
    <w:rsid w:val="00FD3F03"/>
    <w:rsid w:val="00FD49CB"/>
    <w:rsid w:val="00FD4BFB"/>
    <w:rsid w:val="00FD714C"/>
    <w:rsid w:val="00FE07A7"/>
    <w:rsid w:val="00FE0B0D"/>
    <w:rsid w:val="00FE15F2"/>
    <w:rsid w:val="00FE2842"/>
    <w:rsid w:val="00FE5635"/>
    <w:rsid w:val="00FE5E63"/>
    <w:rsid w:val="00FE68D5"/>
    <w:rsid w:val="00FE7DB3"/>
    <w:rsid w:val="00FE7E60"/>
    <w:rsid w:val="00FF052D"/>
    <w:rsid w:val="00FF0FE5"/>
    <w:rsid w:val="00FF1741"/>
    <w:rsid w:val="00FF1914"/>
    <w:rsid w:val="00FF2248"/>
    <w:rsid w:val="00FF28F2"/>
    <w:rsid w:val="00FF2AAE"/>
    <w:rsid w:val="00FF40F6"/>
    <w:rsid w:val="00FF4C41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0DE9A"/>
  <w15:docId w15:val="{1BEB9712-EB62-4513-B69F-920CBD4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76F4"/>
    <w:rPr>
      <w:sz w:val="24"/>
      <w:szCs w:val="24"/>
    </w:rPr>
  </w:style>
  <w:style w:type="paragraph" w:styleId="11">
    <w:name w:val="heading 1"/>
    <w:basedOn w:val="a"/>
    <w:next w:val="a"/>
    <w:link w:val="12"/>
    <w:qFormat/>
    <w:rsid w:val="00AD74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74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72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177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D74DE"/>
    <w:pPr>
      <w:ind w:left="283" w:hanging="283"/>
    </w:pPr>
  </w:style>
  <w:style w:type="paragraph" w:styleId="21">
    <w:name w:val="List 2"/>
    <w:basedOn w:val="a"/>
    <w:rsid w:val="00AD74DE"/>
    <w:pPr>
      <w:ind w:left="566" w:hanging="283"/>
    </w:pPr>
  </w:style>
  <w:style w:type="paragraph" w:styleId="31">
    <w:name w:val="List 3"/>
    <w:basedOn w:val="a"/>
    <w:uiPriority w:val="99"/>
    <w:rsid w:val="00AD74DE"/>
    <w:pPr>
      <w:ind w:left="849" w:hanging="283"/>
    </w:pPr>
  </w:style>
  <w:style w:type="paragraph" w:styleId="4">
    <w:name w:val="List 4"/>
    <w:basedOn w:val="a"/>
    <w:uiPriority w:val="99"/>
    <w:rsid w:val="00AD74DE"/>
    <w:pPr>
      <w:ind w:left="1132" w:hanging="283"/>
    </w:pPr>
  </w:style>
  <w:style w:type="paragraph" w:styleId="a4">
    <w:name w:val="Closing"/>
    <w:basedOn w:val="a"/>
    <w:rsid w:val="00AD74DE"/>
    <w:pPr>
      <w:ind w:left="4252"/>
    </w:pPr>
  </w:style>
  <w:style w:type="paragraph" w:styleId="a5">
    <w:name w:val="List Continue"/>
    <w:basedOn w:val="a"/>
    <w:uiPriority w:val="99"/>
    <w:rsid w:val="00AD74DE"/>
    <w:pPr>
      <w:spacing w:after="120"/>
      <w:ind w:left="283"/>
    </w:pPr>
  </w:style>
  <w:style w:type="paragraph" w:styleId="32">
    <w:name w:val="List Continue 3"/>
    <w:basedOn w:val="a"/>
    <w:rsid w:val="00AD74DE"/>
    <w:pPr>
      <w:spacing w:after="120"/>
      <w:ind w:left="849"/>
    </w:pPr>
  </w:style>
  <w:style w:type="paragraph" w:styleId="40">
    <w:name w:val="List Continue 4"/>
    <w:basedOn w:val="a"/>
    <w:rsid w:val="00AD74DE"/>
    <w:pPr>
      <w:spacing w:after="120"/>
      <w:ind w:left="1132"/>
    </w:pPr>
  </w:style>
  <w:style w:type="paragraph" w:styleId="a6">
    <w:name w:val="Body Text"/>
    <w:basedOn w:val="a"/>
    <w:link w:val="a7"/>
    <w:rsid w:val="00AD74DE"/>
    <w:pPr>
      <w:spacing w:after="120"/>
    </w:pPr>
  </w:style>
  <w:style w:type="character" w:styleId="a8">
    <w:name w:val="Hyperlink"/>
    <w:basedOn w:val="a0"/>
    <w:rsid w:val="00AD74DE"/>
    <w:rPr>
      <w:color w:val="0000FF"/>
      <w:u w:val="single"/>
    </w:rPr>
  </w:style>
  <w:style w:type="table" w:styleId="a9">
    <w:name w:val="Table Grid"/>
    <w:basedOn w:val="a1"/>
    <w:rsid w:val="0076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B5545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55451"/>
  </w:style>
  <w:style w:type="paragraph" w:customStyle="1" w:styleId="13">
    <w:name w:val="Стиль1"/>
    <w:basedOn w:val="a"/>
    <w:rsid w:val="0099531F"/>
    <w:pPr>
      <w:spacing w:before="80"/>
      <w:ind w:firstLine="709"/>
      <w:jc w:val="both"/>
    </w:pPr>
    <w:rPr>
      <w:sz w:val="28"/>
      <w:szCs w:val="28"/>
    </w:rPr>
  </w:style>
  <w:style w:type="character" w:styleId="ac">
    <w:name w:val="annotation reference"/>
    <w:basedOn w:val="a0"/>
    <w:uiPriority w:val="99"/>
    <w:semiHidden/>
    <w:rsid w:val="0099531F"/>
    <w:rPr>
      <w:sz w:val="16"/>
      <w:szCs w:val="16"/>
    </w:rPr>
  </w:style>
  <w:style w:type="paragraph" w:styleId="ad">
    <w:name w:val="annotation text"/>
    <w:basedOn w:val="a"/>
    <w:link w:val="ae"/>
    <w:rsid w:val="0099531F"/>
    <w:rPr>
      <w:sz w:val="20"/>
      <w:szCs w:val="20"/>
    </w:rPr>
  </w:style>
  <w:style w:type="paragraph" w:styleId="af">
    <w:name w:val="Balloon Text"/>
    <w:basedOn w:val="a"/>
    <w:semiHidden/>
    <w:rsid w:val="0099531F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C3FD2"/>
    <w:pPr>
      <w:spacing w:after="120" w:line="480" w:lineRule="auto"/>
    </w:pPr>
  </w:style>
  <w:style w:type="paragraph" w:styleId="af0">
    <w:name w:val="annotation subject"/>
    <w:basedOn w:val="ad"/>
    <w:next w:val="ad"/>
    <w:semiHidden/>
    <w:rsid w:val="00F36EE4"/>
    <w:rPr>
      <w:b/>
      <w:bCs/>
    </w:rPr>
  </w:style>
  <w:style w:type="paragraph" w:styleId="af1">
    <w:name w:val="Body Text Indent"/>
    <w:basedOn w:val="a"/>
    <w:link w:val="af2"/>
    <w:uiPriority w:val="99"/>
    <w:rsid w:val="001B384A"/>
    <w:pPr>
      <w:spacing w:after="120"/>
      <w:ind w:left="283"/>
    </w:pPr>
  </w:style>
  <w:style w:type="character" w:customStyle="1" w:styleId="WW-">
    <w:name w:val="WW-Основной шрифт абзаца"/>
    <w:uiPriority w:val="99"/>
    <w:rsid w:val="00CF6345"/>
  </w:style>
  <w:style w:type="paragraph" w:customStyle="1" w:styleId="1">
    <w:name w:val="1 Нумерация СРЗА"/>
    <w:basedOn w:val="a"/>
    <w:rsid w:val="00CF6345"/>
    <w:pPr>
      <w:keepLines/>
      <w:numPr>
        <w:numId w:val="6"/>
      </w:numPr>
      <w:spacing w:before="80"/>
      <w:jc w:val="both"/>
    </w:pPr>
    <w:rPr>
      <w:sz w:val="28"/>
      <w:szCs w:val="28"/>
    </w:rPr>
  </w:style>
  <w:style w:type="paragraph" w:customStyle="1" w:styleId="10">
    <w:name w:val="Макрированный 1"/>
    <w:basedOn w:val="a"/>
    <w:rsid w:val="00CF6345"/>
    <w:pPr>
      <w:numPr>
        <w:numId w:val="7"/>
      </w:numPr>
      <w:tabs>
        <w:tab w:val="left" w:pos="1134"/>
      </w:tabs>
      <w:spacing w:before="80"/>
      <w:jc w:val="both"/>
    </w:pPr>
    <w:rPr>
      <w:rFonts w:ascii="Arial" w:hAnsi="Arial"/>
      <w:szCs w:val="20"/>
    </w:rPr>
  </w:style>
  <w:style w:type="paragraph" w:customStyle="1" w:styleId="Normal1">
    <w:name w:val="Normal1"/>
    <w:rsid w:val="005B2223"/>
  </w:style>
  <w:style w:type="paragraph" w:styleId="af3">
    <w:name w:val="header"/>
    <w:basedOn w:val="a"/>
    <w:link w:val="af4"/>
    <w:uiPriority w:val="99"/>
    <w:rsid w:val="001D115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610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note text"/>
    <w:basedOn w:val="a"/>
    <w:link w:val="af6"/>
    <w:rsid w:val="002B78DA"/>
    <w:rPr>
      <w:sz w:val="20"/>
      <w:szCs w:val="20"/>
      <w:lang w:val="en-GB"/>
    </w:rPr>
  </w:style>
  <w:style w:type="character" w:styleId="af7">
    <w:name w:val="footnote reference"/>
    <w:basedOn w:val="a0"/>
    <w:rsid w:val="002B78DA"/>
    <w:rPr>
      <w:vertAlign w:val="superscript"/>
    </w:rPr>
  </w:style>
  <w:style w:type="paragraph" w:customStyle="1" w:styleId="af8">
    <w:name w:val="Знак"/>
    <w:basedOn w:val="a"/>
    <w:rsid w:val="00077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">
    <w:name w:val="- Маркированный"/>
    <w:basedOn w:val="a"/>
    <w:next w:val="a"/>
    <w:link w:val="-0"/>
    <w:uiPriority w:val="99"/>
    <w:rsid w:val="00F143A3"/>
    <w:pPr>
      <w:numPr>
        <w:numId w:val="8"/>
      </w:numPr>
      <w:jc w:val="both"/>
    </w:pPr>
    <w:rPr>
      <w:sz w:val="28"/>
      <w:szCs w:val="20"/>
    </w:rPr>
  </w:style>
  <w:style w:type="character" w:customStyle="1" w:styleId="-0">
    <w:name w:val="- Маркированный Знак Знак"/>
    <w:basedOn w:val="a0"/>
    <w:link w:val="-"/>
    <w:uiPriority w:val="99"/>
    <w:rsid w:val="00F143A3"/>
    <w:rPr>
      <w:sz w:val="28"/>
    </w:rPr>
  </w:style>
  <w:style w:type="paragraph" w:styleId="HTML">
    <w:name w:val="HTML Preformatted"/>
    <w:basedOn w:val="a"/>
    <w:rsid w:val="00677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9">
    <w:name w:val="Normal Indent"/>
    <w:basedOn w:val="a"/>
    <w:autoRedefine/>
    <w:rsid w:val="0015488A"/>
    <w:rPr>
      <w:caps/>
    </w:rPr>
  </w:style>
  <w:style w:type="paragraph" w:styleId="23">
    <w:name w:val="Body Text Indent 2"/>
    <w:basedOn w:val="a"/>
    <w:rsid w:val="00292C13"/>
    <w:pPr>
      <w:spacing w:before="80" w:after="120" w:line="480" w:lineRule="auto"/>
      <w:ind w:left="283"/>
      <w:jc w:val="both"/>
    </w:pPr>
    <w:rPr>
      <w:sz w:val="28"/>
    </w:rPr>
  </w:style>
  <w:style w:type="paragraph" w:customStyle="1" w:styleId="afa">
    <w:name w:val="Знак Знак Знак Знак Знак Знак"/>
    <w:basedOn w:val="a"/>
    <w:next w:val="11"/>
    <w:rsid w:val="0083762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b">
    <w:name w:val="Revision"/>
    <w:hidden/>
    <w:uiPriority w:val="99"/>
    <w:semiHidden/>
    <w:rsid w:val="00F211C4"/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EC6CAA"/>
    <w:rPr>
      <w:sz w:val="24"/>
      <w:szCs w:val="24"/>
    </w:rPr>
  </w:style>
  <w:style w:type="paragraph" w:styleId="afc">
    <w:name w:val="List Paragraph"/>
    <w:aliases w:val="ПАРАГРАФ,Абзац списка2"/>
    <w:basedOn w:val="a"/>
    <w:link w:val="afd"/>
    <w:qFormat/>
    <w:rsid w:val="00A65B8A"/>
    <w:pPr>
      <w:ind w:left="708"/>
    </w:pPr>
  </w:style>
  <w:style w:type="character" w:customStyle="1" w:styleId="30">
    <w:name w:val="Заголовок 3 Знак"/>
    <w:basedOn w:val="a0"/>
    <w:link w:val="3"/>
    <w:rsid w:val="00472E73"/>
    <w:rPr>
      <w:rFonts w:ascii="Arial" w:hAnsi="Arial" w:cs="Arial"/>
      <w:b/>
      <w:bCs/>
      <w:sz w:val="26"/>
      <w:szCs w:val="26"/>
    </w:rPr>
  </w:style>
  <w:style w:type="character" w:customStyle="1" w:styleId="14">
    <w:name w:val="Знак Знак1"/>
    <w:basedOn w:val="a0"/>
    <w:rsid w:val="00472E73"/>
    <w:rPr>
      <w:sz w:val="24"/>
      <w:szCs w:val="24"/>
    </w:rPr>
  </w:style>
  <w:style w:type="paragraph" w:styleId="afe">
    <w:name w:val="Plain Text"/>
    <w:basedOn w:val="a"/>
    <w:link w:val="aff"/>
    <w:rsid w:val="00472E73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472E73"/>
    <w:rPr>
      <w:rFonts w:ascii="Courier New" w:hAnsi="Courier New"/>
    </w:rPr>
  </w:style>
  <w:style w:type="character" w:customStyle="1" w:styleId="33">
    <w:name w:val="Знак Знак3"/>
    <w:basedOn w:val="a0"/>
    <w:rsid w:val="00472E73"/>
    <w:rPr>
      <w:sz w:val="24"/>
      <w:szCs w:val="24"/>
    </w:rPr>
  </w:style>
  <w:style w:type="character" w:customStyle="1" w:styleId="ae">
    <w:name w:val="Текст примечания Знак"/>
    <w:basedOn w:val="a0"/>
    <w:link w:val="ad"/>
    <w:rsid w:val="00472E73"/>
  </w:style>
  <w:style w:type="paragraph" w:styleId="aff0">
    <w:name w:val="endnote text"/>
    <w:basedOn w:val="a"/>
    <w:link w:val="aff1"/>
    <w:rsid w:val="002A1F39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2A1F39"/>
  </w:style>
  <w:style w:type="character" w:styleId="aff2">
    <w:name w:val="endnote reference"/>
    <w:basedOn w:val="a0"/>
    <w:rsid w:val="002A1F39"/>
    <w:rPr>
      <w:vertAlign w:val="superscript"/>
    </w:rPr>
  </w:style>
  <w:style w:type="character" w:customStyle="1" w:styleId="aff3">
    <w:name w:val="Не вступил в силу"/>
    <w:basedOn w:val="a0"/>
    <w:uiPriority w:val="99"/>
    <w:rsid w:val="009A6A57"/>
    <w:rPr>
      <w:rFonts w:cs="Times New Roman"/>
      <w:color w:val="008080"/>
      <w:sz w:val="22"/>
      <w:szCs w:val="2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A044B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77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214H2h2">
    <w:name w:val="Заголовок 2.14.H2.h2"/>
    <w:basedOn w:val="a"/>
    <w:next w:val="a"/>
    <w:uiPriority w:val="99"/>
    <w:rsid w:val="00A81835"/>
    <w:pPr>
      <w:widowControl w:val="0"/>
      <w:spacing w:before="240"/>
      <w:ind w:firstLine="709"/>
      <w:jc w:val="both"/>
      <w:outlineLvl w:val="1"/>
    </w:pPr>
    <w:rPr>
      <w:b/>
      <w:sz w:val="28"/>
    </w:rPr>
  </w:style>
  <w:style w:type="paragraph" w:customStyle="1" w:styleId="Default">
    <w:name w:val="Default"/>
    <w:rsid w:val="00C67E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4">
    <w:name w:val="Title"/>
    <w:basedOn w:val="a"/>
    <w:link w:val="aff5"/>
    <w:qFormat/>
    <w:rsid w:val="00E56BAC"/>
    <w:pPr>
      <w:jc w:val="center"/>
    </w:pPr>
    <w:rPr>
      <w:b/>
      <w:bCs/>
      <w:sz w:val="32"/>
    </w:rPr>
  </w:style>
  <w:style w:type="character" w:customStyle="1" w:styleId="aff5">
    <w:name w:val="Заголовок Знак"/>
    <w:basedOn w:val="a0"/>
    <w:link w:val="aff4"/>
    <w:rsid w:val="00E56BAC"/>
    <w:rPr>
      <w:b/>
      <w:bCs/>
      <w:sz w:val="32"/>
      <w:szCs w:val="24"/>
    </w:rPr>
  </w:style>
  <w:style w:type="character" w:customStyle="1" w:styleId="12">
    <w:name w:val="Заголовок 1 Знак"/>
    <w:basedOn w:val="a0"/>
    <w:link w:val="11"/>
    <w:rsid w:val="00AF712D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32">
    <w:name w:val="Font Style32"/>
    <w:uiPriority w:val="99"/>
    <w:rsid w:val="000328CC"/>
    <w:rPr>
      <w:rFonts w:ascii="Times New Roman" w:hAnsi="Times New Roman" w:cs="Times New Roman"/>
      <w:sz w:val="24"/>
      <w:szCs w:val="24"/>
    </w:rPr>
  </w:style>
  <w:style w:type="character" w:styleId="aff6">
    <w:name w:val="Emphasis"/>
    <w:basedOn w:val="a0"/>
    <w:qFormat/>
    <w:rsid w:val="00092544"/>
    <w:rPr>
      <w:i/>
      <w:iCs/>
    </w:rPr>
  </w:style>
  <w:style w:type="character" w:customStyle="1" w:styleId="FontStyle27">
    <w:name w:val="Font Style27"/>
    <w:basedOn w:val="a0"/>
    <w:uiPriority w:val="99"/>
    <w:rsid w:val="00FE07A7"/>
    <w:rPr>
      <w:rFonts w:ascii="Times New Roman" w:hAnsi="Times New Roman" w:cs="Times New Roman"/>
      <w:sz w:val="26"/>
      <w:szCs w:val="26"/>
    </w:rPr>
  </w:style>
  <w:style w:type="character" w:customStyle="1" w:styleId="af6">
    <w:name w:val="Текст сноски Знак"/>
    <w:link w:val="af5"/>
    <w:rsid w:val="00CA188F"/>
    <w:rPr>
      <w:lang w:val="en-GB"/>
    </w:rPr>
  </w:style>
  <w:style w:type="character" w:customStyle="1" w:styleId="20">
    <w:name w:val="Заголовок 2 Знак"/>
    <w:basedOn w:val="a0"/>
    <w:link w:val="2"/>
    <w:rsid w:val="003C081C"/>
    <w:rPr>
      <w:rFonts w:ascii="Arial" w:hAnsi="Arial" w:cs="Arial"/>
      <w:b/>
      <w:bCs/>
      <w:i/>
      <w:iCs/>
      <w:sz w:val="28"/>
      <w:szCs w:val="28"/>
    </w:rPr>
  </w:style>
  <w:style w:type="character" w:customStyle="1" w:styleId="afd">
    <w:name w:val="Абзац списка Знак"/>
    <w:aliases w:val="ПАРАГРАФ Знак,Абзац списка2 Знак"/>
    <w:basedOn w:val="a0"/>
    <w:link w:val="afc"/>
    <w:rsid w:val="00885E9C"/>
    <w:rPr>
      <w:sz w:val="24"/>
      <w:szCs w:val="24"/>
    </w:rPr>
  </w:style>
  <w:style w:type="character" w:customStyle="1" w:styleId="aff7">
    <w:name w:val="Нет"/>
    <w:qFormat/>
    <w:rsid w:val="00281D29"/>
  </w:style>
  <w:style w:type="character" w:customStyle="1" w:styleId="Hyperlink1">
    <w:name w:val="Hyperlink.1"/>
    <w:basedOn w:val="aff7"/>
    <w:qFormat/>
    <w:rsid w:val="00281D29"/>
    <w:rPr>
      <w:sz w:val="28"/>
      <w:szCs w:val="28"/>
    </w:rPr>
  </w:style>
  <w:style w:type="character" w:customStyle="1" w:styleId="af4">
    <w:name w:val="Верхний колонтитул Знак"/>
    <w:basedOn w:val="a0"/>
    <w:link w:val="af3"/>
    <w:uiPriority w:val="99"/>
    <w:rsid w:val="00D75B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337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0950">
          <w:marLeft w:val="0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F9B25932B204E86C20F72DA846EFF" ma:contentTypeVersion="12" ma:contentTypeDescription="Создание документа." ma:contentTypeScope="" ma:versionID="f54f4c41c68f682c909e76d69ffc2181">
  <xsd:schema xmlns:xsd="http://www.w3.org/2001/XMLSchema" xmlns:xs="http://www.w3.org/2001/XMLSchema" xmlns:p="http://schemas.microsoft.com/office/2006/metadata/properties" xmlns:ns2="8e7233b4-5965-433d-8056-65ca843b7609" targetNamespace="http://schemas.microsoft.com/office/2006/metadata/properties" ma:root="true" ma:fieldsID="80d8cb3a9f37d3622216778cf0395e13" ns2:_="">
    <xsd:import namespace="8e7233b4-5965-433d-8056-65ca843b7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33b4-5965-433d-8056-65ca843b7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PersistId" ma:index="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7233b4-5965-433d-8056-65ca843b7609">ADCXMQC75VVE-4670-77</_dlc_DocId>
    <_dlc_DocIdUrl xmlns="8e7233b4-5965-433d-8056-65ca843b7609">
      <Url>http://portal.cdu.so/ia/npotd/_layouts/DocIdRedir.aspx?ID=ADCXMQC75VVE-4670-77</Url>
      <Description>ADCXMQC75VVE-4670-77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E986-8192-4855-AAFD-04BDC00332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A9187F-F71C-409F-B424-775699136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233b4-5965-433d-8056-65ca843b7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3EA53-8943-4455-BFD7-7C15B5344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3E405-B7DC-4193-A5B7-2195B79CC59B}">
  <ds:schemaRefs>
    <ds:schemaRef ds:uri="http://schemas.microsoft.com/office/2006/metadata/properties"/>
    <ds:schemaRef ds:uri="http://schemas.microsoft.com/office/infopath/2007/PartnerControls"/>
    <ds:schemaRef ds:uri="8e7233b4-5965-433d-8056-65ca843b7609"/>
  </ds:schemaRefs>
</ds:datastoreItem>
</file>

<file path=customXml/itemProps5.xml><?xml version="1.0" encoding="utf-8"?>
<ds:datastoreItem xmlns:ds="http://schemas.openxmlformats.org/officeDocument/2006/customXml" ds:itemID="{389A4A59-162A-4ACC-BF03-05639C32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19</Pages>
  <Words>7075</Words>
  <Characters>40328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Шульгинов Н.Г.</Manager>
  <Company>ОАО "СО ЕЭС"</Company>
  <LinksUpToDate>false</LinksUpToDate>
  <CharactersWithSpaces>47309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Коник Андрей В.</dc:creator>
  <cp:keywords>Типовое соглашение с Потребителем</cp:keywords>
  <cp:lastModifiedBy>Родюков Роман Валериевич</cp:lastModifiedBy>
  <cp:revision>27</cp:revision>
  <cp:lastPrinted>2019-05-16T14:13:00Z</cp:lastPrinted>
  <dcterms:created xsi:type="dcterms:W3CDTF">2026-03-19T05:35:00Z</dcterms:created>
  <dcterms:modified xsi:type="dcterms:W3CDTF">2026-04-24T08:16:00Z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0x010100D8BF9B25932B204E86C20F72DA846EFF</vt:lpwstr>
  </property>
  <property fmtid="{D5CDD505-2E9C-101B-9397-08002B2CF9AE}" pid="3" name="_dlc_DocIdItemGuid">
    <vt:lpwstr>8a04a7fc-e70c-4db3-9bdc-d5392cde333a</vt:lpwstr>
  </property>
</Properties>
</file>